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B8FF2" w14:textId="77777777" w:rsidR="00C427C5" w:rsidRPr="003D5250" w:rsidRDefault="003D5250" w:rsidP="003D5250">
      <w:pPr>
        <w:jc w:val="center"/>
        <w:rPr>
          <w:b/>
          <w:sz w:val="40"/>
          <w:szCs w:val="40"/>
          <w:lang w:val="en-GB"/>
        </w:rPr>
      </w:pPr>
      <w:r w:rsidRPr="003D5250">
        <w:rPr>
          <w:b/>
          <w:sz w:val="40"/>
          <w:szCs w:val="40"/>
          <w:lang w:val="en-GB"/>
        </w:rPr>
        <w:t>VPC with servers in private subnets and NAT</w:t>
      </w:r>
    </w:p>
    <w:p w14:paraId="66DE158C" w14:textId="77777777" w:rsidR="003D5250" w:rsidRDefault="003D5250" w:rsidP="003D5250">
      <w:pPr>
        <w:jc w:val="center"/>
        <w:rPr>
          <w:sz w:val="40"/>
          <w:szCs w:val="40"/>
          <w:lang w:val="en-GB"/>
        </w:rPr>
      </w:pPr>
    </w:p>
    <w:p w14:paraId="70ED8581" w14:textId="77777777" w:rsidR="003D5250" w:rsidRDefault="003D5250" w:rsidP="003D5250">
      <w:pPr>
        <w:jc w:val="center"/>
        <w:rPr>
          <w:sz w:val="40"/>
          <w:szCs w:val="40"/>
          <w:lang w:val="en-GB"/>
        </w:rPr>
      </w:pPr>
      <w:r>
        <w:rPr>
          <w:noProof/>
          <w:sz w:val="40"/>
          <w:szCs w:val="40"/>
          <w:lang w:eastAsia="en-IN"/>
        </w:rPr>
        <w:drawing>
          <wp:inline distT="0" distB="0" distL="0" distR="0" wp14:anchorId="482824A6" wp14:editId="4712D257">
            <wp:extent cx="5129530" cy="403838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c-example-private-subnets.png"/>
                    <pic:cNvPicPr/>
                  </pic:nvPicPr>
                  <pic:blipFill>
                    <a:blip r:embed="rId5">
                      <a:extLst>
                        <a:ext uri="{28A0092B-C50C-407E-A947-70E740481C1C}">
                          <a14:useLocalDpi xmlns:a14="http://schemas.microsoft.com/office/drawing/2010/main" val="0"/>
                        </a:ext>
                      </a:extLst>
                    </a:blip>
                    <a:stretch>
                      <a:fillRect/>
                    </a:stretch>
                  </pic:blipFill>
                  <pic:spPr>
                    <a:xfrm>
                      <a:off x="0" y="0"/>
                      <a:ext cx="5152149" cy="4056190"/>
                    </a:xfrm>
                    <a:prstGeom prst="rect">
                      <a:avLst/>
                    </a:prstGeom>
                  </pic:spPr>
                </pic:pic>
              </a:graphicData>
            </a:graphic>
          </wp:inline>
        </w:drawing>
      </w:r>
    </w:p>
    <w:p w14:paraId="6327AA69" w14:textId="77777777" w:rsidR="003D5250" w:rsidRDefault="003D5250" w:rsidP="003D5250">
      <w:pPr>
        <w:rPr>
          <w:b/>
          <w:sz w:val="28"/>
          <w:szCs w:val="28"/>
          <w:lang w:val="en-GB"/>
        </w:rPr>
      </w:pPr>
    </w:p>
    <w:p w14:paraId="03C1646D" w14:textId="77777777" w:rsidR="003D5250" w:rsidRDefault="003D5250" w:rsidP="003D5250">
      <w:pPr>
        <w:rPr>
          <w:sz w:val="28"/>
          <w:szCs w:val="28"/>
          <w:lang w:val="en-GB"/>
        </w:rPr>
      </w:pPr>
      <w:r>
        <w:rPr>
          <w:sz w:val="28"/>
          <w:szCs w:val="28"/>
          <w:lang w:val="en-GB"/>
        </w:rPr>
        <w:t>The above diagram is the creation of VPC that you can use for servers</w:t>
      </w:r>
    </w:p>
    <w:p w14:paraId="2D365AC1" w14:textId="77777777" w:rsidR="003D5250" w:rsidRDefault="003D5250" w:rsidP="003D5250">
      <w:pPr>
        <w:rPr>
          <w:sz w:val="28"/>
          <w:szCs w:val="28"/>
          <w:lang w:val="en-GB"/>
        </w:rPr>
      </w:pPr>
      <w:r>
        <w:rPr>
          <w:sz w:val="28"/>
          <w:szCs w:val="28"/>
          <w:lang w:val="en-GB"/>
        </w:rPr>
        <w:t>To improve resiliency, you deploy servers in two availability zones,</w:t>
      </w:r>
      <w:r w:rsidR="00707743">
        <w:rPr>
          <w:sz w:val="28"/>
          <w:szCs w:val="28"/>
          <w:lang w:val="en-GB"/>
        </w:rPr>
        <w:t xml:space="preserve"> by using an Auto scaling group and an Application load balancer. For additional security, you deploy servers in private subnets. The servers receive requests through load balancer. The servers can connect to internet using NAT gateway. To improve resiliency, you deploy NAT gateway in both availability zones.</w:t>
      </w:r>
    </w:p>
    <w:p w14:paraId="19445796" w14:textId="77777777" w:rsidR="00707743" w:rsidRDefault="00707743" w:rsidP="003D5250">
      <w:pPr>
        <w:rPr>
          <w:sz w:val="28"/>
          <w:szCs w:val="28"/>
          <w:lang w:val="en-GB"/>
        </w:rPr>
      </w:pPr>
    </w:p>
    <w:p w14:paraId="24A7E152" w14:textId="1C12CF62" w:rsidR="003D5250" w:rsidRDefault="003D5250" w:rsidP="000237D3">
      <w:pPr>
        <w:rPr>
          <w:b/>
          <w:sz w:val="32"/>
          <w:szCs w:val="32"/>
          <w:lang w:val="en-GB"/>
        </w:rPr>
      </w:pPr>
      <w:r w:rsidRPr="00707743">
        <w:rPr>
          <w:b/>
          <w:sz w:val="32"/>
          <w:szCs w:val="32"/>
          <w:lang w:val="en-GB"/>
        </w:rPr>
        <w:t>STEP BY STEP PROCEDURE:</w:t>
      </w:r>
    </w:p>
    <w:p w14:paraId="7080D7D8" w14:textId="77777777" w:rsidR="000237D3" w:rsidRPr="000237D3" w:rsidRDefault="000237D3" w:rsidP="000237D3">
      <w:pPr>
        <w:rPr>
          <w:b/>
          <w:sz w:val="32"/>
          <w:szCs w:val="32"/>
          <w:lang w:val="en-GB"/>
        </w:rPr>
      </w:pPr>
      <w:r w:rsidRPr="000237D3">
        <w:rPr>
          <w:b/>
          <w:sz w:val="32"/>
          <w:szCs w:val="32"/>
          <w:lang w:val="en-GB"/>
        </w:rPr>
        <w:t>1. VPC (Virtual Private Cloud):</w:t>
      </w:r>
    </w:p>
    <w:p w14:paraId="19E563CB" w14:textId="77777777" w:rsidR="000237D3" w:rsidRPr="000237D3" w:rsidRDefault="000237D3" w:rsidP="000237D3">
      <w:pPr>
        <w:rPr>
          <w:b/>
          <w:sz w:val="32"/>
          <w:szCs w:val="32"/>
          <w:lang w:val="en-GB"/>
        </w:rPr>
      </w:pPr>
      <w:r w:rsidRPr="000237D3">
        <w:rPr>
          <w:b/>
          <w:sz w:val="32"/>
          <w:szCs w:val="32"/>
          <w:lang w:val="en-GB"/>
        </w:rPr>
        <w:t>- A virtual network dedicated to your AWS account.</w:t>
      </w:r>
    </w:p>
    <w:p w14:paraId="103232FF" w14:textId="77777777" w:rsidR="000237D3" w:rsidRPr="000237D3" w:rsidRDefault="000237D3" w:rsidP="000237D3">
      <w:pPr>
        <w:rPr>
          <w:b/>
          <w:sz w:val="32"/>
          <w:szCs w:val="32"/>
          <w:lang w:val="en-GB"/>
        </w:rPr>
      </w:pPr>
      <w:r w:rsidRPr="000237D3">
        <w:rPr>
          <w:b/>
          <w:sz w:val="32"/>
          <w:szCs w:val="32"/>
          <w:lang w:val="en-GB"/>
        </w:rPr>
        <w:t>- You define IP address ranges using CIDR blocks (e.g., 10.0.0.0/16).</w:t>
      </w:r>
    </w:p>
    <w:p w14:paraId="70DB28B7" w14:textId="77777777" w:rsidR="000237D3" w:rsidRPr="000237D3" w:rsidRDefault="000237D3" w:rsidP="000237D3">
      <w:pPr>
        <w:rPr>
          <w:b/>
          <w:sz w:val="32"/>
          <w:szCs w:val="32"/>
          <w:lang w:val="en-GB"/>
        </w:rPr>
      </w:pPr>
      <w:r w:rsidRPr="000237D3">
        <w:rPr>
          <w:b/>
          <w:sz w:val="32"/>
          <w:szCs w:val="32"/>
          <w:lang w:val="en-GB"/>
        </w:rPr>
        <w:lastRenderedPageBreak/>
        <w:t>2. Subnets:</w:t>
      </w:r>
    </w:p>
    <w:p w14:paraId="22B5EAA5" w14:textId="77777777" w:rsidR="000237D3" w:rsidRPr="000237D3" w:rsidRDefault="000237D3" w:rsidP="000237D3">
      <w:pPr>
        <w:rPr>
          <w:b/>
          <w:sz w:val="32"/>
          <w:szCs w:val="32"/>
          <w:lang w:val="en-GB"/>
        </w:rPr>
      </w:pPr>
      <w:r w:rsidRPr="000237D3">
        <w:rPr>
          <w:b/>
          <w:sz w:val="32"/>
          <w:szCs w:val="32"/>
          <w:lang w:val="en-GB"/>
        </w:rPr>
        <w:t>- Subdivide a VPC into smaller IP ranges.</w:t>
      </w:r>
    </w:p>
    <w:p w14:paraId="37F780A7" w14:textId="77777777" w:rsidR="000237D3" w:rsidRPr="000237D3" w:rsidRDefault="000237D3" w:rsidP="000237D3">
      <w:pPr>
        <w:rPr>
          <w:b/>
          <w:sz w:val="32"/>
          <w:szCs w:val="32"/>
          <w:lang w:val="en-GB"/>
        </w:rPr>
      </w:pPr>
      <w:r w:rsidRPr="000237D3">
        <w:rPr>
          <w:b/>
          <w:sz w:val="32"/>
          <w:szCs w:val="32"/>
          <w:lang w:val="en-GB"/>
        </w:rPr>
        <w:t>- Public Subnet: Has route to Internet Gateway.</w:t>
      </w:r>
    </w:p>
    <w:p w14:paraId="2D0F4FCD" w14:textId="77777777" w:rsidR="000237D3" w:rsidRPr="000237D3" w:rsidRDefault="000237D3" w:rsidP="000237D3">
      <w:pPr>
        <w:rPr>
          <w:b/>
          <w:sz w:val="32"/>
          <w:szCs w:val="32"/>
          <w:lang w:val="en-GB"/>
        </w:rPr>
      </w:pPr>
      <w:r w:rsidRPr="000237D3">
        <w:rPr>
          <w:b/>
          <w:sz w:val="32"/>
          <w:szCs w:val="32"/>
          <w:lang w:val="en-GB"/>
        </w:rPr>
        <w:t>- Private Subnet: No direct route to Internet Gateway.</w:t>
      </w:r>
    </w:p>
    <w:p w14:paraId="3F7529BD" w14:textId="77777777" w:rsidR="000237D3" w:rsidRPr="000237D3" w:rsidRDefault="000237D3" w:rsidP="000237D3">
      <w:pPr>
        <w:rPr>
          <w:b/>
          <w:sz w:val="32"/>
          <w:szCs w:val="32"/>
          <w:lang w:val="en-GB"/>
        </w:rPr>
      </w:pPr>
      <w:r w:rsidRPr="000237D3">
        <w:rPr>
          <w:b/>
          <w:sz w:val="32"/>
          <w:szCs w:val="32"/>
          <w:lang w:val="en-GB"/>
        </w:rPr>
        <w:t>3. Route Tables:</w:t>
      </w:r>
    </w:p>
    <w:p w14:paraId="0CCF0F54" w14:textId="77777777" w:rsidR="000237D3" w:rsidRPr="000237D3" w:rsidRDefault="000237D3" w:rsidP="000237D3">
      <w:pPr>
        <w:rPr>
          <w:b/>
          <w:sz w:val="32"/>
          <w:szCs w:val="32"/>
          <w:lang w:val="en-GB"/>
        </w:rPr>
      </w:pPr>
      <w:r w:rsidRPr="000237D3">
        <w:rPr>
          <w:b/>
          <w:sz w:val="32"/>
          <w:szCs w:val="32"/>
          <w:lang w:val="en-GB"/>
        </w:rPr>
        <w:t>- Determine traffic routing within the VPC.</w:t>
      </w:r>
    </w:p>
    <w:p w14:paraId="7E8BD0EB" w14:textId="77777777" w:rsidR="000237D3" w:rsidRPr="000237D3" w:rsidRDefault="000237D3" w:rsidP="000237D3">
      <w:pPr>
        <w:rPr>
          <w:b/>
          <w:sz w:val="32"/>
          <w:szCs w:val="32"/>
          <w:lang w:val="en-GB"/>
        </w:rPr>
      </w:pPr>
      <w:r w:rsidRPr="000237D3">
        <w:rPr>
          <w:b/>
          <w:sz w:val="32"/>
          <w:szCs w:val="32"/>
          <w:lang w:val="en-GB"/>
        </w:rPr>
        <w:t>- Each subnet must be associated with a route table.</w:t>
      </w:r>
    </w:p>
    <w:p w14:paraId="54DACB8B" w14:textId="77777777" w:rsidR="000237D3" w:rsidRPr="000237D3" w:rsidRDefault="000237D3" w:rsidP="000237D3">
      <w:pPr>
        <w:rPr>
          <w:b/>
          <w:sz w:val="32"/>
          <w:szCs w:val="32"/>
          <w:lang w:val="en-GB"/>
        </w:rPr>
      </w:pPr>
      <w:r w:rsidRPr="000237D3">
        <w:rPr>
          <w:b/>
          <w:sz w:val="32"/>
          <w:szCs w:val="32"/>
          <w:lang w:val="en-GB"/>
        </w:rPr>
        <w:t>4. Internet Gateway (IGW):</w:t>
      </w:r>
    </w:p>
    <w:p w14:paraId="68BF7D38" w14:textId="77777777" w:rsidR="000237D3" w:rsidRPr="000237D3" w:rsidRDefault="000237D3" w:rsidP="000237D3">
      <w:pPr>
        <w:rPr>
          <w:b/>
          <w:sz w:val="32"/>
          <w:szCs w:val="32"/>
          <w:lang w:val="en-GB"/>
        </w:rPr>
      </w:pPr>
      <w:r w:rsidRPr="000237D3">
        <w:rPr>
          <w:b/>
          <w:sz w:val="32"/>
          <w:szCs w:val="32"/>
          <w:lang w:val="en-GB"/>
        </w:rPr>
        <w:t>- Enables communication between instances in your VPC and the internet.</w:t>
      </w:r>
    </w:p>
    <w:p w14:paraId="1533B280" w14:textId="77777777" w:rsidR="000237D3" w:rsidRPr="000237D3" w:rsidRDefault="000237D3" w:rsidP="000237D3">
      <w:pPr>
        <w:rPr>
          <w:b/>
          <w:sz w:val="32"/>
          <w:szCs w:val="32"/>
          <w:lang w:val="en-GB"/>
        </w:rPr>
      </w:pPr>
      <w:r w:rsidRPr="000237D3">
        <w:rPr>
          <w:b/>
          <w:sz w:val="32"/>
          <w:szCs w:val="32"/>
          <w:lang w:val="en-GB"/>
        </w:rPr>
        <w:t>- Must be attached to the VPC and routes must be configured.</w:t>
      </w:r>
    </w:p>
    <w:p w14:paraId="7B539437" w14:textId="77777777" w:rsidR="000237D3" w:rsidRPr="000237D3" w:rsidRDefault="000237D3" w:rsidP="000237D3">
      <w:pPr>
        <w:rPr>
          <w:b/>
          <w:sz w:val="32"/>
          <w:szCs w:val="32"/>
          <w:lang w:val="en-GB"/>
        </w:rPr>
      </w:pPr>
      <w:r w:rsidRPr="000237D3">
        <w:rPr>
          <w:b/>
          <w:sz w:val="32"/>
          <w:szCs w:val="32"/>
          <w:lang w:val="en-GB"/>
        </w:rPr>
        <w:t>5. NAT Gateway / NAT Instance:</w:t>
      </w:r>
    </w:p>
    <w:p w14:paraId="679EFD25" w14:textId="4BDBDA23" w:rsidR="000237D3" w:rsidRDefault="000237D3" w:rsidP="000237D3">
      <w:pPr>
        <w:rPr>
          <w:b/>
          <w:sz w:val="32"/>
          <w:szCs w:val="32"/>
          <w:lang w:val="en-GB"/>
        </w:rPr>
      </w:pPr>
      <w:r w:rsidRPr="000237D3">
        <w:rPr>
          <w:b/>
          <w:sz w:val="32"/>
          <w:szCs w:val="32"/>
          <w:lang w:val="en-GB"/>
        </w:rPr>
        <w:t>- Allow instances in private subnets to access the internet for updates without exposing them to</w:t>
      </w:r>
      <w:r w:rsidR="00C95522">
        <w:rPr>
          <w:b/>
          <w:sz w:val="32"/>
          <w:szCs w:val="32"/>
          <w:lang w:val="en-GB"/>
        </w:rPr>
        <w:t xml:space="preserve"> i</w:t>
      </w:r>
      <w:r w:rsidR="00C95522" w:rsidRPr="00C95522">
        <w:rPr>
          <w:b/>
          <w:sz w:val="32"/>
          <w:szCs w:val="32"/>
          <w:lang w:val="en-GB"/>
        </w:rPr>
        <w:t>ncoming traffic</w:t>
      </w:r>
    </w:p>
    <w:p w14:paraId="3F2B8777" w14:textId="77777777" w:rsidR="00C302E4" w:rsidRPr="00C302E4" w:rsidRDefault="00C302E4" w:rsidP="00C302E4">
      <w:pPr>
        <w:rPr>
          <w:b/>
          <w:sz w:val="32"/>
          <w:szCs w:val="32"/>
          <w:lang w:val="en-GB"/>
        </w:rPr>
      </w:pPr>
      <w:r w:rsidRPr="00C302E4">
        <w:rPr>
          <w:b/>
          <w:sz w:val="32"/>
          <w:szCs w:val="32"/>
          <w:lang w:val="en-GB"/>
        </w:rPr>
        <w:t>6. Security Groups:</w:t>
      </w:r>
    </w:p>
    <w:p w14:paraId="03F8AACA" w14:textId="77777777" w:rsidR="00C302E4" w:rsidRPr="00C302E4" w:rsidRDefault="00C302E4" w:rsidP="00C302E4">
      <w:pPr>
        <w:rPr>
          <w:b/>
          <w:sz w:val="32"/>
          <w:szCs w:val="32"/>
          <w:lang w:val="en-GB"/>
        </w:rPr>
      </w:pPr>
      <w:r w:rsidRPr="00C302E4">
        <w:rPr>
          <w:b/>
          <w:sz w:val="32"/>
          <w:szCs w:val="32"/>
          <w:lang w:val="en-GB"/>
        </w:rPr>
        <w:t>- Act as virtual firewalls for instances to control inbound and outbound traffic.</w:t>
      </w:r>
    </w:p>
    <w:p w14:paraId="75BCB097" w14:textId="77777777" w:rsidR="00C302E4" w:rsidRPr="00C302E4" w:rsidRDefault="00C302E4" w:rsidP="00C302E4">
      <w:pPr>
        <w:rPr>
          <w:b/>
          <w:sz w:val="32"/>
          <w:szCs w:val="32"/>
          <w:lang w:val="en-GB"/>
        </w:rPr>
      </w:pPr>
      <w:r w:rsidRPr="00C302E4">
        <w:rPr>
          <w:b/>
          <w:sz w:val="32"/>
          <w:szCs w:val="32"/>
          <w:lang w:val="en-GB"/>
        </w:rPr>
        <w:t>7. Network Access Control Lists (NACLs):</w:t>
      </w:r>
    </w:p>
    <w:p w14:paraId="62CF8D4F" w14:textId="77777777" w:rsidR="00C302E4" w:rsidRPr="00C302E4" w:rsidRDefault="00C302E4" w:rsidP="00C302E4">
      <w:pPr>
        <w:rPr>
          <w:b/>
          <w:sz w:val="32"/>
          <w:szCs w:val="32"/>
          <w:lang w:val="en-GB"/>
        </w:rPr>
      </w:pPr>
      <w:r w:rsidRPr="00C302E4">
        <w:rPr>
          <w:b/>
          <w:sz w:val="32"/>
          <w:szCs w:val="32"/>
          <w:lang w:val="en-GB"/>
        </w:rPr>
        <w:t>- Optional layer of security that acts at the subnet level.</w:t>
      </w:r>
    </w:p>
    <w:p w14:paraId="4F6D04A9" w14:textId="77777777" w:rsidR="00C302E4" w:rsidRPr="00C302E4" w:rsidRDefault="00C302E4" w:rsidP="00C302E4">
      <w:pPr>
        <w:rPr>
          <w:b/>
          <w:sz w:val="32"/>
          <w:szCs w:val="32"/>
          <w:lang w:val="en-GB"/>
        </w:rPr>
      </w:pPr>
      <w:r w:rsidRPr="00C302E4">
        <w:rPr>
          <w:b/>
          <w:sz w:val="32"/>
          <w:szCs w:val="32"/>
          <w:lang w:val="en-GB"/>
        </w:rPr>
        <w:t>8. VPC Peering:</w:t>
      </w:r>
    </w:p>
    <w:p w14:paraId="2458B5FE" w14:textId="77777777" w:rsidR="00C302E4" w:rsidRPr="00C302E4" w:rsidRDefault="00C302E4" w:rsidP="00C302E4">
      <w:pPr>
        <w:rPr>
          <w:b/>
          <w:sz w:val="32"/>
          <w:szCs w:val="32"/>
          <w:lang w:val="en-GB"/>
        </w:rPr>
      </w:pPr>
      <w:r w:rsidRPr="00C302E4">
        <w:rPr>
          <w:b/>
          <w:sz w:val="32"/>
          <w:szCs w:val="32"/>
          <w:lang w:val="en-GB"/>
        </w:rPr>
        <w:t>- Connects one VPC with another via private IP addresses.</w:t>
      </w:r>
    </w:p>
    <w:p w14:paraId="7A4A88A4" w14:textId="77777777" w:rsidR="00C302E4" w:rsidRPr="00C302E4" w:rsidRDefault="00C302E4" w:rsidP="00C302E4">
      <w:pPr>
        <w:rPr>
          <w:b/>
          <w:sz w:val="32"/>
          <w:szCs w:val="32"/>
          <w:lang w:val="en-GB"/>
        </w:rPr>
      </w:pPr>
      <w:r w:rsidRPr="00C302E4">
        <w:rPr>
          <w:b/>
          <w:sz w:val="32"/>
          <w:szCs w:val="32"/>
          <w:lang w:val="en-GB"/>
        </w:rPr>
        <w:t>9. VPN and Direct Connect:</w:t>
      </w:r>
    </w:p>
    <w:p w14:paraId="186904B3" w14:textId="77777777" w:rsidR="00C302E4" w:rsidRPr="00C302E4" w:rsidRDefault="00C302E4" w:rsidP="00C302E4">
      <w:pPr>
        <w:rPr>
          <w:b/>
          <w:sz w:val="32"/>
          <w:szCs w:val="32"/>
          <w:lang w:val="en-GB"/>
        </w:rPr>
      </w:pPr>
      <w:r w:rsidRPr="00C302E4">
        <w:rPr>
          <w:b/>
          <w:sz w:val="32"/>
          <w:szCs w:val="32"/>
          <w:lang w:val="en-GB"/>
        </w:rPr>
        <w:t>- Enable secure connections from on-premise networks to AWS.</w:t>
      </w:r>
    </w:p>
    <w:p w14:paraId="0FE60A17" w14:textId="77777777" w:rsidR="00C302E4" w:rsidRPr="00C302E4" w:rsidRDefault="00C302E4" w:rsidP="00C302E4">
      <w:pPr>
        <w:rPr>
          <w:b/>
          <w:sz w:val="32"/>
          <w:szCs w:val="32"/>
          <w:lang w:val="en-GB"/>
        </w:rPr>
      </w:pPr>
      <w:r w:rsidRPr="00C302E4">
        <w:rPr>
          <w:b/>
          <w:sz w:val="32"/>
          <w:szCs w:val="32"/>
          <w:lang w:val="en-GB"/>
        </w:rPr>
        <w:t>10. Flow Logs:</w:t>
      </w:r>
    </w:p>
    <w:p w14:paraId="071DDDA4" w14:textId="77777777" w:rsidR="00C302E4" w:rsidRPr="00C302E4" w:rsidRDefault="00C302E4" w:rsidP="00C302E4">
      <w:pPr>
        <w:rPr>
          <w:b/>
          <w:sz w:val="32"/>
          <w:szCs w:val="32"/>
          <w:lang w:val="en-GB"/>
        </w:rPr>
      </w:pPr>
      <w:r w:rsidRPr="00C302E4">
        <w:rPr>
          <w:b/>
          <w:sz w:val="32"/>
          <w:szCs w:val="32"/>
          <w:lang w:val="en-GB"/>
        </w:rPr>
        <w:lastRenderedPageBreak/>
        <w:t>- Capture information about the IP traffic going to and from network interfaces.</w:t>
      </w:r>
    </w:p>
    <w:p w14:paraId="1FCC826B" w14:textId="77777777" w:rsidR="00C302E4" w:rsidRPr="00C302E4" w:rsidRDefault="00C302E4" w:rsidP="00C302E4">
      <w:pPr>
        <w:rPr>
          <w:b/>
          <w:sz w:val="32"/>
          <w:szCs w:val="32"/>
          <w:lang w:val="en-GB"/>
        </w:rPr>
      </w:pPr>
      <w:r w:rsidRPr="00C302E4">
        <w:rPr>
          <w:b/>
          <w:sz w:val="32"/>
          <w:szCs w:val="32"/>
          <w:lang w:val="en-GB"/>
        </w:rPr>
        <w:t>VPC Design Best Practices:</w:t>
      </w:r>
    </w:p>
    <w:p w14:paraId="03B4124D" w14:textId="77777777" w:rsidR="00C302E4" w:rsidRPr="00C302E4" w:rsidRDefault="00C302E4" w:rsidP="00C302E4">
      <w:pPr>
        <w:rPr>
          <w:b/>
          <w:sz w:val="32"/>
          <w:szCs w:val="32"/>
          <w:lang w:val="en-GB"/>
        </w:rPr>
      </w:pPr>
      <w:r w:rsidRPr="00C302E4">
        <w:rPr>
          <w:b/>
          <w:sz w:val="32"/>
          <w:szCs w:val="32"/>
          <w:lang w:val="en-GB"/>
        </w:rPr>
        <w:t>- Design for availability: Use multiple AZs.</w:t>
      </w:r>
    </w:p>
    <w:p w14:paraId="2E2EB5C4" w14:textId="77777777" w:rsidR="00C302E4" w:rsidRPr="00C302E4" w:rsidRDefault="00C302E4" w:rsidP="00C302E4">
      <w:pPr>
        <w:rPr>
          <w:b/>
          <w:sz w:val="32"/>
          <w:szCs w:val="32"/>
          <w:lang w:val="en-GB"/>
        </w:rPr>
      </w:pPr>
      <w:r w:rsidRPr="00C302E4">
        <w:rPr>
          <w:b/>
          <w:sz w:val="32"/>
          <w:szCs w:val="32"/>
          <w:lang w:val="en-GB"/>
        </w:rPr>
        <w:t>- Use security groups and NACLs wisely.</w:t>
      </w:r>
    </w:p>
    <w:p w14:paraId="50FFF6F8" w14:textId="77777777" w:rsidR="00C302E4" w:rsidRPr="00C302E4" w:rsidRDefault="00C302E4" w:rsidP="00C302E4">
      <w:pPr>
        <w:rPr>
          <w:b/>
          <w:sz w:val="32"/>
          <w:szCs w:val="32"/>
          <w:lang w:val="en-GB"/>
        </w:rPr>
      </w:pPr>
      <w:r w:rsidRPr="00C302E4">
        <w:rPr>
          <w:b/>
          <w:sz w:val="32"/>
          <w:szCs w:val="32"/>
          <w:lang w:val="en-GB"/>
        </w:rPr>
        <w:t>- Monitor using VPC Flow Logs.</w:t>
      </w:r>
    </w:p>
    <w:p w14:paraId="16AD6EAC" w14:textId="06B26EF9" w:rsidR="00C302E4" w:rsidRPr="000237D3" w:rsidRDefault="00C302E4" w:rsidP="00C302E4">
      <w:pPr>
        <w:rPr>
          <w:b/>
          <w:sz w:val="32"/>
          <w:szCs w:val="32"/>
          <w:lang w:val="en-GB"/>
        </w:rPr>
      </w:pPr>
      <w:r w:rsidRPr="00C302E4">
        <w:rPr>
          <w:b/>
          <w:sz w:val="32"/>
          <w:szCs w:val="32"/>
          <w:lang w:val="en-GB"/>
        </w:rPr>
        <w:t>- Isolate critical resources in private subnets.</w:t>
      </w:r>
    </w:p>
    <w:sectPr w:rsidR="00C302E4" w:rsidRPr="00023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B510E8"/>
    <w:multiLevelType w:val="hybridMultilevel"/>
    <w:tmpl w:val="8BEA2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5038C2"/>
    <w:multiLevelType w:val="hybridMultilevel"/>
    <w:tmpl w:val="529A3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4821686">
    <w:abstractNumId w:val="0"/>
  </w:num>
  <w:num w:numId="2" w16cid:durableId="173319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250"/>
    <w:rsid w:val="000237D3"/>
    <w:rsid w:val="000B5589"/>
    <w:rsid w:val="00196C62"/>
    <w:rsid w:val="003B0864"/>
    <w:rsid w:val="003D5250"/>
    <w:rsid w:val="00552389"/>
    <w:rsid w:val="005C386B"/>
    <w:rsid w:val="00707743"/>
    <w:rsid w:val="007B442B"/>
    <w:rsid w:val="009B5176"/>
    <w:rsid w:val="00AF1982"/>
    <w:rsid w:val="00BF0266"/>
    <w:rsid w:val="00C302E4"/>
    <w:rsid w:val="00C427C5"/>
    <w:rsid w:val="00C95522"/>
    <w:rsid w:val="00F715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86E86"/>
  <w15:chartTrackingRefBased/>
  <w15:docId w15:val="{63C8A6AC-8816-42AE-874A-51D29F20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lokesh reddy</cp:lastModifiedBy>
  <cp:revision>6</cp:revision>
  <dcterms:created xsi:type="dcterms:W3CDTF">2025-07-07T05:53:00Z</dcterms:created>
  <dcterms:modified xsi:type="dcterms:W3CDTF">2025-07-07T05:55:00Z</dcterms:modified>
</cp:coreProperties>
</file>