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59BB2" w14:textId="4F77F338" w:rsidR="00826D30" w:rsidRDefault="00F0425C">
      <w:pPr>
        <w:rPr>
          <w:sz w:val="40"/>
          <w:szCs w:val="40"/>
        </w:rPr>
      </w:pPr>
      <w:r>
        <w:tab/>
      </w:r>
      <w:r>
        <w:tab/>
      </w:r>
      <w:r>
        <w:tab/>
      </w:r>
      <w:r>
        <w:tab/>
      </w:r>
      <w:r>
        <w:rPr>
          <w:sz w:val="40"/>
          <w:szCs w:val="40"/>
        </w:rPr>
        <w:t>TECHM</w:t>
      </w:r>
    </w:p>
    <w:p w14:paraId="47BA9CDC" w14:textId="254DD976" w:rsidR="00F0425C" w:rsidRPr="00F0425C" w:rsidRDefault="00F0425C">
      <w:r>
        <w:sym w:font="Wingdings" w:char="F0E0"/>
      </w:r>
      <w:r>
        <w:t>Backtest</w:t>
      </w:r>
    </w:p>
    <w:p w14:paraId="4396873A" w14:textId="77777777" w:rsidR="00F0425C" w:rsidRDefault="00F0425C">
      <w:pPr>
        <w:rPr>
          <w:sz w:val="40"/>
          <w:szCs w:val="40"/>
        </w:rPr>
      </w:pPr>
    </w:p>
    <w:p w14:paraId="2C3BCD5F" w14:textId="0388C255" w:rsidR="00F0425C" w:rsidRPr="00F0425C" w:rsidRDefault="00F0425C" w:rsidP="00F0425C">
      <w:pPr>
        <w:rPr>
          <w:b/>
          <w:bCs/>
          <w:u w:val="single"/>
        </w:rPr>
      </w:pPr>
      <w:r>
        <w:rPr>
          <w:b/>
          <w:bCs/>
          <w:u w:val="single"/>
        </w:rPr>
        <w:t>Pre-market</w:t>
      </w:r>
    </w:p>
    <w:p w14:paraId="117881BB" w14:textId="68A20F8F" w:rsidR="00F0425C" w:rsidRDefault="00F0425C" w:rsidP="00F0425C">
      <w:r>
        <w:t>no info from OI</w:t>
      </w:r>
    </w:p>
    <w:p w14:paraId="73F2B7E6" w14:textId="3093DFF1" w:rsidR="00F0425C" w:rsidRDefault="00F0425C" w:rsidP="00F0425C">
      <w:r>
        <w:t>NIFTY-IT</w:t>
      </w:r>
    </w:p>
    <w:p w14:paraId="478E72F4" w14:textId="3402E8B5" w:rsidR="00F0425C" w:rsidRDefault="00F0425C" w:rsidP="00F0425C">
      <w:r>
        <w:t>but the daily candle shows negativity with volume increase</w:t>
      </w:r>
    </w:p>
    <w:p w14:paraId="36F5F9B2" w14:textId="6EA63E85" w:rsidR="00F0425C" w:rsidRDefault="00F0425C" w:rsidP="00F0425C">
      <w:r>
        <w:t>current_range=1.89</w:t>
      </w:r>
    </w:p>
    <w:p w14:paraId="5BAEC88B" w14:textId="7AB95B31" w:rsidR="00F0425C" w:rsidRDefault="00F0425C" w:rsidP="00F0425C">
      <w:r>
        <w:t>min_next_day_%=1.00</w:t>
      </w:r>
    </w:p>
    <w:p w14:paraId="3887DF50" w14:textId="33EC4FC7" w:rsidR="00F0425C" w:rsidRDefault="00F0425C" w:rsidP="00F0425C">
      <w:r>
        <w:t>avg_nxt_day_%=1.79</w:t>
      </w:r>
    </w:p>
    <w:p w14:paraId="37051C2F" w14:textId="0BBD4B34" w:rsidR="00F0425C" w:rsidRDefault="00F0425C" w:rsidP="00F0425C">
      <w:r>
        <w:t>55%</w:t>
      </w:r>
    </w:p>
    <w:p w14:paraId="41F9524B" w14:textId="77FACF6C" w:rsidR="00F0425C" w:rsidRDefault="00F0425C" w:rsidP="00F0425C">
      <w:r>
        <w:t>-----------------------------------------------</w:t>
      </w:r>
    </w:p>
    <w:p w14:paraId="109A50C8" w14:textId="6BF451A7" w:rsidR="00F0425C" w:rsidRDefault="00F0425C" w:rsidP="00F0425C">
      <w:r>
        <w:t xml:space="preserve">if the price openend below1337.35 for a 10K account we can enter with 10 stocks </w:t>
      </w:r>
    </w:p>
    <w:p w14:paraId="2609B9A5" w14:textId="16ED5168" w:rsidR="00F0425C" w:rsidRDefault="00F0425C" w:rsidP="00F0425C">
      <w:r>
        <w:t>then we can shift theSL to 1343.25 and then to min_next_day_%</w:t>
      </w:r>
    </w:p>
    <w:p w14:paraId="2958BF40" w14:textId="6BE2171B" w:rsidR="00F0425C" w:rsidRDefault="00F0425C" w:rsidP="00F0425C">
      <w:pPr>
        <w:rPr>
          <w:b/>
          <w:bCs/>
          <w:u w:val="single"/>
        </w:rPr>
      </w:pPr>
      <w:r>
        <w:rPr>
          <w:b/>
          <w:bCs/>
          <w:u w:val="single"/>
        </w:rPr>
        <w:t>In-trade</w:t>
      </w:r>
    </w:p>
    <w:p w14:paraId="5B9D6835" w14:textId="060A1DC5" w:rsidR="00F0425C" w:rsidRDefault="00C96425" w:rsidP="00F0425C">
      <w:r>
        <w:t>Max we can positon for a 10K account is 37</w:t>
      </w:r>
    </w:p>
    <w:p w14:paraId="4D24CC02" w14:textId="3E453B6F" w:rsidR="00C96425" w:rsidRPr="00C96425" w:rsidRDefault="00C96425" w:rsidP="00F0425C">
      <w:r>
        <w:t>-&gt;we first enter with 20 as the price opened below HVN of past 2 days</w:t>
      </w:r>
    </w:p>
    <w:p w14:paraId="414A0393" w14:textId="2C3D3DCB" w:rsidR="00F0425C" w:rsidRDefault="00C96425" w:rsidP="00F0425C">
      <w:r>
        <w:rPr>
          <w:noProof/>
        </w:rPr>
        <w:drawing>
          <wp:inline distT="0" distB="0" distL="0" distR="0" wp14:anchorId="78E5D27E" wp14:editId="11C42146">
            <wp:extent cx="5731510" cy="28467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85389" w14:textId="572990D9" w:rsidR="00C96425" w:rsidRDefault="00C96425" w:rsidP="00F0425C"/>
    <w:p w14:paraId="70A6CC1D" w14:textId="28887716" w:rsidR="00C96425" w:rsidRDefault="00C96425" w:rsidP="00F0425C">
      <w:r>
        <w:t>When we see rejection we entered another 20</w:t>
      </w:r>
    </w:p>
    <w:p w14:paraId="164D53CC" w14:textId="2F94738E" w:rsidR="00C96425" w:rsidRDefault="00C96425" w:rsidP="00F0425C"/>
    <w:p w14:paraId="6D21DC22" w14:textId="78026420" w:rsidR="00C96425" w:rsidRDefault="00C96425" w:rsidP="00F0425C">
      <w:r w:rsidRPr="00C96425">
        <w:lastRenderedPageBreak/>
        <w:drawing>
          <wp:inline distT="0" distB="0" distL="0" distR="0" wp14:anchorId="5225EC20" wp14:editId="11D01D58">
            <wp:extent cx="5731510" cy="29978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1172" w14:textId="05AF6023" w:rsidR="00C96425" w:rsidRDefault="00C96425" w:rsidP="00F0425C"/>
    <w:p w14:paraId="3407C59B" w14:textId="54EFAABC" w:rsidR="00C96425" w:rsidRDefault="00C96425" w:rsidP="00F0425C">
      <w:r>
        <w:t>We actually oversee the OI change PUT OI increased with decrease on CALL OI</w:t>
      </w:r>
      <w:r>
        <w:br/>
      </w:r>
      <w:r>
        <w:br/>
      </w:r>
      <w:r>
        <w:rPr>
          <w:noProof/>
        </w:rPr>
        <w:drawing>
          <wp:inline distT="0" distB="0" distL="0" distR="0" wp14:anchorId="562820A7" wp14:editId="14FD4FEB">
            <wp:extent cx="5731510" cy="24187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5C943" w14:textId="7E4F66CE" w:rsidR="00C96425" w:rsidRDefault="00C96425" w:rsidP="00F0425C"/>
    <w:p w14:paraId="4727DD01" w14:textId="60D81849" w:rsidR="00C96425" w:rsidRDefault="00C96425" w:rsidP="00F0425C">
      <w:r>
        <w:rPr>
          <w:noProof/>
        </w:rPr>
        <w:lastRenderedPageBreak/>
        <w:drawing>
          <wp:inline distT="0" distB="0" distL="0" distR="0" wp14:anchorId="57642119" wp14:editId="6A0F1CFD">
            <wp:extent cx="5731510" cy="24041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88475" w14:textId="4DF42E03" w:rsidR="00C96425" w:rsidRDefault="00C96425" w:rsidP="00F0425C"/>
    <w:p w14:paraId="2B95FAFD" w14:textId="6FAB23F4" w:rsidR="00C96425" w:rsidRDefault="00C96425" w:rsidP="00F0425C">
      <w:r>
        <w:t>The price moved higher and ended higher</w:t>
      </w:r>
    </w:p>
    <w:p w14:paraId="138F44EC" w14:textId="4A0690B4" w:rsidR="00C96425" w:rsidRPr="00F0425C" w:rsidRDefault="00C96425" w:rsidP="00F0425C">
      <w:r>
        <w:t>-&gt;Also the a rating agency Nuvama says it is bullish on IT stocks</w:t>
      </w:r>
    </w:p>
    <w:sectPr w:rsidR="00C96425" w:rsidRPr="00F04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D30"/>
    <w:rsid w:val="00826D30"/>
    <w:rsid w:val="00C96425"/>
    <w:rsid w:val="00F0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B3265"/>
  <w15:chartTrackingRefBased/>
  <w15:docId w15:val="{4B0E28F5-8DF1-4771-B737-3FB02CEDD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sathya</dc:creator>
  <cp:keywords/>
  <dc:description/>
  <cp:lastModifiedBy>dileep sathya</cp:lastModifiedBy>
  <cp:revision>3</cp:revision>
  <dcterms:created xsi:type="dcterms:W3CDTF">2026-03-12T10:36:00Z</dcterms:created>
  <dcterms:modified xsi:type="dcterms:W3CDTF">2026-03-12T11:04:00Z</dcterms:modified>
</cp:coreProperties>
</file>