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F1E1E" w14:textId="77777777" w:rsidR="00993BFB" w:rsidRPr="00C3570D" w:rsidRDefault="00993BFB">
      <w:pPr>
        <w:rPr>
          <w:b/>
          <w:bCs/>
          <w:i/>
          <w:iCs/>
          <w:color w:val="215E99" w:themeColor="text2" w:themeTint="BF"/>
        </w:rPr>
      </w:pPr>
      <w:r w:rsidRPr="00C3570D">
        <w:rPr>
          <w:b/>
          <w:bCs/>
          <w:i/>
          <w:iCs/>
          <w:color w:val="215E99" w:themeColor="text2" w:themeTint="BF"/>
        </w:rPr>
        <w:t xml:space="preserve">Home page </w:t>
      </w:r>
    </w:p>
    <w:p w14:paraId="1B989376" w14:textId="0A10B144" w:rsidR="00993BFB" w:rsidRPr="00C3570D" w:rsidRDefault="00C3570D" w:rsidP="00C3570D">
      <w:pPr>
        <w:rPr>
          <w:b/>
          <w:bCs/>
        </w:rPr>
      </w:pPr>
      <w:r w:rsidRPr="00C3570D">
        <w:rPr>
          <w:b/>
          <w:bCs/>
        </w:rPr>
        <w:t>In accounts, numbers tell a story</w:t>
      </w:r>
      <w:r w:rsidR="00FD2D29">
        <w:rPr>
          <w:b/>
          <w:bCs/>
        </w:rPr>
        <w:t>.</w:t>
      </w:r>
      <w:r w:rsidR="007D542A">
        <w:rPr>
          <w:b/>
          <w:bCs/>
        </w:rPr>
        <w:t xml:space="preserve"> Join us to know yours</w:t>
      </w:r>
    </w:p>
    <w:p w14:paraId="74DC7CCF" w14:textId="77777777" w:rsidR="00993BFB" w:rsidRDefault="00993BFB">
      <w:r w:rsidRPr="00993BFB">
        <w:t xml:space="preserve"> Do you want to elevate your financial journey? </w:t>
      </w:r>
    </w:p>
    <w:p w14:paraId="5685D958" w14:textId="200453B0" w:rsidR="00C3570D" w:rsidRDefault="00993BFB">
      <w:r w:rsidRPr="00993BFB">
        <w:t xml:space="preserve">Take your first step towards financial success by joining our personalized consultation. </w:t>
      </w:r>
    </w:p>
    <w:p w14:paraId="0B7E5020" w14:textId="77777777" w:rsidR="0016755B" w:rsidRDefault="0016755B"/>
    <w:p w14:paraId="6D7E4240" w14:textId="77777777" w:rsidR="00993BFB" w:rsidRDefault="00993BFB">
      <w:r w:rsidRPr="00993BFB">
        <w:t xml:space="preserve">Initial consultation is provided free of charge. </w:t>
      </w:r>
    </w:p>
    <w:p w14:paraId="390C074D" w14:textId="77777777" w:rsidR="00993BFB" w:rsidRPr="00C3570D" w:rsidRDefault="00993BFB">
      <w:pPr>
        <w:rPr>
          <w:b/>
          <w:bCs/>
        </w:rPr>
      </w:pPr>
      <w:r w:rsidRPr="00C3570D">
        <w:rPr>
          <w:b/>
          <w:bCs/>
        </w:rPr>
        <w:t xml:space="preserve">BOOK A CALL </w:t>
      </w:r>
    </w:p>
    <w:p w14:paraId="74202CB5" w14:textId="77777777" w:rsidR="00993BFB" w:rsidRDefault="00993BFB">
      <w:r w:rsidRPr="00C3570D">
        <w:rPr>
          <w:color w:val="FF0000"/>
        </w:rPr>
        <w:t>A form should be provided</w:t>
      </w:r>
      <w:r w:rsidRPr="00993BFB">
        <w:t xml:space="preserve">. </w:t>
      </w:r>
    </w:p>
    <w:p w14:paraId="2FFAADB8" w14:textId="77777777" w:rsidR="00993BFB" w:rsidRDefault="00993BFB"/>
    <w:p w14:paraId="6A165EEF" w14:textId="1AC502A6" w:rsidR="00FD2D29" w:rsidRDefault="00C3570D" w:rsidP="00FD2D29">
      <w:r>
        <w:t xml:space="preserve">At OzAccountants, </w:t>
      </w:r>
      <w:r w:rsidR="00993BFB" w:rsidRPr="00993BFB">
        <w:t>our</w:t>
      </w:r>
      <w:r w:rsidR="00FD2D29">
        <w:t xml:space="preserve"> team of</w:t>
      </w:r>
      <w:r w:rsidR="00993BFB" w:rsidRPr="00993BFB">
        <w:t xml:space="preserve"> experts ensure financial prosperity in terms of accounting, taxation and advisory services.</w:t>
      </w:r>
      <w:r w:rsidR="00FD2D29">
        <w:t xml:space="preserve"> We work towards building long term favourable relationship with our clients</w:t>
      </w:r>
      <w:r w:rsidR="007D542A">
        <w:t xml:space="preserve"> through our quality service. </w:t>
      </w:r>
      <w:r w:rsidR="00FD2D29">
        <w:t>Our clients include l</w:t>
      </w:r>
      <w:r w:rsidR="00FD2D29" w:rsidRPr="00993BFB">
        <w:t>arge and small size corporations</w:t>
      </w:r>
      <w:r w:rsidR="00FD2D29">
        <w:t>, s</w:t>
      </w:r>
      <w:r w:rsidR="00FD2D29" w:rsidRPr="00993BFB">
        <w:t xml:space="preserve">tart-ups </w:t>
      </w:r>
      <w:r w:rsidR="00FD2D29">
        <w:t>and f</w:t>
      </w:r>
      <w:r w:rsidR="00FD2D29" w:rsidRPr="00993BFB">
        <w:t xml:space="preserve">amily-owned businesses </w:t>
      </w:r>
    </w:p>
    <w:p w14:paraId="7DD4CCC6" w14:textId="77777777" w:rsidR="00FD2D29" w:rsidRDefault="00FD2D29" w:rsidP="00FD2D29"/>
    <w:p w14:paraId="00828D0D" w14:textId="7036A27E" w:rsidR="00FD2D29" w:rsidRPr="00FD2D29" w:rsidRDefault="00FD2D29">
      <w:pPr>
        <w:rPr>
          <w:b/>
          <w:bCs/>
        </w:rPr>
      </w:pPr>
      <w:r w:rsidRPr="00FD2D29">
        <w:rPr>
          <w:b/>
          <w:bCs/>
        </w:rPr>
        <w:t>Our services</w:t>
      </w:r>
    </w:p>
    <w:p w14:paraId="3AAA1695" w14:textId="79BA70B3" w:rsidR="00993BFB" w:rsidRDefault="00993BFB">
      <w:r w:rsidRPr="00993BFB">
        <w:t xml:space="preserve">We specialize in providing efficient services according to the requirements of the clients. </w:t>
      </w:r>
    </w:p>
    <w:p w14:paraId="6CF54E3D" w14:textId="79E55AA8" w:rsidR="00993BFB" w:rsidRDefault="00993BFB" w:rsidP="000F6AE6">
      <w:pPr>
        <w:pStyle w:val="ListParagraph"/>
        <w:numPr>
          <w:ilvl w:val="0"/>
          <w:numId w:val="5"/>
        </w:numPr>
        <w:spacing w:line="480" w:lineRule="auto"/>
      </w:pPr>
      <w:r w:rsidRPr="00993BFB">
        <w:t xml:space="preserve">Accounting and </w:t>
      </w:r>
      <w:r w:rsidR="000F6AE6">
        <w:t>Bookkeeping</w:t>
      </w:r>
    </w:p>
    <w:p w14:paraId="13CAFDAD" w14:textId="6ED3DD22" w:rsidR="00993BFB" w:rsidRDefault="00993BFB" w:rsidP="000F6AE6">
      <w:pPr>
        <w:pStyle w:val="ListParagraph"/>
        <w:numPr>
          <w:ilvl w:val="0"/>
          <w:numId w:val="5"/>
        </w:numPr>
        <w:spacing w:line="480" w:lineRule="auto"/>
      </w:pPr>
      <w:r w:rsidRPr="00993BFB">
        <w:t>Taxation and Compliance</w:t>
      </w:r>
    </w:p>
    <w:p w14:paraId="6AAC871A" w14:textId="4AD3AC35" w:rsidR="000F6AE6" w:rsidRDefault="00993BFB" w:rsidP="000F6AE6">
      <w:pPr>
        <w:pStyle w:val="ListParagraph"/>
        <w:numPr>
          <w:ilvl w:val="0"/>
          <w:numId w:val="5"/>
        </w:numPr>
        <w:spacing w:line="480" w:lineRule="auto"/>
      </w:pPr>
      <w:r w:rsidRPr="00993BFB">
        <w:t xml:space="preserve">Business </w:t>
      </w:r>
      <w:r w:rsidR="000F6AE6">
        <w:t xml:space="preserve">and Risk </w:t>
      </w:r>
      <w:r w:rsidRPr="00993BFB">
        <w:t>Advisory</w:t>
      </w:r>
    </w:p>
    <w:p w14:paraId="113D7F99" w14:textId="5480C258" w:rsidR="000F6AE6" w:rsidRDefault="000F6AE6" w:rsidP="000F6AE6">
      <w:pPr>
        <w:pStyle w:val="ListParagraph"/>
        <w:numPr>
          <w:ilvl w:val="0"/>
          <w:numId w:val="5"/>
        </w:numPr>
        <w:spacing w:line="480" w:lineRule="auto"/>
      </w:pPr>
      <w:r w:rsidRPr="000F6AE6">
        <w:t>SMSF administration &amp; compliance</w:t>
      </w:r>
    </w:p>
    <w:p w14:paraId="11FD183D" w14:textId="2191BAF3" w:rsidR="000F6AE6" w:rsidRDefault="000F6AE6" w:rsidP="000F6AE6">
      <w:pPr>
        <w:pStyle w:val="ListParagraph"/>
        <w:numPr>
          <w:ilvl w:val="0"/>
          <w:numId w:val="5"/>
        </w:numPr>
        <w:spacing w:line="480" w:lineRule="auto"/>
      </w:pPr>
      <w:r w:rsidRPr="000F6AE6">
        <w:t>Mortgage broking</w:t>
      </w:r>
    </w:p>
    <w:p w14:paraId="00E0B033" w14:textId="547D4C48" w:rsidR="000F6AE6" w:rsidRDefault="00B6217A" w:rsidP="000F6AE6">
      <w:pPr>
        <w:pStyle w:val="ListParagraph"/>
        <w:numPr>
          <w:ilvl w:val="0"/>
          <w:numId w:val="5"/>
        </w:numPr>
        <w:spacing w:line="480" w:lineRule="auto"/>
      </w:pPr>
      <w:r>
        <w:t>Training and Partner program</w:t>
      </w:r>
    </w:p>
    <w:p w14:paraId="7305DD4F" w14:textId="77777777" w:rsidR="00993BFB" w:rsidRDefault="00993BFB">
      <w:r w:rsidRPr="00FD2D29">
        <w:rPr>
          <w:color w:val="FF0000"/>
        </w:rPr>
        <w:t>These should be in the form of links. If needed pictures can be added for each</w:t>
      </w:r>
    </w:p>
    <w:p w14:paraId="7E89801E" w14:textId="77777777" w:rsidR="00993BFB" w:rsidRDefault="00993BFB"/>
    <w:p w14:paraId="05423030" w14:textId="77777777" w:rsidR="007D542A" w:rsidRPr="0016755B" w:rsidRDefault="007D542A" w:rsidP="007D542A">
      <w:pPr>
        <w:rPr>
          <w:b/>
          <w:bCs/>
        </w:rPr>
      </w:pPr>
      <w:r w:rsidRPr="0016755B">
        <w:rPr>
          <w:b/>
          <w:bCs/>
        </w:rPr>
        <w:t xml:space="preserve">Why should you choose us? </w:t>
      </w:r>
    </w:p>
    <w:p w14:paraId="573F44F4" w14:textId="5928E57E" w:rsidR="007D542A" w:rsidRDefault="007D542A" w:rsidP="007D542A">
      <w:r w:rsidRPr="00993BFB">
        <w:t xml:space="preserve">Tailored solutions- Every client is unique and so needs differ from one another. Therefore, we provide personalized solutions that would fit you perfectly. </w:t>
      </w:r>
    </w:p>
    <w:p w14:paraId="3145223A" w14:textId="77777777" w:rsidR="007D542A" w:rsidRDefault="007D542A" w:rsidP="007D542A">
      <w:r w:rsidRPr="00993BFB">
        <w:t>Commitment to excellence- We are dedicated in maintaining high standards of professionalism, accuracy and integrity in our services.</w:t>
      </w:r>
    </w:p>
    <w:p w14:paraId="084B79FC" w14:textId="77777777" w:rsidR="007D542A" w:rsidRDefault="007D542A" w:rsidP="007D542A">
      <w:r w:rsidRPr="00993BFB">
        <w:lastRenderedPageBreak/>
        <w:t>Accuracy and compliance- We prioritize acc</w:t>
      </w:r>
      <w:r>
        <w:t>urac</w:t>
      </w:r>
      <w:r w:rsidRPr="0053781C">
        <w:t xml:space="preserve">y and compliance while delivering reports that meet high standards. </w:t>
      </w:r>
    </w:p>
    <w:p w14:paraId="529368A6" w14:textId="77777777" w:rsidR="007D542A" w:rsidRDefault="007D542A" w:rsidP="007D542A">
      <w:r w:rsidRPr="0053781C">
        <w:t xml:space="preserve">Dedicated support- Our team is committed to provide support and guidance for all your accounting and reporting needs. </w:t>
      </w:r>
    </w:p>
    <w:p w14:paraId="342DA606" w14:textId="65A8FA12" w:rsidR="007D542A" w:rsidRDefault="007D542A" w:rsidP="007D542A"/>
    <w:p w14:paraId="5646F6F1" w14:textId="77777777" w:rsidR="007D542A" w:rsidRDefault="007D542A" w:rsidP="007D542A">
      <w:r w:rsidRPr="0053781C">
        <w:t xml:space="preserve"> Experienced advisors- Our team of dedicated advisors have extensive industry knowledge and experience. </w:t>
      </w:r>
    </w:p>
    <w:p w14:paraId="2DFAE2A8" w14:textId="77777777" w:rsidR="00FD2D29" w:rsidRDefault="00FD2D29"/>
    <w:p w14:paraId="0AACDFBC" w14:textId="250FE699" w:rsidR="00FD2D29" w:rsidRPr="0016755B" w:rsidRDefault="00993BFB">
      <w:pPr>
        <w:rPr>
          <w:color w:val="FF0000"/>
        </w:rPr>
      </w:pPr>
      <w:r w:rsidRPr="0016755B">
        <w:rPr>
          <w:color w:val="FF0000"/>
        </w:rPr>
        <w:t xml:space="preserve">Silver Partnership should be mentioned. </w:t>
      </w:r>
    </w:p>
    <w:p w14:paraId="1581B69C" w14:textId="77777777" w:rsidR="00993BFB" w:rsidRDefault="00993BFB">
      <w:r w:rsidRPr="00993BFB">
        <w:t xml:space="preserve">Contact us </w:t>
      </w:r>
    </w:p>
    <w:p w14:paraId="42AF09BA" w14:textId="77777777" w:rsidR="00993BFB" w:rsidRDefault="00993BFB">
      <w:r w:rsidRPr="00993BFB">
        <w:t xml:space="preserve">0404281000 </w:t>
      </w:r>
    </w:p>
    <w:p w14:paraId="4FB5FC39" w14:textId="0F800B0F" w:rsidR="00993BFB" w:rsidRDefault="00993BFB">
      <w:hyperlink r:id="rId5" w:history="1">
        <w:r w:rsidRPr="00036251">
          <w:rPr>
            <w:rStyle w:val="Hyperlink"/>
          </w:rPr>
          <w:t>info@ozaccountants.com.au</w:t>
        </w:r>
      </w:hyperlink>
      <w:r w:rsidRPr="00993BFB">
        <w:t xml:space="preserve"> </w:t>
      </w:r>
    </w:p>
    <w:p w14:paraId="58682535" w14:textId="7331AFB8" w:rsidR="000F6AE6" w:rsidRDefault="000F6AE6">
      <w:r w:rsidRPr="000F6AE6">
        <w:t>Postal address PO Box 3440 Parramatta NSW 2124</w:t>
      </w:r>
    </w:p>
    <w:p w14:paraId="2F12D4B3" w14:textId="7E88D4C5" w:rsidR="000F6AE6" w:rsidRDefault="000F6AE6">
      <w:r w:rsidRPr="000F6AE6">
        <w:t>Office address 2/164-170 Great western Highway Westmead NSW 2145</w:t>
      </w:r>
    </w:p>
    <w:p w14:paraId="1FAE661D" w14:textId="77777777" w:rsidR="00993BFB" w:rsidRDefault="00993BFB">
      <w:pPr>
        <w:rPr>
          <w:color w:val="FF0000"/>
        </w:rPr>
      </w:pPr>
      <w:r w:rsidRPr="00FD2D29">
        <w:rPr>
          <w:color w:val="FF0000"/>
        </w:rPr>
        <w:t xml:space="preserve">All these should be included as links. </w:t>
      </w:r>
    </w:p>
    <w:p w14:paraId="52DD0148" w14:textId="7603287F" w:rsidR="000F6AE6" w:rsidRPr="00FD2D29" w:rsidRDefault="000F6AE6">
      <w:pPr>
        <w:rPr>
          <w:color w:val="FF0000"/>
        </w:rPr>
      </w:pPr>
      <w:r>
        <w:rPr>
          <w:color w:val="FF0000"/>
        </w:rPr>
        <w:t>Map should be included for the location</w:t>
      </w:r>
    </w:p>
    <w:p w14:paraId="334596A2" w14:textId="77777777" w:rsidR="00993BFB" w:rsidRDefault="00993BFB"/>
    <w:p w14:paraId="3A681155" w14:textId="77777777" w:rsidR="0053781C" w:rsidRDefault="00993BFB">
      <w:r w:rsidRPr="00993BFB">
        <w:t xml:space="preserve">Follow along </w:t>
      </w:r>
    </w:p>
    <w:p w14:paraId="0515715E" w14:textId="47D11038" w:rsidR="00993BFB" w:rsidRPr="0016755B" w:rsidRDefault="00993BFB">
      <w:pPr>
        <w:rPr>
          <w:color w:val="FF0000"/>
        </w:rPr>
      </w:pPr>
      <w:r w:rsidRPr="0016755B">
        <w:rPr>
          <w:color w:val="FF0000"/>
        </w:rPr>
        <w:t xml:space="preserve">Links of FB, Twitter and LinkedIn should be mentioned in form of icons. </w:t>
      </w:r>
    </w:p>
    <w:p w14:paraId="0E86FEE9" w14:textId="4402D37C" w:rsidR="00053FE5" w:rsidRDefault="00053FE5">
      <w:r>
        <w:br w:type="page"/>
      </w:r>
    </w:p>
    <w:p w14:paraId="1ECA0CB8" w14:textId="77777777" w:rsidR="00993BFB" w:rsidRPr="00FD2D29" w:rsidRDefault="00993BFB">
      <w:pPr>
        <w:rPr>
          <w:b/>
          <w:bCs/>
          <w:i/>
          <w:iCs/>
          <w:color w:val="215E99" w:themeColor="text2" w:themeTint="BF"/>
        </w:rPr>
      </w:pPr>
      <w:r w:rsidRPr="00FD2D29">
        <w:rPr>
          <w:b/>
          <w:bCs/>
          <w:i/>
          <w:iCs/>
          <w:color w:val="215E99" w:themeColor="text2" w:themeTint="BF"/>
        </w:rPr>
        <w:lastRenderedPageBreak/>
        <w:t xml:space="preserve">ABOUT US </w:t>
      </w:r>
    </w:p>
    <w:p w14:paraId="202A91C9" w14:textId="16EB9977" w:rsidR="00FD2D29" w:rsidRPr="00C3570D" w:rsidRDefault="007D542A" w:rsidP="00FD2D29">
      <w:pPr>
        <w:rPr>
          <w:b/>
          <w:bCs/>
        </w:rPr>
      </w:pPr>
      <w:r w:rsidRPr="00C3570D">
        <w:rPr>
          <w:b/>
          <w:bCs/>
        </w:rPr>
        <w:t>In accounts, numbers tell a story</w:t>
      </w:r>
      <w:r>
        <w:rPr>
          <w:b/>
          <w:bCs/>
        </w:rPr>
        <w:t>. Join us to know yours</w:t>
      </w:r>
    </w:p>
    <w:p w14:paraId="1C279FDE" w14:textId="77777777" w:rsidR="00FD2D29" w:rsidRDefault="00FD2D29" w:rsidP="00FD2D29">
      <w:r w:rsidRPr="00993BFB">
        <w:t xml:space="preserve"> Do you want to elevate your financial journey? </w:t>
      </w:r>
    </w:p>
    <w:p w14:paraId="372CC4F1" w14:textId="77777777" w:rsidR="00FD2D29" w:rsidRDefault="00FD2D29" w:rsidP="00FD2D29">
      <w:r w:rsidRPr="00993BFB">
        <w:t xml:space="preserve">Take your first step towards financial success by joining our personalized consultation. </w:t>
      </w:r>
    </w:p>
    <w:p w14:paraId="4B8C1B5B" w14:textId="77777777" w:rsidR="00FD2D29" w:rsidRDefault="00FD2D29" w:rsidP="00FD2D29"/>
    <w:p w14:paraId="590248AD" w14:textId="77777777" w:rsidR="00FD2D29" w:rsidRDefault="00FD2D29" w:rsidP="00FD2D29">
      <w:r w:rsidRPr="00993BFB">
        <w:t xml:space="preserve">Initial consultation is provided free of charge. </w:t>
      </w:r>
    </w:p>
    <w:p w14:paraId="47AAEDCA" w14:textId="77777777" w:rsidR="00FD2D29" w:rsidRPr="00C3570D" w:rsidRDefault="00FD2D29" w:rsidP="00FD2D29">
      <w:pPr>
        <w:rPr>
          <w:b/>
          <w:bCs/>
        </w:rPr>
      </w:pPr>
      <w:r w:rsidRPr="00C3570D">
        <w:rPr>
          <w:b/>
          <w:bCs/>
        </w:rPr>
        <w:t xml:space="preserve">BOOK A CALL </w:t>
      </w:r>
    </w:p>
    <w:p w14:paraId="0371292A" w14:textId="77777777" w:rsidR="00FD2D29" w:rsidRDefault="00FD2D29" w:rsidP="00FD2D29">
      <w:r w:rsidRPr="00C3570D">
        <w:rPr>
          <w:color w:val="FF0000"/>
        </w:rPr>
        <w:t>A form should be provided</w:t>
      </w:r>
      <w:r w:rsidRPr="00993BFB">
        <w:t xml:space="preserve">. </w:t>
      </w:r>
    </w:p>
    <w:p w14:paraId="0356C916" w14:textId="77777777" w:rsidR="00993BFB" w:rsidRDefault="00993BFB"/>
    <w:p w14:paraId="3A28222E" w14:textId="77777777" w:rsidR="0016755B" w:rsidRPr="0016755B" w:rsidRDefault="00993BFB">
      <w:pPr>
        <w:rPr>
          <w:b/>
          <w:bCs/>
        </w:rPr>
      </w:pPr>
      <w:r w:rsidRPr="0016755B">
        <w:rPr>
          <w:b/>
          <w:bCs/>
        </w:rPr>
        <w:t xml:space="preserve">OUR STORY </w:t>
      </w:r>
    </w:p>
    <w:p w14:paraId="326C4DC3" w14:textId="283B3183" w:rsidR="00993BFB" w:rsidRDefault="00993BFB">
      <w:r w:rsidRPr="00993BFB">
        <w:t xml:space="preserve"> OzAccountants </w:t>
      </w:r>
      <w:r w:rsidR="0016755B">
        <w:t xml:space="preserve">was </w:t>
      </w:r>
      <w:r w:rsidR="0016755B" w:rsidRPr="00993BFB">
        <w:t>started</w:t>
      </w:r>
      <w:r w:rsidR="0016755B">
        <w:t xml:space="preserve"> with</w:t>
      </w:r>
      <w:r w:rsidRPr="00993BFB">
        <w:t xml:space="preserve"> the vision of being a leading provider of innovative financial solutions in Australia. At present, we have employees with more than 20 years of experience in the fields of accounting, auditing and taxation. </w:t>
      </w:r>
      <w:r w:rsidR="0016755B">
        <w:t>A team of professionals with</w:t>
      </w:r>
      <w:r w:rsidRPr="00993BFB">
        <w:t xml:space="preserve"> experience in working for Chartered accountants’ firms, commercial entities, non-profit entities and financial institutions</w:t>
      </w:r>
      <w:r w:rsidR="0016755B">
        <w:t xml:space="preserve"> was formed.</w:t>
      </w:r>
    </w:p>
    <w:p w14:paraId="74F7CAC2" w14:textId="77777777" w:rsidR="00993BFB" w:rsidRDefault="00993BFB">
      <w:r w:rsidRPr="00993BFB">
        <w:t xml:space="preserve">We are highly acknowledged by our clients for providing comprehensive accounting, taxation, and advisory services tailored to their needs. This showcases our reliability and dedication in our work. </w:t>
      </w:r>
    </w:p>
    <w:p w14:paraId="201A7DE9" w14:textId="77777777" w:rsidR="0016755B" w:rsidRDefault="0016755B"/>
    <w:p w14:paraId="348EABC0" w14:textId="01E743A3" w:rsidR="00993BFB" w:rsidRPr="0016755B" w:rsidRDefault="00993BFB">
      <w:pPr>
        <w:rPr>
          <w:b/>
          <w:bCs/>
        </w:rPr>
      </w:pPr>
      <w:r w:rsidRPr="0016755B">
        <w:rPr>
          <w:b/>
          <w:bCs/>
        </w:rPr>
        <w:t xml:space="preserve">Our mission </w:t>
      </w:r>
    </w:p>
    <w:p w14:paraId="51DDB285" w14:textId="2C47532F" w:rsidR="00993BFB" w:rsidRDefault="00993BFB">
      <w:r w:rsidRPr="00993BFB">
        <w:t>We strive to empower our clients through personalized financial guidance</w:t>
      </w:r>
      <w:r w:rsidR="0016755B">
        <w:t>.</w:t>
      </w:r>
    </w:p>
    <w:p w14:paraId="6F4DC29A" w14:textId="77777777" w:rsidR="00993BFB" w:rsidRDefault="00993BFB"/>
    <w:p w14:paraId="470A1748" w14:textId="443EDFE4" w:rsidR="00993BFB" w:rsidRDefault="00993BFB">
      <w:r w:rsidRPr="00993BFB">
        <w:t xml:space="preserve">Let us collaborate to achieve your financial goals and build a prosperous future together. </w:t>
      </w:r>
    </w:p>
    <w:p w14:paraId="4FEE324D" w14:textId="77777777" w:rsidR="0016755B" w:rsidRDefault="0016755B"/>
    <w:p w14:paraId="5DDE6267" w14:textId="157BAE03" w:rsidR="00993BFB" w:rsidRDefault="00993BFB">
      <w:pPr>
        <w:rPr>
          <w:color w:val="FF0000"/>
        </w:rPr>
      </w:pPr>
      <w:r w:rsidRPr="0016755B">
        <w:rPr>
          <w:color w:val="FF0000"/>
        </w:rPr>
        <w:t>Picture of the director can be attached</w:t>
      </w:r>
    </w:p>
    <w:p w14:paraId="39FA57A9" w14:textId="5A6FFE4D" w:rsidR="00853FC6" w:rsidRDefault="00853FC6">
      <w:pPr>
        <w:rPr>
          <w:color w:val="FF0000"/>
        </w:rPr>
      </w:pPr>
      <w:r>
        <w:rPr>
          <w:color w:val="FF0000"/>
        </w:rPr>
        <w:t>If recruitments are done, that can also be mentioned</w:t>
      </w:r>
    </w:p>
    <w:p w14:paraId="61E29B10" w14:textId="77777777" w:rsidR="00853FC6" w:rsidRPr="0016755B" w:rsidRDefault="00853FC6">
      <w:pPr>
        <w:rPr>
          <w:color w:val="FF0000"/>
        </w:rPr>
      </w:pPr>
    </w:p>
    <w:p w14:paraId="3356B96B" w14:textId="378F1A9A" w:rsidR="00993BFB" w:rsidRPr="0016755B" w:rsidRDefault="00993BFB">
      <w:pPr>
        <w:rPr>
          <w:color w:val="FF0000"/>
        </w:rPr>
      </w:pPr>
      <w:r w:rsidRPr="0016755B">
        <w:rPr>
          <w:color w:val="FF0000"/>
        </w:rPr>
        <w:t xml:space="preserve"> Silver Partnership should be mentioned</w:t>
      </w:r>
    </w:p>
    <w:p w14:paraId="0142EAD3" w14:textId="77777777" w:rsidR="0016755B" w:rsidRDefault="0016755B" w:rsidP="00993BFB"/>
    <w:p w14:paraId="088688F5" w14:textId="77777777" w:rsidR="0016755B" w:rsidRDefault="0016755B">
      <w:r>
        <w:br w:type="page"/>
      </w:r>
    </w:p>
    <w:p w14:paraId="1A17B0F6" w14:textId="7F375360" w:rsidR="00993BFB" w:rsidRDefault="00993BFB" w:rsidP="00993BFB">
      <w:r w:rsidRPr="00993BFB">
        <w:lastRenderedPageBreak/>
        <w:t xml:space="preserve">Contact us </w:t>
      </w:r>
    </w:p>
    <w:p w14:paraId="19EC8EB5" w14:textId="77777777" w:rsidR="00993BFB" w:rsidRDefault="00993BFB" w:rsidP="00993BFB">
      <w:r w:rsidRPr="00993BFB">
        <w:t xml:space="preserve">0404281000 </w:t>
      </w:r>
    </w:p>
    <w:p w14:paraId="232B7838" w14:textId="77777777" w:rsidR="00993BFB" w:rsidRDefault="00993BFB" w:rsidP="00993BFB">
      <w:hyperlink r:id="rId6" w:history="1">
        <w:r w:rsidRPr="00036251">
          <w:rPr>
            <w:rStyle w:val="Hyperlink"/>
          </w:rPr>
          <w:t>info@ozaccountants.com.au</w:t>
        </w:r>
      </w:hyperlink>
      <w:r w:rsidRPr="00993BFB">
        <w:t xml:space="preserve"> </w:t>
      </w:r>
    </w:p>
    <w:p w14:paraId="3BFA84DF" w14:textId="77777777" w:rsidR="000F6AE6" w:rsidRDefault="000F6AE6" w:rsidP="000F6AE6">
      <w:r w:rsidRPr="000F6AE6">
        <w:t>Postal address PO Box 3440 Parramatta NSW 2124</w:t>
      </w:r>
    </w:p>
    <w:p w14:paraId="14C83A0D" w14:textId="77777777" w:rsidR="000F6AE6" w:rsidRDefault="000F6AE6" w:rsidP="000F6AE6">
      <w:r w:rsidRPr="000F6AE6">
        <w:t>Office address 2/164-170 Great western Highway Westmead NSW 2145</w:t>
      </w:r>
    </w:p>
    <w:p w14:paraId="6067D2CC" w14:textId="77777777" w:rsidR="000F6AE6" w:rsidRDefault="000F6AE6" w:rsidP="000F6AE6">
      <w:pPr>
        <w:rPr>
          <w:color w:val="FF0000"/>
        </w:rPr>
      </w:pPr>
      <w:r w:rsidRPr="00FD2D29">
        <w:rPr>
          <w:color w:val="FF0000"/>
        </w:rPr>
        <w:t xml:space="preserve">All these should be included as links. </w:t>
      </w:r>
    </w:p>
    <w:p w14:paraId="0A0EC04B" w14:textId="77777777" w:rsidR="000F6AE6" w:rsidRPr="00FD2D29" w:rsidRDefault="000F6AE6" w:rsidP="000F6AE6">
      <w:pPr>
        <w:rPr>
          <w:color w:val="FF0000"/>
        </w:rPr>
      </w:pPr>
      <w:r>
        <w:rPr>
          <w:color w:val="FF0000"/>
        </w:rPr>
        <w:t>Map should be included for the location</w:t>
      </w:r>
    </w:p>
    <w:p w14:paraId="037C0A4F" w14:textId="77777777" w:rsidR="00993BFB" w:rsidRDefault="00993BFB" w:rsidP="00993BFB"/>
    <w:p w14:paraId="1B9EC230" w14:textId="77777777" w:rsidR="0053781C" w:rsidRDefault="00993BFB">
      <w:r w:rsidRPr="00993BFB">
        <w:t>Follow along</w:t>
      </w:r>
    </w:p>
    <w:p w14:paraId="386D5DE6" w14:textId="456DAD50" w:rsidR="00993BFB" w:rsidRPr="0016755B" w:rsidRDefault="00993BFB">
      <w:pPr>
        <w:rPr>
          <w:color w:val="FF0000"/>
        </w:rPr>
      </w:pPr>
      <w:r w:rsidRPr="0016755B">
        <w:rPr>
          <w:color w:val="FF0000"/>
        </w:rPr>
        <w:t xml:space="preserve"> Links of FB, Twitter and LinkedIn should be mentioned in form of icons. </w:t>
      </w:r>
    </w:p>
    <w:p w14:paraId="394C7D91" w14:textId="0925F48E" w:rsidR="00053FE5" w:rsidRDefault="00053FE5">
      <w:r>
        <w:br w:type="page"/>
      </w:r>
    </w:p>
    <w:p w14:paraId="23BBA8B9" w14:textId="00408FB8" w:rsidR="00993BFB" w:rsidRPr="0016755B" w:rsidRDefault="00993BFB">
      <w:pPr>
        <w:rPr>
          <w:b/>
          <w:bCs/>
          <w:i/>
          <w:iCs/>
          <w:color w:val="0F4761" w:themeColor="accent1" w:themeShade="BF"/>
        </w:rPr>
      </w:pPr>
      <w:r w:rsidRPr="0016755B">
        <w:rPr>
          <w:b/>
          <w:bCs/>
          <w:i/>
          <w:iCs/>
          <w:color w:val="0F4761" w:themeColor="accent1" w:themeShade="BF"/>
        </w:rPr>
        <w:lastRenderedPageBreak/>
        <w:t>Services</w:t>
      </w:r>
    </w:p>
    <w:p w14:paraId="7686E44B" w14:textId="77777777" w:rsidR="0016755B" w:rsidRPr="00C3570D" w:rsidRDefault="0016755B" w:rsidP="0016755B">
      <w:pPr>
        <w:rPr>
          <w:b/>
          <w:bCs/>
        </w:rPr>
      </w:pPr>
      <w:r w:rsidRPr="00C3570D">
        <w:rPr>
          <w:b/>
          <w:bCs/>
        </w:rPr>
        <w:t>In accounts, numbers tell a story</w:t>
      </w:r>
      <w:r>
        <w:rPr>
          <w:b/>
          <w:bCs/>
        </w:rPr>
        <w:t>. Join us to know yours</w:t>
      </w:r>
    </w:p>
    <w:p w14:paraId="2FF10DC7" w14:textId="77777777" w:rsidR="0016755B" w:rsidRDefault="0016755B" w:rsidP="0016755B">
      <w:r w:rsidRPr="00993BFB">
        <w:t xml:space="preserve"> Do you want to elevate your financial journey? </w:t>
      </w:r>
    </w:p>
    <w:p w14:paraId="4DAA60EF" w14:textId="77777777" w:rsidR="0016755B" w:rsidRDefault="0016755B" w:rsidP="0016755B">
      <w:r w:rsidRPr="00993BFB">
        <w:t xml:space="preserve">Take your first step towards financial success by joining our personalized consultation. </w:t>
      </w:r>
    </w:p>
    <w:p w14:paraId="1C55A245" w14:textId="77777777" w:rsidR="0016755B" w:rsidRDefault="0016755B" w:rsidP="0016755B"/>
    <w:p w14:paraId="1C3EE4B2" w14:textId="77777777" w:rsidR="0016755B" w:rsidRDefault="0016755B" w:rsidP="0016755B">
      <w:r w:rsidRPr="00993BFB">
        <w:t xml:space="preserve">Initial consultation is provided free of charge. </w:t>
      </w:r>
    </w:p>
    <w:p w14:paraId="33D839E9" w14:textId="77777777" w:rsidR="0016755B" w:rsidRPr="00C3570D" w:rsidRDefault="0016755B" w:rsidP="0016755B">
      <w:pPr>
        <w:rPr>
          <w:b/>
          <w:bCs/>
        </w:rPr>
      </w:pPr>
      <w:r w:rsidRPr="00C3570D">
        <w:rPr>
          <w:b/>
          <w:bCs/>
        </w:rPr>
        <w:t xml:space="preserve">BOOK A CALL </w:t>
      </w:r>
    </w:p>
    <w:p w14:paraId="093270CC" w14:textId="77777777" w:rsidR="0016755B" w:rsidRDefault="0016755B" w:rsidP="0016755B">
      <w:r w:rsidRPr="00C3570D">
        <w:rPr>
          <w:color w:val="FF0000"/>
        </w:rPr>
        <w:t>A form should be provided</w:t>
      </w:r>
      <w:r w:rsidRPr="00993BFB">
        <w:t xml:space="preserve">. </w:t>
      </w:r>
    </w:p>
    <w:p w14:paraId="5A64DB7E" w14:textId="77777777" w:rsidR="00993BFB" w:rsidRDefault="00993BFB"/>
    <w:p w14:paraId="0A6D0DC9" w14:textId="60E75104" w:rsidR="00993BFB" w:rsidRPr="00853FC6" w:rsidRDefault="00993BFB">
      <w:pPr>
        <w:rPr>
          <w:b/>
          <w:bCs/>
        </w:rPr>
      </w:pPr>
      <w:r w:rsidRPr="00853FC6">
        <w:rPr>
          <w:b/>
          <w:bCs/>
        </w:rPr>
        <w:t xml:space="preserve">ACCOUNTING AND </w:t>
      </w:r>
      <w:r w:rsidR="000F6AE6">
        <w:rPr>
          <w:b/>
          <w:bCs/>
        </w:rPr>
        <w:t>BOOKKEEPING</w:t>
      </w:r>
      <w:r w:rsidRPr="00853FC6">
        <w:rPr>
          <w:b/>
          <w:bCs/>
        </w:rPr>
        <w:t xml:space="preserve"> </w:t>
      </w:r>
    </w:p>
    <w:p w14:paraId="371C35DF" w14:textId="77777777" w:rsidR="00883A63" w:rsidRDefault="00883A63" w:rsidP="00883A63">
      <w:r>
        <w:t>Our accounting services deliver precise and insightful financial information that helps you maintain profitability, seize new opportunities, and track your progress effectively. We ensure the accuracy of your financial records to support your business planning and execution. Our mission is to free up business owners to concentrate on growing their enterprises rather than getting bogged down in paperwork.</w:t>
      </w:r>
    </w:p>
    <w:p w14:paraId="504B8F37" w14:textId="77777777" w:rsidR="00883A63" w:rsidRDefault="00883A63" w:rsidP="00883A63"/>
    <w:p w14:paraId="1AFA4B60" w14:textId="276ED2A8" w:rsidR="00883A63" w:rsidRDefault="00883A63" w:rsidP="00883A63">
      <w:r>
        <w:t>Our offerings include:</w:t>
      </w:r>
    </w:p>
    <w:p w14:paraId="0F2A525B" w14:textId="77777777" w:rsidR="00883A63" w:rsidRDefault="00883A63" w:rsidP="00883A63">
      <w:r>
        <w:t>- Bank and credit card reconciliations</w:t>
      </w:r>
    </w:p>
    <w:p w14:paraId="65A6348A" w14:textId="77777777" w:rsidR="00883A63" w:rsidRDefault="00883A63" w:rsidP="00883A63">
      <w:r>
        <w:t>- Preparation and lodgment of quarterly Business Activity Statements (BAS)</w:t>
      </w:r>
    </w:p>
    <w:p w14:paraId="343A76EA" w14:textId="77777777" w:rsidR="00883A63" w:rsidRDefault="00883A63" w:rsidP="00883A63">
      <w:r>
        <w:t>- Preparation and lodgment of year-end financial statements</w:t>
      </w:r>
    </w:p>
    <w:p w14:paraId="41F0AE3F" w14:textId="77777777" w:rsidR="00883A63" w:rsidRDefault="00883A63" w:rsidP="00883A63">
      <w:r>
        <w:t>- Payroll management and superannuation</w:t>
      </w:r>
    </w:p>
    <w:p w14:paraId="49598C6A" w14:textId="77777777" w:rsidR="00883A63" w:rsidRDefault="00883A63" w:rsidP="00883A63">
      <w:r>
        <w:t>- Generation of Profit and Loss statements, Balance Sheets, and other financial reports</w:t>
      </w:r>
    </w:p>
    <w:p w14:paraId="0B6C9D12" w14:textId="77777777" w:rsidR="00883A63" w:rsidRDefault="00883A63" w:rsidP="00883A63">
      <w:r>
        <w:t>- Management of fixed asset registers</w:t>
      </w:r>
    </w:p>
    <w:p w14:paraId="60D277DB" w14:textId="77777777" w:rsidR="00883A63" w:rsidRDefault="00883A63" w:rsidP="00883A63">
      <w:r>
        <w:t>- Setup and training for accounting software</w:t>
      </w:r>
    </w:p>
    <w:p w14:paraId="054CEEDE" w14:textId="77777777" w:rsidR="00883A63" w:rsidRDefault="00883A63" w:rsidP="00883A63">
      <w:r>
        <w:t>- Custom bookkeeping services tailored to meet the specific needs of small businesses</w:t>
      </w:r>
    </w:p>
    <w:p w14:paraId="73747A1C" w14:textId="77777777" w:rsidR="00883A63" w:rsidRDefault="00883A63" w:rsidP="00883A63"/>
    <w:p w14:paraId="3C8590D2" w14:textId="77777777" w:rsidR="00883A63" w:rsidRDefault="00883A63" w:rsidP="00883A63"/>
    <w:p w14:paraId="528FDB4D" w14:textId="77777777" w:rsidR="000F6AE6" w:rsidRDefault="000F6AE6" w:rsidP="00883A63"/>
    <w:p w14:paraId="00BA6BF3" w14:textId="77777777" w:rsidR="000F6AE6" w:rsidRDefault="000F6AE6" w:rsidP="00883A63"/>
    <w:p w14:paraId="208831FA" w14:textId="77777777" w:rsidR="00883A63" w:rsidRDefault="00883A63" w:rsidP="00883A63"/>
    <w:p w14:paraId="68DF2A5A" w14:textId="53EAA8AE" w:rsidR="00883A63" w:rsidRPr="00883A63" w:rsidRDefault="0053781C" w:rsidP="00883A63">
      <w:pPr>
        <w:rPr>
          <w:b/>
          <w:bCs/>
        </w:rPr>
      </w:pPr>
      <w:r w:rsidRPr="00853FC6">
        <w:rPr>
          <w:b/>
          <w:bCs/>
        </w:rPr>
        <w:lastRenderedPageBreak/>
        <w:t xml:space="preserve">TAXATION AND COMPLIANCE </w:t>
      </w:r>
    </w:p>
    <w:p w14:paraId="5468AC64" w14:textId="77777777" w:rsidR="00883A63" w:rsidRDefault="00883A63" w:rsidP="00883A63">
      <w:r>
        <w:t>We recognize that tax preparation can often feel daunting, which is why we provide a comprehensive suite of tax solutions designed to give you the flexibility to adapt and make necessary adjustments. Our services ensure you can optimize your cash flow when it matters most.</w:t>
      </w:r>
    </w:p>
    <w:p w14:paraId="4EAA4F2B" w14:textId="77777777" w:rsidR="00883A63" w:rsidRDefault="00883A63" w:rsidP="00883A63"/>
    <w:p w14:paraId="424D4402" w14:textId="6C55FE0A" w:rsidR="00883A63" w:rsidRDefault="00883A63" w:rsidP="00883A63">
      <w:r>
        <w:t>Our offerings include:</w:t>
      </w:r>
    </w:p>
    <w:p w14:paraId="2936E668" w14:textId="77777777" w:rsidR="00883A63" w:rsidRDefault="00883A63" w:rsidP="00883A63">
      <w:r>
        <w:t>- Preparation and lodgment of all required statutory returns, including Income Tax Returns, Business Activity Statements, Instalment Activity Statements, Fringe Benefit Tax, and Payroll Tax.</w:t>
      </w:r>
    </w:p>
    <w:p w14:paraId="3A31E9EA" w14:textId="77777777" w:rsidR="00883A63" w:rsidRDefault="00883A63" w:rsidP="00883A63">
      <w:r>
        <w:t>- Expert guidance on complex issues related to Capital Gains Tax and Goods and Services Tax.</w:t>
      </w:r>
    </w:p>
    <w:p w14:paraId="27E79073" w14:textId="77777777" w:rsidR="00883A63" w:rsidRDefault="00883A63" w:rsidP="00883A63">
      <w:r>
        <w:t>- Establishment of the most tax-efficient structures along with advice on asset protection strategies.</w:t>
      </w:r>
    </w:p>
    <w:p w14:paraId="6B91FDE1" w14:textId="3AC5DFEB" w:rsidR="00243FF1" w:rsidRDefault="00883A63" w:rsidP="00883A63">
      <w:r>
        <w:t>- General advice and support regarding state-specific taxes, such as stamp duty, payroll tax, and land tax.</w:t>
      </w:r>
    </w:p>
    <w:p w14:paraId="21F1301D" w14:textId="77777777" w:rsidR="00883A63" w:rsidRDefault="00883A63" w:rsidP="00883A63"/>
    <w:p w14:paraId="002B6160" w14:textId="77777777" w:rsidR="00883A63" w:rsidRDefault="00883A63" w:rsidP="00883A63"/>
    <w:p w14:paraId="70A0074E" w14:textId="37588C96" w:rsidR="00883A63" w:rsidRPr="000F6AE6" w:rsidRDefault="000F6AE6" w:rsidP="00883A63">
      <w:pPr>
        <w:rPr>
          <w:b/>
          <w:bCs/>
        </w:rPr>
      </w:pPr>
      <w:r w:rsidRPr="000F6AE6">
        <w:rPr>
          <w:b/>
          <w:bCs/>
        </w:rPr>
        <w:t>BUSINESS &amp; RISK ADVISORY</w:t>
      </w:r>
    </w:p>
    <w:p w14:paraId="46451ED7" w14:textId="77777777" w:rsidR="00883A63" w:rsidRDefault="00883A63" w:rsidP="00883A63">
      <w:r>
        <w:t>While preparing your tax return is essential, many businesses require practical and proactive advisory services to thrive. At Falanga &amp; Co, we aim to help you unlock your business's full potential by taking a comprehensive approach to provide the best advisory services in tax accounting, policies, processes, procedures, and controls.</w:t>
      </w:r>
    </w:p>
    <w:p w14:paraId="64BD0056" w14:textId="77777777" w:rsidR="00883A63" w:rsidRDefault="00883A63" w:rsidP="00883A63"/>
    <w:p w14:paraId="679D37A2" w14:textId="756D44D1" w:rsidR="00883A63" w:rsidRDefault="00883A63" w:rsidP="00883A63">
      <w:r>
        <w:t>Our services include:</w:t>
      </w:r>
    </w:p>
    <w:p w14:paraId="156C3A0A" w14:textId="77777777" w:rsidR="00883A63" w:rsidRDefault="00883A63" w:rsidP="00883A63">
      <w:r>
        <w:t>- Business restructuring and asset protection strategies</w:t>
      </w:r>
    </w:p>
    <w:p w14:paraId="73FB5298" w14:textId="77777777" w:rsidR="00883A63" w:rsidRDefault="00883A63" w:rsidP="00883A63">
      <w:r>
        <w:t>- Cost reduction initiatives</w:t>
      </w:r>
    </w:p>
    <w:p w14:paraId="0B9C7D92" w14:textId="77777777" w:rsidR="00883A63" w:rsidRDefault="00883A63" w:rsidP="00883A63">
      <w:r>
        <w:t>- Review and enhancement of systems and processes</w:t>
      </w:r>
    </w:p>
    <w:p w14:paraId="0D89F055" w14:textId="77777777" w:rsidR="00883A63" w:rsidRDefault="00883A63" w:rsidP="00883A63">
      <w:r>
        <w:t>- Establishment of effective business structures</w:t>
      </w:r>
    </w:p>
    <w:p w14:paraId="7FD59962" w14:textId="77777777" w:rsidR="00883A63" w:rsidRDefault="00883A63" w:rsidP="00883A63">
      <w:r>
        <w:t>- Due diligence, including business valuations and investigations before purchases, sales, or mergers</w:t>
      </w:r>
    </w:p>
    <w:p w14:paraId="406A40C2" w14:textId="77777777" w:rsidR="00883A63" w:rsidRDefault="00883A63" w:rsidP="00883A63">
      <w:r>
        <w:t>- Development of business plans and cash flow forecasts</w:t>
      </w:r>
    </w:p>
    <w:p w14:paraId="47432B91" w14:textId="77777777" w:rsidR="00883A63" w:rsidRDefault="00883A63" w:rsidP="00883A63">
      <w:r>
        <w:t>- Management consulting for operational improvement</w:t>
      </w:r>
    </w:p>
    <w:p w14:paraId="76EB3263" w14:textId="77777777" w:rsidR="00883A63" w:rsidRDefault="00883A63" w:rsidP="00883A63">
      <w:r>
        <w:t>- Succession planning to ensure long-term stability</w:t>
      </w:r>
    </w:p>
    <w:p w14:paraId="26A3E531" w14:textId="77777777" w:rsidR="00883A63" w:rsidRDefault="00883A63" w:rsidP="00883A63"/>
    <w:p w14:paraId="384B5B63" w14:textId="0226F17E" w:rsidR="00883A63" w:rsidRPr="000F6AE6" w:rsidRDefault="000F6AE6" w:rsidP="00883A63">
      <w:pPr>
        <w:rPr>
          <w:b/>
          <w:bCs/>
        </w:rPr>
      </w:pPr>
      <w:r w:rsidRPr="000F6AE6">
        <w:rPr>
          <w:b/>
          <w:bCs/>
        </w:rPr>
        <w:lastRenderedPageBreak/>
        <w:t>SMSF ADMINISTRATION &amp; COMPLIANCE</w:t>
      </w:r>
    </w:p>
    <w:p w14:paraId="3DFDC074" w14:textId="77777777" w:rsidR="00883A63" w:rsidRDefault="00883A63" w:rsidP="00883A63">
      <w:r>
        <w:t>Navigating superannuation law requires careful attention and personalized planning for each individual. With our expertise in superannuation, we can help you establish a self-managed super fund (SMSF) that effectively supports your financial retirement objectives.</w:t>
      </w:r>
    </w:p>
    <w:p w14:paraId="4ACCF3AA" w14:textId="77777777" w:rsidR="00883A63" w:rsidRDefault="00883A63" w:rsidP="00883A63"/>
    <w:p w14:paraId="7D8BCA15" w14:textId="2B0B13B7" w:rsidR="00883A63" w:rsidRDefault="00883A63" w:rsidP="00883A63">
      <w:r>
        <w:t>Our services include:</w:t>
      </w:r>
    </w:p>
    <w:p w14:paraId="76D478FE" w14:textId="77777777" w:rsidR="00883A63" w:rsidRDefault="00883A63" w:rsidP="00883A63">
      <w:r>
        <w:t>- Management of monthly and weekly payrolls</w:t>
      </w:r>
    </w:p>
    <w:p w14:paraId="5032A1BB" w14:textId="77777777" w:rsidR="00883A63" w:rsidRDefault="00883A63" w:rsidP="00883A63">
      <w:r>
        <w:t>- Preparation of year-end returns</w:t>
      </w:r>
    </w:p>
    <w:p w14:paraId="41736DB5" w14:textId="77777777" w:rsidR="00883A63" w:rsidRDefault="00883A63" w:rsidP="00883A63">
      <w:r>
        <w:t>- Preparation of Auto-Enrolment details</w:t>
      </w:r>
    </w:p>
    <w:p w14:paraId="04448C61" w14:textId="77777777" w:rsidR="00883A63" w:rsidRDefault="00883A63" w:rsidP="00883A63">
      <w:r>
        <w:t>- Coordination with pension providers</w:t>
      </w:r>
    </w:p>
    <w:p w14:paraId="6C25512A" w14:textId="77777777" w:rsidR="00883A63" w:rsidRDefault="00883A63" w:rsidP="00883A63"/>
    <w:p w14:paraId="163F8957" w14:textId="77777777" w:rsidR="000F6AE6" w:rsidRDefault="000F6AE6" w:rsidP="00883A63"/>
    <w:p w14:paraId="292CB495" w14:textId="025724A9" w:rsidR="00883A63" w:rsidRPr="000F6AE6" w:rsidRDefault="000F6AE6" w:rsidP="00883A63">
      <w:pPr>
        <w:rPr>
          <w:b/>
          <w:bCs/>
        </w:rPr>
      </w:pPr>
      <w:r w:rsidRPr="000F6AE6">
        <w:rPr>
          <w:b/>
          <w:bCs/>
        </w:rPr>
        <w:t>MORTGAGE BROKING</w:t>
      </w:r>
    </w:p>
    <w:p w14:paraId="2EDE8C58" w14:textId="33188ADA" w:rsidR="00883A63" w:rsidRDefault="00883A63" w:rsidP="00883A63">
      <w:r>
        <w:t>Alongside our expertise in tax and finance, our team is here to support you in securing loans for properties or businesses. Whether you need vehicle finance, home loans, or commercial loans, we can assist you throughout the process. Our team will communicate with the relevant financial institutions and provide tailored advice to ensure your financing aligns with your taxation obligations. Let us help you navigate the loan process and find the best financing solutions for your needs.</w:t>
      </w:r>
    </w:p>
    <w:p w14:paraId="37F90291" w14:textId="77777777" w:rsidR="00883A63" w:rsidRDefault="00883A63" w:rsidP="00883A63"/>
    <w:p w14:paraId="6B58801F" w14:textId="77777777" w:rsidR="00243FF1" w:rsidRPr="0016755B" w:rsidRDefault="00243FF1" w:rsidP="00243FF1">
      <w:pPr>
        <w:rPr>
          <w:color w:val="FF0000"/>
        </w:rPr>
      </w:pPr>
      <w:r w:rsidRPr="0016755B">
        <w:rPr>
          <w:color w:val="FF0000"/>
        </w:rPr>
        <w:t>Silver Partnership should be mentioned</w:t>
      </w:r>
    </w:p>
    <w:p w14:paraId="48DDE0BD" w14:textId="06E31533" w:rsidR="00243FF1" w:rsidRDefault="00243FF1" w:rsidP="00243FF1">
      <w:r w:rsidRPr="00993BFB">
        <w:t xml:space="preserve">Contact us </w:t>
      </w:r>
    </w:p>
    <w:p w14:paraId="03038CA7" w14:textId="77777777" w:rsidR="00243FF1" w:rsidRDefault="00243FF1" w:rsidP="00243FF1">
      <w:r w:rsidRPr="00993BFB">
        <w:t xml:space="preserve">0404281000 </w:t>
      </w:r>
    </w:p>
    <w:p w14:paraId="3A379BEA" w14:textId="77777777" w:rsidR="00243FF1" w:rsidRDefault="00243FF1" w:rsidP="00243FF1">
      <w:hyperlink r:id="rId7" w:history="1">
        <w:r w:rsidRPr="00036251">
          <w:rPr>
            <w:rStyle w:val="Hyperlink"/>
          </w:rPr>
          <w:t>info@ozaccountants.com.au</w:t>
        </w:r>
      </w:hyperlink>
      <w:r w:rsidRPr="00993BFB">
        <w:t xml:space="preserve"> </w:t>
      </w:r>
    </w:p>
    <w:p w14:paraId="72F3AB19" w14:textId="77777777" w:rsidR="000F6AE6" w:rsidRDefault="000F6AE6" w:rsidP="000F6AE6">
      <w:r w:rsidRPr="000F6AE6">
        <w:t>Postal address PO Box 3440 Parramatta NSW 2124</w:t>
      </w:r>
    </w:p>
    <w:p w14:paraId="08F7E495" w14:textId="77777777" w:rsidR="000F6AE6" w:rsidRDefault="000F6AE6" w:rsidP="000F6AE6">
      <w:r w:rsidRPr="000F6AE6">
        <w:t>Office address 2/164-170 Great western Highway Westmead NSW 2145</w:t>
      </w:r>
    </w:p>
    <w:p w14:paraId="2908DD68" w14:textId="77777777" w:rsidR="000F6AE6" w:rsidRDefault="000F6AE6" w:rsidP="000F6AE6">
      <w:pPr>
        <w:rPr>
          <w:color w:val="FF0000"/>
        </w:rPr>
      </w:pPr>
      <w:r w:rsidRPr="00FD2D29">
        <w:rPr>
          <w:color w:val="FF0000"/>
        </w:rPr>
        <w:t xml:space="preserve">All these should be included as links. </w:t>
      </w:r>
    </w:p>
    <w:p w14:paraId="542297E0" w14:textId="77777777" w:rsidR="000F6AE6" w:rsidRPr="00FD2D29" w:rsidRDefault="000F6AE6" w:rsidP="000F6AE6">
      <w:pPr>
        <w:rPr>
          <w:color w:val="FF0000"/>
        </w:rPr>
      </w:pPr>
      <w:r>
        <w:rPr>
          <w:color w:val="FF0000"/>
        </w:rPr>
        <w:t>Map should be included for the location</w:t>
      </w:r>
    </w:p>
    <w:p w14:paraId="6475AA3C" w14:textId="77777777" w:rsidR="00243FF1" w:rsidRDefault="00243FF1" w:rsidP="00243FF1"/>
    <w:p w14:paraId="1110A0D5" w14:textId="77777777" w:rsidR="00243FF1" w:rsidRDefault="00243FF1" w:rsidP="00243FF1">
      <w:r w:rsidRPr="00993BFB">
        <w:t>Follow along</w:t>
      </w:r>
    </w:p>
    <w:p w14:paraId="3F52F032" w14:textId="77777777" w:rsidR="00243FF1" w:rsidRDefault="00243FF1" w:rsidP="0053781C">
      <w:pPr>
        <w:rPr>
          <w:color w:val="FF0000"/>
        </w:rPr>
      </w:pPr>
      <w:r w:rsidRPr="0016755B">
        <w:rPr>
          <w:color w:val="FF0000"/>
        </w:rPr>
        <w:t xml:space="preserve"> Links of FB, Twitter and LinkedIn should be mentioned in form of icons. </w:t>
      </w:r>
    </w:p>
    <w:p w14:paraId="6244BEFB" w14:textId="18D85C20" w:rsidR="00EB1407" w:rsidRPr="00243FF1" w:rsidRDefault="00EB1407" w:rsidP="0053781C">
      <w:pPr>
        <w:rPr>
          <w:b/>
          <w:bCs/>
          <w:i/>
          <w:iCs/>
          <w:color w:val="215E99" w:themeColor="text2" w:themeTint="BF"/>
        </w:rPr>
      </w:pPr>
      <w:r w:rsidRPr="00243FF1">
        <w:rPr>
          <w:b/>
          <w:bCs/>
          <w:i/>
          <w:iCs/>
          <w:color w:val="215E99" w:themeColor="text2" w:themeTint="BF"/>
        </w:rPr>
        <w:lastRenderedPageBreak/>
        <w:t xml:space="preserve">Partner program </w:t>
      </w:r>
    </w:p>
    <w:p w14:paraId="392B70F9" w14:textId="77777777" w:rsidR="00243FF1" w:rsidRPr="00C3570D" w:rsidRDefault="00243FF1" w:rsidP="00243FF1">
      <w:pPr>
        <w:rPr>
          <w:b/>
          <w:bCs/>
        </w:rPr>
      </w:pPr>
      <w:r w:rsidRPr="00C3570D">
        <w:rPr>
          <w:b/>
          <w:bCs/>
        </w:rPr>
        <w:t>In accounts, numbers tell a story</w:t>
      </w:r>
      <w:r>
        <w:rPr>
          <w:b/>
          <w:bCs/>
        </w:rPr>
        <w:t>. Join us to know yours</w:t>
      </w:r>
    </w:p>
    <w:p w14:paraId="5299C9F6" w14:textId="77777777" w:rsidR="00243FF1" w:rsidRDefault="00243FF1" w:rsidP="00243FF1">
      <w:r w:rsidRPr="00993BFB">
        <w:t xml:space="preserve"> Do you want to elevate your financial journey? </w:t>
      </w:r>
    </w:p>
    <w:p w14:paraId="70E5C379" w14:textId="77777777" w:rsidR="00243FF1" w:rsidRDefault="00243FF1" w:rsidP="00243FF1">
      <w:r w:rsidRPr="00993BFB">
        <w:t xml:space="preserve">Take your first step towards financial success by joining our personalized consultation. </w:t>
      </w:r>
    </w:p>
    <w:p w14:paraId="3988E262" w14:textId="77777777" w:rsidR="00243FF1" w:rsidRDefault="00243FF1" w:rsidP="00243FF1"/>
    <w:p w14:paraId="536192F5" w14:textId="77777777" w:rsidR="00243FF1" w:rsidRDefault="00243FF1" w:rsidP="00243FF1">
      <w:r w:rsidRPr="00993BFB">
        <w:t xml:space="preserve">Initial consultation is provided free of charge. </w:t>
      </w:r>
    </w:p>
    <w:p w14:paraId="614F942C" w14:textId="77777777" w:rsidR="00243FF1" w:rsidRPr="00C3570D" w:rsidRDefault="00243FF1" w:rsidP="00243FF1">
      <w:pPr>
        <w:rPr>
          <w:b/>
          <w:bCs/>
        </w:rPr>
      </w:pPr>
      <w:r w:rsidRPr="00C3570D">
        <w:rPr>
          <w:b/>
          <w:bCs/>
        </w:rPr>
        <w:t xml:space="preserve">BOOK A CALL </w:t>
      </w:r>
    </w:p>
    <w:p w14:paraId="44F44DA7" w14:textId="77777777" w:rsidR="00243FF1" w:rsidRDefault="00243FF1" w:rsidP="00243FF1">
      <w:r w:rsidRPr="00C3570D">
        <w:rPr>
          <w:color w:val="FF0000"/>
        </w:rPr>
        <w:t>A form should be provided</w:t>
      </w:r>
      <w:r w:rsidRPr="00993BFB">
        <w:t xml:space="preserve">. </w:t>
      </w:r>
    </w:p>
    <w:p w14:paraId="7A9B76DA" w14:textId="77777777" w:rsidR="00243FF1" w:rsidRPr="00243FF1" w:rsidRDefault="00243FF1" w:rsidP="0053781C">
      <w:pPr>
        <w:rPr>
          <w:color w:val="FF0000"/>
        </w:rPr>
      </w:pPr>
    </w:p>
    <w:p w14:paraId="24E759DF" w14:textId="57166E14" w:rsidR="00EB1407" w:rsidRDefault="00EB1407" w:rsidP="0053781C">
      <w:r w:rsidRPr="00EB1407">
        <w:t xml:space="preserve">Here at Oz Accountants, we invite the interested accountants and tax experts to join </w:t>
      </w:r>
      <w:r w:rsidR="00243FF1">
        <w:t>our team. The work will be related to,</w:t>
      </w:r>
    </w:p>
    <w:p w14:paraId="01C25EAC" w14:textId="77777777" w:rsidR="00EB1407" w:rsidRDefault="00EB1407" w:rsidP="0053781C">
      <w:r w:rsidRPr="00EB1407">
        <w:t xml:space="preserve">• Accounting and Reporting </w:t>
      </w:r>
    </w:p>
    <w:p w14:paraId="47FD8153" w14:textId="77777777" w:rsidR="00EB1407" w:rsidRDefault="00EB1407" w:rsidP="0053781C">
      <w:r w:rsidRPr="00EB1407">
        <w:t>• Taxation and Compliance</w:t>
      </w:r>
    </w:p>
    <w:p w14:paraId="58FA3733" w14:textId="77777777" w:rsidR="00EB1407" w:rsidRDefault="00EB1407" w:rsidP="0053781C">
      <w:r w:rsidRPr="00EB1407">
        <w:t xml:space="preserve"> • Advisory services </w:t>
      </w:r>
    </w:p>
    <w:p w14:paraId="1D9B6DF3" w14:textId="77777777" w:rsidR="00EB1407" w:rsidRDefault="00EB1407" w:rsidP="0053781C"/>
    <w:p w14:paraId="1B7711C2" w14:textId="77777777" w:rsidR="00EB1407" w:rsidRDefault="00EB1407" w:rsidP="0053781C">
      <w:r w:rsidRPr="00EB1407">
        <w:t xml:space="preserve">This program is designed to accomplish two major objectives, </w:t>
      </w:r>
    </w:p>
    <w:p w14:paraId="54184723" w14:textId="77777777" w:rsidR="00EB1407" w:rsidRDefault="00EB1407" w:rsidP="0053781C">
      <w:r w:rsidRPr="00EB1407">
        <w:t xml:space="preserve">✓ To provide additional income to the people working in accounting field with the ability of providing professional solutions. </w:t>
      </w:r>
    </w:p>
    <w:p w14:paraId="10B9227B" w14:textId="77777777" w:rsidR="00EB1407" w:rsidRDefault="00EB1407" w:rsidP="0053781C">
      <w:r w:rsidRPr="00EB1407">
        <w:t xml:space="preserve">✓ To bring all off-shore accounting jobs back to Australia to employ Australians in addition to providing professional service and values to Australian companies. </w:t>
      </w:r>
    </w:p>
    <w:p w14:paraId="66206C58" w14:textId="77777777" w:rsidR="00EB1407" w:rsidRDefault="00EB1407" w:rsidP="0053781C"/>
    <w:p w14:paraId="06D9C8D6" w14:textId="77777777" w:rsidR="00EB1407" w:rsidRDefault="00EB1407" w:rsidP="0053781C">
      <w:r w:rsidRPr="00EB1407">
        <w:t>We provide the following resources,</w:t>
      </w:r>
    </w:p>
    <w:p w14:paraId="026D8150" w14:textId="77777777" w:rsidR="00EB1407" w:rsidRDefault="00EB1407" w:rsidP="0053781C">
      <w:r w:rsidRPr="00EB1407">
        <w:t xml:space="preserve"> • Comprehensive training </w:t>
      </w:r>
    </w:p>
    <w:p w14:paraId="1A265331" w14:textId="1289E908" w:rsidR="00EB1407" w:rsidRDefault="00EB1407" w:rsidP="0053781C">
      <w:r w:rsidRPr="00EB1407">
        <w:t>• Ema</w:t>
      </w:r>
      <w:r w:rsidR="00243FF1">
        <w:t>i</w:t>
      </w:r>
      <w:r w:rsidRPr="00EB1407">
        <w:t xml:space="preserve">l addresses </w:t>
      </w:r>
    </w:p>
    <w:p w14:paraId="2E425E3B" w14:textId="77777777" w:rsidR="00EB1407" w:rsidRDefault="00EB1407" w:rsidP="0053781C">
      <w:r w:rsidRPr="00EB1407">
        <w:t>• Useful documents and business cards</w:t>
      </w:r>
    </w:p>
    <w:p w14:paraId="1A31331A" w14:textId="77777777" w:rsidR="00EB1407" w:rsidRDefault="00EB1407" w:rsidP="0053781C">
      <w:r w:rsidRPr="00EB1407">
        <w:t xml:space="preserve"> • IT support</w:t>
      </w:r>
    </w:p>
    <w:p w14:paraId="664C9C09" w14:textId="77777777" w:rsidR="007936AF" w:rsidRDefault="007936AF" w:rsidP="0053781C"/>
    <w:p w14:paraId="1B613992" w14:textId="77777777" w:rsidR="007936AF" w:rsidRDefault="007936AF" w:rsidP="007936AF">
      <w:r w:rsidRPr="00EB1407">
        <w:t>If you have the required skills and wish to earn additional income, join us without further delay.</w:t>
      </w:r>
    </w:p>
    <w:p w14:paraId="574BCFB0" w14:textId="77777777" w:rsidR="00EB1407" w:rsidRDefault="00EB1407" w:rsidP="0053781C"/>
    <w:p w14:paraId="54F7CEF9" w14:textId="77777777" w:rsidR="007936AF" w:rsidRDefault="007936AF" w:rsidP="0053781C"/>
    <w:p w14:paraId="5A0C4B81" w14:textId="4D53511B" w:rsidR="0053781C" w:rsidRDefault="007936AF" w:rsidP="007936AF">
      <w:r>
        <w:lastRenderedPageBreak/>
        <w:t>We will also be providing training on some of the popular accounting software like,</w:t>
      </w:r>
    </w:p>
    <w:p w14:paraId="0507C489" w14:textId="2A54AC2B" w:rsidR="007936AF" w:rsidRDefault="007936AF" w:rsidP="007936AF">
      <w:pPr>
        <w:pStyle w:val="ListParagraph"/>
        <w:numPr>
          <w:ilvl w:val="0"/>
          <w:numId w:val="6"/>
        </w:numPr>
      </w:pPr>
      <w:r>
        <w:t xml:space="preserve">QuickBooks- This software </w:t>
      </w:r>
      <w:r w:rsidRPr="007936AF">
        <w:t>offers various features, including invoicing, payroll, expense tracking, and financial reporting.</w:t>
      </w:r>
      <w:r>
        <w:t xml:space="preserve"> This is mostly by small and medium sized businesses.</w:t>
      </w:r>
    </w:p>
    <w:p w14:paraId="4BD1732A" w14:textId="77777777" w:rsidR="007936AF" w:rsidRDefault="007936AF" w:rsidP="007936AF">
      <w:pPr>
        <w:pStyle w:val="ListParagraph"/>
      </w:pPr>
    </w:p>
    <w:p w14:paraId="0D536048" w14:textId="2D01F74C" w:rsidR="007936AF" w:rsidRDefault="007936AF" w:rsidP="007936AF">
      <w:pPr>
        <w:pStyle w:val="ListParagraph"/>
        <w:numPr>
          <w:ilvl w:val="0"/>
          <w:numId w:val="6"/>
        </w:numPr>
      </w:pPr>
      <w:r>
        <w:t xml:space="preserve">Xero- This </w:t>
      </w:r>
      <w:r w:rsidRPr="007936AF">
        <w:t>provides tools for invoicing, bank reconciliation, inventory management, and financial reporting.</w:t>
      </w:r>
      <w:r w:rsidR="000A4C80">
        <w:t xml:space="preserve"> It is a</w:t>
      </w:r>
      <w:r w:rsidR="000A4C80" w:rsidRPr="007936AF">
        <w:t xml:space="preserve"> cloud-based accounting software </w:t>
      </w:r>
      <w:r w:rsidR="000A4C80">
        <w:t>used by</w:t>
      </w:r>
      <w:r w:rsidR="000A4C80" w:rsidRPr="007936AF">
        <w:t xml:space="preserve"> small businesses</w:t>
      </w:r>
      <w:r w:rsidR="000A4C80">
        <w:t>.</w:t>
      </w:r>
    </w:p>
    <w:p w14:paraId="41A90C8D" w14:textId="77777777" w:rsidR="007936AF" w:rsidRDefault="007936AF" w:rsidP="007936AF">
      <w:pPr>
        <w:pStyle w:val="ListParagraph"/>
      </w:pPr>
    </w:p>
    <w:p w14:paraId="62692E8A" w14:textId="1E03D04C" w:rsidR="007936AF" w:rsidRDefault="007936AF" w:rsidP="007936AF">
      <w:pPr>
        <w:pStyle w:val="ListParagraph"/>
        <w:numPr>
          <w:ilvl w:val="0"/>
          <w:numId w:val="6"/>
        </w:numPr>
      </w:pPr>
      <w:r>
        <w:t xml:space="preserve">MYOB- </w:t>
      </w:r>
      <w:r w:rsidR="000A4C80">
        <w:t>This software which is c</w:t>
      </w:r>
      <w:r w:rsidRPr="007936AF">
        <w:t>ommon</w:t>
      </w:r>
      <w:r w:rsidR="000A4C80">
        <w:t>ly used</w:t>
      </w:r>
      <w:r w:rsidRPr="007936AF">
        <w:t xml:space="preserve"> in Australia offers accounting solutions for small and medium businesses, including payroll, invoicing, and reporting features.</w:t>
      </w:r>
    </w:p>
    <w:p w14:paraId="0A874A11" w14:textId="77777777" w:rsidR="00EB1407" w:rsidRDefault="00EB1407" w:rsidP="0053781C"/>
    <w:p w14:paraId="0EE1B08A" w14:textId="385AE361" w:rsidR="0053781C" w:rsidRDefault="000A4C80">
      <w:r>
        <w:t>Get in touch with us today to know further details.</w:t>
      </w:r>
    </w:p>
    <w:p w14:paraId="208BF07B" w14:textId="77777777" w:rsidR="000A4C80" w:rsidRDefault="000A4C80"/>
    <w:p w14:paraId="3B125E27" w14:textId="5BF8289D" w:rsidR="000A4C80" w:rsidRPr="000A4C80" w:rsidRDefault="000A4C80">
      <w:pPr>
        <w:rPr>
          <w:color w:val="FF0000"/>
        </w:rPr>
      </w:pPr>
      <w:r w:rsidRPr="000A4C80">
        <w:rPr>
          <w:color w:val="FF0000"/>
        </w:rPr>
        <w:t>Link has to be included</w:t>
      </w:r>
    </w:p>
    <w:p w14:paraId="19EF9AA1" w14:textId="77777777" w:rsidR="00243FF1" w:rsidRPr="0016755B" w:rsidRDefault="00243FF1" w:rsidP="00243FF1">
      <w:pPr>
        <w:rPr>
          <w:color w:val="FF0000"/>
        </w:rPr>
      </w:pPr>
      <w:r w:rsidRPr="0016755B">
        <w:rPr>
          <w:color w:val="FF0000"/>
        </w:rPr>
        <w:t>Silver Partnership should be mentioned</w:t>
      </w:r>
    </w:p>
    <w:p w14:paraId="180BD939" w14:textId="77777777" w:rsidR="00243FF1" w:rsidRDefault="00243FF1" w:rsidP="00243FF1">
      <w:r w:rsidRPr="00993BFB">
        <w:t xml:space="preserve">Contact us </w:t>
      </w:r>
    </w:p>
    <w:p w14:paraId="1999252B" w14:textId="77777777" w:rsidR="00243FF1" w:rsidRDefault="00243FF1" w:rsidP="00243FF1">
      <w:r w:rsidRPr="00993BFB">
        <w:t xml:space="preserve">0404281000 </w:t>
      </w:r>
    </w:p>
    <w:p w14:paraId="2333A4B6" w14:textId="77777777" w:rsidR="00243FF1" w:rsidRDefault="00243FF1" w:rsidP="00243FF1">
      <w:hyperlink r:id="rId8" w:history="1">
        <w:r w:rsidRPr="00036251">
          <w:rPr>
            <w:rStyle w:val="Hyperlink"/>
          </w:rPr>
          <w:t>info@ozaccountants.com.au</w:t>
        </w:r>
      </w:hyperlink>
      <w:r w:rsidRPr="00993BFB">
        <w:t xml:space="preserve"> </w:t>
      </w:r>
    </w:p>
    <w:p w14:paraId="262572EC" w14:textId="77777777" w:rsidR="007936AF" w:rsidRDefault="007936AF" w:rsidP="007936AF">
      <w:r w:rsidRPr="000F6AE6">
        <w:t>Postal address PO Box 3440 Parramatta NSW 2124</w:t>
      </w:r>
    </w:p>
    <w:p w14:paraId="05B68F98" w14:textId="77777777" w:rsidR="007936AF" w:rsidRDefault="007936AF" w:rsidP="007936AF">
      <w:r w:rsidRPr="000F6AE6">
        <w:t>Office address 2/164-170 Great western Highway Westmead NSW 2145</w:t>
      </w:r>
    </w:p>
    <w:p w14:paraId="47AF751D" w14:textId="77777777" w:rsidR="007936AF" w:rsidRDefault="007936AF" w:rsidP="007936AF">
      <w:pPr>
        <w:rPr>
          <w:color w:val="FF0000"/>
        </w:rPr>
      </w:pPr>
      <w:r w:rsidRPr="00FD2D29">
        <w:rPr>
          <w:color w:val="FF0000"/>
        </w:rPr>
        <w:t xml:space="preserve">All these should be included as links. </w:t>
      </w:r>
    </w:p>
    <w:p w14:paraId="312CAA89" w14:textId="77777777" w:rsidR="007936AF" w:rsidRPr="00FD2D29" w:rsidRDefault="007936AF" w:rsidP="007936AF">
      <w:pPr>
        <w:rPr>
          <w:color w:val="FF0000"/>
        </w:rPr>
      </w:pPr>
      <w:r>
        <w:rPr>
          <w:color w:val="FF0000"/>
        </w:rPr>
        <w:t>Map should be included for the location</w:t>
      </w:r>
    </w:p>
    <w:p w14:paraId="392EC9A1" w14:textId="77777777" w:rsidR="00243FF1" w:rsidRDefault="00243FF1" w:rsidP="00243FF1"/>
    <w:p w14:paraId="52F9F510" w14:textId="77777777" w:rsidR="00243FF1" w:rsidRDefault="00243FF1" w:rsidP="00243FF1">
      <w:r w:rsidRPr="00993BFB">
        <w:t>Follow along</w:t>
      </w:r>
    </w:p>
    <w:p w14:paraId="5A3B3CE7" w14:textId="77777777" w:rsidR="00243FF1" w:rsidRDefault="00243FF1" w:rsidP="00243FF1">
      <w:pPr>
        <w:rPr>
          <w:color w:val="FF0000"/>
        </w:rPr>
      </w:pPr>
      <w:r w:rsidRPr="0016755B">
        <w:rPr>
          <w:color w:val="FF0000"/>
        </w:rPr>
        <w:t xml:space="preserve"> Links of FB, Twitter and LinkedIn should be mentioned in form of icons. </w:t>
      </w:r>
    </w:p>
    <w:p w14:paraId="393F363E" w14:textId="77777777" w:rsidR="00243FF1" w:rsidRDefault="00243FF1"/>
    <w:sectPr w:rsidR="00243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4999"/>
    <w:multiLevelType w:val="hybridMultilevel"/>
    <w:tmpl w:val="BB30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25FBA"/>
    <w:multiLevelType w:val="hybridMultilevel"/>
    <w:tmpl w:val="9386E6FC"/>
    <w:lvl w:ilvl="0" w:tplc="62469D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34B5"/>
    <w:multiLevelType w:val="hybridMultilevel"/>
    <w:tmpl w:val="5ED48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4616"/>
    <w:multiLevelType w:val="hybridMultilevel"/>
    <w:tmpl w:val="E8FE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95B2B"/>
    <w:multiLevelType w:val="hybridMultilevel"/>
    <w:tmpl w:val="A52A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B5CBC"/>
    <w:multiLevelType w:val="hybridMultilevel"/>
    <w:tmpl w:val="E79A7C7A"/>
    <w:lvl w:ilvl="0" w:tplc="62469DB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9339155">
    <w:abstractNumId w:val="3"/>
  </w:num>
  <w:num w:numId="2" w16cid:durableId="457182523">
    <w:abstractNumId w:val="4"/>
  </w:num>
  <w:num w:numId="3" w16cid:durableId="164246875">
    <w:abstractNumId w:val="2"/>
  </w:num>
  <w:num w:numId="4" w16cid:durableId="961770634">
    <w:abstractNumId w:val="1"/>
  </w:num>
  <w:num w:numId="5" w16cid:durableId="111678877">
    <w:abstractNumId w:val="5"/>
  </w:num>
  <w:num w:numId="6" w16cid:durableId="63525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FB"/>
    <w:rsid w:val="00053FE5"/>
    <w:rsid w:val="0008039D"/>
    <w:rsid w:val="000A4C80"/>
    <w:rsid w:val="000B70A9"/>
    <w:rsid w:val="000F6AE6"/>
    <w:rsid w:val="0016755B"/>
    <w:rsid w:val="00243FF1"/>
    <w:rsid w:val="00513C53"/>
    <w:rsid w:val="0053781C"/>
    <w:rsid w:val="007936AF"/>
    <w:rsid w:val="007D542A"/>
    <w:rsid w:val="00826F86"/>
    <w:rsid w:val="00831B29"/>
    <w:rsid w:val="00853FC6"/>
    <w:rsid w:val="00883A63"/>
    <w:rsid w:val="008C5186"/>
    <w:rsid w:val="00904376"/>
    <w:rsid w:val="00993BFB"/>
    <w:rsid w:val="009D7058"/>
    <w:rsid w:val="00B6217A"/>
    <w:rsid w:val="00C3570D"/>
    <w:rsid w:val="00EB1407"/>
    <w:rsid w:val="00F903FE"/>
    <w:rsid w:val="00FD2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DC99"/>
  <w15:chartTrackingRefBased/>
  <w15:docId w15:val="{6295A708-338D-4E41-8D89-5531084F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93B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B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B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B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B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B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B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B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B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BF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93BF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93BF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93BF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93BF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93BF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93BF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93BF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93BF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93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BF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93B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BF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93BFB"/>
    <w:pPr>
      <w:spacing w:before="160"/>
      <w:jc w:val="center"/>
    </w:pPr>
    <w:rPr>
      <w:i/>
      <w:iCs/>
      <w:color w:val="404040" w:themeColor="text1" w:themeTint="BF"/>
    </w:rPr>
  </w:style>
  <w:style w:type="character" w:customStyle="1" w:styleId="QuoteChar">
    <w:name w:val="Quote Char"/>
    <w:basedOn w:val="DefaultParagraphFont"/>
    <w:link w:val="Quote"/>
    <w:uiPriority w:val="29"/>
    <w:rsid w:val="00993BFB"/>
    <w:rPr>
      <w:i/>
      <w:iCs/>
      <w:color w:val="404040" w:themeColor="text1" w:themeTint="BF"/>
      <w:lang w:val="en-GB"/>
    </w:rPr>
  </w:style>
  <w:style w:type="paragraph" w:styleId="ListParagraph">
    <w:name w:val="List Paragraph"/>
    <w:basedOn w:val="Normal"/>
    <w:uiPriority w:val="34"/>
    <w:qFormat/>
    <w:rsid w:val="00993BFB"/>
    <w:pPr>
      <w:ind w:left="720"/>
      <w:contextualSpacing/>
    </w:pPr>
  </w:style>
  <w:style w:type="character" w:styleId="IntenseEmphasis">
    <w:name w:val="Intense Emphasis"/>
    <w:basedOn w:val="DefaultParagraphFont"/>
    <w:uiPriority w:val="21"/>
    <w:qFormat/>
    <w:rsid w:val="00993BFB"/>
    <w:rPr>
      <w:i/>
      <w:iCs/>
      <w:color w:val="0F4761" w:themeColor="accent1" w:themeShade="BF"/>
    </w:rPr>
  </w:style>
  <w:style w:type="paragraph" w:styleId="IntenseQuote">
    <w:name w:val="Intense Quote"/>
    <w:basedOn w:val="Normal"/>
    <w:next w:val="Normal"/>
    <w:link w:val="IntenseQuoteChar"/>
    <w:uiPriority w:val="30"/>
    <w:qFormat/>
    <w:rsid w:val="00993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BFB"/>
    <w:rPr>
      <w:i/>
      <w:iCs/>
      <w:color w:val="0F4761" w:themeColor="accent1" w:themeShade="BF"/>
      <w:lang w:val="en-GB"/>
    </w:rPr>
  </w:style>
  <w:style w:type="character" w:styleId="IntenseReference">
    <w:name w:val="Intense Reference"/>
    <w:basedOn w:val="DefaultParagraphFont"/>
    <w:uiPriority w:val="32"/>
    <w:qFormat/>
    <w:rsid w:val="00993BFB"/>
    <w:rPr>
      <w:b/>
      <w:bCs/>
      <w:smallCaps/>
      <w:color w:val="0F4761" w:themeColor="accent1" w:themeShade="BF"/>
      <w:spacing w:val="5"/>
    </w:rPr>
  </w:style>
  <w:style w:type="character" w:styleId="Hyperlink">
    <w:name w:val="Hyperlink"/>
    <w:basedOn w:val="DefaultParagraphFont"/>
    <w:uiPriority w:val="99"/>
    <w:unhideWhenUsed/>
    <w:rsid w:val="00993BFB"/>
    <w:rPr>
      <w:color w:val="467886" w:themeColor="hyperlink"/>
      <w:u w:val="single"/>
    </w:rPr>
  </w:style>
  <w:style w:type="character" w:styleId="UnresolvedMention">
    <w:name w:val="Unresolved Mention"/>
    <w:basedOn w:val="DefaultParagraphFont"/>
    <w:uiPriority w:val="99"/>
    <w:semiHidden/>
    <w:unhideWhenUsed/>
    <w:rsid w:val="00993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ozaccountants.com.au" TargetMode="External"/><Relationship Id="rId3" Type="http://schemas.openxmlformats.org/officeDocument/2006/relationships/settings" Target="settings.xml"/><Relationship Id="rId7" Type="http://schemas.openxmlformats.org/officeDocument/2006/relationships/hyperlink" Target="mailto:info@ozaccountants.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ozaccountants.com.au" TargetMode="External"/><Relationship Id="rId5" Type="http://schemas.openxmlformats.org/officeDocument/2006/relationships/hyperlink" Target="mailto:info@ozaccountants.com.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1515</Words>
  <Characters>8636</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Safeenviro</dc:creator>
  <cp:keywords/>
  <dc:description/>
  <cp:lastModifiedBy>Paramoharan Thangarajah</cp:lastModifiedBy>
  <cp:revision>2</cp:revision>
  <dcterms:created xsi:type="dcterms:W3CDTF">2024-11-09T11:51:00Z</dcterms:created>
  <dcterms:modified xsi:type="dcterms:W3CDTF">2024-11-09T11:51:00Z</dcterms:modified>
</cp:coreProperties>
</file>