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马天宇</w:t>
      </w:r>
    </w:p>
    <w:p>
      <w:pPr>
        <w:jc w:val="center"/>
      </w:pPr>
      <w:r>
        <w:t>中国科学院脑科学与智能技术卓越创新中心</w:t>
      </w:r>
    </w:p>
    <w:p>
      <w:pPr>
        <w:jc w:val="center"/>
      </w:pPr>
      <w:r>
        <w:t>(+86) 152-09637776 | maty2022@ion.ac.cn</w:t>
      </w:r>
    </w:p>
    <w:p>
      <w:pPr>
        <w:jc w:val="center"/>
      </w:pPr>
      <w:r>
        <w:t>GitHub: Dililianxice | LinkedIn</w:t>
      </w:r>
    </w:p>
    <w:p>
      <w:pPr>
        <w:jc w:val="center"/>
      </w:pPr>
      <w:r>
        <w:t>研究方向：脑机接口 · 神经解码 · AI for Neuroscience / Scientific ML</w:t>
      </w:r>
    </w:p>
    <w:p>
      <w:pPr>
        <w:pStyle w:val="Heading1"/>
      </w:pPr>
      <w:r>
        <w:t>教育背景</w:t>
      </w:r>
    </w:p>
    <w:p>
      <w:pPr>
        <w:keepNext/>
        <w:tabs>
          <w:tab w:pos="10205" w:val="right"/>
        </w:tabs>
      </w:pPr>
      <w:r>
        <w:rPr>
          <w:b/>
        </w:rPr>
        <w:t>中国科学院大学 | 神经科学博士在读</w:t>
      </w:r>
      <w:r>
        <w:tab/>
        <w:t>2022 - 2027</w:t>
      </w:r>
    </w:p>
    <w:p>
      <w:pPr/>
      <w:r>
        <w:t>在中国科学院脑智卓越中心开展博士研究，预计2027年夏季毕业。</w:t>
      </w:r>
    </w:p>
    <w:p>
      <w:pPr>
        <w:keepNext/>
        <w:tabs>
          <w:tab w:pos="10205" w:val="right"/>
        </w:tabs>
      </w:pPr>
      <w:r>
        <w:rPr>
          <w:b/>
        </w:rPr>
        <w:t>南京大学生命科学学院 | 本科</w:t>
      </w:r>
      <w:r>
        <w:tab/>
        <w:t>2018 - 2022</w:t>
      </w:r>
    </w:p>
    <w:p>
      <w:pPr/>
      <w:r>
        <w:t>2018-2019：化学与生命科学；2019-2022：生命科学。GPA：4.28/5.00（17/46）；大三GPA：4.45/5.00（8/46）。</w:t>
      </w:r>
    </w:p>
    <w:p>
      <w:pPr/>
      <w:r>
        <w:t>主要课程：神经生物学87.5、生理学93、微生物学97、生物统计学95、生物化学90、分子生物学90（满分100）。</w:t>
      </w:r>
    </w:p>
    <w:p>
      <w:pPr>
        <w:pStyle w:val="Heading1"/>
      </w:pPr>
      <w:r>
        <w:t>科研经历</w:t>
      </w:r>
    </w:p>
    <w:p>
      <w:pPr>
        <w:keepNext/>
        <w:tabs>
          <w:tab w:pos="10205" w:val="right"/>
        </w:tabs>
      </w:pPr>
      <w:r>
        <w:rPr>
          <w:b/>
        </w:rPr>
        <w:t>博士研究 | 闭环脑机接口学习与神经群体活动</w:t>
      </w:r>
      <w:r>
        <w:tab/>
        <w:t>2022 - present</w:t>
      </w:r>
    </w:p>
    <w:p>
      <w:pPr/>
      <w:r>
        <w:t>中国科学院脑科学与智能技术卓越创新中心</w:t>
      </w:r>
    </w:p>
    <w:p>
      <w:pPr/>
      <w:r>
        <w:t>• 研究闭环脑机接口学习中的神经活动变化，结合多脑区电生理记录与行为分析，探索大脑如何学习控制外部系统。</w:t>
      </w:r>
    </w:p>
    <w:p>
      <w:pPr/>
      <w:r>
        <w:t>• 探索微电流刺激对小鼠脑机接口任务学习速度的调节作用。</w:t>
      </w:r>
    </w:p>
    <w:p>
      <w:pPr/>
      <w:r>
        <w:t>• 使用Python开展神经信号处理、数据分析与统计建模。</w:t>
      </w:r>
    </w:p>
    <w:p>
      <w:pPr/>
      <w:r>
        <w:t>• 相关博士研究论文正在准备中；SfN 2026海报已获接收。</w:t>
      </w:r>
    </w:p>
    <w:p>
      <w:pPr>
        <w:keepNext/>
        <w:tabs>
          <w:tab w:pos="10205" w:val="right"/>
        </w:tabs>
      </w:pPr>
      <w:r>
        <w:rPr>
          <w:b/>
        </w:rPr>
        <w:t>神经界面研究组 | 赵郑拓课题组</w:t>
      </w:r>
      <w:r>
        <w:tab/>
        <w:t>2021 - 2022</w:t>
      </w:r>
    </w:p>
    <w:p>
      <w:pPr/>
      <w:r>
        <w:t>中国科学院脑智卓越中心 | 本科毕业设计与研究实习</w:t>
      </w:r>
    </w:p>
    <w:p>
      <w:pPr/>
      <w:r>
        <w:t>• 参与非人灵长类脑机接口实验与数据分析；共同署名Advanced Science（2023）论文。</w:t>
      </w:r>
    </w:p>
    <w:p>
      <w:pPr>
        <w:keepNext/>
        <w:tabs>
          <w:tab w:pos="10205" w:val="right"/>
        </w:tabs>
      </w:pPr>
      <w:r>
        <w:rPr>
          <w:b/>
        </w:rPr>
        <w:t>南京大学 | 朱景宁课题组</w:t>
      </w:r>
      <w:r>
        <w:tab/>
        <w:t>2019</w:t>
      </w:r>
    </w:p>
    <w:p>
      <w:pPr/>
      <w:r>
        <w:t>• 参与神经科学与动物行为研究；共同署名PNAS（2020）论文。</w:t>
      </w:r>
    </w:p>
    <w:p>
      <w:pPr>
        <w:pStyle w:val="Heading1"/>
      </w:pPr>
      <w:r>
        <w:t>发表论文</w:t>
      </w:r>
    </w:p>
    <w:p>
      <w:pPr/>
      <w:r>
        <w:t>1. Tian, Y., et al. (including Ma, T.). (2023). An Ultraflexible Electrode Array for Large-Scale Chronic Recording in the Nonhuman Primate Brain. Advanced Science, 10(33), 2302333. doi:10.1002/advs.202302333.</w:t>
      </w:r>
    </w:p>
    <w:p>
      <w:pPr/>
      <w:r>
        <w:t>共同作者（第8作者）；贡献包括动物行为实验、神经记录与数据分析。</w:t>
      </w:r>
    </w:p>
    <w:p>
      <w:pPr/>
      <w:r>
        <w:t>2. Zhang, X.-Y., Peng, S.-Y., Shen, L.-P., Zhuang, Q.-X., Li, B., Xie, S.-T., Li, Q.-X., Shi, M.-R., Ma, T.-Y., Zhang, Q., Wang, J.-J., &amp; Zhu, J.-N. (2020). Targeting presynaptic H3 heteroreceptor in nucleus accumbens to improve anxiety and obsessive-compulsive-like behaviors. PNAS, 117(50), 32155-32164. doi:10.1073/pnas.2008456117.</w:t>
      </w:r>
    </w:p>
    <w:p>
      <w:pPr/>
      <w:r>
        <w:t>共同作者（第9作者）；南京大学本科期间参与的神经科学研究。</w:t>
      </w:r>
    </w:p>
    <w:p>
      <w:pPr>
        <w:pStyle w:val="Heading1"/>
      </w:pPr>
      <w:r>
        <w:t>项目与领导经历</w:t>
      </w:r>
    </w:p>
    <w:p>
      <w:pPr>
        <w:keepNext/>
        <w:tabs>
          <w:tab w:pos="10205" w:val="right"/>
        </w:tabs>
      </w:pPr>
      <w:r>
        <w:rPr>
          <w:b/>
        </w:rPr>
        <w:t>NJU-China | iGEM团队队长</w:t>
      </w:r>
      <w:r>
        <w:tab/>
        <w:t>2020 - 2021</w:t>
      </w:r>
    </w:p>
    <w:p>
      <w:pPr/>
      <w:r>
        <w:t>• 参与整体项目与实验设计，探索通过修饰肝细胞分泌携带siRNA的外泌体进行肺癌治疗的策略，协调团队实验与科学交流。</w:t>
      </w:r>
    </w:p>
    <w:p>
      <w:pPr/>
      <w:r>
        <w:t>• 团队获得2020年iGEM银奖及CCiC最佳海报奖。项目：2020.igem.org/Team:NJU-China</w:t>
      </w:r>
    </w:p>
    <w:p>
      <w:pPr>
        <w:keepNext/>
        <w:tabs>
          <w:tab w:pos="10205" w:val="right"/>
        </w:tabs>
      </w:pPr>
      <w:r>
        <w:rPr>
          <w:b/>
        </w:rPr>
        <w:t>互联网+创新创业大赛 | 项目主要成员</w:t>
      </w:r>
      <w:r>
        <w:tab/>
        <w:t>2021</w:t>
      </w:r>
    </w:p>
    <w:p>
      <w:pPr/>
      <w:r>
        <w:t>• 参与“体内自组装靶向siRNA药物”项目，获得全国铜奖。</w:t>
      </w:r>
    </w:p>
    <w:p>
      <w:pPr>
        <w:keepNext/>
        <w:tabs>
          <w:tab w:pos="10205" w:val="right"/>
        </w:tabs>
      </w:pPr>
      <w:r>
        <w:rPr>
          <w:b/>
        </w:rPr>
        <w:t>国家级大学生创新训练项目 | 主要成员</w:t>
      </w:r>
      <w:r>
        <w:tab/>
        <w:t>2019</w:t>
      </w:r>
    </w:p>
    <w:p>
      <w:pPr/>
      <w:r>
        <w:t>• 参与“催产素对小脑及自闭症相关行为的影响”研究项目。</w:t>
      </w:r>
    </w:p>
    <w:p>
      <w:pPr>
        <w:pStyle w:val="Heading1"/>
      </w:pPr>
      <w:r>
        <w:t>专业技能</w:t>
      </w:r>
    </w:p>
    <w:p>
      <w:pPr/>
      <w:r>
        <w:t>• 实验与脑机接口：闭环行为范式、多脑区电生理、神经记录、脑控解码、实验设计及动物行为实验。</w:t>
      </w:r>
    </w:p>
    <w:p>
      <w:pPr/>
      <w:r>
        <w:t>• 数据与建模：Python、神经信号处理、时间序列分析、统计建模；神经元调谐与群体轨迹、LFP功率与相干性、GLM、RRR、CCA。</w:t>
      </w:r>
    </w:p>
    <w:p>
      <w:pPr/>
      <w:r>
        <w:t>• AI辅助开发 / Vibe Coding：使用AI工具制作研究工具与软件原型，并结合实验需求和数据检查输出；持续深化机器学习与科学计算能力。</w:t>
      </w:r>
    </w:p>
    <w:p>
      <w:pPr>
        <w:pStyle w:val="Heading1"/>
      </w:pPr>
      <w:r>
        <w:t>荣誉奖励</w:t>
      </w:r>
    </w:p>
    <w:p>
      <w:pPr/>
      <w:r>
        <w:t>• 中国科学院大学三好学生：2023-2024、2025-2026学年。</w:t>
      </w:r>
    </w:p>
    <w:p>
      <w:pPr/>
      <w:r>
        <w:t>• iGEM 2020银奖；CCiC 2020最佳海报奖；2021互联网+大赛全国铜奖（团队荣誉）。</w:t>
      </w:r>
    </w:p>
    <w:p>
      <w:pPr/>
      <w:r>
        <w:t>• 南京大学人民奖学金二等奖；第23届科学与艺术论坛二等奖；拔尖创新人才学术沙龙三等奖。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exact"/>
    </w:pPr>
    <w:rPr>
      <w:rFonts w:ascii="Noto Sans SC" w:hAnsi="Noto Sans SC" w:eastAsia="Noto Sans SC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马天宇个人简历</dc:title>
  <dc:subject/>
  <dc:creator>Tian-Yu 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