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9362" w14:textId="77777777" w:rsidR="00D70AAD" w:rsidRPr="00BB3388" w:rsidRDefault="00D70AAD" w:rsidP="00D70AAD">
      <w:pPr>
        <w:jc w:val="center"/>
        <w:rPr>
          <w:rFonts w:ascii="Times New Roman" w:hAnsi="Times New Roman" w:cs="Times New Roman"/>
          <w:b/>
          <w:sz w:val="36"/>
        </w:rPr>
      </w:pPr>
      <w:r>
        <w:rPr>
          <w:rFonts w:ascii="Times New Roman" w:hAnsi="Times New Roman" w:cs="Times New Roman"/>
          <w:b/>
          <w:sz w:val="36"/>
        </w:rPr>
        <w:t xml:space="preserve">Stock </w:t>
      </w:r>
      <w:r w:rsidRPr="00BB3388">
        <w:rPr>
          <w:rFonts w:ascii="Times New Roman" w:hAnsi="Times New Roman" w:cs="Times New Roman"/>
          <w:b/>
          <w:sz w:val="36"/>
        </w:rPr>
        <w:t xml:space="preserve"> Price Prediction Project Design and Innovation</w:t>
      </w:r>
    </w:p>
    <w:p w14:paraId="00E6C18A" w14:textId="77777777" w:rsidR="00D70AAD" w:rsidRDefault="00D70AAD" w:rsidP="000F5830">
      <w:pPr>
        <w:jc w:val="both"/>
        <w:rPr>
          <w:rFonts w:ascii="Times New Roman" w:hAnsi="Times New Roman" w:cs="Times New Roman"/>
        </w:rPr>
      </w:pPr>
    </w:p>
    <w:tbl>
      <w:tblPr>
        <w:tblStyle w:val="TableGrid"/>
        <w:tblW w:w="10490" w:type="dxa"/>
        <w:tblInd w:w="-714" w:type="dxa"/>
        <w:tblLook w:val="04A0" w:firstRow="1" w:lastRow="0" w:firstColumn="1" w:lastColumn="0" w:noHBand="0" w:noVBand="1"/>
      </w:tblPr>
      <w:tblGrid>
        <w:gridCol w:w="3403"/>
        <w:gridCol w:w="7087"/>
      </w:tblGrid>
      <w:tr w:rsidR="00D70AAD" w:rsidRPr="00BB3388" w14:paraId="2F0F2261" w14:textId="77777777" w:rsidTr="000F5830">
        <w:tc>
          <w:tcPr>
            <w:tcW w:w="3403" w:type="dxa"/>
          </w:tcPr>
          <w:p w14:paraId="2F9B81AF" w14:textId="77777777" w:rsidR="00D70AAD" w:rsidRPr="00BB3388" w:rsidRDefault="00D70AAD" w:rsidP="000F5830">
            <w:pPr>
              <w:jc w:val="both"/>
              <w:rPr>
                <w:rFonts w:ascii="Times New Roman" w:hAnsi="Times New Roman" w:cs="Times New Roman"/>
                <w:b/>
                <w:sz w:val="28"/>
              </w:rPr>
            </w:pPr>
            <w:r w:rsidRPr="00BB3388">
              <w:rPr>
                <w:rFonts w:ascii="Times New Roman" w:hAnsi="Times New Roman" w:cs="Times New Roman"/>
                <w:b/>
                <w:sz w:val="28"/>
              </w:rPr>
              <w:t>Date</w:t>
            </w:r>
          </w:p>
        </w:tc>
        <w:tc>
          <w:tcPr>
            <w:tcW w:w="7087" w:type="dxa"/>
          </w:tcPr>
          <w:p w14:paraId="7BCAD30A" w14:textId="77777777" w:rsidR="00D70AAD" w:rsidRPr="00BB3388" w:rsidRDefault="00D70AAD" w:rsidP="000F5830">
            <w:pPr>
              <w:jc w:val="both"/>
              <w:rPr>
                <w:rFonts w:ascii="Times New Roman" w:hAnsi="Times New Roman" w:cs="Times New Roman"/>
                <w:b/>
                <w:sz w:val="28"/>
              </w:rPr>
            </w:pPr>
            <w:r>
              <w:rPr>
                <w:rFonts w:ascii="Times New Roman" w:hAnsi="Times New Roman" w:cs="Times New Roman"/>
                <w:b/>
                <w:sz w:val="28"/>
              </w:rPr>
              <w:t>10-10</w:t>
            </w:r>
            <w:r w:rsidRPr="00BB3388">
              <w:rPr>
                <w:rFonts w:ascii="Times New Roman" w:hAnsi="Times New Roman" w:cs="Times New Roman"/>
                <w:b/>
                <w:sz w:val="28"/>
              </w:rPr>
              <w:t>-2023</w:t>
            </w:r>
          </w:p>
        </w:tc>
      </w:tr>
      <w:tr w:rsidR="00D70AAD" w:rsidRPr="00BB3388" w14:paraId="5518BEA9" w14:textId="77777777" w:rsidTr="000F5830">
        <w:tc>
          <w:tcPr>
            <w:tcW w:w="3403" w:type="dxa"/>
          </w:tcPr>
          <w:p w14:paraId="72A6A925" w14:textId="77777777" w:rsidR="00D70AAD" w:rsidRPr="00BB3388" w:rsidRDefault="00D70AAD" w:rsidP="000F5830">
            <w:pPr>
              <w:jc w:val="both"/>
              <w:rPr>
                <w:rFonts w:ascii="Times New Roman" w:hAnsi="Times New Roman" w:cs="Times New Roman"/>
                <w:b/>
                <w:sz w:val="28"/>
              </w:rPr>
            </w:pPr>
            <w:r w:rsidRPr="00BB3388">
              <w:rPr>
                <w:rFonts w:ascii="Times New Roman" w:hAnsi="Times New Roman" w:cs="Times New Roman"/>
                <w:b/>
                <w:sz w:val="28"/>
              </w:rPr>
              <w:t>Team ID</w:t>
            </w:r>
          </w:p>
        </w:tc>
        <w:tc>
          <w:tcPr>
            <w:tcW w:w="7087" w:type="dxa"/>
          </w:tcPr>
          <w:p w14:paraId="7EB3DC56" w14:textId="47C9C66D" w:rsidR="00D70AAD" w:rsidRPr="00BB3388" w:rsidRDefault="00D70AAD" w:rsidP="000F5830">
            <w:pPr>
              <w:jc w:val="both"/>
              <w:rPr>
                <w:rFonts w:ascii="Times New Roman" w:hAnsi="Times New Roman" w:cs="Times New Roman"/>
                <w:b/>
                <w:sz w:val="28"/>
              </w:rPr>
            </w:pPr>
            <w:r>
              <w:rPr>
                <w:rFonts w:ascii="Times New Roman" w:hAnsi="Times New Roman" w:cs="Times New Roman"/>
                <w:b/>
                <w:sz w:val="28"/>
              </w:rPr>
              <w:t>38</w:t>
            </w:r>
            <w:r w:rsidR="00EF4ED6">
              <w:rPr>
                <w:rFonts w:ascii="Times New Roman" w:hAnsi="Times New Roman" w:cs="Times New Roman"/>
                <w:b/>
                <w:sz w:val="28"/>
              </w:rPr>
              <w:t>92</w:t>
            </w:r>
          </w:p>
        </w:tc>
      </w:tr>
      <w:tr w:rsidR="00D70AAD" w:rsidRPr="00BB3388" w14:paraId="4030954C" w14:textId="77777777" w:rsidTr="000F5830">
        <w:tc>
          <w:tcPr>
            <w:tcW w:w="3403" w:type="dxa"/>
          </w:tcPr>
          <w:p w14:paraId="31573722" w14:textId="77777777" w:rsidR="00D70AAD" w:rsidRPr="00BB3388" w:rsidRDefault="00D70AAD" w:rsidP="000F5830">
            <w:pPr>
              <w:jc w:val="both"/>
              <w:rPr>
                <w:rFonts w:ascii="Times New Roman" w:hAnsi="Times New Roman" w:cs="Times New Roman"/>
                <w:b/>
                <w:sz w:val="28"/>
              </w:rPr>
            </w:pPr>
            <w:r w:rsidRPr="00BB3388">
              <w:rPr>
                <w:rFonts w:ascii="Times New Roman" w:hAnsi="Times New Roman" w:cs="Times New Roman"/>
                <w:b/>
                <w:sz w:val="28"/>
              </w:rPr>
              <w:t>Project Name</w:t>
            </w:r>
          </w:p>
        </w:tc>
        <w:tc>
          <w:tcPr>
            <w:tcW w:w="7087" w:type="dxa"/>
          </w:tcPr>
          <w:p w14:paraId="79EACFBE" w14:textId="6FF40001" w:rsidR="00D70AAD" w:rsidRPr="00BB3388" w:rsidRDefault="00B672A8" w:rsidP="000F5830">
            <w:pPr>
              <w:jc w:val="both"/>
              <w:rPr>
                <w:rFonts w:ascii="Times New Roman" w:hAnsi="Times New Roman" w:cs="Times New Roman"/>
                <w:b/>
                <w:sz w:val="28"/>
              </w:rPr>
            </w:pPr>
            <w:r>
              <w:rPr>
                <w:rFonts w:ascii="Times New Roman" w:hAnsi="Times New Roman" w:cs="Times New Roman"/>
                <w:b/>
                <w:sz w:val="28"/>
              </w:rPr>
              <w:t>A</w:t>
            </w:r>
            <w:r w:rsidR="000F5830" w:rsidRPr="000F5830">
              <w:rPr>
                <w:rFonts w:ascii="Times New Roman" w:hAnsi="Times New Roman" w:cs="Times New Roman"/>
                <w:b/>
                <w:sz w:val="28"/>
              </w:rPr>
              <w:t>dvanced deep learning techniques like CNN-LSTM or attention mechanisms for improved accuracy in stock prices</w:t>
            </w:r>
            <w:r w:rsidR="000F5830">
              <w:rPr>
                <w:rFonts w:ascii="Times New Roman" w:hAnsi="Times New Roman" w:cs="Times New Roman"/>
                <w:b/>
                <w:sz w:val="28"/>
              </w:rPr>
              <w:t xml:space="preserve"> </w:t>
            </w:r>
            <w:r w:rsidR="000F5830" w:rsidRPr="000F5830">
              <w:rPr>
                <w:rFonts w:ascii="Times New Roman" w:hAnsi="Times New Roman" w:cs="Times New Roman"/>
                <w:b/>
                <w:sz w:val="28"/>
              </w:rPr>
              <w:t>predicting.</w:t>
            </w:r>
          </w:p>
        </w:tc>
      </w:tr>
    </w:tbl>
    <w:p w14:paraId="22DC6665" w14:textId="77777777" w:rsidR="00D70AAD" w:rsidRDefault="00D70AAD" w:rsidP="000F5830">
      <w:pPr>
        <w:jc w:val="both"/>
        <w:rPr>
          <w:rFonts w:ascii="Times New Roman" w:hAnsi="Times New Roman" w:cs="Times New Roman"/>
        </w:rPr>
      </w:pPr>
    </w:p>
    <w:p w14:paraId="7C50E5BD" w14:textId="77777777" w:rsidR="00D70AAD" w:rsidRPr="00BB3388" w:rsidRDefault="00D70AAD" w:rsidP="00D70AAD">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D70AAD" w:rsidRPr="00BB3388" w14:paraId="4EB9BC91" w14:textId="77777777" w:rsidTr="00191919">
        <w:tc>
          <w:tcPr>
            <w:tcW w:w="601" w:type="dxa"/>
          </w:tcPr>
          <w:p w14:paraId="468A7494"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1</w:t>
            </w:r>
          </w:p>
        </w:tc>
        <w:tc>
          <w:tcPr>
            <w:tcW w:w="3827" w:type="dxa"/>
          </w:tcPr>
          <w:p w14:paraId="48A7216A"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Introduction</w:t>
            </w:r>
          </w:p>
        </w:tc>
      </w:tr>
      <w:tr w:rsidR="00D70AAD" w:rsidRPr="00BB3388" w14:paraId="76C7DB0E" w14:textId="77777777" w:rsidTr="00191919">
        <w:tc>
          <w:tcPr>
            <w:tcW w:w="601" w:type="dxa"/>
          </w:tcPr>
          <w:p w14:paraId="4683F771"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2</w:t>
            </w:r>
          </w:p>
        </w:tc>
        <w:tc>
          <w:tcPr>
            <w:tcW w:w="3827" w:type="dxa"/>
          </w:tcPr>
          <w:p w14:paraId="4FB8920D"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Problem Statement</w:t>
            </w:r>
          </w:p>
        </w:tc>
      </w:tr>
      <w:tr w:rsidR="00D70AAD" w:rsidRPr="00BB3388" w14:paraId="264D7866" w14:textId="77777777" w:rsidTr="00191919">
        <w:tc>
          <w:tcPr>
            <w:tcW w:w="601" w:type="dxa"/>
          </w:tcPr>
          <w:p w14:paraId="6C2B9C39"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w:t>
            </w:r>
          </w:p>
        </w:tc>
        <w:tc>
          <w:tcPr>
            <w:tcW w:w="3827" w:type="dxa"/>
          </w:tcPr>
          <w:p w14:paraId="60152586"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Design and Innovation Strategies</w:t>
            </w:r>
          </w:p>
        </w:tc>
      </w:tr>
      <w:tr w:rsidR="00D70AAD" w:rsidRPr="00BB3388" w14:paraId="45E70484" w14:textId="77777777" w:rsidTr="00191919">
        <w:tc>
          <w:tcPr>
            <w:tcW w:w="601" w:type="dxa"/>
          </w:tcPr>
          <w:p w14:paraId="0510980E"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3.1</w:t>
            </w:r>
          </w:p>
        </w:tc>
        <w:tc>
          <w:tcPr>
            <w:tcW w:w="3827" w:type="dxa"/>
          </w:tcPr>
          <w:p w14:paraId="68A610FF"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Data Collection and Feature Engineering</w:t>
            </w:r>
          </w:p>
        </w:tc>
      </w:tr>
      <w:tr w:rsidR="00D70AAD" w:rsidRPr="00BB3388" w14:paraId="01FF9F85" w14:textId="77777777" w:rsidTr="00191919">
        <w:tc>
          <w:tcPr>
            <w:tcW w:w="601" w:type="dxa"/>
          </w:tcPr>
          <w:p w14:paraId="4AA51BC9"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3.2</w:t>
            </w:r>
          </w:p>
        </w:tc>
        <w:tc>
          <w:tcPr>
            <w:tcW w:w="3827" w:type="dxa"/>
          </w:tcPr>
          <w:p w14:paraId="3B27D413"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Data Pre-processing</w:t>
            </w:r>
          </w:p>
        </w:tc>
      </w:tr>
      <w:tr w:rsidR="00D70AAD" w:rsidRPr="00BB3388" w14:paraId="2F213575" w14:textId="77777777" w:rsidTr="00191919">
        <w:tc>
          <w:tcPr>
            <w:tcW w:w="601" w:type="dxa"/>
          </w:tcPr>
          <w:p w14:paraId="469750C9"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3.3</w:t>
            </w:r>
          </w:p>
        </w:tc>
        <w:tc>
          <w:tcPr>
            <w:tcW w:w="3827" w:type="dxa"/>
          </w:tcPr>
          <w:p w14:paraId="360313F4"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Model Selection and Training</w:t>
            </w:r>
          </w:p>
        </w:tc>
      </w:tr>
      <w:tr w:rsidR="00D70AAD" w:rsidRPr="00BB3388" w14:paraId="60DE337D" w14:textId="77777777" w:rsidTr="00191919">
        <w:tc>
          <w:tcPr>
            <w:tcW w:w="601" w:type="dxa"/>
          </w:tcPr>
          <w:p w14:paraId="4835AD1C" w14:textId="14E0FFBC" w:rsidR="00D70AAD" w:rsidRPr="00BB3388" w:rsidRDefault="00D70AAD" w:rsidP="00191919">
            <w:pPr>
              <w:jc w:val="both"/>
              <w:rPr>
                <w:rFonts w:ascii="Times New Roman" w:hAnsi="Times New Roman" w:cs="Times New Roman"/>
              </w:rPr>
            </w:pPr>
            <w:r w:rsidRPr="00BB3388">
              <w:rPr>
                <w:rFonts w:ascii="Times New Roman" w:hAnsi="Times New Roman" w:cs="Times New Roman"/>
              </w:rPr>
              <w:t>3.</w:t>
            </w:r>
            <w:r w:rsidR="00356911">
              <w:rPr>
                <w:rFonts w:ascii="Times New Roman" w:hAnsi="Times New Roman" w:cs="Times New Roman"/>
              </w:rPr>
              <w:t>4</w:t>
            </w:r>
          </w:p>
        </w:tc>
        <w:tc>
          <w:tcPr>
            <w:tcW w:w="3827" w:type="dxa"/>
          </w:tcPr>
          <w:p w14:paraId="4E3EF8DE"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Continuous Learning</w:t>
            </w:r>
          </w:p>
        </w:tc>
      </w:tr>
      <w:tr w:rsidR="00F41D2A" w:rsidRPr="00BB3388" w14:paraId="44CB258B" w14:textId="77777777" w:rsidTr="00017810">
        <w:trPr>
          <w:trHeight w:val="280"/>
        </w:trPr>
        <w:tc>
          <w:tcPr>
            <w:tcW w:w="601" w:type="dxa"/>
          </w:tcPr>
          <w:p w14:paraId="539BC6E1" w14:textId="26C912D5" w:rsidR="00F41D2A" w:rsidRPr="00BB3388" w:rsidRDefault="00017810" w:rsidP="00017810">
            <w:pPr>
              <w:rPr>
                <w:rFonts w:ascii="Times New Roman" w:hAnsi="Times New Roman" w:cs="Times New Roman"/>
              </w:rPr>
            </w:pPr>
            <w:r>
              <w:rPr>
                <w:rFonts w:ascii="Times New Roman" w:hAnsi="Times New Roman" w:cs="Times New Roman"/>
              </w:rPr>
              <w:t>4</w:t>
            </w:r>
          </w:p>
        </w:tc>
        <w:tc>
          <w:tcPr>
            <w:tcW w:w="3827" w:type="dxa"/>
          </w:tcPr>
          <w:p w14:paraId="1A297DC8" w14:textId="55833D07" w:rsidR="00F41D2A" w:rsidRPr="00017810" w:rsidRDefault="00F41D2A" w:rsidP="00017810">
            <w:pPr>
              <w:spacing w:after="160" w:line="259" w:lineRule="auto"/>
              <w:rPr>
                <w:rFonts w:ascii="Times New Roman" w:hAnsi="Times New Roman" w:cs="Times New Roman"/>
                <w:kern w:val="2"/>
                <w14:ligatures w14:val="standardContextual"/>
              </w:rPr>
            </w:pPr>
            <w:r w:rsidRPr="00017810">
              <w:rPr>
                <w:rFonts w:ascii="Times New Roman" w:hAnsi="Times New Roman" w:cs="Times New Roman"/>
              </w:rPr>
              <w:t>CNN-LSTM Models</w:t>
            </w:r>
          </w:p>
        </w:tc>
      </w:tr>
      <w:tr w:rsidR="00F41D2A" w:rsidRPr="00BB3388" w14:paraId="1F7AB9FE" w14:textId="77777777" w:rsidTr="00191919">
        <w:tc>
          <w:tcPr>
            <w:tcW w:w="601" w:type="dxa"/>
          </w:tcPr>
          <w:p w14:paraId="2BF5D1AC" w14:textId="0AE42E54" w:rsidR="00F41D2A" w:rsidRPr="00BB3388" w:rsidRDefault="00017810" w:rsidP="00191919">
            <w:pPr>
              <w:jc w:val="both"/>
              <w:rPr>
                <w:rFonts w:ascii="Times New Roman" w:hAnsi="Times New Roman" w:cs="Times New Roman"/>
              </w:rPr>
            </w:pPr>
            <w:r>
              <w:rPr>
                <w:rFonts w:ascii="Times New Roman" w:hAnsi="Times New Roman" w:cs="Times New Roman"/>
              </w:rPr>
              <w:t>5</w:t>
            </w:r>
          </w:p>
        </w:tc>
        <w:tc>
          <w:tcPr>
            <w:tcW w:w="3827" w:type="dxa"/>
          </w:tcPr>
          <w:p w14:paraId="10797B45" w14:textId="026BC776" w:rsidR="00F41D2A" w:rsidRPr="00017810" w:rsidRDefault="00017810" w:rsidP="00017810">
            <w:pPr>
              <w:rPr>
                <w:rFonts w:ascii="Times New Roman" w:hAnsi="Times New Roman" w:cs="Times New Roman"/>
              </w:rPr>
            </w:pPr>
            <w:r w:rsidRPr="00017810">
              <w:rPr>
                <w:rFonts w:ascii="Times New Roman" w:hAnsi="Times New Roman" w:cs="Times New Roman"/>
              </w:rPr>
              <w:t>Attention Mechanisms</w:t>
            </w:r>
          </w:p>
        </w:tc>
      </w:tr>
      <w:tr w:rsidR="00F41D2A" w:rsidRPr="00BB3388" w14:paraId="3C1B6021" w14:textId="77777777" w:rsidTr="00191919">
        <w:tc>
          <w:tcPr>
            <w:tcW w:w="601" w:type="dxa"/>
          </w:tcPr>
          <w:p w14:paraId="59E25488" w14:textId="7A97614F" w:rsidR="00017810" w:rsidRPr="00BB3388" w:rsidRDefault="00017810" w:rsidP="00191919">
            <w:pPr>
              <w:jc w:val="both"/>
              <w:rPr>
                <w:rFonts w:ascii="Times New Roman" w:hAnsi="Times New Roman" w:cs="Times New Roman"/>
              </w:rPr>
            </w:pPr>
            <w:r>
              <w:rPr>
                <w:rFonts w:ascii="Times New Roman" w:hAnsi="Times New Roman" w:cs="Times New Roman"/>
              </w:rPr>
              <w:t>5.1</w:t>
            </w:r>
          </w:p>
        </w:tc>
        <w:tc>
          <w:tcPr>
            <w:tcW w:w="3827" w:type="dxa"/>
          </w:tcPr>
          <w:p w14:paraId="5AD1C264" w14:textId="7EB11328" w:rsidR="00F41D2A" w:rsidRPr="00017810" w:rsidRDefault="00017810" w:rsidP="00017810">
            <w:pPr>
              <w:rPr>
                <w:rFonts w:ascii="Times New Roman" w:hAnsi="Times New Roman" w:cs="Times New Roman"/>
              </w:rPr>
            </w:pPr>
            <w:r w:rsidRPr="00017810">
              <w:rPr>
                <w:rFonts w:ascii="Times New Roman" w:hAnsi="Times New Roman" w:cs="Times New Roman"/>
              </w:rPr>
              <w:t xml:space="preserve"> Data Preparation</w:t>
            </w:r>
          </w:p>
        </w:tc>
      </w:tr>
      <w:tr w:rsidR="00F41D2A" w:rsidRPr="00BB3388" w14:paraId="388DA809" w14:textId="77777777" w:rsidTr="00191919">
        <w:tc>
          <w:tcPr>
            <w:tcW w:w="601" w:type="dxa"/>
          </w:tcPr>
          <w:p w14:paraId="2F471FA2" w14:textId="504AFE7E" w:rsidR="00F41D2A" w:rsidRPr="00BB3388" w:rsidRDefault="00017810" w:rsidP="00191919">
            <w:pPr>
              <w:jc w:val="both"/>
              <w:rPr>
                <w:rFonts w:ascii="Times New Roman" w:hAnsi="Times New Roman" w:cs="Times New Roman"/>
              </w:rPr>
            </w:pPr>
            <w:r>
              <w:rPr>
                <w:rFonts w:ascii="Times New Roman" w:hAnsi="Times New Roman" w:cs="Times New Roman"/>
              </w:rPr>
              <w:t>5.2</w:t>
            </w:r>
          </w:p>
        </w:tc>
        <w:tc>
          <w:tcPr>
            <w:tcW w:w="3827" w:type="dxa"/>
          </w:tcPr>
          <w:p w14:paraId="56954BE6" w14:textId="64467B02" w:rsidR="00F41D2A" w:rsidRPr="00017810" w:rsidRDefault="00017810" w:rsidP="00017810">
            <w:pPr>
              <w:rPr>
                <w:rFonts w:ascii="Times New Roman" w:hAnsi="Times New Roman" w:cs="Times New Roman"/>
              </w:rPr>
            </w:pPr>
            <w:r w:rsidRPr="00017810">
              <w:rPr>
                <w:rFonts w:ascii="Times New Roman" w:hAnsi="Times New Roman" w:cs="Times New Roman"/>
              </w:rPr>
              <w:t>Model Architecture</w:t>
            </w:r>
          </w:p>
        </w:tc>
      </w:tr>
      <w:tr w:rsidR="00F41D2A" w:rsidRPr="00BB3388" w14:paraId="3572AF2D" w14:textId="77777777" w:rsidTr="00191919">
        <w:tc>
          <w:tcPr>
            <w:tcW w:w="601" w:type="dxa"/>
          </w:tcPr>
          <w:p w14:paraId="50AF027E" w14:textId="2F8EDCFF" w:rsidR="00F41D2A" w:rsidRPr="00BB3388" w:rsidRDefault="00017810" w:rsidP="00191919">
            <w:pPr>
              <w:jc w:val="both"/>
              <w:rPr>
                <w:rFonts w:ascii="Times New Roman" w:hAnsi="Times New Roman" w:cs="Times New Roman"/>
              </w:rPr>
            </w:pPr>
            <w:r>
              <w:rPr>
                <w:rFonts w:ascii="Times New Roman" w:hAnsi="Times New Roman" w:cs="Times New Roman"/>
              </w:rPr>
              <w:t>5.3</w:t>
            </w:r>
          </w:p>
        </w:tc>
        <w:tc>
          <w:tcPr>
            <w:tcW w:w="3827" w:type="dxa"/>
          </w:tcPr>
          <w:p w14:paraId="64FF692C" w14:textId="34A1CD61" w:rsidR="00F41D2A" w:rsidRPr="00017810" w:rsidRDefault="00017810" w:rsidP="00017810">
            <w:pPr>
              <w:rPr>
                <w:rFonts w:ascii="Times New Roman" w:hAnsi="Times New Roman" w:cs="Times New Roman"/>
              </w:rPr>
            </w:pPr>
            <w:r w:rsidRPr="00017810">
              <w:rPr>
                <w:rFonts w:ascii="Times New Roman" w:hAnsi="Times New Roman" w:cs="Times New Roman"/>
              </w:rPr>
              <w:t>Hyperparameter Tuning</w:t>
            </w:r>
          </w:p>
        </w:tc>
      </w:tr>
      <w:tr w:rsidR="00F41D2A" w:rsidRPr="00BB3388" w14:paraId="7F717AEF" w14:textId="77777777" w:rsidTr="00191919">
        <w:tc>
          <w:tcPr>
            <w:tcW w:w="601" w:type="dxa"/>
          </w:tcPr>
          <w:p w14:paraId="4B09D79F" w14:textId="70CCDBD5" w:rsidR="00F41D2A" w:rsidRPr="00BB3388" w:rsidRDefault="00017810" w:rsidP="00191919">
            <w:pPr>
              <w:jc w:val="both"/>
              <w:rPr>
                <w:rFonts w:ascii="Times New Roman" w:hAnsi="Times New Roman" w:cs="Times New Roman"/>
              </w:rPr>
            </w:pPr>
            <w:r>
              <w:rPr>
                <w:rFonts w:ascii="Times New Roman" w:hAnsi="Times New Roman" w:cs="Times New Roman"/>
              </w:rPr>
              <w:t>5.4</w:t>
            </w:r>
          </w:p>
        </w:tc>
        <w:tc>
          <w:tcPr>
            <w:tcW w:w="3827" w:type="dxa"/>
          </w:tcPr>
          <w:p w14:paraId="53A1C0E2" w14:textId="4A1C00B2" w:rsidR="00F41D2A" w:rsidRPr="00017810" w:rsidRDefault="00017810" w:rsidP="00017810">
            <w:pPr>
              <w:rPr>
                <w:rFonts w:ascii="Times New Roman" w:hAnsi="Times New Roman" w:cs="Times New Roman"/>
              </w:rPr>
            </w:pPr>
            <w:r w:rsidRPr="00017810">
              <w:rPr>
                <w:rFonts w:ascii="Times New Roman" w:hAnsi="Times New Roman" w:cs="Times New Roman"/>
              </w:rPr>
              <w:t>Training and Evaluation</w:t>
            </w:r>
          </w:p>
        </w:tc>
      </w:tr>
      <w:tr w:rsidR="00017810" w:rsidRPr="00BB3388" w14:paraId="35381D32" w14:textId="77777777" w:rsidTr="00191919">
        <w:tc>
          <w:tcPr>
            <w:tcW w:w="601" w:type="dxa"/>
          </w:tcPr>
          <w:p w14:paraId="0FEE4CBD" w14:textId="08C8959D" w:rsidR="00017810" w:rsidRPr="00BB3388" w:rsidRDefault="00017810" w:rsidP="00191919">
            <w:pPr>
              <w:jc w:val="both"/>
              <w:rPr>
                <w:rFonts w:ascii="Times New Roman" w:hAnsi="Times New Roman" w:cs="Times New Roman"/>
              </w:rPr>
            </w:pPr>
            <w:r>
              <w:rPr>
                <w:rFonts w:ascii="Times New Roman" w:hAnsi="Times New Roman" w:cs="Times New Roman"/>
              </w:rPr>
              <w:t>5.5</w:t>
            </w:r>
          </w:p>
        </w:tc>
        <w:tc>
          <w:tcPr>
            <w:tcW w:w="3827" w:type="dxa"/>
          </w:tcPr>
          <w:p w14:paraId="4402A9C7" w14:textId="4ECC2AC2" w:rsidR="00017810" w:rsidRPr="00017810" w:rsidRDefault="00017810" w:rsidP="00017810">
            <w:pPr>
              <w:rPr>
                <w:rFonts w:ascii="Times New Roman" w:hAnsi="Times New Roman" w:cs="Times New Roman"/>
              </w:rPr>
            </w:pPr>
            <w:r w:rsidRPr="00017810">
              <w:rPr>
                <w:rFonts w:ascii="Times New Roman" w:hAnsi="Times New Roman" w:cs="Times New Roman"/>
              </w:rPr>
              <w:t>Fine-Tuning and Iteration</w:t>
            </w:r>
          </w:p>
        </w:tc>
      </w:tr>
      <w:tr w:rsidR="00017810" w:rsidRPr="00BB3388" w14:paraId="1E44DD6C" w14:textId="77777777" w:rsidTr="00191919">
        <w:tc>
          <w:tcPr>
            <w:tcW w:w="601" w:type="dxa"/>
          </w:tcPr>
          <w:p w14:paraId="77AC91E8" w14:textId="66419C95" w:rsidR="00017810" w:rsidRPr="00BB3388" w:rsidRDefault="00017810" w:rsidP="00191919">
            <w:pPr>
              <w:jc w:val="both"/>
              <w:rPr>
                <w:rFonts w:ascii="Times New Roman" w:hAnsi="Times New Roman" w:cs="Times New Roman"/>
              </w:rPr>
            </w:pPr>
            <w:r>
              <w:rPr>
                <w:rFonts w:ascii="Times New Roman" w:hAnsi="Times New Roman" w:cs="Times New Roman"/>
              </w:rPr>
              <w:t>5.6</w:t>
            </w:r>
          </w:p>
        </w:tc>
        <w:tc>
          <w:tcPr>
            <w:tcW w:w="3827" w:type="dxa"/>
          </w:tcPr>
          <w:p w14:paraId="32666BDD" w14:textId="528C94C2" w:rsidR="00017810" w:rsidRPr="00017810" w:rsidRDefault="00017810" w:rsidP="00017810">
            <w:pPr>
              <w:rPr>
                <w:rFonts w:ascii="Times New Roman" w:hAnsi="Times New Roman" w:cs="Times New Roman"/>
              </w:rPr>
            </w:pPr>
            <w:r w:rsidRPr="00017810">
              <w:rPr>
                <w:rFonts w:ascii="Times New Roman" w:hAnsi="Times New Roman" w:cs="Times New Roman"/>
              </w:rPr>
              <w:t>Deployment</w:t>
            </w:r>
          </w:p>
        </w:tc>
      </w:tr>
      <w:tr w:rsidR="00D70AAD" w:rsidRPr="00BB3388" w14:paraId="16306BEF" w14:textId="77777777" w:rsidTr="00191919">
        <w:tc>
          <w:tcPr>
            <w:tcW w:w="601" w:type="dxa"/>
          </w:tcPr>
          <w:p w14:paraId="476A3041"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4</w:t>
            </w:r>
          </w:p>
        </w:tc>
        <w:tc>
          <w:tcPr>
            <w:tcW w:w="3827" w:type="dxa"/>
          </w:tcPr>
          <w:p w14:paraId="4FCA1264"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Conclusion</w:t>
            </w:r>
          </w:p>
        </w:tc>
      </w:tr>
    </w:tbl>
    <w:p w14:paraId="5AA96EFD" w14:textId="581BB449" w:rsidR="00D70AAD" w:rsidRDefault="00DD13A3" w:rsidP="00D70AAD">
      <w:pPr>
        <w:rPr>
          <w:rFonts w:ascii="Times New Roman" w:hAnsi="Times New Roman" w:cs="Times New Roman"/>
        </w:rPr>
      </w:pPr>
      <w:r>
        <w:rPr>
          <w:rFonts w:ascii="Times New Roman" w:hAnsi="Times New Roman" w:cs="Times New Roman"/>
        </w:rPr>
        <w:t xml:space="preserve"> </w:t>
      </w:r>
    </w:p>
    <w:p w14:paraId="3113BE79" w14:textId="77777777" w:rsidR="00D70AAD" w:rsidRDefault="00D70AAD" w:rsidP="00D70AAD">
      <w:pPr>
        <w:rPr>
          <w:rFonts w:ascii="Times New Roman" w:hAnsi="Times New Roman" w:cs="Times New Roman"/>
        </w:rPr>
      </w:pPr>
    </w:p>
    <w:p w14:paraId="5D7EE446" w14:textId="77777777" w:rsidR="00D70AAD" w:rsidRDefault="00D70AAD" w:rsidP="00D70AAD">
      <w:pPr>
        <w:rPr>
          <w:rFonts w:ascii="Times New Roman" w:hAnsi="Times New Roman" w:cs="Times New Roman"/>
        </w:rPr>
      </w:pPr>
    </w:p>
    <w:p w14:paraId="680833BC" w14:textId="77777777" w:rsidR="00D70AAD" w:rsidRDefault="00D70AAD" w:rsidP="00D70AAD">
      <w:pPr>
        <w:rPr>
          <w:rFonts w:ascii="Times New Roman" w:hAnsi="Times New Roman" w:cs="Times New Roman"/>
        </w:rPr>
      </w:pPr>
    </w:p>
    <w:p w14:paraId="1DB59920" w14:textId="77777777" w:rsidR="00D70AAD" w:rsidRDefault="00D70AAD" w:rsidP="00D70AAD">
      <w:pPr>
        <w:rPr>
          <w:rFonts w:ascii="Times New Roman" w:hAnsi="Times New Roman" w:cs="Times New Roman"/>
        </w:rPr>
      </w:pPr>
    </w:p>
    <w:p w14:paraId="5AC034B1" w14:textId="77777777" w:rsidR="00D70AAD" w:rsidRDefault="00D70AAD" w:rsidP="00D70AAD">
      <w:pPr>
        <w:rPr>
          <w:rFonts w:ascii="Times New Roman" w:hAnsi="Times New Roman" w:cs="Times New Roman"/>
        </w:rPr>
      </w:pPr>
    </w:p>
    <w:p w14:paraId="1AB262DD" w14:textId="77777777" w:rsidR="00D70AAD" w:rsidRDefault="00D70AAD" w:rsidP="00D70AAD">
      <w:pPr>
        <w:rPr>
          <w:rFonts w:ascii="Times New Roman" w:hAnsi="Times New Roman" w:cs="Times New Roman"/>
        </w:rPr>
      </w:pPr>
    </w:p>
    <w:p w14:paraId="4A5227CC" w14:textId="77777777" w:rsidR="00D70AAD" w:rsidRDefault="00D70AAD" w:rsidP="00D70AAD"/>
    <w:p w14:paraId="0888FE68" w14:textId="77777777" w:rsidR="00D70AAD" w:rsidRDefault="00D70AAD" w:rsidP="00D70AAD"/>
    <w:p w14:paraId="2256C01E" w14:textId="77777777" w:rsidR="00B672A8" w:rsidRDefault="00B672A8" w:rsidP="00D70AAD">
      <w:pPr>
        <w:rPr>
          <w:rFonts w:ascii="Times New Roman" w:hAnsi="Times New Roman" w:cs="Times New Roman"/>
          <w:sz w:val="28"/>
          <w:szCs w:val="28"/>
        </w:rPr>
      </w:pPr>
    </w:p>
    <w:p w14:paraId="41A5A766" w14:textId="77777777" w:rsidR="00B672A8" w:rsidRDefault="00B672A8" w:rsidP="00D70AAD">
      <w:pPr>
        <w:rPr>
          <w:rFonts w:ascii="Times New Roman" w:hAnsi="Times New Roman" w:cs="Times New Roman"/>
          <w:sz w:val="28"/>
          <w:szCs w:val="28"/>
        </w:rPr>
      </w:pPr>
    </w:p>
    <w:p w14:paraId="106FEBA5" w14:textId="77777777" w:rsidR="00B672A8" w:rsidRDefault="00B672A8" w:rsidP="00D70AAD">
      <w:pPr>
        <w:rPr>
          <w:rFonts w:ascii="Times New Roman" w:hAnsi="Times New Roman" w:cs="Times New Roman"/>
          <w:sz w:val="28"/>
          <w:szCs w:val="28"/>
        </w:rPr>
      </w:pPr>
    </w:p>
    <w:p w14:paraId="0C2B5514" w14:textId="0B13C4C2" w:rsidR="00D70AAD" w:rsidRPr="00DD13A3" w:rsidRDefault="00DD13A3" w:rsidP="00D70AAD">
      <w:pPr>
        <w:rPr>
          <w:rFonts w:ascii="Times New Roman" w:hAnsi="Times New Roman" w:cs="Times New Roman"/>
          <w:sz w:val="28"/>
          <w:szCs w:val="28"/>
        </w:rPr>
      </w:pPr>
      <w:r w:rsidRPr="00DD13A3">
        <w:rPr>
          <w:rFonts w:ascii="Times New Roman" w:hAnsi="Times New Roman" w:cs="Times New Roman"/>
          <w:sz w:val="28"/>
          <w:szCs w:val="28"/>
        </w:rPr>
        <w:t>1.</w:t>
      </w:r>
      <w:r w:rsidR="00D70AAD" w:rsidRPr="00DD13A3">
        <w:rPr>
          <w:rFonts w:ascii="Times New Roman" w:hAnsi="Times New Roman" w:cs="Times New Roman"/>
          <w:b/>
          <w:bCs/>
          <w:sz w:val="28"/>
          <w:szCs w:val="28"/>
        </w:rPr>
        <w:t>Introduction:</w:t>
      </w:r>
    </w:p>
    <w:p w14:paraId="756B9084" w14:textId="77777777" w:rsidR="00D70AAD" w:rsidRPr="00DD13A3" w:rsidRDefault="00D70AAD" w:rsidP="00D70AAD">
      <w:pPr>
        <w:rPr>
          <w:rFonts w:ascii="Times New Roman" w:hAnsi="Times New Roman" w:cs="Times New Roman"/>
          <w:sz w:val="24"/>
          <w:szCs w:val="24"/>
        </w:rPr>
      </w:pPr>
    </w:p>
    <w:p w14:paraId="3A941742" w14:textId="1ECDFD96" w:rsidR="00D70AAD" w:rsidRPr="00DD13A3" w:rsidRDefault="00D70AAD" w:rsidP="00D70AAD">
      <w:pPr>
        <w:rPr>
          <w:rFonts w:ascii="Times New Roman" w:hAnsi="Times New Roman" w:cs="Times New Roman"/>
          <w:sz w:val="24"/>
          <w:szCs w:val="24"/>
        </w:rPr>
      </w:pPr>
      <w:r w:rsidRPr="00DD13A3">
        <w:rPr>
          <w:rFonts w:ascii="Times New Roman" w:hAnsi="Times New Roman" w:cs="Times New Roman"/>
          <w:sz w:val="24"/>
          <w:szCs w:val="24"/>
        </w:rPr>
        <w:t>In the pursuit of developing a robust predictive model for forecasting stock prices, we recognize the need to continually push the boundaries of innovation and leverage advanced technologies. we aim to explore more sophisticated deep learning techniques, such as Convolutional Neural Networks with Long Short-Term Memory (CNN-LSTM) architectures and attention mechanisms, to achieve superior accuracy in predicting stock prices.</w:t>
      </w:r>
    </w:p>
    <w:p w14:paraId="5E4D09D4" w14:textId="77777777" w:rsidR="00D70AAD" w:rsidRDefault="00D70AAD" w:rsidP="00D70AAD"/>
    <w:p w14:paraId="4C7EF576" w14:textId="309FF4FF" w:rsidR="00D70AAD" w:rsidRPr="00DD13A3" w:rsidRDefault="00DD13A3" w:rsidP="00D70AAD">
      <w:pPr>
        <w:rPr>
          <w:rFonts w:ascii="Times New Roman" w:hAnsi="Times New Roman" w:cs="Times New Roman"/>
          <w:sz w:val="28"/>
          <w:szCs w:val="28"/>
        </w:rPr>
      </w:pPr>
      <w:r>
        <w:rPr>
          <w:rFonts w:ascii="Times New Roman" w:hAnsi="Times New Roman" w:cs="Times New Roman"/>
          <w:sz w:val="28"/>
          <w:szCs w:val="28"/>
        </w:rPr>
        <w:t>2.</w:t>
      </w:r>
      <w:r w:rsidR="00D70AAD" w:rsidRPr="00DD13A3">
        <w:rPr>
          <w:rFonts w:ascii="Times New Roman" w:hAnsi="Times New Roman" w:cs="Times New Roman"/>
          <w:b/>
          <w:bCs/>
          <w:sz w:val="28"/>
          <w:szCs w:val="28"/>
        </w:rPr>
        <w:t>Problem Statement:</w:t>
      </w:r>
    </w:p>
    <w:p w14:paraId="3D9B9BD7" w14:textId="77777777" w:rsidR="00D70AAD" w:rsidRPr="00DD13A3" w:rsidRDefault="00D70AAD" w:rsidP="00D70AAD">
      <w:pPr>
        <w:rPr>
          <w:sz w:val="24"/>
          <w:szCs w:val="24"/>
        </w:rPr>
      </w:pPr>
    </w:p>
    <w:p w14:paraId="15B65722" w14:textId="48940CA1" w:rsidR="00D70AAD" w:rsidRPr="00DD13A3" w:rsidRDefault="00D70AAD" w:rsidP="00D70AAD">
      <w:pPr>
        <w:rPr>
          <w:rFonts w:ascii="Times New Roman" w:hAnsi="Times New Roman" w:cs="Times New Roman"/>
          <w:sz w:val="24"/>
          <w:szCs w:val="24"/>
        </w:rPr>
      </w:pPr>
      <w:r w:rsidRPr="00DD13A3">
        <w:rPr>
          <w:rFonts w:ascii="Times New Roman" w:hAnsi="Times New Roman" w:cs="Times New Roman"/>
          <w:sz w:val="24"/>
          <w:szCs w:val="24"/>
        </w:rPr>
        <w:t xml:space="preserve">The core problem remains consistent: to create a predictive model that can provide accurate forecasts of stock </w:t>
      </w:r>
      <w:proofErr w:type="gramStart"/>
      <w:r w:rsidR="00006E88">
        <w:rPr>
          <w:rFonts w:ascii="Times New Roman" w:hAnsi="Times New Roman" w:cs="Times New Roman"/>
          <w:sz w:val="24"/>
          <w:szCs w:val="24"/>
        </w:rPr>
        <w:t>P</w:t>
      </w:r>
      <w:r w:rsidRPr="00DD13A3">
        <w:rPr>
          <w:rFonts w:ascii="Times New Roman" w:hAnsi="Times New Roman" w:cs="Times New Roman"/>
          <w:sz w:val="24"/>
          <w:szCs w:val="24"/>
        </w:rPr>
        <w:t>rices</w:t>
      </w:r>
      <w:r w:rsidR="00006E88">
        <w:rPr>
          <w:rFonts w:ascii="Times New Roman" w:hAnsi="Times New Roman" w:cs="Times New Roman"/>
          <w:sz w:val="24"/>
          <w:szCs w:val="24"/>
        </w:rPr>
        <w:t xml:space="preserve"> .W</w:t>
      </w:r>
      <w:r w:rsidRPr="00DD13A3">
        <w:rPr>
          <w:rFonts w:ascii="Times New Roman" w:hAnsi="Times New Roman" w:cs="Times New Roman"/>
          <w:sz w:val="24"/>
          <w:szCs w:val="24"/>
        </w:rPr>
        <w:t>e</w:t>
      </w:r>
      <w:proofErr w:type="gramEnd"/>
      <w:r w:rsidRPr="00DD13A3">
        <w:rPr>
          <w:rFonts w:ascii="Times New Roman" w:hAnsi="Times New Roman" w:cs="Times New Roman"/>
          <w:sz w:val="24"/>
          <w:szCs w:val="24"/>
        </w:rPr>
        <w:t xml:space="preserve"> embrace an innovative approach by integrating state-of-the-art </w:t>
      </w:r>
      <w:r w:rsidRPr="00DD13A3">
        <w:rPr>
          <w:rFonts w:ascii="Times New Roman" w:hAnsi="Times New Roman" w:cs="Times New Roman"/>
          <w:sz w:val="24"/>
          <w:szCs w:val="24"/>
        </w:rPr>
        <w:lastRenderedPageBreak/>
        <w:t>deep learning techniques to address the intricacies and volatility of financial markets more effectively.</w:t>
      </w:r>
    </w:p>
    <w:p w14:paraId="0F396688" w14:textId="77777777" w:rsidR="00D70AAD" w:rsidRPr="00DD13A3" w:rsidRDefault="00D70AAD" w:rsidP="00D70AAD">
      <w:pPr>
        <w:rPr>
          <w:sz w:val="28"/>
          <w:szCs w:val="28"/>
        </w:rPr>
      </w:pPr>
    </w:p>
    <w:p w14:paraId="281F2535" w14:textId="2EDAB3FF" w:rsidR="00D70AAD" w:rsidRPr="00DD13A3" w:rsidRDefault="00DD13A3" w:rsidP="00D70AAD">
      <w:pPr>
        <w:rPr>
          <w:rFonts w:ascii="Times New Roman" w:hAnsi="Times New Roman" w:cs="Times New Roman"/>
        </w:rPr>
      </w:pPr>
      <w:r>
        <w:rPr>
          <w:rFonts w:ascii="Times New Roman" w:hAnsi="Times New Roman" w:cs="Times New Roman"/>
          <w:sz w:val="28"/>
          <w:szCs w:val="28"/>
        </w:rPr>
        <w:t>3.</w:t>
      </w:r>
      <w:r w:rsidR="00D70AAD" w:rsidRPr="00DD13A3">
        <w:rPr>
          <w:rFonts w:ascii="Times New Roman" w:hAnsi="Times New Roman" w:cs="Times New Roman"/>
          <w:b/>
          <w:bCs/>
          <w:sz w:val="28"/>
          <w:szCs w:val="28"/>
        </w:rPr>
        <w:t>Design and Innovation Strategies</w:t>
      </w:r>
      <w:r w:rsidR="00D70AAD" w:rsidRPr="00DD13A3">
        <w:rPr>
          <w:rFonts w:ascii="Times New Roman" w:hAnsi="Times New Roman" w:cs="Times New Roman"/>
          <w:b/>
          <w:bCs/>
        </w:rPr>
        <w:t>:</w:t>
      </w:r>
    </w:p>
    <w:p w14:paraId="4DE325C4" w14:textId="77777777" w:rsidR="00D70AAD" w:rsidRPr="000F5830" w:rsidRDefault="00D70AAD" w:rsidP="00D70AAD">
      <w:pPr>
        <w:rPr>
          <w:sz w:val="24"/>
          <w:szCs w:val="24"/>
        </w:rPr>
      </w:pPr>
    </w:p>
    <w:p w14:paraId="1E2C9CEF"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In this phase, we outline our design and innovation strategies to enhance the accuracy and reliability of our predictive model:</w:t>
      </w:r>
    </w:p>
    <w:p w14:paraId="308D304D" w14:textId="77777777" w:rsidR="00D70AAD" w:rsidRPr="000F5830" w:rsidRDefault="00D70AAD" w:rsidP="00D70AAD">
      <w:pPr>
        <w:rPr>
          <w:sz w:val="24"/>
          <w:szCs w:val="24"/>
        </w:rPr>
      </w:pPr>
    </w:p>
    <w:p w14:paraId="3382CBA5" w14:textId="4C706916" w:rsidR="00D70AAD" w:rsidRPr="00DD13A3" w:rsidRDefault="00DD13A3" w:rsidP="00D70AAD">
      <w:pPr>
        <w:rPr>
          <w:rFonts w:ascii="Times New Roman" w:hAnsi="Times New Roman" w:cs="Times New Roman"/>
          <w:b/>
          <w:bCs/>
          <w:sz w:val="26"/>
          <w:szCs w:val="26"/>
        </w:rPr>
      </w:pPr>
      <w:r w:rsidRPr="000F5830">
        <w:rPr>
          <w:rFonts w:ascii="Times New Roman" w:hAnsi="Times New Roman" w:cs="Times New Roman"/>
          <w:sz w:val="28"/>
          <w:szCs w:val="28"/>
        </w:rPr>
        <w:t>3.</w:t>
      </w:r>
      <w:r w:rsidR="00D70AAD" w:rsidRPr="000F5830">
        <w:rPr>
          <w:rFonts w:ascii="Times New Roman" w:hAnsi="Times New Roman" w:cs="Times New Roman"/>
          <w:sz w:val="28"/>
          <w:szCs w:val="28"/>
        </w:rPr>
        <w:t>1.</w:t>
      </w:r>
      <w:r w:rsidR="00D70AAD">
        <w:t xml:space="preserve"> </w:t>
      </w:r>
      <w:r w:rsidR="00D70AAD" w:rsidRPr="00DD13A3">
        <w:rPr>
          <w:rFonts w:ascii="Times New Roman" w:hAnsi="Times New Roman" w:cs="Times New Roman"/>
          <w:b/>
          <w:bCs/>
          <w:sz w:val="26"/>
          <w:szCs w:val="26"/>
        </w:rPr>
        <w:t>Data Collection and Feature Engineering:</w:t>
      </w:r>
    </w:p>
    <w:p w14:paraId="3BCB5255" w14:textId="77777777" w:rsidR="00D70AAD" w:rsidRDefault="00D70AAD" w:rsidP="00D70AAD"/>
    <w:p w14:paraId="0222551C"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We will continue to gather historical market data from diverse sources, including traditional financial datasets, alternative data sources, and sentiment analysis data from news and social media.</w:t>
      </w:r>
    </w:p>
    <w:p w14:paraId="7A27B88F" w14:textId="77777777" w:rsidR="00D70AAD" w:rsidRPr="000F5830" w:rsidRDefault="00D70AAD" w:rsidP="00D70AAD">
      <w:pPr>
        <w:rPr>
          <w:rFonts w:ascii="Times New Roman" w:hAnsi="Times New Roman" w:cs="Times New Roman"/>
          <w:sz w:val="24"/>
          <w:szCs w:val="24"/>
        </w:rPr>
      </w:pPr>
    </w:p>
    <w:p w14:paraId="60E0384A"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Feature engineering will be extended to include the extraction of relevant features from textual data through natural language processing (NLP) techniques. Additionally, we will explore techniques for handling unstructured data, such as news articles and social media posts.</w:t>
      </w:r>
    </w:p>
    <w:p w14:paraId="14DC66D9" w14:textId="77777777" w:rsidR="00D70AAD" w:rsidRDefault="00D70AAD" w:rsidP="00D70AAD"/>
    <w:p w14:paraId="66623EE3" w14:textId="0C0A7602" w:rsidR="00D70AAD" w:rsidRDefault="000F5830" w:rsidP="00D70AAD">
      <w:r w:rsidRPr="000F5830">
        <w:rPr>
          <w:rFonts w:ascii="Times New Roman" w:hAnsi="Times New Roman" w:cs="Times New Roman"/>
          <w:sz w:val="28"/>
          <w:szCs w:val="28"/>
        </w:rPr>
        <w:t>3.</w:t>
      </w:r>
      <w:r w:rsidR="00D70AAD" w:rsidRPr="000F5830">
        <w:rPr>
          <w:rFonts w:ascii="Times New Roman" w:hAnsi="Times New Roman" w:cs="Times New Roman"/>
          <w:sz w:val="28"/>
          <w:szCs w:val="28"/>
        </w:rPr>
        <w:t>2.</w:t>
      </w:r>
      <w:r w:rsidR="00D70AAD">
        <w:t xml:space="preserve"> </w:t>
      </w:r>
      <w:r w:rsidR="00D70AAD" w:rsidRPr="000F5830">
        <w:rPr>
          <w:rFonts w:ascii="Times New Roman" w:hAnsi="Times New Roman" w:cs="Times New Roman"/>
          <w:b/>
          <w:bCs/>
          <w:sz w:val="28"/>
          <w:szCs w:val="28"/>
        </w:rPr>
        <w:t>Data Pre-processing:</w:t>
      </w:r>
    </w:p>
    <w:p w14:paraId="6213832C" w14:textId="77777777" w:rsidR="00D70AAD" w:rsidRDefault="00D70AAD" w:rsidP="00D70AAD"/>
    <w:p w14:paraId="219C20BA"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Data pre-processing methods will be refined to accommodate the increased complexity introduced by new data sources. This may involve advanced data cleaning, text tokenization, and image preprocessing for visual data.</w:t>
      </w:r>
    </w:p>
    <w:p w14:paraId="7DA04F11" w14:textId="77777777" w:rsidR="00D70AAD" w:rsidRDefault="00D70AAD" w:rsidP="00D70AAD"/>
    <w:p w14:paraId="0A0634AB" w14:textId="7E3D2BEC" w:rsidR="00D70AAD" w:rsidRPr="000F5830" w:rsidRDefault="000F5830" w:rsidP="00D70AAD">
      <w:pPr>
        <w:rPr>
          <w:rFonts w:ascii="Times New Roman" w:hAnsi="Times New Roman" w:cs="Times New Roman"/>
          <w:b/>
          <w:bCs/>
          <w:sz w:val="28"/>
          <w:szCs w:val="28"/>
        </w:rPr>
      </w:pPr>
      <w:r w:rsidRPr="000F5830">
        <w:rPr>
          <w:rFonts w:ascii="Times New Roman" w:hAnsi="Times New Roman" w:cs="Times New Roman"/>
          <w:b/>
          <w:bCs/>
          <w:sz w:val="28"/>
          <w:szCs w:val="28"/>
        </w:rPr>
        <w:t>3.</w:t>
      </w:r>
      <w:r w:rsidR="00D70AAD" w:rsidRPr="000F5830">
        <w:rPr>
          <w:rFonts w:ascii="Times New Roman" w:hAnsi="Times New Roman" w:cs="Times New Roman"/>
          <w:b/>
          <w:bCs/>
          <w:sz w:val="28"/>
          <w:szCs w:val="28"/>
        </w:rPr>
        <w:t>3. Model Selection and Training:</w:t>
      </w:r>
    </w:p>
    <w:p w14:paraId="2B1F3068" w14:textId="77777777" w:rsidR="00D70AAD" w:rsidRPr="000F5830" w:rsidRDefault="00D70AAD" w:rsidP="00D70AAD">
      <w:pPr>
        <w:rPr>
          <w:rFonts w:ascii="Times New Roman" w:hAnsi="Times New Roman" w:cs="Times New Roman"/>
        </w:rPr>
      </w:pPr>
    </w:p>
    <w:p w14:paraId="6690C6AB"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We will delve into the utilization of CNN-LSTM architectures, which have demonstrated effectiveness in handling sequential and spatial data. These models have the potential to capture intricate patterns in both time series data and visual data representations.</w:t>
      </w:r>
    </w:p>
    <w:p w14:paraId="5B22737F" w14:textId="77777777" w:rsidR="00D70AAD" w:rsidRPr="000F5830" w:rsidRDefault="00D70AAD" w:rsidP="00D70AAD">
      <w:pPr>
        <w:rPr>
          <w:rFonts w:ascii="Times New Roman" w:hAnsi="Times New Roman" w:cs="Times New Roman"/>
          <w:sz w:val="24"/>
          <w:szCs w:val="24"/>
        </w:rPr>
      </w:pPr>
    </w:p>
    <w:p w14:paraId="53B5C61F"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Attention mechanisms will be a focal point of our research. By implementing attention mechanisms, we aim to enhance the model's ability to focus on crucial information within the vast dataset, leading to improved prediction accuracy and interpretability.</w:t>
      </w:r>
    </w:p>
    <w:p w14:paraId="7F7E7E2E" w14:textId="77777777" w:rsidR="00D70AAD" w:rsidRPr="000F5830" w:rsidRDefault="00D70AAD" w:rsidP="00D70AAD">
      <w:pPr>
        <w:rPr>
          <w:rFonts w:ascii="Times New Roman" w:hAnsi="Times New Roman" w:cs="Times New Roman"/>
        </w:rPr>
      </w:pPr>
    </w:p>
    <w:p w14:paraId="787D7AD5" w14:textId="77777777" w:rsidR="00D70AAD" w:rsidRDefault="00D70AAD" w:rsidP="00D70AAD">
      <w:pPr>
        <w:rPr>
          <w:rFonts w:ascii="Times New Roman" w:hAnsi="Times New Roman" w:cs="Times New Roman"/>
        </w:rPr>
      </w:pPr>
    </w:p>
    <w:p w14:paraId="31C59DA8" w14:textId="77777777" w:rsidR="00356911" w:rsidRPr="000F5830" w:rsidRDefault="00356911" w:rsidP="00D70AAD">
      <w:pPr>
        <w:rPr>
          <w:rFonts w:ascii="Times New Roman" w:hAnsi="Times New Roman" w:cs="Times New Roman"/>
        </w:rPr>
      </w:pPr>
    </w:p>
    <w:p w14:paraId="00DE4527" w14:textId="7CE98969" w:rsidR="00D70AAD" w:rsidRPr="000F5830" w:rsidRDefault="000F5830" w:rsidP="00D70AAD">
      <w:pPr>
        <w:rPr>
          <w:rFonts w:ascii="Times New Roman" w:hAnsi="Times New Roman" w:cs="Times New Roman"/>
          <w:b/>
          <w:bCs/>
          <w:sz w:val="28"/>
          <w:szCs w:val="28"/>
        </w:rPr>
      </w:pPr>
      <w:r w:rsidRPr="000F5830">
        <w:rPr>
          <w:rFonts w:ascii="Times New Roman" w:hAnsi="Times New Roman" w:cs="Times New Roman"/>
          <w:b/>
          <w:bCs/>
          <w:sz w:val="28"/>
          <w:szCs w:val="28"/>
        </w:rPr>
        <w:t>3.</w:t>
      </w:r>
      <w:r w:rsidR="00356911">
        <w:rPr>
          <w:rFonts w:ascii="Times New Roman" w:hAnsi="Times New Roman" w:cs="Times New Roman"/>
          <w:b/>
          <w:bCs/>
          <w:sz w:val="28"/>
          <w:szCs w:val="28"/>
        </w:rPr>
        <w:t>4</w:t>
      </w:r>
      <w:r w:rsidR="00D70AAD" w:rsidRPr="000F5830">
        <w:rPr>
          <w:rFonts w:ascii="Times New Roman" w:hAnsi="Times New Roman" w:cs="Times New Roman"/>
          <w:b/>
          <w:bCs/>
          <w:sz w:val="28"/>
          <w:szCs w:val="28"/>
        </w:rPr>
        <w:t>. Continuous Learning:</w:t>
      </w:r>
    </w:p>
    <w:p w14:paraId="6A0FA1BD" w14:textId="77777777" w:rsidR="00D70AAD" w:rsidRPr="000F5830" w:rsidRDefault="00D70AAD" w:rsidP="00D70AAD">
      <w:pPr>
        <w:rPr>
          <w:rFonts w:ascii="Times New Roman" w:hAnsi="Times New Roman" w:cs="Times New Roman"/>
          <w:sz w:val="24"/>
          <w:szCs w:val="24"/>
        </w:rPr>
      </w:pPr>
    </w:p>
    <w:p w14:paraId="74BCAED1" w14:textId="77777777" w:rsidR="00D70AAD"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We recognize the dynamic nature of financial markets and the importance of adaptability. To address this, we will establish mechanisms for continuous learning and model retraining. Regular updates and retraining will ensure that our models remain aligned with evolving market conditions.</w:t>
      </w:r>
    </w:p>
    <w:p w14:paraId="0E24D03B" w14:textId="77777777" w:rsidR="00356911" w:rsidRDefault="00356911" w:rsidP="00D70AAD">
      <w:pPr>
        <w:rPr>
          <w:rFonts w:ascii="Times New Roman" w:hAnsi="Times New Roman" w:cs="Times New Roman"/>
          <w:sz w:val="24"/>
          <w:szCs w:val="24"/>
        </w:rPr>
      </w:pPr>
    </w:p>
    <w:p w14:paraId="207705F8" w14:textId="77777777" w:rsidR="00356911" w:rsidRDefault="00356911" w:rsidP="00D70AAD">
      <w:pPr>
        <w:rPr>
          <w:rFonts w:ascii="Times New Roman" w:hAnsi="Times New Roman" w:cs="Times New Roman"/>
          <w:sz w:val="24"/>
          <w:szCs w:val="24"/>
        </w:rPr>
      </w:pPr>
    </w:p>
    <w:p w14:paraId="2649810D" w14:textId="08991795"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4. CNN-LSTM Models:</w:t>
      </w:r>
    </w:p>
    <w:p w14:paraId="6CE88598"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Convolutional Neural Networks (CNNs) are commonly used for image recognition but can also be applied to sequential data like time series. They can help capture local patterns and features within the data.</w:t>
      </w:r>
    </w:p>
    <w:p w14:paraId="2F5A0910"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Long Short-Term Memory (LSTM) networks are well-suited for modeling sequential data and capturing long-term dependencies.</w:t>
      </w:r>
    </w:p>
    <w:p w14:paraId="2C1A7392"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Combining CNNs and LSTMs in a hybrid model, known as CNN-LSTM, can leverage the strengths of both architectures. CNNs can extract relevant features from the input time series, which can then be fed into an LSTM for temporal modeling.</w:t>
      </w:r>
    </w:p>
    <w:p w14:paraId="0DD069D4"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This architecture is particularly useful when the spatial and temporal aspects of your stock price data are essential for making accurate predictions.</w:t>
      </w:r>
    </w:p>
    <w:p w14:paraId="0F78AFED" w14:textId="77777777" w:rsidR="00356911" w:rsidRPr="00356911" w:rsidRDefault="00356911" w:rsidP="00356911">
      <w:pPr>
        <w:rPr>
          <w:rFonts w:ascii="Times New Roman" w:hAnsi="Times New Roman" w:cs="Times New Roman"/>
          <w:sz w:val="24"/>
          <w:szCs w:val="24"/>
        </w:rPr>
      </w:pPr>
    </w:p>
    <w:p w14:paraId="2401DCA2" w14:textId="18F047AA"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 Attention Mechanisms:</w:t>
      </w:r>
    </w:p>
    <w:p w14:paraId="7679FBE7"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Attention mechanisms have proven to be highly effective in various natural language processing tasks and are increasingly being used in time series forecasting.</w:t>
      </w:r>
    </w:p>
    <w:p w14:paraId="40C1D0F1"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They allow the model to focus on specific parts of the input sequence that are most relevant for making predictions. This can help the model capture important patterns and trends in the data.</w:t>
      </w:r>
    </w:p>
    <w:p w14:paraId="6679897C"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You can apply attention mechanisms to your LSTM or CNN-LSTM models to give them the ability to weigh the importance of different time steps or features in the input data dynamically.</w:t>
      </w:r>
    </w:p>
    <w:p w14:paraId="5F9C5561" w14:textId="77777777" w:rsidR="00356911" w:rsidRPr="00356911" w:rsidRDefault="00356911" w:rsidP="00356911">
      <w:pPr>
        <w:rPr>
          <w:rFonts w:ascii="Times New Roman" w:hAnsi="Times New Roman" w:cs="Times New Roman"/>
          <w:sz w:val="24"/>
          <w:szCs w:val="24"/>
        </w:rPr>
      </w:pPr>
    </w:p>
    <w:p w14:paraId="0B844355" w14:textId="77777777" w:rsidR="00356911" w:rsidRPr="00356911" w:rsidRDefault="00356911" w:rsidP="00356911">
      <w:pPr>
        <w:rPr>
          <w:rFonts w:ascii="Times New Roman" w:hAnsi="Times New Roman" w:cs="Times New Roman"/>
          <w:sz w:val="24"/>
          <w:szCs w:val="24"/>
        </w:rPr>
      </w:pPr>
    </w:p>
    <w:p w14:paraId="6C17C63A" w14:textId="16EE0DDD"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5.1. Data Preparation:</w:t>
      </w:r>
    </w:p>
    <w:p w14:paraId="671CA1AB" w14:textId="60A8A681"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lastRenderedPageBreak/>
        <w:t xml:space="preserve">   - Continue to preprocess and clean your historical stock price data</w:t>
      </w:r>
      <w:r w:rsidR="008E7463">
        <w:rPr>
          <w:rFonts w:ascii="Times New Roman" w:hAnsi="Times New Roman" w:cs="Times New Roman"/>
          <w:sz w:val="24"/>
          <w:szCs w:val="24"/>
        </w:rPr>
        <w:t>.</w:t>
      </w:r>
    </w:p>
    <w:p w14:paraId="50730E0A"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Ensure that you have a suitable dataset for training and testing your advanced models.</w:t>
      </w:r>
    </w:p>
    <w:p w14:paraId="68EE6534" w14:textId="77777777" w:rsidR="00356911" w:rsidRPr="00356911" w:rsidRDefault="00356911" w:rsidP="00356911">
      <w:pPr>
        <w:rPr>
          <w:rFonts w:ascii="Times New Roman" w:hAnsi="Times New Roman" w:cs="Times New Roman"/>
          <w:sz w:val="24"/>
          <w:szCs w:val="24"/>
        </w:rPr>
      </w:pPr>
    </w:p>
    <w:p w14:paraId="1CAD7859" w14:textId="3F77FCEC"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5.2. Model Architecture:</w:t>
      </w:r>
    </w:p>
    <w:p w14:paraId="45EEBCDB"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Experiment with building CNN-LSTM models for stock price prediction. You can define the architecture with convolutional layers followed by LSTM layers.</w:t>
      </w:r>
    </w:p>
    <w:p w14:paraId="72D0052F"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Alternatively, you can incorporate attention mechanisms into your existing LSTM or CNN-LSTM architecture to improve the model's ability to focus on relevant information.</w:t>
      </w:r>
    </w:p>
    <w:p w14:paraId="3163BDEF" w14:textId="77777777" w:rsidR="00356911" w:rsidRPr="00356911" w:rsidRDefault="00356911" w:rsidP="00356911">
      <w:pPr>
        <w:rPr>
          <w:rFonts w:ascii="Times New Roman" w:hAnsi="Times New Roman" w:cs="Times New Roman"/>
          <w:sz w:val="24"/>
          <w:szCs w:val="24"/>
        </w:rPr>
      </w:pPr>
    </w:p>
    <w:p w14:paraId="5A7A35FE" w14:textId="0EF29408"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5.3. Hyperparameter Tuning:</w:t>
      </w:r>
    </w:p>
    <w:p w14:paraId="1D7625A5"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Perform hyperparameter tuning to optimize the architecture, learning rate, batch size, and other parameters.</w:t>
      </w:r>
    </w:p>
    <w:p w14:paraId="588EF2A6"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Consider using techniques like grid search or random search to efficiently explore the hyperparameter space.</w:t>
      </w:r>
    </w:p>
    <w:p w14:paraId="7EFF9D9F" w14:textId="77777777" w:rsidR="00356911" w:rsidRPr="00356911" w:rsidRDefault="00356911" w:rsidP="00356911">
      <w:pPr>
        <w:rPr>
          <w:rFonts w:ascii="Times New Roman" w:hAnsi="Times New Roman" w:cs="Times New Roman"/>
          <w:sz w:val="24"/>
          <w:szCs w:val="24"/>
        </w:rPr>
      </w:pPr>
    </w:p>
    <w:p w14:paraId="2F4EDC5E" w14:textId="3E2BCD1A" w:rsidR="00356911" w:rsidRPr="00356911" w:rsidRDefault="00356911" w:rsidP="00356911">
      <w:pPr>
        <w:rPr>
          <w:rFonts w:ascii="Times New Roman" w:hAnsi="Times New Roman" w:cs="Times New Roman"/>
          <w:sz w:val="28"/>
          <w:szCs w:val="28"/>
        </w:rPr>
      </w:pPr>
      <w:r w:rsidRPr="00356911">
        <w:rPr>
          <w:rFonts w:ascii="Times New Roman" w:hAnsi="Times New Roman" w:cs="Times New Roman"/>
          <w:b/>
          <w:bCs/>
          <w:sz w:val="28"/>
          <w:szCs w:val="28"/>
        </w:rPr>
        <w:t>5.4. Training and Evaluation</w:t>
      </w:r>
      <w:r w:rsidRPr="00356911">
        <w:rPr>
          <w:rFonts w:ascii="Times New Roman" w:hAnsi="Times New Roman" w:cs="Times New Roman"/>
          <w:sz w:val="28"/>
          <w:szCs w:val="28"/>
        </w:rPr>
        <w:t>:</w:t>
      </w:r>
    </w:p>
    <w:p w14:paraId="7F68C282"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Train your advanced models on the training dataset and validate them on a separate validation dataset.</w:t>
      </w:r>
    </w:p>
    <w:p w14:paraId="70FAF68D"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Evaluate the models using appropriate metrics such as Mean Absolute Error (MAE), Mean Squared Error (MSE), or Root Mean Squared Error (RMSE).</w:t>
      </w:r>
    </w:p>
    <w:p w14:paraId="66D16CD7" w14:textId="74AFC9F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Ensure that you compare the performance of your advanced models with the baseline models built</w:t>
      </w:r>
      <w:r w:rsidR="00006E88">
        <w:rPr>
          <w:rFonts w:ascii="Times New Roman" w:hAnsi="Times New Roman" w:cs="Times New Roman"/>
          <w:sz w:val="24"/>
          <w:szCs w:val="24"/>
        </w:rPr>
        <w:t>.</w:t>
      </w:r>
    </w:p>
    <w:p w14:paraId="0B496A6C" w14:textId="77777777" w:rsidR="00356911" w:rsidRPr="00356911" w:rsidRDefault="00356911" w:rsidP="00356911">
      <w:pPr>
        <w:rPr>
          <w:rFonts w:ascii="Times New Roman" w:hAnsi="Times New Roman" w:cs="Times New Roman"/>
          <w:sz w:val="24"/>
          <w:szCs w:val="24"/>
        </w:rPr>
      </w:pPr>
    </w:p>
    <w:p w14:paraId="1A845D72" w14:textId="4E95402F"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 xml:space="preserve">5.5. </w:t>
      </w:r>
      <w:r w:rsidR="00017810" w:rsidRPr="00356911">
        <w:rPr>
          <w:rFonts w:ascii="Times New Roman" w:hAnsi="Times New Roman" w:cs="Times New Roman"/>
          <w:b/>
          <w:bCs/>
          <w:sz w:val="28"/>
          <w:szCs w:val="28"/>
        </w:rPr>
        <w:t>Fine-Tuning and Iteration</w:t>
      </w:r>
      <w:r w:rsidRPr="00356911">
        <w:rPr>
          <w:rFonts w:ascii="Times New Roman" w:hAnsi="Times New Roman" w:cs="Times New Roman"/>
          <w:b/>
          <w:bCs/>
          <w:sz w:val="28"/>
          <w:szCs w:val="28"/>
        </w:rPr>
        <w:t>:</w:t>
      </w:r>
    </w:p>
    <w:p w14:paraId="63019855"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Based on the evaluation results, fine-tune your models and iterate on the process to improve their performance.</w:t>
      </w:r>
    </w:p>
    <w:p w14:paraId="4F3DDE61" w14:textId="77777777" w:rsid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You may also consider ensemble methods or combining predictions from multiple models to further enhance accuracy.</w:t>
      </w:r>
    </w:p>
    <w:p w14:paraId="16D94564" w14:textId="77777777" w:rsidR="00C04664" w:rsidRDefault="00C04664" w:rsidP="00356911">
      <w:pPr>
        <w:rPr>
          <w:rFonts w:ascii="Times New Roman" w:hAnsi="Times New Roman" w:cs="Times New Roman"/>
          <w:sz w:val="24"/>
          <w:szCs w:val="24"/>
        </w:rPr>
      </w:pPr>
    </w:p>
    <w:p w14:paraId="68067F1A" w14:textId="77777777" w:rsidR="00C04664" w:rsidRPr="00356911" w:rsidRDefault="00C04664" w:rsidP="00356911">
      <w:pPr>
        <w:rPr>
          <w:rFonts w:ascii="Times New Roman" w:hAnsi="Times New Roman" w:cs="Times New Roman"/>
          <w:sz w:val="24"/>
          <w:szCs w:val="24"/>
        </w:rPr>
      </w:pPr>
    </w:p>
    <w:p w14:paraId="1388FF7D" w14:textId="77777777" w:rsidR="00356911" w:rsidRPr="00356911" w:rsidRDefault="00356911" w:rsidP="00356911">
      <w:pPr>
        <w:rPr>
          <w:rFonts w:ascii="Times New Roman" w:hAnsi="Times New Roman" w:cs="Times New Roman"/>
          <w:sz w:val="24"/>
          <w:szCs w:val="24"/>
        </w:rPr>
      </w:pPr>
    </w:p>
    <w:p w14:paraId="09BE267F" w14:textId="1D7FF20E"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5.6. Deployment:</w:t>
      </w:r>
      <w:r w:rsidR="005E4140">
        <w:rPr>
          <w:rFonts w:ascii="Times New Roman" w:hAnsi="Times New Roman" w:cs="Times New Roman"/>
          <w:b/>
          <w:bCs/>
          <w:sz w:val="28"/>
          <w:szCs w:val="28"/>
        </w:rPr>
        <w:t xml:space="preserve">     </w:t>
      </w:r>
    </w:p>
    <w:p w14:paraId="0C45EF0A" w14:textId="5075B6F0"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lastRenderedPageBreak/>
        <w:t xml:space="preserve">   - Once you are satisfied with the performance of your advanced models, prepare them for deployment in a real-time or batch prediction system.</w:t>
      </w:r>
    </w:p>
    <w:p w14:paraId="5FD6B3F5" w14:textId="6F0251FB" w:rsidR="00274515"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Remember that stock price prediction is a complex and noisy task, and no model can provide perfect predictions. However, by exploring advanced deep learning techniques like CNN-LSTM and attention mechanisms, you can aim to improve the accuracy of your predictions and gain valuable insights from your financial data.</w:t>
      </w:r>
    </w:p>
    <w:p w14:paraId="50B33C14" w14:textId="5B7AF7C1" w:rsidR="00274515" w:rsidRDefault="00167D05" w:rsidP="00274515">
      <w:r>
        <w:rPr>
          <w:rFonts w:ascii="Times New Roman" w:hAnsi="Times New Roman" w:cs="Times New Roman"/>
          <w:noProof/>
          <w:sz w:val="24"/>
          <w:szCs w:val="24"/>
        </w:rPr>
        <w:drawing>
          <wp:anchor distT="0" distB="0" distL="114300" distR="114300" simplePos="0" relativeHeight="251658240" behindDoc="0" locked="0" layoutInCell="1" allowOverlap="1" wp14:anchorId="41751EB3" wp14:editId="4DCFC9AD">
            <wp:simplePos x="0" y="0"/>
            <wp:positionH relativeFrom="margin">
              <wp:posOffset>-326118</wp:posOffset>
            </wp:positionH>
            <wp:positionV relativeFrom="paragraph">
              <wp:posOffset>319223</wp:posOffset>
            </wp:positionV>
            <wp:extent cx="2233295" cy="1399540"/>
            <wp:effectExtent l="0" t="0" r="0" b="0"/>
            <wp:wrapTopAndBottom/>
            <wp:docPr id="1134951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51363" name="Picture 11349513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3295" cy="1399540"/>
                    </a:xfrm>
                    <a:prstGeom prst="rect">
                      <a:avLst/>
                    </a:prstGeom>
                  </pic:spPr>
                </pic:pic>
              </a:graphicData>
            </a:graphic>
            <wp14:sizeRelH relativeFrom="margin">
              <wp14:pctWidth>0</wp14:pctWidth>
            </wp14:sizeRelH>
            <wp14:sizeRelV relativeFrom="margin">
              <wp14:pctHeight>0</wp14:pctHeight>
            </wp14:sizeRelV>
          </wp:anchor>
        </w:drawing>
      </w:r>
    </w:p>
    <w:p w14:paraId="376234DB" w14:textId="75393681" w:rsidR="00274515" w:rsidRDefault="00167D05" w:rsidP="00167D05">
      <w:pPr>
        <w:jc w:val="both"/>
      </w:pPr>
      <w:r>
        <w:rPr>
          <w:noProof/>
        </w:rPr>
        <mc:AlternateContent>
          <mc:Choice Requires="wps">
            <w:drawing>
              <wp:anchor distT="0" distB="0" distL="114300" distR="114300" simplePos="0" relativeHeight="251661312" behindDoc="0" locked="0" layoutInCell="1" allowOverlap="1" wp14:anchorId="2EECF517" wp14:editId="6F8644FF">
                <wp:simplePos x="0" y="0"/>
                <wp:positionH relativeFrom="column">
                  <wp:posOffset>3015343</wp:posOffset>
                </wp:positionH>
                <wp:positionV relativeFrom="paragraph">
                  <wp:posOffset>2798989</wp:posOffset>
                </wp:positionV>
                <wp:extent cx="1197428" cy="1317172"/>
                <wp:effectExtent l="38100" t="0" r="22225" b="92710"/>
                <wp:wrapNone/>
                <wp:docPr id="2070947854" name="Connector: Curved 14"/>
                <wp:cNvGraphicFramePr/>
                <a:graphic xmlns:a="http://schemas.openxmlformats.org/drawingml/2006/main">
                  <a:graphicData uri="http://schemas.microsoft.com/office/word/2010/wordprocessingShape">
                    <wps:wsp>
                      <wps:cNvCnPr/>
                      <wps:spPr>
                        <a:xfrm flipH="1">
                          <a:off x="0" y="0"/>
                          <a:ext cx="1197428" cy="1317172"/>
                        </a:xfrm>
                        <a:prstGeom prst="curvedConnector3">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28FA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26" type="#_x0000_t38" style="position:absolute;margin-left:237.45pt;margin-top:220.4pt;width:94.3pt;height:103.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" adj="10800" strokecolor="#4472c4 [3204]" strokeweight=".5pt">
                <v:stroke endarrow="block" joinstyle="miter"/>
              </v:shape>
            </w:pict>
          </mc:Fallback>
        </mc:AlternateContent>
      </w:r>
      <w:r w:rsidRPr="009127C1">
        <w:rPr>
          <w:noProof/>
          <w:color w:val="4472C4" w:themeColor="accent1"/>
        </w:rPr>
        <mc:AlternateContent>
          <mc:Choice Requires="wps">
            <w:drawing>
              <wp:anchor distT="0" distB="0" distL="114300" distR="114300" simplePos="0" relativeHeight="251660288" behindDoc="0" locked="0" layoutInCell="1" allowOverlap="1" wp14:anchorId="77E1ADBD" wp14:editId="326B62FE">
                <wp:simplePos x="0" y="0"/>
                <wp:positionH relativeFrom="column">
                  <wp:posOffset>936170</wp:posOffset>
                </wp:positionH>
                <wp:positionV relativeFrom="paragraph">
                  <wp:posOffset>1433558</wp:posOffset>
                </wp:positionV>
                <wp:extent cx="1959429" cy="853803"/>
                <wp:effectExtent l="0" t="0" r="79375" b="99060"/>
                <wp:wrapNone/>
                <wp:docPr id="2035987419" name="Connector: Curved 13"/>
                <wp:cNvGraphicFramePr/>
                <a:graphic xmlns:a="http://schemas.openxmlformats.org/drawingml/2006/main">
                  <a:graphicData uri="http://schemas.microsoft.com/office/word/2010/wordprocessingShape">
                    <wps:wsp>
                      <wps:cNvCnPr/>
                      <wps:spPr>
                        <a:xfrm>
                          <a:off x="0" y="0"/>
                          <a:ext cx="1959429" cy="853803"/>
                        </a:xfrm>
                        <a:prstGeom prst="curvedConnector3">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5B43C" id="Connector: Curved 13" o:spid="_x0000_s1026" type="#_x0000_t38" style="position:absolute;margin-left:73.7pt;margin-top:112.9pt;width:154.3pt;height:6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" adj="10800" strokecolor="#4472c4 [3204]" strokeweight=".5pt">
                <v:stroke endarrow="block" joinstyle="miter"/>
              </v:shape>
            </w:pict>
          </mc:Fallback>
        </mc:AlternateContent>
      </w:r>
      <w:r w:rsidR="00274515">
        <w:t xml:space="preserve">                                                                                                </w:t>
      </w:r>
      <w:r>
        <w:rPr>
          <w:rFonts w:ascii="Times New Roman" w:hAnsi="Times New Roman" w:cs="Times New Roman"/>
          <w:noProof/>
          <w:sz w:val="24"/>
          <w:szCs w:val="24"/>
        </w:rPr>
        <w:drawing>
          <wp:inline distT="0" distB="0" distL="0" distR="0" wp14:anchorId="24D620D0" wp14:editId="57E0A352">
            <wp:extent cx="2208161" cy="1350917"/>
            <wp:effectExtent l="0" t="0" r="1905" b="1905"/>
            <wp:docPr id="790078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8506" name="Picture 7900785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554" cy="1398877"/>
                    </a:xfrm>
                    <a:prstGeom prst="rect">
                      <a:avLst/>
                    </a:prstGeom>
                  </pic:spPr>
                </pic:pic>
              </a:graphicData>
            </a:graphic>
          </wp:inline>
        </w:drawing>
      </w:r>
      <w:r w:rsidR="00274515">
        <w:t xml:space="preserve">         </w:t>
      </w:r>
      <w:r>
        <w:t xml:space="preserve">                </w:t>
      </w:r>
      <w:r w:rsidR="00274515">
        <w:t xml:space="preserve">            </w:t>
      </w:r>
      <w:r>
        <w:t xml:space="preserve">    </w:t>
      </w:r>
      <w:r>
        <w:rPr>
          <w:rFonts w:ascii="Times New Roman" w:hAnsi="Times New Roman" w:cs="Times New Roman"/>
          <w:noProof/>
          <w:sz w:val="24"/>
          <w:szCs w:val="24"/>
        </w:rPr>
        <w:t xml:space="preserve">  </w:t>
      </w:r>
    </w:p>
    <w:p w14:paraId="6FCCBAA8" w14:textId="2703A13C" w:rsidR="00274515" w:rsidRDefault="00167D05" w:rsidP="00167D05">
      <w:pPr>
        <w:jc w:val="both"/>
      </w:pPr>
      <w:r>
        <w:rPr>
          <w:noProof/>
        </w:rPr>
        <w:drawing>
          <wp:anchor distT="0" distB="0" distL="114300" distR="114300" simplePos="0" relativeHeight="251659264" behindDoc="0" locked="0" layoutInCell="1" allowOverlap="1" wp14:anchorId="4C691B4E" wp14:editId="7738FFFD">
            <wp:simplePos x="0" y="0"/>
            <wp:positionH relativeFrom="margin">
              <wp:posOffset>-347980</wp:posOffset>
            </wp:positionH>
            <wp:positionV relativeFrom="paragraph">
              <wp:posOffset>311785</wp:posOffset>
            </wp:positionV>
            <wp:extent cx="3298190" cy="1501775"/>
            <wp:effectExtent l="0" t="0" r="0" b="3175"/>
            <wp:wrapSquare wrapText="bothSides"/>
            <wp:docPr id="1428060305" name="Picture 1" descr="System Architecture of Stock Market Prediction using LSTM and XAI. Shows how the data is initially processed, divided into train and test set to build further predictions and evaluate the biases using XAI. Full-size DOI: 10.7717/peerjcs.340/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of Stock Market Prediction using LSTM and XAI. Shows how the data is initially processed, divided into train and test set to build further predictions and evaluate the biases using XAI. Full-size DOI: 10.7717/peerjcs.340/fi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190"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55AC72CD" w14:textId="04D4F106" w:rsidR="00274515" w:rsidRDefault="00167D05" w:rsidP="00274515">
      <w:r>
        <w:rPr>
          <w:noProof/>
        </w:rPr>
        <mc:AlternateContent>
          <mc:Choice Requires="wps">
            <w:drawing>
              <wp:anchor distT="0" distB="0" distL="114300" distR="114300" simplePos="0" relativeHeight="251662336" behindDoc="0" locked="0" layoutInCell="1" allowOverlap="1" wp14:anchorId="782F2FF2" wp14:editId="2C68DC15">
                <wp:simplePos x="0" y="0"/>
                <wp:positionH relativeFrom="column">
                  <wp:posOffset>1284514</wp:posOffset>
                </wp:positionH>
                <wp:positionV relativeFrom="paragraph">
                  <wp:posOffset>1528625</wp:posOffset>
                </wp:positionV>
                <wp:extent cx="1752600" cy="1274083"/>
                <wp:effectExtent l="0" t="0" r="57150" b="97790"/>
                <wp:wrapNone/>
                <wp:docPr id="324944911" name="Connector: Curved 15"/>
                <wp:cNvGraphicFramePr/>
                <a:graphic xmlns:a="http://schemas.openxmlformats.org/drawingml/2006/main">
                  <a:graphicData uri="http://schemas.microsoft.com/office/word/2010/wordprocessingShape">
                    <wps:wsp>
                      <wps:cNvCnPr/>
                      <wps:spPr>
                        <a:xfrm>
                          <a:off x="0" y="0"/>
                          <a:ext cx="1752600" cy="1274083"/>
                        </a:xfrm>
                        <a:prstGeom prst="curvedConnector3">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CB063" id="Connector: Curved 15" o:spid="_x0000_s1026" type="#_x0000_t38" style="position:absolute;margin-left:101.15pt;margin-top:120.35pt;width:138pt;height:100.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" adj="10800" strokecolor="#4472c4 [3204]" strokeweight=".5pt">
                <v:stroke endarrow="block" joinstyle="miter"/>
              </v:shape>
            </w:pict>
          </mc:Fallback>
        </mc:AlternateContent>
      </w:r>
      <w:r>
        <w:br w:type="textWrapping" w:clear="all"/>
      </w:r>
    </w:p>
    <w:p w14:paraId="35A77B1D" w14:textId="00C66B6D" w:rsidR="009C5A4E" w:rsidRDefault="009C5A4E" w:rsidP="00356911">
      <w:pPr>
        <w:rPr>
          <w:rFonts w:ascii="Times New Roman" w:hAnsi="Times New Roman" w:cs="Times New Roman"/>
          <w:sz w:val="24"/>
          <w:szCs w:val="24"/>
        </w:rPr>
      </w:pPr>
    </w:p>
    <w:p w14:paraId="09AD4AB2" w14:textId="2B2D08D9" w:rsidR="009C5A4E" w:rsidRDefault="00167D05" w:rsidP="0035691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6509819" wp14:editId="55B22D1E">
            <wp:extent cx="2177143" cy="1362664"/>
            <wp:effectExtent l="0" t="0" r="0" b="9525"/>
            <wp:docPr id="1837083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83457" name="Picture 18370834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213" cy="1390247"/>
                    </a:xfrm>
                    <a:prstGeom prst="rect">
                      <a:avLst/>
                    </a:prstGeom>
                  </pic:spPr>
                </pic:pic>
              </a:graphicData>
            </a:graphic>
          </wp:inline>
        </w:drawing>
      </w:r>
    </w:p>
    <w:p w14:paraId="11061D18" w14:textId="77777777" w:rsidR="009C5A4E" w:rsidRDefault="009C5A4E" w:rsidP="00356911">
      <w:pPr>
        <w:rPr>
          <w:rFonts w:ascii="Times New Roman" w:hAnsi="Times New Roman" w:cs="Times New Roman"/>
          <w:sz w:val="24"/>
          <w:szCs w:val="24"/>
        </w:rPr>
      </w:pPr>
    </w:p>
    <w:p w14:paraId="6349451F" w14:textId="77777777" w:rsidR="009C5A4E" w:rsidRDefault="009C5A4E" w:rsidP="00356911">
      <w:pPr>
        <w:rPr>
          <w:rFonts w:ascii="Times New Roman" w:hAnsi="Times New Roman" w:cs="Times New Roman"/>
          <w:sz w:val="24"/>
          <w:szCs w:val="24"/>
        </w:rPr>
      </w:pPr>
    </w:p>
    <w:p w14:paraId="14A65A1D" w14:textId="77777777" w:rsidR="009C5A4E" w:rsidRDefault="009C5A4E" w:rsidP="00356911">
      <w:pPr>
        <w:rPr>
          <w:rFonts w:ascii="Times New Roman" w:hAnsi="Times New Roman" w:cs="Times New Roman"/>
          <w:sz w:val="24"/>
          <w:szCs w:val="24"/>
        </w:rPr>
      </w:pPr>
    </w:p>
    <w:p w14:paraId="289062AC" w14:textId="606A4DCB" w:rsidR="009C5A4E" w:rsidRPr="000F5830" w:rsidRDefault="00167D05" w:rsidP="00356911">
      <w:pPr>
        <w:rPr>
          <w:rFonts w:ascii="Times New Roman" w:hAnsi="Times New Roman" w:cs="Times New Roman"/>
          <w:sz w:val="24"/>
          <w:szCs w:val="24"/>
        </w:rPr>
      </w:pPr>
      <w:r>
        <w:rPr>
          <w:rFonts w:ascii="Times New Roman" w:hAnsi="Times New Roman" w:cs="Times New Roman"/>
          <w:sz w:val="24"/>
          <w:szCs w:val="24"/>
        </w:rPr>
        <w:t xml:space="preserve">                                                                                             </w:t>
      </w:r>
    </w:p>
    <w:p w14:paraId="54D84CF9" w14:textId="6718EF04" w:rsidR="00D70AAD" w:rsidRPr="000F5830" w:rsidRDefault="00356911" w:rsidP="00D70AAD">
      <w:pPr>
        <w:rPr>
          <w:rFonts w:ascii="Times New Roman" w:hAnsi="Times New Roman" w:cs="Times New Roman"/>
          <w:b/>
          <w:bCs/>
          <w:sz w:val="28"/>
          <w:szCs w:val="28"/>
        </w:rPr>
      </w:pPr>
      <w:r>
        <w:rPr>
          <w:rFonts w:ascii="Times New Roman" w:hAnsi="Times New Roman" w:cs="Times New Roman"/>
          <w:b/>
          <w:bCs/>
          <w:sz w:val="28"/>
          <w:szCs w:val="28"/>
        </w:rPr>
        <w:t>6</w:t>
      </w:r>
      <w:r w:rsidR="000F5830" w:rsidRPr="000F5830">
        <w:rPr>
          <w:rFonts w:ascii="Times New Roman" w:hAnsi="Times New Roman" w:cs="Times New Roman"/>
          <w:b/>
          <w:bCs/>
          <w:sz w:val="28"/>
          <w:szCs w:val="28"/>
        </w:rPr>
        <w:t>.</w:t>
      </w:r>
      <w:r w:rsidR="00D70AAD" w:rsidRPr="000F5830">
        <w:rPr>
          <w:rFonts w:ascii="Times New Roman" w:hAnsi="Times New Roman" w:cs="Times New Roman"/>
          <w:b/>
          <w:bCs/>
          <w:sz w:val="28"/>
          <w:szCs w:val="28"/>
        </w:rPr>
        <w:t>Conclusion:</w:t>
      </w:r>
    </w:p>
    <w:p w14:paraId="090DD283" w14:textId="77777777" w:rsidR="00D70AAD" w:rsidRPr="000F5830" w:rsidRDefault="00D70AAD" w:rsidP="00D70AAD">
      <w:pPr>
        <w:rPr>
          <w:rFonts w:ascii="Times New Roman" w:hAnsi="Times New Roman" w:cs="Times New Roman"/>
        </w:rPr>
      </w:pPr>
    </w:p>
    <w:p w14:paraId="7251AE33" w14:textId="5D462054"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By considering advanced deep learning techniques like CNN-LSTM and attention mechanisms, we aim to substantially enhance our predictive capabilities. These innovations will enable us to capture intricate patterns, adapt to changing market dynamics, and empower investors with more accurate insights for informed decision-making and optimized investment strategies.</w:t>
      </w:r>
    </w:p>
    <w:p w14:paraId="4294C6B9" w14:textId="77777777" w:rsidR="00D70AAD" w:rsidRPr="000F5830" w:rsidRDefault="00D70AAD" w:rsidP="00D70AAD">
      <w:pPr>
        <w:rPr>
          <w:rFonts w:ascii="Times New Roman" w:hAnsi="Times New Roman" w:cs="Times New Roman"/>
          <w:sz w:val="24"/>
          <w:szCs w:val="24"/>
        </w:rPr>
      </w:pPr>
    </w:p>
    <w:p w14:paraId="2D76014A" w14:textId="60988C22" w:rsidR="00E522FF"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Our pursuit of excellence in predictive modeling remains unwavering, with the ultimate goal of providing investors with cutting-edge tools to navigate the complex world of financial markets.</w:t>
      </w:r>
    </w:p>
    <w:p w14:paraId="3469FEBC" w14:textId="77777777" w:rsidR="00356911" w:rsidRDefault="00356911" w:rsidP="00D70AAD">
      <w:pPr>
        <w:rPr>
          <w:rFonts w:ascii="Times New Roman" w:hAnsi="Times New Roman" w:cs="Times New Roman"/>
          <w:sz w:val="24"/>
          <w:szCs w:val="24"/>
        </w:rPr>
      </w:pPr>
    </w:p>
    <w:p w14:paraId="79D529CC" w14:textId="77777777" w:rsidR="00356911" w:rsidRDefault="00356911" w:rsidP="00D70AAD">
      <w:pPr>
        <w:rPr>
          <w:rFonts w:ascii="Times New Roman" w:hAnsi="Times New Roman" w:cs="Times New Roman"/>
          <w:sz w:val="24"/>
          <w:szCs w:val="24"/>
        </w:rPr>
      </w:pPr>
    </w:p>
    <w:p w14:paraId="0F4F546B" w14:textId="77777777" w:rsidR="00356911" w:rsidRDefault="00356911" w:rsidP="00D70AAD">
      <w:pPr>
        <w:rPr>
          <w:rFonts w:ascii="Times New Roman" w:hAnsi="Times New Roman" w:cs="Times New Roman"/>
          <w:sz w:val="24"/>
          <w:szCs w:val="24"/>
        </w:rPr>
      </w:pPr>
    </w:p>
    <w:p w14:paraId="7A9FE06D" w14:textId="77777777" w:rsidR="00356911" w:rsidRDefault="00356911" w:rsidP="00D70AAD">
      <w:pPr>
        <w:rPr>
          <w:rFonts w:ascii="Times New Roman" w:hAnsi="Times New Roman" w:cs="Times New Roman"/>
          <w:sz w:val="24"/>
          <w:szCs w:val="24"/>
        </w:rPr>
      </w:pPr>
    </w:p>
    <w:p w14:paraId="3EFC4F5C" w14:textId="77777777" w:rsidR="00356911" w:rsidRDefault="00356911" w:rsidP="00D70AAD">
      <w:pPr>
        <w:rPr>
          <w:rFonts w:ascii="Times New Roman" w:hAnsi="Times New Roman" w:cs="Times New Roman"/>
          <w:sz w:val="24"/>
          <w:szCs w:val="24"/>
        </w:rPr>
      </w:pPr>
    </w:p>
    <w:p w14:paraId="11215402" w14:textId="77777777" w:rsidR="00356911" w:rsidRDefault="00356911" w:rsidP="00D70AAD">
      <w:pPr>
        <w:rPr>
          <w:rFonts w:ascii="Times New Roman" w:hAnsi="Times New Roman" w:cs="Times New Roman"/>
          <w:sz w:val="24"/>
          <w:szCs w:val="24"/>
        </w:rPr>
      </w:pPr>
    </w:p>
    <w:p w14:paraId="1A552A07" w14:textId="77777777" w:rsidR="00356911" w:rsidRDefault="00356911" w:rsidP="00D70AAD">
      <w:pPr>
        <w:rPr>
          <w:rFonts w:ascii="Times New Roman" w:hAnsi="Times New Roman" w:cs="Times New Roman"/>
          <w:sz w:val="24"/>
          <w:szCs w:val="24"/>
        </w:rPr>
      </w:pPr>
    </w:p>
    <w:p w14:paraId="5C49CD0A" w14:textId="77777777" w:rsidR="00356911" w:rsidRDefault="00356911" w:rsidP="00D70AAD">
      <w:pPr>
        <w:rPr>
          <w:rFonts w:ascii="Times New Roman" w:hAnsi="Times New Roman" w:cs="Times New Roman"/>
          <w:sz w:val="24"/>
          <w:szCs w:val="24"/>
        </w:rPr>
      </w:pPr>
    </w:p>
    <w:p w14:paraId="776E6B43" w14:textId="77777777" w:rsidR="00356911" w:rsidRDefault="00356911" w:rsidP="00D70AAD">
      <w:pPr>
        <w:rPr>
          <w:rFonts w:ascii="Times New Roman" w:hAnsi="Times New Roman" w:cs="Times New Roman"/>
          <w:sz w:val="24"/>
          <w:szCs w:val="24"/>
        </w:rPr>
      </w:pPr>
    </w:p>
    <w:p w14:paraId="7C265CD4" w14:textId="7394CB19" w:rsidR="00356911" w:rsidRDefault="00356911" w:rsidP="00D70AAD">
      <w:pPr>
        <w:rPr>
          <w:rFonts w:ascii="Times New Roman" w:hAnsi="Times New Roman" w:cs="Times New Roman"/>
          <w:sz w:val="24"/>
          <w:szCs w:val="24"/>
        </w:rPr>
      </w:pPr>
    </w:p>
    <w:p w14:paraId="1A31AC7B" w14:textId="77777777" w:rsidR="00356911" w:rsidRPr="00356911" w:rsidRDefault="00356911" w:rsidP="00356911">
      <w:pPr>
        <w:rPr>
          <w:rFonts w:ascii="Times New Roman" w:hAnsi="Times New Roman" w:cs="Times New Roman"/>
          <w:sz w:val="24"/>
          <w:szCs w:val="24"/>
        </w:rPr>
      </w:pPr>
    </w:p>
    <w:sectPr w:rsidR="00356911" w:rsidRPr="003569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419C" w14:textId="77777777" w:rsidR="002D543B" w:rsidRDefault="002D543B" w:rsidP="00274515">
      <w:pPr>
        <w:spacing w:after="0" w:line="240" w:lineRule="auto"/>
      </w:pPr>
      <w:r>
        <w:separator/>
      </w:r>
    </w:p>
  </w:endnote>
  <w:endnote w:type="continuationSeparator" w:id="0">
    <w:p w14:paraId="2C6CA0D4" w14:textId="77777777" w:rsidR="002D543B" w:rsidRDefault="002D543B" w:rsidP="0027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E1EF" w14:textId="77777777" w:rsidR="002D543B" w:rsidRDefault="002D543B" w:rsidP="00274515">
      <w:pPr>
        <w:spacing w:after="0" w:line="240" w:lineRule="auto"/>
      </w:pPr>
      <w:r>
        <w:separator/>
      </w:r>
    </w:p>
  </w:footnote>
  <w:footnote w:type="continuationSeparator" w:id="0">
    <w:p w14:paraId="646253DC" w14:textId="77777777" w:rsidR="002D543B" w:rsidRDefault="002D543B" w:rsidP="002745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AD"/>
    <w:rsid w:val="00006E88"/>
    <w:rsid w:val="00017810"/>
    <w:rsid w:val="000F5830"/>
    <w:rsid w:val="00167D05"/>
    <w:rsid w:val="00274515"/>
    <w:rsid w:val="002D543B"/>
    <w:rsid w:val="00356911"/>
    <w:rsid w:val="005E4140"/>
    <w:rsid w:val="006E6CB5"/>
    <w:rsid w:val="008E7463"/>
    <w:rsid w:val="009127C1"/>
    <w:rsid w:val="009C5A4E"/>
    <w:rsid w:val="00B672A8"/>
    <w:rsid w:val="00C04664"/>
    <w:rsid w:val="00CF0F75"/>
    <w:rsid w:val="00D70AAD"/>
    <w:rsid w:val="00DD13A3"/>
    <w:rsid w:val="00DE1827"/>
    <w:rsid w:val="00E522FF"/>
    <w:rsid w:val="00EF4ED6"/>
    <w:rsid w:val="00F41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FD1A"/>
  <w15:chartTrackingRefBased/>
  <w15:docId w15:val="{719B71BC-DEC8-4461-8860-BFB47BC4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A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D13A3"/>
    <w:pPr>
      <w:spacing w:after="0" w:line="240" w:lineRule="auto"/>
    </w:pPr>
  </w:style>
  <w:style w:type="paragraph" w:styleId="ListParagraph">
    <w:name w:val="List Paragraph"/>
    <w:basedOn w:val="Normal"/>
    <w:uiPriority w:val="34"/>
    <w:qFormat/>
    <w:rsid w:val="00017810"/>
    <w:pPr>
      <w:ind w:left="720"/>
      <w:contextualSpacing/>
    </w:pPr>
  </w:style>
  <w:style w:type="paragraph" w:styleId="Header">
    <w:name w:val="header"/>
    <w:basedOn w:val="Normal"/>
    <w:link w:val="HeaderChar"/>
    <w:uiPriority w:val="99"/>
    <w:unhideWhenUsed/>
    <w:rsid w:val="00274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15"/>
  </w:style>
  <w:style w:type="paragraph" w:styleId="Footer">
    <w:name w:val="footer"/>
    <w:basedOn w:val="Normal"/>
    <w:link w:val="FooterChar"/>
    <w:uiPriority w:val="99"/>
    <w:unhideWhenUsed/>
    <w:rsid w:val="00274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98BD-2C7C-433E-BF53-75DF0AD3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Siva kumar</dc:creator>
  <cp:keywords/>
  <dc:description/>
  <cp:lastModifiedBy>Dilip Siva kumar</cp:lastModifiedBy>
  <cp:revision>3</cp:revision>
  <dcterms:created xsi:type="dcterms:W3CDTF">2023-10-10T10:04:00Z</dcterms:created>
  <dcterms:modified xsi:type="dcterms:W3CDTF">2023-10-10T10:13:00Z</dcterms:modified>
</cp:coreProperties>
</file>