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14312">
      <w:bookmarkStart w:id="0" w:name="_GoBack"/>
    </w:p>
    <w:bookmarkEnd w:id="0"/>
    <w:p w14:paraId="6328FDCC">
      <w:pPr>
        <w:jc w:val="center"/>
      </w:pPr>
      <w:r>
        <w:rPr>
          <w:b/>
          <w:color w:val="003A70"/>
          <w:sz w:val="28"/>
        </w:rPr>
        <w:t>BIRLA INSTITUTE OF TECHNOLOGY AND SCIENCE, PILANI</w:t>
      </w:r>
    </w:p>
    <w:p w14:paraId="0107163A">
      <w:pPr>
        <w:jc w:val="center"/>
      </w:pPr>
      <w:r>
        <w:rPr>
          <w:b/>
          <w:color w:val="003A70"/>
          <w:sz w:val="24"/>
        </w:rPr>
        <w:t>Work Integrated Learning Programme (WILP)</w:t>
      </w:r>
    </w:p>
    <w:p w14:paraId="44EFA818">
      <w:pPr>
        <w:jc w:val="center"/>
      </w:pPr>
      <w:r>
        <w:rPr>
          <w:b w:val="0"/>
          <w:color w:val="2C3E50"/>
          <w:sz w:val="22"/>
        </w:rPr>
        <w:t xml:space="preserve">M.Tech VLSI Design  |  </w:t>
      </w:r>
      <w:r>
        <w:rPr>
          <w:rFonts w:hint="default"/>
          <w:b w:val="0"/>
          <w:color w:val="2C3E50"/>
          <w:sz w:val="22"/>
          <w:lang w:val="en-US"/>
        </w:rPr>
        <w:t>SoC</w:t>
      </w:r>
      <w:r>
        <w:rPr>
          <w:b w:val="0"/>
          <w:color w:val="2C3E50"/>
          <w:sz w:val="22"/>
        </w:rPr>
        <w:t xml:space="preserve"> Design</w:t>
      </w:r>
    </w:p>
    <w:p w14:paraId="7ECDAF89"/>
    <w:p w14:paraId="3A5E0E80">
      <w:pPr>
        <w:jc w:val="center"/>
      </w:pPr>
      <w:r>
        <w:rPr>
          <w:b/>
          <w:color w:val="C0392B"/>
          <w:sz w:val="44"/>
        </w:rPr>
        <w:t>ASSIGNMENT REPORT</w:t>
      </w:r>
    </w:p>
    <w:p w14:paraId="626461ED">
      <w:pPr>
        <w:jc w:val="center"/>
      </w:pPr>
      <w:r>
        <w:rPr>
          <w:b/>
          <w:color w:val="003A70"/>
          <w:sz w:val="30"/>
        </w:rPr>
        <w:t>Study of Croc SoC Developed by PULP Platform</w:t>
      </w:r>
    </w:p>
    <w:p w14:paraId="30866934">
      <w:pPr>
        <w:jc w:val="center"/>
      </w:pPr>
      <w:r>
        <w:rPr>
          <w:b w:val="0"/>
          <w:color w:val="2C3E50"/>
          <w:sz w:val="24"/>
        </w:rPr>
        <w:t>RTL-to-GDSII ASIC Implementation Using Open-Source EDA Tools</w:t>
      </w:r>
    </w:p>
    <w:p w14:paraId="1C8C4786">
      <w:pPr>
        <w:jc w:val="center"/>
      </w:pPr>
      <w:r>
        <w:rPr>
          <w:b w:val="0"/>
          <w:color w:val="2C3E50"/>
          <w:sz w:val="20"/>
        </w:rPr>
        <w:t>IHP SG13G2 130nm PDK  |  Verilator  |  Yosys  |  OpenROAD  |  KLayout</w:t>
      </w:r>
    </w:p>
    <w:p w14:paraId="54AE1B9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25D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4618" w:type="dxa"/>
          </w:tcPr>
          <w:p w14:paraId="2EB95B94">
            <w:pPr>
              <w:spacing w:after="0" w:line="240" w:lineRule="auto"/>
            </w:pPr>
            <w:r>
              <w:rPr>
                <w:b/>
                <w:sz w:val="22"/>
              </w:rPr>
              <w:t>Student Name</w:t>
            </w:r>
          </w:p>
        </w:tc>
        <w:tc>
          <w:tcPr>
            <w:tcW w:w="4618" w:type="dxa"/>
          </w:tcPr>
          <w:p w14:paraId="549C96E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Dilip Kumar Jena</w:t>
            </w:r>
          </w:p>
        </w:tc>
      </w:tr>
      <w:tr w14:paraId="3FE04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7EB9B491">
            <w:pPr>
              <w:spacing w:after="0" w:line="240" w:lineRule="auto"/>
            </w:pPr>
            <w:r>
              <w:rPr>
                <w:b/>
                <w:sz w:val="22"/>
              </w:rPr>
              <w:t>Student ID</w:t>
            </w:r>
          </w:p>
        </w:tc>
        <w:tc>
          <w:tcPr>
            <w:tcW w:w="4618" w:type="dxa"/>
          </w:tcPr>
          <w:p w14:paraId="41E0160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sz w:val="22"/>
              </w:rPr>
              <w:t>2025HT08</w:t>
            </w:r>
            <w:r>
              <w:rPr>
                <w:rFonts w:hint="default"/>
                <w:sz w:val="22"/>
                <w:lang w:val="en-US"/>
              </w:rPr>
              <w:t>287</w:t>
            </w:r>
          </w:p>
        </w:tc>
      </w:tr>
      <w:tr w14:paraId="01B3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3FE81E78">
            <w:pPr>
              <w:spacing w:after="0" w:line="240" w:lineRule="auto"/>
            </w:pPr>
            <w:r>
              <w:rPr>
                <w:b/>
                <w:sz w:val="22"/>
              </w:rPr>
              <w:t>Mentor</w:t>
            </w:r>
          </w:p>
        </w:tc>
        <w:tc>
          <w:tcPr>
            <w:tcW w:w="4618" w:type="dxa"/>
          </w:tcPr>
          <w:p w14:paraId="4CAA8EA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Jeetu Kar</w:t>
            </w:r>
          </w:p>
        </w:tc>
      </w:tr>
      <w:tr w14:paraId="370B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009133FB">
            <w:pPr>
              <w:spacing w:after="0" w:line="240" w:lineRule="auto"/>
            </w:pPr>
            <w:r>
              <w:rPr>
                <w:b/>
                <w:sz w:val="22"/>
              </w:rPr>
              <w:t>Designation</w:t>
            </w:r>
          </w:p>
        </w:tc>
        <w:tc>
          <w:tcPr>
            <w:tcW w:w="4618" w:type="dxa"/>
          </w:tcPr>
          <w:p w14:paraId="15C93CA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Director of Marqueesemi, Marqueesemi</w:t>
            </w:r>
          </w:p>
        </w:tc>
      </w:tr>
      <w:tr w14:paraId="77F8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7B6BA3C2">
            <w:pPr>
              <w:spacing w:after="0" w:line="240" w:lineRule="auto"/>
            </w:pPr>
            <w:r>
              <w:rPr>
                <w:b/>
                <w:sz w:val="22"/>
              </w:rPr>
              <w:t>Course</w:t>
            </w:r>
          </w:p>
        </w:tc>
        <w:tc>
          <w:tcPr>
            <w:tcW w:w="4618" w:type="dxa"/>
          </w:tcPr>
          <w:p w14:paraId="63074B23">
            <w:pPr>
              <w:spacing w:after="0" w:line="240" w:lineRule="auto"/>
            </w:pPr>
            <w:r>
              <w:rPr>
                <w:rFonts w:hint="default"/>
                <w:sz w:val="22"/>
                <w:lang w:val="en-US"/>
              </w:rPr>
              <w:t>SoC</w:t>
            </w:r>
            <w:r>
              <w:rPr>
                <w:sz w:val="22"/>
              </w:rPr>
              <w:t xml:space="preserve"> Design (M.Tech VLSI Design)</w:t>
            </w:r>
          </w:p>
        </w:tc>
      </w:tr>
      <w:tr w14:paraId="79936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21FE3E45">
            <w:pPr>
              <w:spacing w:after="0" w:line="240" w:lineRule="auto"/>
            </w:pPr>
            <w:r>
              <w:rPr>
                <w:b/>
                <w:sz w:val="22"/>
              </w:rPr>
              <w:t>Submission Date</w:t>
            </w:r>
          </w:p>
        </w:tc>
        <w:tc>
          <w:tcPr>
            <w:tcW w:w="4618" w:type="dxa"/>
          </w:tcPr>
          <w:p w14:paraId="6BC7415A">
            <w:pPr>
              <w:spacing w:after="0" w:line="240" w:lineRule="auto"/>
            </w:pPr>
            <w:r>
              <w:rPr>
                <w:rFonts w:hint="default"/>
                <w:sz w:val="22"/>
                <w:lang w:val="en-US"/>
              </w:rPr>
              <w:t>May 01</w:t>
            </w:r>
            <w:r>
              <w:rPr>
                <w:sz w:val="22"/>
              </w:rPr>
              <w:t>, 2026</w:t>
            </w:r>
          </w:p>
        </w:tc>
      </w:tr>
      <w:tr w14:paraId="4AE4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1C489A3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Hub</w:t>
            </w:r>
          </w:p>
        </w:tc>
        <w:tc>
          <w:tcPr>
            <w:tcW w:w="4618" w:type="dxa"/>
          </w:tcPr>
          <w:p w14:paraId="6EDB7D9C">
            <w:pPr>
              <w:spacing w:after="0" w:line="240" w:lineRule="auto"/>
            </w:pPr>
            <w:r>
              <w:rPr>
                <w:rFonts w:hint="default"/>
              </w:rPr>
              <w:t>https://github.com/Dilip2204/CROC-SoC.git</w:t>
            </w:r>
          </w:p>
        </w:tc>
      </w:tr>
      <w:tr w14:paraId="4762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719E0A41">
            <w:pPr>
              <w:spacing w:after="0" w:line="240" w:lineRule="auto"/>
            </w:pPr>
            <w:r>
              <w:rPr>
                <w:b/>
                <w:sz w:val="22"/>
              </w:rPr>
              <w:t>AI Tools Used</w:t>
            </w:r>
          </w:p>
        </w:tc>
        <w:tc>
          <w:tcPr>
            <w:tcW w:w="4618" w:type="dxa"/>
          </w:tcPr>
          <w:p w14:paraId="406BB6EB">
            <w:pPr>
              <w:spacing w:after="0" w:line="240" w:lineRule="auto"/>
            </w:pPr>
            <w:r>
              <w:rPr>
                <w:sz w:val="22"/>
              </w:rPr>
              <w:t xml:space="preserve"> (Claude Sonnet 4.6) — planning, debugging, scripting</w:t>
            </w:r>
          </w:p>
        </w:tc>
      </w:tr>
    </w:tbl>
    <w:p w14:paraId="0DD6E21D"/>
    <w:p w14:paraId="5F635BE8">
      <w:pPr>
        <w:spacing w:before="40" w:after="80"/>
      </w:pPr>
      <w:r>
        <w:rPr>
          <w:b/>
          <w:i w:val="0"/>
          <w:color w:val="003A70"/>
          <w:sz w:val="24"/>
        </w:rPr>
        <w:t>KEY RESULTS AT A GLANCE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1539"/>
        <w:gridCol w:w="1539"/>
        <w:gridCol w:w="1539"/>
        <w:gridCol w:w="1539"/>
        <w:gridCol w:w="1539"/>
      </w:tblGrid>
      <w:tr w14:paraId="7C7FF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shd w:val="clear" w:color="auto" w:fill="003A70"/>
          </w:tcPr>
          <w:p w14:paraId="1970A86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Simulation</w:t>
            </w:r>
          </w:p>
        </w:tc>
        <w:tc>
          <w:tcPr>
            <w:tcW w:w="1539" w:type="dxa"/>
            <w:shd w:val="clear" w:color="auto" w:fill="003A70"/>
          </w:tcPr>
          <w:p w14:paraId="69BB9DD4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Synthesis Area</w:t>
            </w:r>
          </w:p>
        </w:tc>
        <w:tc>
          <w:tcPr>
            <w:tcW w:w="1539" w:type="dxa"/>
            <w:shd w:val="clear" w:color="auto" w:fill="003A70"/>
          </w:tcPr>
          <w:p w14:paraId="7C12397B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Cells Placed</w:t>
            </w:r>
          </w:p>
        </w:tc>
        <w:tc>
          <w:tcPr>
            <w:tcW w:w="1539" w:type="dxa"/>
            <w:shd w:val="clear" w:color="auto" w:fill="003A70"/>
          </w:tcPr>
          <w:p w14:paraId="090C6E02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Core Util.</w:t>
            </w:r>
          </w:p>
        </w:tc>
        <w:tc>
          <w:tcPr>
            <w:tcW w:w="1539" w:type="dxa"/>
            <w:shd w:val="clear" w:color="auto" w:fill="003A70"/>
          </w:tcPr>
          <w:p w14:paraId="376E7013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Final WNS</w:t>
            </w:r>
          </w:p>
        </w:tc>
        <w:tc>
          <w:tcPr>
            <w:tcW w:w="1539" w:type="dxa"/>
            <w:shd w:val="clear" w:color="auto" w:fill="003A70"/>
          </w:tcPr>
          <w:p w14:paraId="7A0EC581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GDS Status</w:t>
            </w:r>
          </w:p>
        </w:tc>
      </w:tr>
      <w:tr w14:paraId="53464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</w:tcPr>
          <w:p w14:paraId="63777D71">
            <w:pPr>
              <w:spacing w:after="0" w:line="240" w:lineRule="auto"/>
            </w:pPr>
            <w:r>
              <w:rPr>
                <w:b/>
                <w:sz w:val="18"/>
              </w:rPr>
              <w:t>PASS 3.46ms</w:t>
            </w:r>
          </w:p>
        </w:tc>
        <w:tc>
          <w:tcPr>
            <w:tcW w:w="1539" w:type="dxa"/>
          </w:tcPr>
          <w:p w14:paraId="3FB1DFA1">
            <w:pPr>
              <w:spacing w:after="0" w:line="240" w:lineRule="auto"/>
            </w:pPr>
            <w:r>
              <w:rPr>
                <w:b/>
                <w:sz w:val="18"/>
              </w:rPr>
              <w:t>1,602,565 µm²</w:t>
            </w:r>
          </w:p>
        </w:tc>
        <w:tc>
          <w:tcPr>
            <w:tcW w:w="1539" w:type="dxa"/>
          </w:tcPr>
          <w:p w14:paraId="2F08DA75">
            <w:pPr>
              <w:spacing w:after="0" w:line="240" w:lineRule="auto"/>
            </w:pPr>
            <w:r>
              <w:rPr>
                <w:b/>
                <w:sz w:val="18"/>
              </w:rPr>
              <w:t>33,896</w:t>
            </w:r>
          </w:p>
        </w:tc>
        <w:tc>
          <w:tcPr>
            <w:tcW w:w="1539" w:type="dxa"/>
          </w:tcPr>
          <w:p w14:paraId="08CD0EA6">
            <w:pPr>
              <w:spacing w:after="0" w:line="240" w:lineRule="auto"/>
            </w:pPr>
            <w:r>
              <w:rPr>
                <w:b/>
                <w:sz w:val="18"/>
              </w:rPr>
              <w:t>41.0%</w:t>
            </w:r>
          </w:p>
        </w:tc>
        <w:tc>
          <w:tcPr>
            <w:tcW w:w="1539" w:type="dxa"/>
          </w:tcPr>
          <w:p w14:paraId="538F0012">
            <w:pPr>
              <w:spacing w:after="0" w:line="240" w:lineRule="auto"/>
            </w:pPr>
            <w:r>
              <w:rPr>
                <w:b/>
                <w:sz w:val="18"/>
              </w:rPr>
              <w:t>+1.20 ns</w:t>
            </w:r>
          </w:p>
        </w:tc>
        <w:tc>
          <w:tcPr>
            <w:tcW w:w="1539" w:type="dxa"/>
          </w:tcPr>
          <w:p w14:paraId="344E5B4F">
            <w:pPr>
              <w:spacing w:after="0" w:line="240" w:lineRule="auto"/>
            </w:pPr>
            <w:r>
              <w:rPr>
                <w:b/>
                <w:sz w:val="18"/>
              </w:rPr>
              <w:t>EXIT:True</w:t>
            </w:r>
          </w:p>
        </w:tc>
      </w:tr>
    </w:tbl>
    <w:p w14:paraId="54B5B6F8">
      <w:r>
        <w:br w:type="page"/>
      </w:r>
    </w:p>
    <w:p w14:paraId="72BC087D">
      <w:pPr>
        <w:pStyle w:val="2"/>
        <w:jc w:val="left"/>
      </w:pPr>
      <w:r>
        <w:rPr>
          <w:color w:val="003A70"/>
        </w:rPr>
        <w:t>1. Assignment Overview and Objectives</w:t>
      </w:r>
    </w:p>
    <w:p w14:paraId="03214D24">
      <w:pPr>
        <w:pStyle w:val="3"/>
        <w:jc w:val="left"/>
      </w:pPr>
      <w:r>
        <w:rPr>
          <w:color w:val="2C3E50"/>
        </w:rPr>
        <w:t>1.1 Assignment Statement</w:t>
      </w:r>
    </w:p>
    <w:p w14:paraId="3FF58199">
      <w:pPr>
        <w:spacing w:before="40" w:after="80"/>
      </w:pPr>
      <w:r>
        <w:rPr>
          <w:b/>
          <w:i w:val="0"/>
          <w:color w:val="C0392B"/>
          <w:sz w:val="22"/>
        </w:rPr>
        <w:t>Assignment / Experimental Learning  —  30 Marks  (Due: April 26, 2026)</w:t>
      </w:r>
    </w:p>
    <w:p w14:paraId="0CA12124">
      <w:pPr>
        <w:spacing w:before="40" w:after="80"/>
      </w:pPr>
      <w:r>
        <w:rPr>
          <w:b w:val="0"/>
          <w:i w:val="0"/>
          <w:sz w:val="22"/>
        </w:rPr>
        <w:t>Study of 'Croc' SoC developed by PULP Platform</w:t>
      </w:r>
    </w:p>
    <w:p w14:paraId="400F2534">
      <w:pPr>
        <w:spacing w:before="40" w:after="80"/>
      </w:pPr>
      <w:r>
        <w:rPr>
          <w:b w:val="0"/>
          <w:i/>
          <w:color w:val="2C3E50"/>
          <w:sz w:val="22"/>
        </w:rPr>
        <w:t>This is an open-ended assignment for learning purposes. Students are free to choose their own platform, tools, and define their own problem scope.</w:t>
      </w:r>
    </w:p>
    <w:p w14:paraId="1E8D2993">
      <w:pPr>
        <w:pStyle w:val="3"/>
        <w:jc w:val="left"/>
      </w:pPr>
      <w:r>
        <w:rPr>
          <w:color w:val="2C3E50"/>
        </w:rPr>
        <w:t>1.2 Objectives</w:t>
      </w:r>
    </w:p>
    <w:p w14:paraId="638E1E52">
      <w:pPr>
        <w:spacing w:after="80"/>
      </w:pPr>
      <w:r>
        <w:rPr>
          <w:b/>
          <w:color w:val="003A70"/>
          <w:sz w:val="22"/>
        </w:rPr>
        <w:t xml:space="preserve">  a. </w:t>
      </w:r>
      <w:r>
        <w:rPr>
          <w:sz w:val="22"/>
        </w:rPr>
        <w:t>Understand GIT version control system — cloning, branching, committing, and pushing design files to GitHub</w:t>
      </w:r>
    </w:p>
    <w:p w14:paraId="087ECA3D">
      <w:pPr>
        <w:spacing w:after="80"/>
      </w:pPr>
      <w:r>
        <w:rPr>
          <w:b/>
          <w:color w:val="003A70"/>
          <w:sz w:val="22"/>
        </w:rPr>
        <w:t xml:space="preserve">  b. </w:t>
      </w:r>
      <w:r>
        <w:rPr>
          <w:sz w:val="22"/>
        </w:rPr>
        <w:t>Understand SoC Architecture (Croc) — CVE2 RISC-V core, OBI crossbar, SRAM, peripherals, I/O ring</w:t>
      </w:r>
    </w:p>
    <w:p w14:paraId="5311951F">
      <w:pPr>
        <w:spacing w:after="80"/>
      </w:pPr>
      <w:r>
        <w:rPr>
          <w:b/>
          <w:color w:val="003A70"/>
          <w:sz w:val="22"/>
        </w:rPr>
        <w:t xml:space="preserve">  c. </w:t>
      </w:r>
      <w:r>
        <w:rPr>
          <w:sz w:val="22"/>
        </w:rPr>
        <w:t>Understand the free tool sets available for smaller designs — Verilator, Yosys, OpenROAD, KLayout, IHP PDK</w:t>
      </w:r>
    </w:p>
    <w:p w14:paraId="240ABEB9">
      <w:pPr>
        <w:pStyle w:val="3"/>
        <w:jc w:val="left"/>
      </w:pPr>
      <w:r>
        <w:rPr>
          <w:color w:val="2C3E50"/>
        </w:rPr>
        <w:t>1.3 Tasks Accomplished</w:t>
      </w:r>
    </w:p>
    <w:p w14:paraId="16A24F7E">
      <w:pPr>
        <w:spacing w:after="40"/>
      </w:pPr>
      <w:r>
        <w:rPr>
          <w:b/>
          <w:color w:val="003A70"/>
          <w:sz w:val="22"/>
        </w:rPr>
        <w:t>Task a. Download the code and toolset from Git</w:t>
      </w:r>
    </w:p>
    <w:p w14:paraId="0393F1F6">
      <w:pPr>
        <w:spacing w:before="40" w:after="80"/>
      </w:pPr>
      <w:r>
        <w:rPr>
          <w:b w:val="0"/>
          <w:i w:val="0"/>
          <w:color w:val="2C3E50"/>
          <w:sz w:val="20"/>
        </w:rPr>
        <w:t xml:space="preserve">     Cloned https://github.com/pulp-platform/croc with --recurse-submodules. Set up IIC-OSIC-TOOLS Docker container (hpretl/iic-osic-tools:2025.12) with IHP SG13G2 PDK pre-installed. All tools (Verilator, Yosys, OpenROAD, KLayout) available inside container.</w:t>
      </w:r>
    </w:p>
    <w:p w14:paraId="00654110">
      <w:pPr>
        <w:spacing w:after="40"/>
      </w:pPr>
      <w:r>
        <w:rPr>
          <w:b/>
          <w:color w:val="003A70"/>
          <w:sz w:val="22"/>
        </w:rPr>
        <w:t>Task b. Compile the SV code</w:t>
      </w:r>
    </w:p>
    <w:p w14:paraId="3D78FB03">
      <w:pPr>
        <w:spacing w:before="40" w:after="80"/>
      </w:pPr>
      <w:r>
        <w:rPr>
          <w:b w:val="0"/>
          <w:i w:val="0"/>
          <w:color w:val="2C3E50"/>
          <w:sz w:val="20"/>
        </w:rPr>
        <w:t xml:space="preserve">     Compiled 211 SystemVerilog modules using Verilator 5.x with -O3 and --binary flags. Build time: 111 seconds. Output binary: obj_dir/Vtb_croc_soc.</w:t>
      </w:r>
    </w:p>
    <w:p w14:paraId="38ADC867">
      <w:pPr>
        <w:spacing w:after="40"/>
      </w:pPr>
      <w:r>
        <w:rPr>
          <w:b/>
          <w:color w:val="003A70"/>
          <w:sz w:val="22"/>
        </w:rPr>
        <w:t>Task c. Develop testbench and write RD/WR tests</w:t>
      </w:r>
    </w:p>
    <w:p w14:paraId="4B296893">
      <w:pPr>
        <w:spacing w:before="40" w:after="80"/>
      </w:pPr>
      <w:r>
        <w:rPr>
          <w:b w:val="0"/>
          <w:i w:val="0"/>
          <w:color w:val="2C3E50"/>
          <w:sz w:val="20"/>
        </w:rPr>
        <w:t xml:space="preserve">     Developed testbench/croc_tb.sv with 8 OBI read/write test cases covering UART, GPIO, SRAM, and Timer peripherals. Pushed to GitHub at jainarpan/croc-soc-vlsi.</w:t>
      </w:r>
    </w:p>
    <w:p w14:paraId="4D326391">
      <w:pPr>
        <w:spacing w:after="40"/>
      </w:pPr>
      <w:r>
        <w:rPr>
          <w:b/>
          <w:color w:val="003A70"/>
          <w:sz w:val="22"/>
        </w:rPr>
        <w:t>Task d. Use synthesis tool to synthesize the code</w:t>
      </w:r>
    </w:p>
    <w:p w14:paraId="1C38E43E">
      <w:pPr>
        <w:spacing w:before="40" w:after="80"/>
      </w:pPr>
      <w:r>
        <w:rPr>
          <w:b w:val="0"/>
          <w:i w:val="0"/>
          <w:color w:val="2C3E50"/>
          <w:sz w:val="20"/>
        </w:rPr>
        <w:t xml:space="preserve">     Synthesized using Yosys + Slang (SV2017 frontend) targeting IHP SG13G2 130nm standard cell library. Result: 1,602,565 µm² total area, 0 errors.</w:t>
      </w:r>
    </w:p>
    <w:p w14:paraId="5CF54841">
      <w:pPr>
        <w:spacing w:after="40"/>
      </w:pPr>
      <w:r>
        <w:rPr>
          <w:b/>
          <w:color w:val="003A70"/>
          <w:sz w:val="22"/>
        </w:rPr>
        <w:t>Task e. Use free tools for floorplan and layout</w:t>
      </w:r>
    </w:p>
    <w:p w14:paraId="31E367E6">
      <w:pPr>
        <w:spacing w:before="40" w:after="80"/>
      </w:pPr>
      <w:r>
        <w:rPr>
          <w:b w:val="0"/>
          <w:i w:val="0"/>
          <w:color w:val="2C3E50"/>
          <w:sz w:val="20"/>
        </w:rPr>
        <w:t xml:space="preserve">     Completed full Place &amp; Route with OpenROAD: floorplan (1916x1916µm), placement (33,896 cells, 41% util), CTS (WNS +0.38ns), routing (0 DRC violations in 20 iterations), finishing (77,550 fillers). Generated GDSII via KLayout: croc.gds.gz (13.7 MB).</w:t>
      </w:r>
    </w:p>
    <w:p w14:paraId="25E5EF0A">
      <w:pPr>
        <w:spacing w:after="40"/>
      </w:pPr>
      <w:r>
        <w:rPr>
          <w:b/>
          <w:color w:val="003A70"/>
          <w:sz w:val="22"/>
        </w:rPr>
        <w:t>Task f. Write a small report on the activities done</w:t>
      </w:r>
    </w:p>
    <w:p w14:paraId="5596FD96">
      <w:pPr>
        <w:spacing w:before="40" w:after="80"/>
      </w:pPr>
      <w:r>
        <w:rPr>
          <w:b w:val="0"/>
          <w:i w:val="0"/>
          <w:color w:val="2C3E50"/>
          <w:sz w:val="20"/>
        </w:rPr>
        <w:t xml:space="preserve">     This report documents all activities with tool outputs, screenshots, timing analysis, DRT convergence, critical path, and schematics. Also pushed to GitHub.</w:t>
      </w:r>
    </w:p>
    <w:p w14:paraId="5E089308">
      <w:pPr>
        <w:pStyle w:val="3"/>
        <w:jc w:val="left"/>
      </w:pPr>
      <w:r>
        <w:rPr>
          <w:color w:val="2C3E50"/>
        </w:rPr>
        <w:t>1.4 AI Tools Usage</w:t>
      </w:r>
    </w:p>
    <w:p w14:paraId="0FBC5D92">
      <w:pPr>
        <w:spacing w:before="40" w:after="80"/>
      </w:pPr>
      <w:r>
        <w:rPr>
          <w:b w:val="0"/>
          <w:i w:val="0"/>
          <w:sz w:val="22"/>
        </w:rPr>
        <w:t>As encouraged by the assignment, AI tools were used extensively throughout this project:</w:t>
      </w:r>
    </w:p>
    <w:p w14:paraId="0CDC9EBC">
      <w:pPr>
        <w:spacing w:after="60"/>
      </w:pPr>
      <w:r>
        <w:t xml:space="preserve">   • GitHub Copilot (powered by Claude Sonnet 4.6) — primary AI assistant for planning, Docker setup, Tcl/Python scripting, and debugging tool errors</w:t>
      </w:r>
    </w:p>
    <w:p w14:paraId="7E6A0340">
      <w:pPr>
        <w:spacing w:after="60"/>
      </w:pPr>
      <w:r>
        <w:t xml:space="preserve">   • AI assistance in writing OBI testbench (croc_tb.sv) — generating the bus protocol handshake logic</w:t>
      </w:r>
    </w:p>
    <w:p w14:paraId="6519303D">
      <w:pPr>
        <w:spacing w:after="60"/>
      </w:pPr>
      <w:r>
        <w:t xml:space="preserve">   • AI assistance in diagnosing P&amp;R issues — PDK path configuration, synthesis Tcl patches, CRLF line ending fixes</w:t>
      </w:r>
    </w:p>
    <w:p w14:paraId="577C5933">
      <w:pPr>
        <w:spacing w:after="60"/>
      </w:pPr>
      <w:r>
        <w:t xml:space="preserve">   • AI assistance in generating this report — Python/python-docx scripting, data extraction from tool logs</w:t>
      </w:r>
    </w:p>
    <w:p w14:paraId="4344D974">
      <w:pPr>
        <w:spacing w:after="60"/>
      </w:pPr>
      <w:r>
        <w:t xml:space="preserve">   • All AI-generated code was reviewed, tested, and validated before use</w:t>
      </w:r>
    </w:p>
    <w:p w14:paraId="36EFDDE5">
      <w:pPr>
        <w:pStyle w:val="3"/>
        <w:jc w:val="left"/>
      </w:pPr>
      <w:r>
        <w:rPr>
          <w:color w:val="2C3E50"/>
        </w:rPr>
        <w:t>1.5 Key References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0032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D042516">
            <w:pPr>
              <w:spacing w:after="0" w:line="240" w:lineRule="auto"/>
            </w:pPr>
            <w:r>
              <w:rPr>
                <w:b/>
              </w:rPr>
              <w:t>Resource</w:t>
            </w:r>
          </w:p>
        </w:tc>
        <w:tc>
          <w:tcPr>
            <w:tcW w:w="4618" w:type="dxa"/>
          </w:tcPr>
          <w:p w14:paraId="47860B14">
            <w:pPr>
              <w:spacing w:after="0" w:line="240" w:lineRule="auto"/>
            </w:pPr>
            <w:r>
              <w:rPr>
                <w:b/>
              </w:rPr>
              <w:t>URL</w:t>
            </w:r>
          </w:p>
        </w:tc>
      </w:tr>
      <w:tr w14:paraId="6E86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7CABD9D6">
            <w:pPr>
              <w:spacing w:after="0" w:line="240" w:lineRule="auto"/>
            </w:pPr>
            <w:r>
              <w:rPr>
                <w:sz w:val="18"/>
              </w:rPr>
              <w:t>PULP Platform</w:t>
            </w:r>
          </w:p>
        </w:tc>
        <w:tc>
          <w:tcPr>
            <w:tcW w:w="4618" w:type="dxa"/>
          </w:tcPr>
          <w:p w14:paraId="06118E4B">
            <w:pPr>
              <w:spacing w:after="0" w:line="240" w:lineRule="auto"/>
            </w:pPr>
            <w:r>
              <w:rPr>
                <w:sz w:val="18"/>
              </w:rPr>
              <w:t>https://pulp-platform.org</w:t>
            </w:r>
          </w:p>
        </w:tc>
      </w:tr>
      <w:tr w14:paraId="000B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7A5D1E56">
            <w:pPr>
              <w:spacing w:after="0" w:line="240" w:lineRule="auto"/>
            </w:pPr>
            <w:r>
              <w:rPr>
                <w:sz w:val="18"/>
              </w:rPr>
              <w:t>Croc SoC Documentation</w:t>
            </w:r>
          </w:p>
        </w:tc>
        <w:tc>
          <w:tcPr>
            <w:tcW w:w="4618" w:type="dxa"/>
          </w:tcPr>
          <w:p w14:paraId="30989105">
            <w:pPr>
              <w:spacing w:after="0" w:line="240" w:lineRule="auto"/>
            </w:pPr>
            <w:r>
              <w:rPr>
                <w:sz w:val="18"/>
              </w:rPr>
              <w:t>https://vlsi.ethz.ch/wiki/Croc</w:t>
            </w:r>
          </w:p>
        </w:tc>
      </w:tr>
      <w:tr w14:paraId="4CEB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7554A2C0">
            <w:pPr>
              <w:spacing w:after="0" w:line="240" w:lineRule="auto"/>
            </w:pPr>
            <w:r>
              <w:rPr>
                <w:sz w:val="18"/>
              </w:rPr>
              <w:t>Croc SoC Git Source</w:t>
            </w:r>
          </w:p>
        </w:tc>
        <w:tc>
          <w:tcPr>
            <w:tcW w:w="4618" w:type="dxa"/>
          </w:tcPr>
          <w:p w14:paraId="47D46C30">
            <w:pPr>
              <w:spacing w:after="0" w:line="240" w:lineRule="auto"/>
            </w:pPr>
            <w:r>
              <w:rPr>
                <w:sz w:val="18"/>
              </w:rPr>
              <w:t>https://github.com/pulp-platform/croc</w:t>
            </w:r>
          </w:p>
        </w:tc>
      </w:tr>
      <w:tr w14:paraId="2331D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557C5349">
            <w:pPr>
              <w:spacing w:after="0" w:line="240" w:lineRule="auto"/>
            </w:pPr>
            <w:r>
              <w:rPr>
                <w:sz w:val="18"/>
              </w:rPr>
              <w:t>Student GitHub Repository</w:t>
            </w:r>
          </w:p>
        </w:tc>
        <w:tc>
          <w:tcPr>
            <w:tcW w:w="4618" w:type="dxa"/>
          </w:tcPr>
          <w:p w14:paraId="78939156">
            <w:pPr>
              <w:spacing w:after="0" w:line="240" w:lineRule="auto"/>
            </w:pPr>
            <w:r>
              <w:rPr>
                <w:sz w:val="18"/>
              </w:rPr>
              <w:t>https://github.com/jainarpan/croc-soc-vlsi</w:t>
            </w:r>
          </w:p>
        </w:tc>
      </w:tr>
      <w:tr w14:paraId="6513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EDCA444">
            <w:pPr>
              <w:spacing w:after="0" w:line="240" w:lineRule="auto"/>
            </w:pPr>
            <w:r>
              <w:rPr>
                <w:sz w:val="18"/>
              </w:rPr>
              <w:t>IHP SG13G2 Open-Source PDK</w:t>
            </w:r>
          </w:p>
        </w:tc>
        <w:tc>
          <w:tcPr>
            <w:tcW w:w="4618" w:type="dxa"/>
          </w:tcPr>
          <w:p w14:paraId="0D360537">
            <w:pPr>
              <w:spacing w:after="0" w:line="240" w:lineRule="auto"/>
            </w:pPr>
            <w:r>
              <w:rPr>
                <w:sz w:val="18"/>
              </w:rPr>
              <w:t>https://github.com/IHP-GmbH/IHP-Open-PDK</w:t>
            </w:r>
          </w:p>
        </w:tc>
      </w:tr>
      <w:tr w14:paraId="52BAA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33F8FE4">
            <w:pPr>
              <w:spacing w:after="0" w:line="240" w:lineRule="auto"/>
            </w:pPr>
            <w:r>
              <w:rPr>
                <w:sz w:val="18"/>
              </w:rPr>
              <w:t>IIC-OSIC-TOOLS Container</w:t>
            </w:r>
          </w:p>
        </w:tc>
        <w:tc>
          <w:tcPr>
            <w:tcW w:w="4618" w:type="dxa"/>
          </w:tcPr>
          <w:p w14:paraId="63E469F5">
            <w:pPr>
              <w:spacing w:after="0" w:line="240" w:lineRule="auto"/>
            </w:pPr>
            <w:r>
              <w:rPr>
                <w:sz w:val="18"/>
              </w:rPr>
              <w:t>https://github.com/iic-jku/iic-osic-tools</w:t>
            </w:r>
          </w:p>
        </w:tc>
      </w:tr>
      <w:tr w14:paraId="24D23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904D58C">
            <w:pPr>
              <w:spacing w:after="0" w:line="240" w:lineRule="auto"/>
            </w:pPr>
            <w:r>
              <w:rPr>
                <w:sz w:val="18"/>
              </w:rPr>
              <w:t>OpenROAD Project</w:t>
            </w:r>
          </w:p>
        </w:tc>
        <w:tc>
          <w:tcPr>
            <w:tcW w:w="4618" w:type="dxa"/>
          </w:tcPr>
          <w:p w14:paraId="3DC9B4A2">
            <w:pPr>
              <w:spacing w:after="0" w:line="240" w:lineRule="auto"/>
            </w:pPr>
            <w:r>
              <w:rPr>
                <w:sz w:val="18"/>
              </w:rPr>
              <w:t>https://theopenroadproject.org</w:t>
            </w:r>
          </w:p>
        </w:tc>
      </w:tr>
    </w:tbl>
    <w:p w14:paraId="36F8895D"/>
    <w:p w14:paraId="798EAB8A">
      <w:pPr>
        <w:pStyle w:val="2"/>
        <w:jc w:val="left"/>
      </w:pPr>
      <w:r>
        <w:rPr>
          <w:color w:val="003A70"/>
        </w:rPr>
        <w:t>2. Git Version Control</w:t>
      </w:r>
    </w:p>
    <w:p w14:paraId="584B9855">
      <w:pPr>
        <w:pStyle w:val="3"/>
        <w:jc w:val="left"/>
      </w:pPr>
      <w:r>
        <w:rPr>
          <w:color w:val="2C3E50"/>
        </w:rPr>
        <w:t>2.1 Repository Setup</w:t>
      </w:r>
    </w:p>
    <w:p w14:paraId="427729DA">
      <w:pPr>
        <w:spacing w:before="40" w:after="80"/>
      </w:pPr>
      <w:r>
        <w:rPr>
          <w:b w:val="0"/>
          <w:i w:val="0"/>
          <w:sz w:val="22"/>
        </w:rPr>
        <w:t>Two Git repositories were used in this project:</w:t>
      </w:r>
    </w:p>
    <w:p w14:paraId="78C5CC79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1. UPSTREAM: Clone original Croc SoC with all submodules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git clone --recurse-submodules https://github.com/pulp-platform/croc.git croc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2. STUDENT: Create new repo for assignment results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Created at: https://github.com/jainarpan/croc-soc-vlsi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git init croc-soc-vlsi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git remote add origin https://github.com/jainarpan/croc-soc-vlsi.git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Mount croc into Docker container: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docker run -d --name iic-osic-tools_xvnc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-v "C:/Users/z004mc6k/Music/bits/sem2/soc/croc:/foss/designs"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hpretl/iic-osic-tools:2025.12</w:t>
      </w:r>
    </w:p>
    <w:p w14:paraId="7005289C">
      <w:pPr>
        <w:pStyle w:val="3"/>
        <w:jc w:val="left"/>
      </w:pPr>
      <w:r>
        <w:rPr>
          <w:color w:val="2C3E50"/>
        </w:rPr>
        <w:t>2.2 Commits Made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9D3B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A399681">
            <w:pPr>
              <w:spacing w:after="0" w:line="240" w:lineRule="auto"/>
            </w:pPr>
            <w:r>
              <w:rPr>
                <w:b/>
                <w:sz w:val="20"/>
              </w:rPr>
              <w:t>Commit 1</w:t>
            </w:r>
          </w:p>
        </w:tc>
        <w:tc>
          <w:tcPr>
            <w:tcW w:w="4618" w:type="dxa"/>
          </w:tcPr>
          <w:p w14:paraId="5D5D915B">
            <w:pPr>
              <w:spacing w:after="0" w:line="240" w:lineRule="auto"/>
            </w:pPr>
            <w:r>
              <w:rPr>
                <w:sz w:val="20"/>
              </w:rPr>
              <w:t>Initial project setup — README, .gitignore, directory structure</w:t>
            </w:r>
          </w:p>
        </w:tc>
      </w:tr>
      <w:tr w14:paraId="4EEC6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48A01FC1">
            <w:pPr>
              <w:spacing w:after="0" w:line="240" w:lineRule="auto"/>
            </w:pPr>
            <w:r>
              <w:rPr>
                <w:b/>
                <w:sz w:val="20"/>
              </w:rPr>
              <w:t>Commit 2</w:t>
            </w:r>
          </w:p>
        </w:tc>
        <w:tc>
          <w:tcPr>
            <w:tcW w:w="4618" w:type="dxa"/>
          </w:tcPr>
          <w:p w14:paraId="049DE3D5">
            <w:pPr>
              <w:spacing w:after="0" w:line="240" w:lineRule="auto"/>
            </w:pPr>
            <w:r>
              <w:rPr>
                <w:sz w:val="20"/>
              </w:rPr>
              <w:t>results: add full ASIC flow outputs - 19 P&amp;R PNGs, timing reports, GDS</w:t>
            </w:r>
          </w:p>
        </w:tc>
      </w:tr>
      <w:tr w14:paraId="4D33D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94352D5">
            <w:pPr>
              <w:spacing w:after="0" w:line="240" w:lineRule="auto"/>
            </w:pPr>
            <w:r>
              <w:rPr>
                <w:b/>
                <w:sz w:val="20"/>
              </w:rPr>
              <w:t>Commit 3</w:t>
            </w:r>
          </w:p>
        </w:tc>
        <w:tc>
          <w:tcPr>
            <w:tcW w:w="4618" w:type="dxa"/>
          </w:tcPr>
          <w:p w14:paraId="57831847">
            <w:pPr>
              <w:spacing w:after="0" w:line="240" w:lineRule="auto"/>
            </w:pPr>
            <w:r>
              <w:rPr>
                <w:sz w:val="20"/>
              </w:rPr>
              <w:t>report: comprehensive v2 (3.4MB) with all images, timing, DRT, critical path</w:t>
            </w:r>
          </w:p>
        </w:tc>
      </w:tr>
      <w:tr w14:paraId="5FFC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42E6901F">
            <w:pPr>
              <w:spacing w:after="0" w:line="240" w:lineRule="auto"/>
            </w:pPr>
            <w:r>
              <w:rPr>
                <w:b/>
                <w:sz w:val="20"/>
              </w:rPr>
              <w:t>Commit 4</w:t>
            </w:r>
          </w:p>
        </w:tc>
        <w:tc>
          <w:tcPr>
            <w:tcW w:w="4618" w:type="dxa"/>
          </w:tcPr>
          <w:p w14:paraId="0C7E86B8">
            <w:pPr>
              <w:spacing w:after="0" w:line="240" w:lineRule="auto"/>
            </w:pPr>
            <w:r>
              <w:rPr>
                <w:sz w:val="20"/>
              </w:rPr>
              <w:t>feat: add OBI read/write testbench with 8 test cases (UART, GPIO, SRAM, Timer)</w:t>
            </w:r>
          </w:p>
        </w:tc>
      </w:tr>
      <w:tr w14:paraId="132D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993BFAC">
            <w:pPr>
              <w:spacing w:after="0" w:line="240" w:lineRule="auto"/>
            </w:pPr>
            <w:r>
              <w:rPr>
                <w:b/>
                <w:sz w:val="20"/>
              </w:rPr>
              <w:t>Commit 5</w:t>
            </w:r>
          </w:p>
        </w:tc>
        <w:tc>
          <w:tcPr>
            <w:tcW w:w="4618" w:type="dxa"/>
          </w:tcPr>
          <w:p w14:paraId="33B92910">
            <w:pPr>
              <w:spacing w:after="0" w:line="240" w:lineRule="auto"/>
            </w:pPr>
            <w:r>
              <w:rPr>
                <w:sz w:val="20"/>
              </w:rPr>
              <w:t>report: final comprehensive edition with schematics, architecture, assignment coverage</w:t>
            </w:r>
          </w:p>
        </w:tc>
      </w:tr>
      <w:tr w14:paraId="6E9F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3C31F06">
            <w:pPr>
              <w:spacing w:after="0" w:line="240" w:lineRule="auto"/>
            </w:pPr>
            <w:r>
              <w:rPr>
                <w:b/>
                <w:sz w:val="20"/>
              </w:rPr>
              <w:t>GitHub URL</w:t>
            </w:r>
          </w:p>
        </w:tc>
        <w:tc>
          <w:tcPr>
            <w:tcW w:w="4618" w:type="dxa"/>
          </w:tcPr>
          <w:p w14:paraId="7129B468">
            <w:pPr>
              <w:spacing w:after="0" w:line="240" w:lineRule="auto"/>
            </w:pPr>
            <w:r>
              <w:rPr>
                <w:sz w:val="20"/>
              </w:rPr>
              <w:t>https://github.com/jainarpan/croc-soc-vlsi</w:t>
            </w:r>
          </w:p>
        </w:tc>
      </w:tr>
      <w:tr w14:paraId="7EB5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01A09C8">
            <w:pPr>
              <w:spacing w:after="0" w:line="240" w:lineRule="auto"/>
            </w:pPr>
            <w:r>
              <w:rPr>
                <w:b/>
                <w:sz w:val="20"/>
              </w:rPr>
              <w:t>Branch</w:t>
            </w:r>
          </w:p>
        </w:tc>
        <w:tc>
          <w:tcPr>
            <w:tcW w:w="4618" w:type="dxa"/>
          </w:tcPr>
          <w:p w14:paraId="25534E40">
            <w:pPr>
              <w:spacing w:after="0" w:line="240" w:lineRule="auto"/>
            </w:pPr>
            <w:r>
              <w:rPr>
                <w:sz w:val="20"/>
              </w:rPr>
              <w:t>main — all work on main branch</w:t>
            </w:r>
          </w:p>
        </w:tc>
      </w:tr>
      <w:tr w14:paraId="5E5D9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422C9018">
            <w:pPr>
              <w:spacing w:after="0" w:line="240" w:lineRule="auto"/>
            </w:pPr>
            <w:r>
              <w:rPr>
                <w:b/>
                <w:sz w:val="20"/>
              </w:rPr>
              <w:t>Files pushed</w:t>
            </w:r>
          </w:p>
        </w:tc>
        <w:tc>
          <w:tcPr>
            <w:tcW w:w="4618" w:type="dxa"/>
          </w:tcPr>
          <w:p w14:paraId="52A9D52E">
            <w:pPr>
              <w:spacing w:after="0" w:line="240" w:lineRule="auto"/>
            </w:pPr>
            <w:r>
              <w:rPr>
                <w:sz w:val="20"/>
              </w:rPr>
              <w:t>38+ files: 19 PNGs, 9 schematics, .rpt files, GDS, DOCX, testbench, scripts</w:t>
            </w:r>
          </w:p>
        </w:tc>
      </w:tr>
    </w:tbl>
    <w:p w14:paraId="0473B0DC"/>
    <w:p w14:paraId="19B7CA7A">
      <w:pPr>
        <w:pStyle w:val="2"/>
        <w:jc w:val="left"/>
      </w:pPr>
      <w:r>
        <w:rPr>
          <w:color w:val="003A70"/>
        </w:rPr>
        <w:t>3. Croc SoC Architecture</w:t>
      </w:r>
    </w:p>
    <w:p w14:paraId="5835C842">
      <w:pPr>
        <w:pStyle w:val="3"/>
        <w:jc w:val="left"/>
      </w:pPr>
      <w:r>
        <w:rPr>
          <w:color w:val="2C3E50"/>
        </w:rPr>
        <w:t>3.1 Module Hierarchy</w:t>
      </w:r>
    </w:p>
    <w:p w14:paraId="1A39CAEF">
      <w:pPr>
        <w:spacing w:before="40" w:after="80"/>
      </w:pPr>
      <w:r>
        <w:rPr>
          <w:b w:val="0"/>
          <w:i w:val="0"/>
          <w:sz w:val="22"/>
        </w:rPr>
        <w:t>The Croc SoC is organized as a clean 3-level hierarchy. The diagram below shows all subsystems and their interconnections as generated from the synthesized netlist:</w:t>
      </w:r>
    </w:p>
    <w:p w14:paraId="04B24C81">
      <w:r>
        <w:drawing>
          <wp:inline distT="0" distB="0" distL="114300" distR="114300">
            <wp:extent cx="5943600" cy="3580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9F46">
      <w:pPr>
        <w:spacing w:after="160"/>
        <w:jc w:val="center"/>
      </w:pPr>
      <w:r>
        <w:rPr>
          <w:i/>
          <w:color w:val="2C3E50"/>
          <w:sz w:val="18"/>
        </w:rPr>
        <w:t>Figure 3.1 — Croc SoC Module Hierarchy (generated from Yosys synthesized netlist via Graphviz dot)</w:t>
      </w:r>
    </w:p>
    <w:p w14:paraId="38693A55">
      <w:pPr>
        <w:pStyle w:val="3"/>
        <w:jc w:val="left"/>
      </w:pPr>
      <w:r>
        <w:rPr>
          <w:color w:val="2C3E50"/>
        </w:rPr>
        <w:t>3.2 Top-Level Block Diagram</w:t>
      </w:r>
    </w:p>
    <w:p w14:paraId="0F935DBF">
      <w:pPr>
        <w:shd w:val="clear" w:color="auto" w:fill="F2F2F2"/>
        <w:spacing w:after="80"/>
      </w:pP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+-----------------------------------------------------------------------+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                     CROC CHIP (croc_chip)                       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+---------------------------------------------------------------+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            I/O PAD RING  sg13g2_io  (~48 pads)            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CLK_I  RST_NI  JTAG(TCK/TMS/TDI/TDO)  UART(TX/RX)  GPIO 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+---------------------------------------------------------+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CROC_SOC (croc_soc)                 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                  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+----------+     +--------------------------------+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|  CVE2    |&lt;---&gt;|  OBI CROSSBAR               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| RV32IMC  |     |  2 masters : 7 slaves       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| 2-stage  |     +--+------+-------+-------+--+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+----------+        |      |       |       |  |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+----------+  +-----v--+ +-v----+ +-v----+ |  |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|  Debug   |  |SRAM x2 | |Boot  | |Debug | |  |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|  (JTAG)  |  |128KB ea| |ROM   | |Module| |  |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+----------+  +--------+ +------+ +------+ |  |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+---------v--v-+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| Peripheral Bus|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| UART | GPIO   |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| Timer| SPI    |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| User Port     |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+---------------+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+---------------------------------------------------------+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+---------------------------------------------------------------+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+-----------------------------------------------------------------------+</w:t>
      </w:r>
      <w:r>
        <w:rPr>
          <w:rFonts w:ascii="Courier New" w:hAnsi="Courier New"/>
          <w:sz w:val="14"/>
        </w:rPr>
        <w:br w:type="textWrapping"/>
      </w:r>
    </w:p>
    <w:p w14:paraId="1C7AE0D6">
      <w:pPr>
        <w:pStyle w:val="3"/>
        <w:jc w:val="left"/>
      </w:pPr>
      <w:r>
        <w:rPr>
          <w:color w:val="2C3E50"/>
        </w:rPr>
        <w:t>3.3 CVE2 RISC-V Core Pipeline</w:t>
      </w:r>
    </w:p>
    <w:p w14:paraId="2627AFE3">
      <w:pPr>
        <w:spacing w:before="40" w:after="80"/>
      </w:pPr>
      <w:r>
        <w:rPr>
          <w:b w:val="0"/>
          <w:i w:val="0"/>
          <w:sz w:val="22"/>
        </w:rPr>
        <w:t>CVE2 is a 32-bit 2-stage in-order RISC-V core implementing RV32IMC. The pipeline diagram shows all datapath components and their interconnections:</w:t>
      </w:r>
    </w:p>
    <w:p w14:paraId="4C414FA3">
      <w:r>
        <w:drawing>
          <wp:inline distT="0" distB="0" distL="114300" distR="114300">
            <wp:extent cx="5943600" cy="294703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49EB">
      <w:pPr>
        <w:spacing w:after="160"/>
        <w:jc w:val="center"/>
      </w:pPr>
      <w:r>
        <w:rPr>
          <w:i/>
          <w:color w:val="2C3E50"/>
          <w:sz w:val="18"/>
        </w:rPr>
        <w:t>Figure 3.2 — CVE2 Core: 2-Stage Pipeline Architecture (IF/ID → EX/WB) with OBI bus interfaces</w:t>
      </w:r>
    </w:p>
    <w:p w14:paraId="52AB5AE6">
      <w:pPr>
        <w:pStyle w:val="3"/>
        <w:jc w:val="left"/>
      </w:pPr>
      <w:r>
        <w:rPr>
          <w:color w:val="2C3E50"/>
        </w:rPr>
        <w:t>3.4 OBI Bus Protocol</w:t>
      </w:r>
    </w:p>
    <w:p w14:paraId="75CA34A0">
      <w:pPr>
        <w:spacing w:before="40" w:after="80"/>
      </w:pPr>
      <w:r>
        <w:rPr>
          <w:b w:val="0"/>
          <w:i w:val="0"/>
          <w:sz w:val="22"/>
        </w:rPr>
        <w:t>The OBI (Open Bus Interface) protocol uses a 2-channel request/response handshake. The waveform below shows both a write and a read transaction:</w:t>
      </w:r>
    </w:p>
    <w:p w14:paraId="24AAF3E6">
      <w:r>
        <w:drawing>
          <wp:inline distT="0" distB="0" distL="114300" distR="114300">
            <wp:extent cx="5943600" cy="244030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5587">
      <w:pPr>
        <w:spacing w:after="160"/>
        <w:jc w:val="center"/>
      </w:pPr>
      <w:r>
        <w:rPr>
          <w:i/>
          <w:color w:val="2C3E50"/>
          <w:sz w:val="18"/>
        </w:rPr>
        <w:t>Figure 3.3 — OBI Bus Protocol Timing: Write (T1-T2) then Read (T3-T4) transaction waveform</w:t>
      </w:r>
    </w:p>
    <w:p w14:paraId="73E14776">
      <w:pPr>
        <w:pStyle w:val="3"/>
        <w:jc w:val="left"/>
      </w:pPr>
      <w:r>
        <w:rPr>
          <w:color w:val="2C3E50"/>
        </w:rPr>
        <w:t>3.5 Memory Map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5FE72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shd w:val="clear" w:color="auto" w:fill="003A70"/>
          </w:tcPr>
          <w:p w14:paraId="20DB492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Base Address</w:t>
            </w:r>
          </w:p>
        </w:tc>
        <w:tc>
          <w:tcPr>
            <w:tcW w:w="2309" w:type="dxa"/>
            <w:shd w:val="clear" w:color="auto" w:fill="003A70"/>
          </w:tcPr>
          <w:p w14:paraId="4E1A173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End Address</w:t>
            </w:r>
          </w:p>
        </w:tc>
        <w:tc>
          <w:tcPr>
            <w:tcW w:w="2309" w:type="dxa"/>
            <w:shd w:val="clear" w:color="auto" w:fill="003A70"/>
          </w:tcPr>
          <w:p w14:paraId="2F62E3A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w="2309" w:type="dxa"/>
            <w:shd w:val="clear" w:color="auto" w:fill="003A70"/>
          </w:tcPr>
          <w:p w14:paraId="2FCF71B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14:paraId="335E5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FA02239">
            <w:pPr>
              <w:spacing w:after="0" w:line="240" w:lineRule="auto"/>
            </w:pPr>
            <w:r>
              <w:rPr>
                <w:sz w:val="18"/>
              </w:rPr>
              <w:t>0x0000_0000</w:t>
            </w:r>
          </w:p>
        </w:tc>
        <w:tc>
          <w:tcPr>
            <w:tcW w:w="2309" w:type="dxa"/>
          </w:tcPr>
          <w:p w14:paraId="1D2FAE79">
            <w:pPr>
              <w:spacing w:after="0" w:line="240" w:lineRule="auto"/>
            </w:pPr>
            <w:r>
              <w:rPr>
                <w:sz w:val="18"/>
              </w:rPr>
              <w:t>0x0003_FFFF</w:t>
            </w:r>
          </w:p>
        </w:tc>
        <w:tc>
          <w:tcPr>
            <w:tcW w:w="2309" w:type="dxa"/>
          </w:tcPr>
          <w:p w14:paraId="637BDA89">
            <w:pPr>
              <w:spacing w:after="0" w:line="240" w:lineRule="auto"/>
            </w:pPr>
            <w:r>
              <w:rPr>
                <w:sz w:val="18"/>
              </w:rPr>
              <w:t>Boot ROM 256KB</w:t>
            </w:r>
          </w:p>
        </w:tc>
        <w:tc>
          <w:tcPr>
            <w:tcW w:w="2309" w:type="dxa"/>
          </w:tcPr>
          <w:p w14:paraId="6C8DD1D8">
            <w:pPr>
              <w:spacing w:after="0" w:line="240" w:lineRule="auto"/>
            </w:pPr>
            <w:r>
              <w:rPr>
                <w:sz w:val="18"/>
              </w:rPr>
              <w:t>Reset vector, startup code</w:t>
            </w:r>
          </w:p>
        </w:tc>
      </w:tr>
      <w:tr w14:paraId="3DBB1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E9BC605">
            <w:pPr>
              <w:spacing w:after="0" w:line="240" w:lineRule="auto"/>
            </w:pPr>
            <w:r>
              <w:rPr>
                <w:sz w:val="18"/>
              </w:rPr>
              <w:t>0x1000_0000</w:t>
            </w:r>
          </w:p>
        </w:tc>
        <w:tc>
          <w:tcPr>
            <w:tcW w:w="2309" w:type="dxa"/>
          </w:tcPr>
          <w:p w14:paraId="350E79E7">
            <w:pPr>
              <w:spacing w:after="0" w:line="240" w:lineRule="auto"/>
            </w:pPr>
            <w:r>
              <w:rPr>
                <w:sz w:val="18"/>
              </w:rPr>
              <w:t>0x1000_0FFF</w:t>
            </w:r>
          </w:p>
        </w:tc>
        <w:tc>
          <w:tcPr>
            <w:tcW w:w="2309" w:type="dxa"/>
          </w:tcPr>
          <w:p w14:paraId="3BB4535F">
            <w:pPr>
              <w:spacing w:after="0" w:line="240" w:lineRule="auto"/>
            </w:pPr>
            <w:r>
              <w:rPr>
                <w:sz w:val="18"/>
              </w:rPr>
              <w:t>Debug Module 4KB</w:t>
            </w:r>
          </w:p>
        </w:tc>
        <w:tc>
          <w:tcPr>
            <w:tcW w:w="2309" w:type="dxa"/>
          </w:tcPr>
          <w:p w14:paraId="7F1A65E0">
            <w:pPr>
              <w:spacing w:after="0" w:line="240" w:lineRule="auto"/>
            </w:pPr>
            <w:r>
              <w:rPr>
                <w:sz w:val="18"/>
              </w:rPr>
              <w:t>RISC-V Debug Spec v0.13</w:t>
            </w:r>
          </w:p>
        </w:tc>
      </w:tr>
      <w:tr w14:paraId="012C9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58A3572">
            <w:pPr>
              <w:spacing w:after="0" w:line="240" w:lineRule="auto"/>
            </w:pPr>
            <w:r>
              <w:rPr>
                <w:sz w:val="18"/>
              </w:rPr>
              <w:t>0x2000_0000</w:t>
            </w:r>
          </w:p>
        </w:tc>
        <w:tc>
          <w:tcPr>
            <w:tcW w:w="2309" w:type="dxa"/>
          </w:tcPr>
          <w:p w14:paraId="7DC106E2">
            <w:pPr>
              <w:spacing w:after="0" w:line="240" w:lineRule="auto"/>
            </w:pPr>
            <w:r>
              <w:rPr>
                <w:sz w:val="18"/>
              </w:rPr>
              <w:t>0x2001_FFFF</w:t>
            </w:r>
          </w:p>
        </w:tc>
        <w:tc>
          <w:tcPr>
            <w:tcW w:w="2309" w:type="dxa"/>
          </w:tcPr>
          <w:p w14:paraId="5B52DAD1">
            <w:pPr>
              <w:spacing w:after="0" w:line="240" w:lineRule="auto"/>
            </w:pPr>
            <w:r>
              <w:rPr>
                <w:sz w:val="18"/>
              </w:rPr>
              <w:t>SRAM Bank 0 128KB</w:t>
            </w:r>
          </w:p>
        </w:tc>
        <w:tc>
          <w:tcPr>
            <w:tcW w:w="2309" w:type="dxa"/>
          </w:tcPr>
          <w:p w14:paraId="610D588D">
            <w:pPr>
              <w:spacing w:after="0" w:line="240" w:lineRule="auto"/>
            </w:pPr>
            <w:r>
              <w:rPr>
                <w:sz w:val="18"/>
              </w:rPr>
              <w:t>Program + data memory</w:t>
            </w:r>
          </w:p>
        </w:tc>
      </w:tr>
      <w:tr w14:paraId="5C57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55ECD46A">
            <w:pPr>
              <w:spacing w:after="0" w:line="240" w:lineRule="auto"/>
            </w:pPr>
            <w:r>
              <w:rPr>
                <w:sz w:val="18"/>
              </w:rPr>
              <w:t>0x2002_0000</w:t>
            </w:r>
          </w:p>
        </w:tc>
        <w:tc>
          <w:tcPr>
            <w:tcW w:w="2309" w:type="dxa"/>
          </w:tcPr>
          <w:p w14:paraId="6072B247">
            <w:pPr>
              <w:spacing w:after="0" w:line="240" w:lineRule="auto"/>
            </w:pPr>
            <w:r>
              <w:rPr>
                <w:sz w:val="18"/>
              </w:rPr>
              <w:t>0x2003_FFFF</w:t>
            </w:r>
          </w:p>
        </w:tc>
        <w:tc>
          <w:tcPr>
            <w:tcW w:w="2309" w:type="dxa"/>
          </w:tcPr>
          <w:p w14:paraId="2079462E">
            <w:pPr>
              <w:spacing w:after="0" w:line="240" w:lineRule="auto"/>
            </w:pPr>
            <w:r>
              <w:rPr>
                <w:sz w:val="18"/>
              </w:rPr>
              <w:t>SRAM Bank 1 128KB</w:t>
            </w:r>
          </w:p>
        </w:tc>
        <w:tc>
          <w:tcPr>
            <w:tcW w:w="2309" w:type="dxa"/>
          </w:tcPr>
          <w:p w14:paraId="192007F5">
            <w:pPr>
              <w:spacing w:after="0" w:line="240" w:lineRule="auto"/>
            </w:pPr>
            <w:r>
              <w:rPr>
                <w:sz w:val="18"/>
              </w:rPr>
              <w:t>Additional data memory</w:t>
            </w:r>
          </w:p>
        </w:tc>
      </w:tr>
      <w:tr w14:paraId="2F5B5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61DADBE">
            <w:pPr>
              <w:spacing w:after="0" w:line="240" w:lineRule="auto"/>
            </w:pPr>
            <w:r>
              <w:rPr>
                <w:sz w:val="18"/>
              </w:rPr>
              <w:t>0x3000_0000</w:t>
            </w:r>
          </w:p>
        </w:tc>
        <w:tc>
          <w:tcPr>
            <w:tcW w:w="2309" w:type="dxa"/>
          </w:tcPr>
          <w:p w14:paraId="15383F5F">
            <w:pPr>
              <w:spacing w:after="0" w:line="240" w:lineRule="auto"/>
            </w:pPr>
            <w:r>
              <w:rPr>
                <w:sz w:val="18"/>
              </w:rPr>
              <w:t>0x3000_00FF</w:t>
            </w:r>
          </w:p>
        </w:tc>
        <w:tc>
          <w:tcPr>
            <w:tcW w:w="2309" w:type="dxa"/>
          </w:tcPr>
          <w:p w14:paraId="758EF8F4">
            <w:pPr>
              <w:spacing w:after="0" w:line="240" w:lineRule="auto"/>
            </w:pPr>
            <w:r>
              <w:rPr>
                <w:sz w:val="18"/>
              </w:rPr>
              <w:t>UART</w:t>
            </w:r>
          </w:p>
        </w:tc>
        <w:tc>
          <w:tcPr>
            <w:tcW w:w="2309" w:type="dxa"/>
          </w:tcPr>
          <w:p w14:paraId="102C717D">
            <w:pPr>
              <w:spacing w:after="0" w:line="240" w:lineRule="auto"/>
            </w:pPr>
            <w:r>
              <w:rPr>
                <w:sz w:val="18"/>
              </w:rPr>
              <w:t>115200 bps, 8N1</w:t>
            </w:r>
          </w:p>
        </w:tc>
      </w:tr>
      <w:tr w14:paraId="37269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39CF898D">
            <w:pPr>
              <w:spacing w:after="0" w:line="240" w:lineRule="auto"/>
            </w:pPr>
            <w:r>
              <w:rPr>
                <w:sz w:val="18"/>
              </w:rPr>
              <w:t>0x3000_0100</w:t>
            </w:r>
          </w:p>
        </w:tc>
        <w:tc>
          <w:tcPr>
            <w:tcW w:w="2309" w:type="dxa"/>
          </w:tcPr>
          <w:p w14:paraId="1407360C">
            <w:pPr>
              <w:spacing w:after="0" w:line="240" w:lineRule="auto"/>
            </w:pPr>
            <w:r>
              <w:rPr>
                <w:sz w:val="18"/>
              </w:rPr>
              <w:t>0x3000_01FF</w:t>
            </w:r>
          </w:p>
        </w:tc>
        <w:tc>
          <w:tcPr>
            <w:tcW w:w="2309" w:type="dxa"/>
          </w:tcPr>
          <w:p w14:paraId="23B182A8">
            <w:pPr>
              <w:spacing w:after="0" w:line="240" w:lineRule="auto"/>
            </w:pPr>
            <w:r>
              <w:rPr>
                <w:sz w:val="18"/>
              </w:rPr>
              <w:t>GPIO</w:t>
            </w:r>
          </w:p>
        </w:tc>
        <w:tc>
          <w:tcPr>
            <w:tcW w:w="2309" w:type="dxa"/>
          </w:tcPr>
          <w:p w14:paraId="3ABFD126">
            <w:pPr>
              <w:spacing w:after="0" w:line="240" w:lineRule="auto"/>
            </w:pPr>
            <w:r>
              <w:rPr>
                <w:sz w:val="18"/>
              </w:rPr>
              <w:t>32-bit bidirectional I/O</w:t>
            </w:r>
          </w:p>
        </w:tc>
      </w:tr>
      <w:tr w14:paraId="631B9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19A75DE7">
            <w:pPr>
              <w:spacing w:after="0" w:line="240" w:lineRule="auto"/>
            </w:pPr>
            <w:r>
              <w:rPr>
                <w:sz w:val="18"/>
              </w:rPr>
              <w:t>0x3000_0200</w:t>
            </w:r>
          </w:p>
        </w:tc>
        <w:tc>
          <w:tcPr>
            <w:tcW w:w="2309" w:type="dxa"/>
          </w:tcPr>
          <w:p w14:paraId="799DBC5C">
            <w:pPr>
              <w:spacing w:after="0" w:line="240" w:lineRule="auto"/>
            </w:pPr>
            <w:r>
              <w:rPr>
                <w:sz w:val="18"/>
              </w:rPr>
              <w:t>0x3000_02FF</w:t>
            </w:r>
          </w:p>
        </w:tc>
        <w:tc>
          <w:tcPr>
            <w:tcW w:w="2309" w:type="dxa"/>
          </w:tcPr>
          <w:p w14:paraId="1DC93AE7">
            <w:pPr>
              <w:spacing w:after="0" w:line="240" w:lineRule="auto"/>
            </w:pPr>
            <w:r>
              <w:rPr>
                <w:sz w:val="18"/>
              </w:rPr>
              <w:t>Timer</w:t>
            </w:r>
          </w:p>
        </w:tc>
        <w:tc>
          <w:tcPr>
            <w:tcW w:w="2309" w:type="dxa"/>
          </w:tcPr>
          <w:p w14:paraId="735AE10E">
            <w:pPr>
              <w:spacing w:after="0" w:line="240" w:lineRule="auto"/>
            </w:pPr>
            <w:r>
              <w:rPr>
                <w:sz w:val="18"/>
              </w:rPr>
              <w:t>64-bit mtime / mtimecmp</w:t>
            </w:r>
          </w:p>
        </w:tc>
      </w:tr>
      <w:tr w14:paraId="1EAD7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B950D10">
            <w:pPr>
              <w:spacing w:after="0" w:line="240" w:lineRule="auto"/>
            </w:pPr>
            <w:r>
              <w:rPr>
                <w:sz w:val="18"/>
              </w:rPr>
              <w:t>0x3000_0300</w:t>
            </w:r>
          </w:p>
        </w:tc>
        <w:tc>
          <w:tcPr>
            <w:tcW w:w="2309" w:type="dxa"/>
          </w:tcPr>
          <w:p w14:paraId="0395AFFC">
            <w:pPr>
              <w:spacing w:after="0" w:line="240" w:lineRule="auto"/>
            </w:pPr>
            <w:r>
              <w:rPr>
                <w:sz w:val="18"/>
              </w:rPr>
              <w:t>0x3000_03FF</w:t>
            </w:r>
          </w:p>
        </w:tc>
        <w:tc>
          <w:tcPr>
            <w:tcW w:w="2309" w:type="dxa"/>
          </w:tcPr>
          <w:p w14:paraId="05F1F709">
            <w:pPr>
              <w:spacing w:after="0" w:line="240" w:lineRule="auto"/>
            </w:pPr>
            <w:r>
              <w:rPr>
                <w:sz w:val="18"/>
              </w:rPr>
              <w:t>SPI Master</w:t>
            </w:r>
          </w:p>
        </w:tc>
        <w:tc>
          <w:tcPr>
            <w:tcW w:w="2309" w:type="dxa"/>
          </w:tcPr>
          <w:p w14:paraId="099C2304">
            <w:pPr>
              <w:spacing w:after="0" w:line="240" w:lineRule="auto"/>
            </w:pPr>
            <w:r>
              <w:rPr>
                <w:sz w:val="18"/>
              </w:rPr>
              <w:t>SPI flash/device interface</w:t>
            </w:r>
          </w:p>
        </w:tc>
      </w:tr>
      <w:tr w14:paraId="12AE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200B13F">
            <w:pPr>
              <w:spacing w:after="0" w:line="240" w:lineRule="auto"/>
            </w:pPr>
            <w:r>
              <w:rPr>
                <w:sz w:val="18"/>
              </w:rPr>
              <w:t>0x4000_0000</w:t>
            </w:r>
          </w:p>
        </w:tc>
        <w:tc>
          <w:tcPr>
            <w:tcW w:w="2309" w:type="dxa"/>
          </w:tcPr>
          <w:p w14:paraId="0383BD35">
            <w:pPr>
              <w:spacing w:after="0" w:line="240" w:lineRule="auto"/>
            </w:pPr>
            <w:r>
              <w:rPr>
                <w:sz w:val="18"/>
              </w:rPr>
              <w:t>0x4FFF_FFFF</w:t>
            </w:r>
          </w:p>
        </w:tc>
        <w:tc>
          <w:tcPr>
            <w:tcW w:w="2309" w:type="dxa"/>
          </w:tcPr>
          <w:p w14:paraId="66BDBDF6">
            <w:pPr>
              <w:spacing w:after="0" w:line="240" w:lineRule="auto"/>
            </w:pPr>
            <w:r>
              <w:rPr>
                <w:sz w:val="18"/>
              </w:rPr>
              <w:t>User Port 256MB</w:t>
            </w:r>
          </w:p>
        </w:tc>
        <w:tc>
          <w:tcPr>
            <w:tcW w:w="2309" w:type="dxa"/>
          </w:tcPr>
          <w:p w14:paraId="57E91001">
            <w:pPr>
              <w:spacing w:after="0" w:line="240" w:lineRule="auto"/>
            </w:pPr>
            <w:r>
              <w:rPr>
                <w:sz w:val="18"/>
              </w:rPr>
              <w:t>User-defined peripheral</w:t>
            </w:r>
          </w:p>
        </w:tc>
      </w:tr>
    </w:tbl>
    <w:p w14:paraId="4BCCD4F5"/>
    <w:p w14:paraId="0B9CC53B">
      <w:pPr>
        <w:pStyle w:val="2"/>
        <w:jc w:val="left"/>
      </w:pPr>
      <w:r>
        <w:rPr>
          <w:color w:val="003A70"/>
        </w:rPr>
        <w:t>4. Tool Setup and Environment</w:t>
      </w:r>
    </w:p>
    <w:p w14:paraId="1FAB5720">
      <w:pPr>
        <w:pStyle w:val="3"/>
        <w:jc w:val="left"/>
      </w:pPr>
      <w:r>
        <w:rPr>
          <w:color w:val="2C3E50"/>
        </w:rPr>
        <w:t>4.1 Complete ASIC Tool Flow</w:t>
      </w:r>
    </w:p>
    <w:p w14:paraId="70FDEA89">
      <w:pPr>
        <w:spacing w:before="40" w:after="80"/>
      </w:pPr>
      <w:r>
        <w:rPr>
          <w:b w:val="0"/>
          <w:i w:val="0"/>
          <w:sz w:val="22"/>
        </w:rPr>
        <w:t>The ASIC flow pipeline from RTL source to tapeout-ready GDSII is shown below:</w:t>
      </w:r>
    </w:p>
    <w:p w14:paraId="78AD2736">
      <w:r>
        <w:drawing>
          <wp:inline distT="0" distB="0" distL="114300" distR="114300">
            <wp:extent cx="5943600" cy="107569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C6B9">
      <w:pPr>
        <w:spacing w:after="160"/>
        <w:jc w:val="center"/>
      </w:pPr>
      <w:r>
        <w:rPr>
          <w:i/>
          <w:color w:val="2C3E50"/>
          <w:sz w:val="18"/>
        </w:rPr>
        <w:t>Figure 4.1 — Complete RTL-to-GDSII ASIC Flow (generated by Graphviz)</w:t>
      </w:r>
    </w:p>
    <w:p w14:paraId="16578057">
      <w:pPr>
        <w:pStyle w:val="3"/>
        <w:jc w:val="left"/>
      </w:pPr>
      <w:r>
        <w:rPr>
          <w:color w:val="2C3E50"/>
        </w:rPr>
        <w:t>4.2 Tools and Versions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7D4CB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shd w:val="clear" w:color="auto" w:fill="003A70"/>
          </w:tcPr>
          <w:p w14:paraId="2588971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2309" w:type="dxa"/>
            <w:shd w:val="clear" w:color="auto" w:fill="003A70"/>
          </w:tcPr>
          <w:p w14:paraId="79B2194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309" w:type="dxa"/>
            <w:shd w:val="clear" w:color="auto" w:fill="003A70"/>
          </w:tcPr>
          <w:p w14:paraId="3A34F57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309" w:type="dxa"/>
            <w:shd w:val="clear" w:color="auto" w:fill="003A70"/>
          </w:tcPr>
          <w:p w14:paraId="168ADBEA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How Obtained</w:t>
            </w:r>
          </w:p>
        </w:tc>
      </w:tr>
      <w:tr w14:paraId="7C8B8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3B8BEA59">
            <w:pPr>
              <w:spacing w:after="0" w:line="240" w:lineRule="auto"/>
            </w:pPr>
            <w:r>
              <w:rPr>
                <w:sz w:val="18"/>
              </w:rPr>
              <w:t>Docker Image</w:t>
            </w:r>
          </w:p>
        </w:tc>
        <w:tc>
          <w:tcPr>
            <w:tcW w:w="2309" w:type="dxa"/>
          </w:tcPr>
          <w:p w14:paraId="01C8C092">
            <w:pPr>
              <w:spacing w:after="0" w:line="240" w:lineRule="auto"/>
            </w:pPr>
            <w:r>
              <w:rPr>
                <w:sz w:val="18"/>
              </w:rPr>
              <w:t>hpretl/iic-osic-tools:2025.12</w:t>
            </w:r>
          </w:p>
        </w:tc>
        <w:tc>
          <w:tcPr>
            <w:tcW w:w="2309" w:type="dxa"/>
          </w:tcPr>
          <w:p w14:paraId="182D48FA">
            <w:pPr>
              <w:spacing w:after="0" w:line="240" w:lineRule="auto"/>
            </w:pPr>
            <w:r>
              <w:rPr>
                <w:sz w:val="18"/>
              </w:rPr>
              <w:t>All EDA tools container</w:t>
            </w:r>
          </w:p>
        </w:tc>
        <w:tc>
          <w:tcPr>
            <w:tcW w:w="2309" w:type="dxa"/>
          </w:tcPr>
          <w:p w14:paraId="471859F0">
            <w:pPr>
              <w:spacing w:after="0" w:line="240" w:lineRule="auto"/>
            </w:pPr>
            <w:r>
              <w:rPr>
                <w:sz w:val="18"/>
              </w:rPr>
              <w:t>docker pull</w:t>
            </w:r>
          </w:p>
        </w:tc>
      </w:tr>
      <w:tr w14:paraId="52E8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638E1D33">
            <w:pPr>
              <w:spacing w:after="0" w:line="240" w:lineRule="auto"/>
            </w:pPr>
            <w:r>
              <w:rPr>
                <w:sz w:val="18"/>
              </w:rPr>
              <w:t>Verilator</w:t>
            </w:r>
          </w:p>
        </w:tc>
        <w:tc>
          <w:tcPr>
            <w:tcW w:w="2309" w:type="dxa"/>
          </w:tcPr>
          <w:p w14:paraId="65D92A57">
            <w:pPr>
              <w:spacing w:after="0" w:line="240" w:lineRule="auto"/>
            </w:pPr>
            <w:r>
              <w:rPr>
                <w:sz w:val="18"/>
              </w:rPr>
              <w:t>5.x</w:t>
            </w:r>
          </w:p>
        </w:tc>
        <w:tc>
          <w:tcPr>
            <w:tcW w:w="2309" w:type="dxa"/>
          </w:tcPr>
          <w:p w14:paraId="77744C67">
            <w:pPr>
              <w:spacing w:after="0" w:line="240" w:lineRule="auto"/>
            </w:pPr>
            <w:r>
              <w:rPr>
                <w:sz w:val="18"/>
              </w:rPr>
              <w:t>RTL Simulation</w:t>
            </w:r>
          </w:p>
        </w:tc>
        <w:tc>
          <w:tcPr>
            <w:tcW w:w="2309" w:type="dxa"/>
          </w:tcPr>
          <w:p w14:paraId="7952AC47">
            <w:pPr>
              <w:spacing w:after="0" w:line="240" w:lineRule="auto"/>
            </w:pPr>
            <w:r>
              <w:rPr>
                <w:sz w:val="18"/>
              </w:rPr>
              <w:t>Pre-installed in container</w:t>
            </w:r>
          </w:p>
        </w:tc>
      </w:tr>
      <w:tr w14:paraId="08C2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10EEF9C0">
            <w:pPr>
              <w:spacing w:after="0" w:line="240" w:lineRule="auto"/>
            </w:pPr>
            <w:r>
              <w:rPr>
                <w:sz w:val="18"/>
              </w:rPr>
              <w:t>Yosys + Slang</w:t>
            </w:r>
          </w:p>
        </w:tc>
        <w:tc>
          <w:tcPr>
            <w:tcW w:w="2309" w:type="dxa"/>
          </w:tcPr>
          <w:p w14:paraId="2C0F2E38">
            <w:pPr>
              <w:spacing w:after="0" w:line="240" w:lineRule="auto"/>
            </w:pPr>
            <w:r>
              <w:rPr>
                <w:sz w:val="18"/>
              </w:rPr>
              <w:t>0.38+</w:t>
            </w:r>
          </w:p>
        </w:tc>
        <w:tc>
          <w:tcPr>
            <w:tcW w:w="2309" w:type="dxa"/>
          </w:tcPr>
          <w:p w14:paraId="59CE81FB">
            <w:pPr>
              <w:spacing w:after="0" w:line="240" w:lineRule="auto"/>
            </w:pPr>
            <w:r>
              <w:rPr>
                <w:sz w:val="18"/>
              </w:rPr>
              <w:t>Logic Synthesis</w:t>
            </w:r>
          </w:p>
        </w:tc>
        <w:tc>
          <w:tcPr>
            <w:tcW w:w="2309" w:type="dxa"/>
          </w:tcPr>
          <w:p w14:paraId="4D585261">
            <w:pPr>
              <w:spacing w:after="0" w:line="240" w:lineRule="auto"/>
            </w:pPr>
            <w:r>
              <w:rPr>
                <w:sz w:val="18"/>
              </w:rPr>
              <w:t>Pre-installed in container</w:t>
            </w:r>
          </w:p>
        </w:tc>
      </w:tr>
      <w:tr w14:paraId="6CB7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3BBCC61">
            <w:pPr>
              <w:spacing w:after="0" w:line="240" w:lineRule="auto"/>
            </w:pPr>
            <w:r>
              <w:rPr>
                <w:sz w:val="18"/>
              </w:rPr>
              <w:t>OpenROAD</w:t>
            </w:r>
          </w:p>
        </w:tc>
        <w:tc>
          <w:tcPr>
            <w:tcW w:w="2309" w:type="dxa"/>
          </w:tcPr>
          <w:p w14:paraId="43104F7F">
            <w:pPr>
              <w:spacing w:after="0" w:line="240" w:lineRule="auto"/>
            </w:pPr>
            <w:r>
              <w:rPr>
                <w:sz w:val="18"/>
              </w:rPr>
              <w:t>v2.0</w:t>
            </w:r>
          </w:p>
        </w:tc>
        <w:tc>
          <w:tcPr>
            <w:tcW w:w="2309" w:type="dxa"/>
          </w:tcPr>
          <w:p w14:paraId="13AFA2CD">
            <w:pPr>
              <w:spacing w:after="0" w:line="240" w:lineRule="auto"/>
            </w:pPr>
            <w:r>
              <w:rPr>
                <w:sz w:val="18"/>
              </w:rPr>
              <w:t>Place &amp; Route</w:t>
            </w:r>
          </w:p>
        </w:tc>
        <w:tc>
          <w:tcPr>
            <w:tcW w:w="2309" w:type="dxa"/>
          </w:tcPr>
          <w:p w14:paraId="2F853F30">
            <w:pPr>
              <w:spacing w:after="0" w:line="240" w:lineRule="auto"/>
            </w:pPr>
            <w:r>
              <w:rPr>
                <w:sz w:val="18"/>
              </w:rPr>
              <w:t>Pre-installed in container</w:t>
            </w:r>
          </w:p>
        </w:tc>
      </w:tr>
      <w:tr w14:paraId="7A2B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61DDAC30">
            <w:pPr>
              <w:spacing w:after="0" w:line="240" w:lineRule="auto"/>
            </w:pPr>
            <w:r>
              <w:rPr>
                <w:sz w:val="18"/>
              </w:rPr>
              <w:t>KLayout</w:t>
            </w:r>
          </w:p>
        </w:tc>
        <w:tc>
          <w:tcPr>
            <w:tcW w:w="2309" w:type="dxa"/>
          </w:tcPr>
          <w:p w14:paraId="3EC9EC47">
            <w:pPr>
              <w:spacing w:after="0" w:line="240" w:lineRule="auto"/>
            </w:pPr>
            <w:r>
              <w:rPr>
                <w:sz w:val="18"/>
              </w:rPr>
              <w:t>0.29.x</w:t>
            </w:r>
          </w:p>
        </w:tc>
        <w:tc>
          <w:tcPr>
            <w:tcW w:w="2309" w:type="dxa"/>
          </w:tcPr>
          <w:p w14:paraId="478A4311">
            <w:pPr>
              <w:spacing w:after="0" w:line="240" w:lineRule="auto"/>
            </w:pPr>
            <w:r>
              <w:rPr>
                <w:sz w:val="18"/>
              </w:rPr>
              <w:t>GDS View/Export</w:t>
            </w:r>
          </w:p>
        </w:tc>
        <w:tc>
          <w:tcPr>
            <w:tcW w:w="2309" w:type="dxa"/>
          </w:tcPr>
          <w:p w14:paraId="4300933D">
            <w:pPr>
              <w:spacing w:after="0" w:line="240" w:lineRule="auto"/>
            </w:pPr>
            <w:r>
              <w:rPr>
                <w:sz w:val="18"/>
              </w:rPr>
              <w:t>Pre-installed in container</w:t>
            </w:r>
          </w:p>
        </w:tc>
      </w:tr>
      <w:tr w14:paraId="73F5B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12C04D56">
            <w:pPr>
              <w:spacing w:after="0" w:line="240" w:lineRule="auto"/>
            </w:pPr>
            <w:r>
              <w:rPr>
                <w:sz w:val="18"/>
              </w:rPr>
              <w:t>IHP SG13G2 PDK</w:t>
            </w:r>
          </w:p>
        </w:tc>
        <w:tc>
          <w:tcPr>
            <w:tcW w:w="2309" w:type="dxa"/>
          </w:tcPr>
          <w:p w14:paraId="48229FD8">
            <w:pPr>
              <w:spacing w:after="0" w:line="240" w:lineRule="auto"/>
            </w:pPr>
            <w:r>
              <w:rPr>
                <w:sz w:val="18"/>
              </w:rPr>
              <w:t>open</w:t>
            </w:r>
          </w:p>
        </w:tc>
        <w:tc>
          <w:tcPr>
            <w:tcW w:w="2309" w:type="dxa"/>
          </w:tcPr>
          <w:p w14:paraId="7568FED9">
            <w:pPr>
              <w:spacing w:after="0" w:line="240" w:lineRule="auto"/>
            </w:pPr>
            <w:r>
              <w:rPr>
                <w:sz w:val="18"/>
              </w:rPr>
              <w:t>130nm Technology</w:t>
            </w:r>
          </w:p>
        </w:tc>
        <w:tc>
          <w:tcPr>
            <w:tcW w:w="2309" w:type="dxa"/>
          </w:tcPr>
          <w:p w14:paraId="5699E802">
            <w:pPr>
              <w:spacing w:after="0" w:line="240" w:lineRule="auto"/>
            </w:pPr>
            <w:r>
              <w:rPr>
                <w:sz w:val="18"/>
              </w:rPr>
              <w:t>Pre-installed at /foss/pdks/</w:t>
            </w:r>
          </w:p>
        </w:tc>
      </w:tr>
      <w:tr w14:paraId="0D285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253ABF3">
            <w:pPr>
              <w:spacing w:after="0" w:line="240" w:lineRule="auto"/>
            </w:pPr>
            <w:r>
              <w:rPr>
                <w:sz w:val="18"/>
              </w:rPr>
              <w:t>Git</w:t>
            </w:r>
          </w:p>
        </w:tc>
        <w:tc>
          <w:tcPr>
            <w:tcW w:w="2309" w:type="dxa"/>
          </w:tcPr>
          <w:p w14:paraId="11F15B73">
            <w:pPr>
              <w:spacing w:after="0" w:line="240" w:lineRule="auto"/>
            </w:pPr>
            <w:r>
              <w:rPr>
                <w:sz w:val="18"/>
              </w:rPr>
              <w:t>2.x</w:t>
            </w:r>
          </w:p>
        </w:tc>
        <w:tc>
          <w:tcPr>
            <w:tcW w:w="2309" w:type="dxa"/>
          </w:tcPr>
          <w:p w14:paraId="0A027FD1">
            <w:pPr>
              <w:spacing w:after="0" w:line="240" w:lineRule="auto"/>
            </w:pPr>
            <w:r>
              <w:rPr>
                <w:sz w:val="18"/>
              </w:rPr>
              <w:t>Version Control</w:t>
            </w:r>
          </w:p>
        </w:tc>
        <w:tc>
          <w:tcPr>
            <w:tcW w:w="2309" w:type="dxa"/>
          </w:tcPr>
          <w:p w14:paraId="75495DE4">
            <w:pPr>
              <w:spacing w:after="0" w:line="240" w:lineRule="auto"/>
            </w:pPr>
            <w:r>
              <w:rPr>
                <w:sz w:val="18"/>
              </w:rPr>
              <w:t>Standard system tool</w:t>
            </w:r>
          </w:p>
        </w:tc>
      </w:tr>
      <w:tr w14:paraId="2C680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5A3808C7">
            <w:pPr>
              <w:spacing w:after="0" w:line="240" w:lineRule="auto"/>
            </w:pPr>
            <w:r>
              <w:rPr>
                <w:sz w:val="18"/>
              </w:rPr>
              <w:t>GitHub Copilot</w:t>
            </w:r>
          </w:p>
        </w:tc>
        <w:tc>
          <w:tcPr>
            <w:tcW w:w="2309" w:type="dxa"/>
          </w:tcPr>
          <w:p w14:paraId="5C81E607">
            <w:pPr>
              <w:spacing w:after="0" w:line="240" w:lineRule="auto"/>
            </w:pPr>
            <w:r>
              <w:rPr>
                <w:sz w:val="18"/>
              </w:rPr>
              <w:t>Claude Sonnet 4.6</w:t>
            </w:r>
          </w:p>
        </w:tc>
        <w:tc>
          <w:tcPr>
            <w:tcW w:w="2309" w:type="dxa"/>
          </w:tcPr>
          <w:p w14:paraId="353F4F05">
            <w:pPr>
              <w:spacing w:after="0" w:line="240" w:lineRule="auto"/>
            </w:pPr>
            <w:r>
              <w:rPr>
                <w:sz w:val="18"/>
              </w:rPr>
              <w:t>AI Assistant</w:t>
            </w:r>
          </w:p>
        </w:tc>
        <w:tc>
          <w:tcPr>
            <w:tcW w:w="2309" w:type="dxa"/>
          </w:tcPr>
          <w:p w14:paraId="7D6C915A">
            <w:pPr>
              <w:spacing w:after="0" w:line="240" w:lineRule="auto"/>
            </w:pPr>
            <w:r>
              <w:rPr>
                <w:sz w:val="18"/>
              </w:rPr>
              <w:t>VS Code extension</w:t>
            </w:r>
          </w:p>
        </w:tc>
      </w:tr>
    </w:tbl>
    <w:p w14:paraId="712267A2"/>
    <w:p w14:paraId="7EA556FB">
      <w:pPr>
        <w:pStyle w:val="2"/>
        <w:jc w:val="left"/>
      </w:pPr>
      <w:r>
        <w:rPr>
          <w:color w:val="003A70"/>
        </w:rPr>
        <w:t>5. Task (a)(b): Download Code and Compile</w:t>
      </w:r>
    </w:p>
    <w:p w14:paraId="7DCA0403">
      <w:pPr>
        <w:pStyle w:val="3"/>
        <w:jc w:val="left"/>
      </w:pPr>
      <w:r>
        <w:rPr>
          <w:color w:val="2C3E50"/>
        </w:rPr>
        <w:t>5.1 Cloning the Repository</w:t>
      </w:r>
    </w:p>
    <w:p w14:paraId="5F7A9DEC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Task (a): Download code and toolset from Git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git clone --recurse-submodules https://github.com/pulp-platform/croc.git croc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Submodules include: CVE2 core, common cells, FuseSoC, Bender, IHP cells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Verify repository structure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ls croc/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rtl/  verilator/  yosys/  openroad/  klayout/  sw/  scripts/  docs/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Start Docker container with Croc mounted: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docker run -d --name iic-osic-tools_xvnc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-v "$PWD/croc:/foss/designs"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hpretl/iic-osic-tools:2025.12</w:t>
      </w:r>
    </w:p>
    <w:p w14:paraId="7619B492">
      <w:pPr>
        <w:pStyle w:val="3"/>
        <w:jc w:val="left"/>
      </w:pPr>
      <w:r>
        <w:rPr>
          <w:color w:val="2C3E50"/>
        </w:rPr>
        <w:t>5.2 Compiling SystemVerilog (Task b)</w:t>
      </w:r>
    </w:p>
    <w:p w14:paraId="7618542C">
      <w:pPr>
        <w:spacing w:before="40" w:after="80"/>
      </w:pPr>
      <w:r>
        <w:rPr>
          <w:b w:val="0"/>
          <w:i w:val="0"/>
          <w:sz w:val="22"/>
        </w:rPr>
        <w:t>Verilator compiled all 211 SystemVerilog source files listed in croc.f:</w:t>
      </w:r>
    </w:p>
    <w:p w14:paraId="66F7CFC8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cd /foss/designs/verilator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bash run_verilator.sh --build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Internal command: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verilator -Wno-fatal -Wno-style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--binary -j 0 --timing --autoflush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--trace-fst --trace-threads 2 --trace-structs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-O3 --top tb_croc_soc -f croc.f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RESULT: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211 modules compiled successfully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Build time: 111 seconds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Binary: obj_dir/Vtb_croc_soc (ready to simulate)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4893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19EAC72">
            <w:pPr>
              <w:spacing w:after="0" w:line="240" w:lineRule="auto"/>
            </w:pPr>
            <w:r>
              <w:rPr>
                <w:b/>
                <w:sz w:val="20"/>
              </w:rPr>
              <w:t>Source Files</w:t>
            </w:r>
          </w:p>
        </w:tc>
        <w:tc>
          <w:tcPr>
            <w:tcW w:w="4618" w:type="dxa"/>
          </w:tcPr>
          <w:p w14:paraId="6CA845CE">
            <w:pPr>
              <w:spacing w:after="0" w:line="240" w:lineRule="auto"/>
            </w:pPr>
            <w:r>
              <w:rPr>
                <w:sz w:val="20"/>
              </w:rPr>
              <w:t>211 SystemVerilog modules (croc.f file list)</w:t>
            </w:r>
          </w:p>
        </w:tc>
      </w:tr>
      <w:tr w14:paraId="4A4D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721D603">
            <w:pPr>
              <w:spacing w:after="0" w:line="240" w:lineRule="auto"/>
            </w:pPr>
            <w:r>
              <w:rPr>
                <w:b/>
                <w:sz w:val="20"/>
              </w:rPr>
              <w:t>Frontend</w:t>
            </w:r>
          </w:p>
        </w:tc>
        <w:tc>
          <w:tcPr>
            <w:tcW w:w="4618" w:type="dxa"/>
          </w:tcPr>
          <w:p w14:paraId="176024F4">
            <w:pPr>
              <w:spacing w:after="0" w:line="240" w:lineRule="auto"/>
            </w:pPr>
            <w:r>
              <w:rPr>
                <w:sz w:val="20"/>
              </w:rPr>
              <w:t>Verilator 5.x (direct SV2017 support)</w:t>
            </w:r>
          </w:p>
        </w:tc>
      </w:tr>
      <w:tr w14:paraId="2F27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85C021E">
            <w:pPr>
              <w:spacing w:after="0" w:line="240" w:lineRule="auto"/>
            </w:pPr>
            <w:r>
              <w:rPr>
                <w:b/>
                <w:sz w:val="20"/>
              </w:rPr>
              <w:t>Optimization</w:t>
            </w:r>
          </w:p>
        </w:tc>
        <w:tc>
          <w:tcPr>
            <w:tcW w:w="4618" w:type="dxa"/>
          </w:tcPr>
          <w:p w14:paraId="689DDC3A">
            <w:pPr>
              <w:spacing w:after="0" w:line="240" w:lineRule="auto"/>
            </w:pPr>
            <w:r>
              <w:rPr>
                <w:sz w:val="20"/>
              </w:rPr>
              <w:t>-O3 (maximum C++ optimization)</w:t>
            </w:r>
          </w:p>
        </w:tc>
      </w:tr>
      <w:tr w14:paraId="0CAB9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4D31A8DD">
            <w:pPr>
              <w:spacing w:after="0" w:line="240" w:lineRule="auto"/>
            </w:pPr>
            <w:r>
              <w:rPr>
                <w:b/>
                <w:sz w:val="20"/>
              </w:rPr>
              <w:t>Parallel Build</w:t>
            </w:r>
          </w:p>
        </w:tc>
        <w:tc>
          <w:tcPr>
            <w:tcW w:w="4618" w:type="dxa"/>
          </w:tcPr>
          <w:p w14:paraId="18EE4AB8">
            <w:pPr>
              <w:spacing w:after="0" w:line="240" w:lineRule="auto"/>
            </w:pPr>
            <w:r>
              <w:rPr>
                <w:sz w:val="20"/>
              </w:rPr>
              <w:t>-j 0 (all available CPU cores)</w:t>
            </w:r>
          </w:p>
        </w:tc>
      </w:tr>
      <w:tr w14:paraId="0D59C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75BDEA1">
            <w:pPr>
              <w:spacing w:after="0" w:line="240" w:lineRule="auto"/>
            </w:pPr>
            <w:r>
              <w:rPr>
                <w:b/>
                <w:sz w:val="20"/>
              </w:rPr>
              <w:t>Build Time</w:t>
            </w:r>
          </w:p>
        </w:tc>
        <w:tc>
          <w:tcPr>
            <w:tcW w:w="4618" w:type="dxa"/>
          </w:tcPr>
          <w:p w14:paraId="73F0AD77">
            <w:pPr>
              <w:spacing w:after="0" w:line="240" w:lineRule="auto"/>
            </w:pPr>
            <w:r>
              <w:rPr>
                <w:sz w:val="20"/>
              </w:rPr>
              <w:t>111 seconds</w:t>
            </w:r>
          </w:p>
        </w:tc>
      </w:tr>
      <w:tr w14:paraId="3401E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6393F8F">
            <w:pPr>
              <w:spacing w:after="0" w:line="240" w:lineRule="auto"/>
            </w:pPr>
            <w:r>
              <w:rPr>
                <w:b/>
                <w:sz w:val="20"/>
              </w:rPr>
              <w:t>Output Binary</w:t>
            </w:r>
          </w:p>
        </w:tc>
        <w:tc>
          <w:tcPr>
            <w:tcW w:w="4618" w:type="dxa"/>
          </w:tcPr>
          <w:p w14:paraId="410D9F76">
            <w:pPr>
              <w:spacing w:after="0" w:line="240" w:lineRule="auto"/>
            </w:pPr>
            <w:r>
              <w:rPr>
                <w:sz w:val="20"/>
              </w:rPr>
              <w:t>obj_dir/Vtb_croc_soc</w:t>
            </w:r>
          </w:p>
        </w:tc>
      </w:tr>
      <w:tr w14:paraId="7585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7FB6F12F">
            <w:pPr>
              <w:spacing w:after="0" w:line="240" w:lineRule="auto"/>
            </w:pPr>
            <w:r>
              <w:rPr>
                <w:b/>
                <w:sz w:val="20"/>
              </w:rPr>
              <w:t>Compile Errors</w:t>
            </w:r>
          </w:p>
        </w:tc>
        <w:tc>
          <w:tcPr>
            <w:tcW w:w="4618" w:type="dxa"/>
          </w:tcPr>
          <w:p w14:paraId="76F6D0B9">
            <w:pPr>
              <w:spacing w:after="0" w:line="240" w:lineRule="auto"/>
            </w:pPr>
            <w:r>
              <w:rPr>
                <w:sz w:val="20"/>
              </w:rPr>
              <w:t>0 errors, 0 fatal warnings</w:t>
            </w:r>
          </w:p>
        </w:tc>
      </w:tr>
    </w:tbl>
    <w:p w14:paraId="274A347C"/>
    <w:p w14:paraId="0CA76E58">
      <w:pPr>
        <w:pStyle w:val="2"/>
        <w:jc w:val="left"/>
      </w:pPr>
      <w:r>
        <w:rPr>
          <w:color w:val="003A70"/>
        </w:rPr>
        <w:t>6. Task (c): Testbench and RD/WR Tests</w:t>
      </w:r>
    </w:p>
    <w:p w14:paraId="799B298C">
      <w:pPr>
        <w:pStyle w:val="3"/>
        <w:jc w:val="left"/>
      </w:pPr>
      <w:r>
        <w:rPr>
          <w:color w:val="2C3E50"/>
        </w:rPr>
        <w:t>6.1 Hello World Simulation (Existing Testbench)</w:t>
      </w:r>
    </w:p>
    <w:p w14:paraId="4B4A9CEB">
      <w:pPr>
        <w:spacing w:before="40" w:after="80"/>
      </w:pPr>
      <w:r>
        <w:rPr>
          <w:b w:val="0"/>
          <w:i w:val="0"/>
          <w:sz w:val="22"/>
        </w:rPr>
        <w:t>The standard Croc testbench loads helloworld.hex via JTAG and captures UART output:</w:t>
      </w:r>
    </w:p>
    <w:p w14:paraId="3B665D77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cd /foss/designs/verilator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bash run_verilator.sh --run ../sw/bin/helloworld.hex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=== ACTUAL SIMULATION OUTPUT ===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[JTAG] Loading helloworld.hex to SRAM at 0x20000000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[JTAG] Setting PC = 0x20000000 and releasing halt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[UART] Hello World from Croc!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Simulation finished: SUCCESS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Simulation time: 3460850 ns (3.46 ms simulated time)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================================</w:t>
      </w:r>
    </w:p>
    <w:p w14:paraId="20474478">
      <w:pPr>
        <w:pStyle w:val="3"/>
        <w:jc w:val="left"/>
      </w:pPr>
      <w:r>
        <w:rPr>
          <w:color w:val="2C3E50"/>
        </w:rPr>
        <w:t>6.2 Custom OBI Read/Write Testbench (Task c)</w:t>
      </w:r>
    </w:p>
    <w:p w14:paraId="0E2C1736">
      <w:pPr>
        <w:spacing w:before="40" w:after="80"/>
      </w:pPr>
      <w:r>
        <w:rPr>
          <w:b w:val="0"/>
          <w:i w:val="0"/>
          <w:sz w:val="22"/>
        </w:rPr>
        <w:t>A custom testbench was written (testbench/croc_tb.sv) with 8 direct OBI bus transactions testing all major peripherals:</w:t>
      </w:r>
    </w:p>
    <w:p w14:paraId="778E3ACA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// testbench/croc_tb.sv — Custom OBI testbench (excerpt)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// OBI Write Task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task obi_write(input [31:0] addr, data, input [3:0] be);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@(posedge clk_i);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req_o&lt;=1; addr_o&lt;=addr; we_o&lt;=1; wdata_o&lt;=data; be_o&lt;=be;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@(posedge clk_i) while (!gnt_i);   // wait for grant (slave ready)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req_o &lt;=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@(posedge clk_i) while (!rvalid_i); // wait for response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endtask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// OBI Read Task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task obi_read(input [31:0] addr, output [31:0] rdata);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@(posedge clk_i);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req_o&lt;=1; addr_o&lt;=addr; we_o&lt;=0; be_o&lt;=4'hF;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@(posedge clk_i) while (!gnt_i);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req_o &lt;=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@(posedge clk_i) while (!rvalid_i);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rdata = rdata_i;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endtask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847"/>
        <w:gridCol w:w="1847"/>
        <w:gridCol w:w="1847"/>
        <w:gridCol w:w="1847"/>
      </w:tblGrid>
      <w:tr w14:paraId="7A482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shd w:val="clear" w:color="auto" w:fill="003A70"/>
          </w:tcPr>
          <w:p w14:paraId="13F7CB5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TC#</w:t>
            </w:r>
          </w:p>
        </w:tc>
        <w:tc>
          <w:tcPr>
            <w:tcW w:w="1847" w:type="dxa"/>
            <w:shd w:val="clear" w:color="auto" w:fill="003A70"/>
          </w:tcPr>
          <w:p w14:paraId="5884AB6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Peripheral</w:t>
            </w:r>
          </w:p>
        </w:tc>
        <w:tc>
          <w:tcPr>
            <w:tcW w:w="1847" w:type="dxa"/>
            <w:shd w:val="clear" w:color="auto" w:fill="003A70"/>
          </w:tcPr>
          <w:p w14:paraId="0DF4502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847" w:type="dxa"/>
            <w:shd w:val="clear" w:color="auto" w:fill="003A70"/>
          </w:tcPr>
          <w:p w14:paraId="7FF6C60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w="1847" w:type="dxa"/>
            <w:shd w:val="clear" w:color="auto" w:fill="003A70"/>
          </w:tcPr>
          <w:p w14:paraId="3537155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14:paraId="04AAB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0091B188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847" w:type="dxa"/>
          </w:tcPr>
          <w:p w14:paraId="55C6490B">
            <w:pPr>
              <w:spacing w:after="0" w:line="240" w:lineRule="auto"/>
            </w:pPr>
            <w:r>
              <w:rPr>
                <w:sz w:val="18"/>
              </w:rPr>
              <w:t>UART</w:t>
            </w:r>
          </w:p>
        </w:tc>
        <w:tc>
          <w:tcPr>
            <w:tcW w:w="1847" w:type="dxa"/>
          </w:tcPr>
          <w:p w14:paraId="357D613B">
            <w:pPr>
              <w:spacing w:after="0" w:line="240" w:lineRule="auto"/>
            </w:pPr>
            <w:r>
              <w:rPr>
                <w:sz w:val="18"/>
              </w:rPr>
              <w:t>WRITE</w:t>
            </w:r>
          </w:p>
        </w:tc>
        <w:tc>
          <w:tcPr>
            <w:tcW w:w="1847" w:type="dxa"/>
          </w:tcPr>
          <w:p w14:paraId="72DDA2FA">
            <w:pPr>
              <w:spacing w:after="0" w:line="240" w:lineRule="auto"/>
            </w:pPr>
            <w:r>
              <w:rPr>
                <w:sz w:val="18"/>
              </w:rPr>
              <w:t>0x3000_0000</w:t>
            </w:r>
          </w:p>
        </w:tc>
        <w:tc>
          <w:tcPr>
            <w:tcW w:w="1847" w:type="dxa"/>
          </w:tcPr>
          <w:p w14:paraId="3927D46D">
            <w:pPr>
              <w:spacing w:after="0" w:line="240" w:lineRule="auto"/>
            </w:pPr>
            <w:r>
              <w:rPr>
                <w:sz w:val="18"/>
              </w:rPr>
              <w:t>Write 'A' to TX register</w:t>
            </w:r>
          </w:p>
        </w:tc>
      </w:tr>
      <w:tr w14:paraId="3AEFB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6BA722CE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47" w:type="dxa"/>
          </w:tcPr>
          <w:p w14:paraId="3C181585">
            <w:pPr>
              <w:spacing w:after="0" w:line="240" w:lineRule="auto"/>
            </w:pPr>
            <w:r>
              <w:rPr>
                <w:sz w:val="18"/>
              </w:rPr>
              <w:t>UART</w:t>
            </w:r>
          </w:p>
        </w:tc>
        <w:tc>
          <w:tcPr>
            <w:tcW w:w="1847" w:type="dxa"/>
          </w:tcPr>
          <w:p w14:paraId="213C959C">
            <w:pPr>
              <w:spacing w:after="0" w:line="240" w:lineRule="auto"/>
            </w:pPr>
            <w:r>
              <w:rPr>
                <w:sz w:val="18"/>
              </w:rPr>
              <w:t>READ</w:t>
            </w:r>
          </w:p>
        </w:tc>
        <w:tc>
          <w:tcPr>
            <w:tcW w:w="1847" w:type="dxa"/>
          </w:tcPr>
          <w:p w14:paraId="7CED713C">
            <w:pPr>
              <w:spacing w:after="0" w:line="240" w:lineRule="auto"/>
            </w:pPr>
            <w:r>
              <w:rPr>
                <w:sz w:val="18"/>
              </w:rPr>
              <w:t>0x3000_0004</w:t>
            </w:r>
          </w:p>
        </w:tc>
        <w:tc>
          <w:tcPr>
            <w:tcW w:w="1847" w:type="dxa"/>
          </w:tcPr>
          <w:p w14:paraId="2EC161DC">
            <w:pPr>
              <w:spacing w:after="0" w:line="240" w:lineRule="auto"/>
            </w:pPr>
            <w:r>
              <w:rPr>
                <w:sz w:val="18"/>
              </w:rPr>
              <w:t>Read TX-empty status bit</w:t>
            </w:r>
          </w:p>
        </w:tc>
      </w:tr>
      <w:tr w14:paraId="29F71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47F9D43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847" w:type="dxa"/>
          </w:tcPr>
          <w:p w14:paraId="61246EEF">
            <w:pPr>
              <w:spacing w:after="0" w:line="240" w:lineRule="auto"/>
            </w:pPr>
            <w:r>
              <w:rPr>
                <w:sz w:val="18"/>
              </w:rPr>
              <w:t>GPIO</w:t>
            </w:r>
          </w:p>
        </w:tc>
        <w:tc>
          <w:tcPr>
            <w:tcW w:w="1847" w:type="dxa"/>
          </w:tcPr>
          <w:p w14:paraId="59E8018E">
            <w:pPr>
              <w:spacing w:after="0" w:line="240" w:lineRule="auto"/>
            </w:pPr>
            <w:r>
              <w:rPr>
                <w:sz w:val="18"/>
              </w:rPr>
              <w:t>WRITE</w:t>
            </w:r>
          </w:p>
        </w:tc>
        <w:tc>
          <w:tcPr>
            <w:tcW w:w="1847" w:type="dxa"/>
          </w:tcPr>
          <w:p w14:paraId="66F5CE0B">
            <w:pPr>
              <w:spacing w:after="0" w:line="240" w:lineRule="auto"/>
            </w:pPr>
            <w:r>
              <w:rPr>
                <w:sz w:val="18"/>
              </w:rPr>
              <w:t>0x3000_0100</w:t>
            </w:r>
          </w:p>
        </w:tc>
        <w:tc>
          <w:tcPr>
            <w:tcW w:w="1847" w:type="dxa"/>
          </w:tcPr>
          <w:p w14:paraId="49E700E0">
            <w:pPr>
              <w:spacing w:after="0" w:line="240" w:lineRule="auto"/>
            </w:pPr>
            <w:r>
              <w:rPr>
                <w:sz w:val="18"/>
              </w:rPr>
              <w:t>Drive GPIO[7:0] = 0xFF</w:t>
            </w:r>
          </w:p>
        </w:tc>
      </w:tr>
      <w:tr w14:paraId="6B93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2D2A7068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847" w:type="dxa"/>
          </w:tcPr>
          <w:p w14:paraId="710486C8">
            <w:pPr>
              <w:spacing w:after="0" w:line="240" w:lineRule="auto"/>
            </w:pPr>
            <w:r>
              <w:rPr>
                <w:sz w:val="18"/>
              </w:rPr>
              <w:t>GPIO</w:t>
            </w:r>
          </w:p>
        </w:tc>
        <w:tc>
          <w:tcPr>
            <w:tcW w:w="1847" w:type="dxa"/>
          </w:tcPr>
          <w:p w14:paraId="406F2E8C">
            <w:pPr>
              <w:spacing w:after="0" w:line="240" w:lineRule="auto"/>
            </w:pPr>
            <w:r>
              <w:rPr>
                <w:sz w:val="18"/>
              </w:rPr>
              <w:t>READ</w:t>
            </w:r>
          </w:p>
        </w:tc>
        <w:tc>
          <w:tcPr>
            <w:tcW w:w="1847" w:type="dxa"/>
          </w:tcPr>
          <w:p w14:paraId="09841756">
            <w:pPr>
              <w:spacing w:after="0" w:line="240" w:lineRule="auto"/>
            </w:pPr>
            <w:r>
              <w:rPr>
                <w:sz w:val="18"/>
              </w:rPr>
              <w:t>0x3000_0104</w:t>
            </w:r>
          </w:p>
        </w:tc>
        <w:tc>
          <w:tcPr>
            <w:tcW w:w="1847" w:type="dxa"/>
          </w:tcPr>
          <w:p w14:paraId="6F082D23">
            <w:pPr>
              <w:spacing w:after="0" w:line="240" w:lineRule="auto"/>
            </w:pPr>
            <w:r>
              <w:rPr>
                <w:sz w:val="18"/>
              </w:rPr>
              <w:t>Sample GPIO input pins</w:t>
            </w:r>
          </w:p>
        </w:tc>
      </w:tr>
      <w:tr w14:paraId="1C325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5BEA55EC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847" w:type="dxa"/>
          </w:tcPr>
          <w:p w14:paraId="2A153AD3">
            <w:pPr>
              <w:spacing w:after="0" w:line="240" w:lineRule="auto"/>
            </w:pPr>
            <w:r>
              <w:rPr>
                <w:sz w:val="18"/>
              </w:rPr>
              <w:t>SRAM</w:t>
            </w:r>
          </w:p>
        </w:tc>
        <w:tc>
          <w:tcPr>
            <w:tcW w:w="1847" w:type="dxa"/>
          </w:tcPr>
          <w:p w14:paraId="0CB6772F">
            <w:pPr>
              <w:spacing w:after="0" w:line="240" w:lineRule="auto"/>
            </w:pPr>
            <w:r>
              <w:rPr>
                <w:sz w:val="18"/>
              </w:rPr>
              <w:t>WRITE</w:t>
            </w:r>
          </w:p>
        </w:tc>
        <w:tc>
          <w:tcPr>
            <w:tcW w:w="1847" w:type="dxa"/>
          </w:tcPr>
          <w:p w14:paraId="6B1DDD14">
            <w:pPr>
              <w:spacing w:after="0" w:line="240" w:lineRule="auto"/>
            </w:pPr>
            <w:r>
              <w:rPr>
                <w:sz w:val="18"/>
              </w:rPr>
              <w:t>0x2000_0000</w:t>
            </w:r>
          </w:p>
        </w:tc>
        <w:tc>
          <w:tcPr>
            <w:tcW w:w="1847" w:type="dxa"/>
          </w:tcPr>
          <w:p w14:paraId="7F597116">
            <w:pPr>
              <w:spacing w:after="0" w:line="240" w:lineRule="auto"/>
            </w:pPr>
            <w:r>
              <w:rPr>
                <w:sz w:val="18"/>
              </w:rPr>
              <w:t>Write 0xDEADBEEF</w:t>
            </w:r>
          </w:p>
        </w:tc>
      </w:tr>
      <w:tr w14:paraId="5312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3BAFD064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847" w:type="dxa"/>
          </w:tcPr>
          <w:p w14:paraId="3EA89BAF">
            <w:pPr>
              <w:spacing w:after="0" w:line="240" w:lineRule="auto"/>
            </w:pPr>
            <w:r>
              <w:rPr>
                <w:sz w:val="18"/>
              </w:rPr>
              <w:t>SRAM</w:t>
            </w:r>
          </w:p>
        </w:tc>
        <w:tc>
          <w:tcPr>
            <w:tcW w:w="1847" w:type="dxa"/>
          </w:tcPr>
          <w:p w14:paraId="16064EBA">
            <w:pPr>
              <w:spacing w:after="0" w:line="240" w:lineRule="auto"/>
            </w:pPr>
            <w:r>
              <w:rPr>
                <w:sz w:val="18"/>
              </w:rPr>
              <w:t>READ</w:t>
            </w:r>
          </w:p>
        </w:tc>
        <w:tc>
          <w:tcPr>
            <w:tcW w:w="1847" w:type="dxa"/>
          </w:tcPr>
          <w:p w14:paraId="4BDDD6A7">
            <w:pPr>
              <w:spacing w:after="0" w:line="240" w:lineRule="auto"/>
            </w:pPr>
            <w:r>
              <w:rPr>
                <w:sz w:val="18"/>
              </w:rPr>
              <w:t>0x2000_0000</w:t>
            </w:r>
          </w:p>
        </w:tc>
        <w:tc>
          <w:tcPr>
            <w:tcW w:w="1847" w:type="dxa"/>
          </w:tcPr>
          <w:p w14:paraId="2D439B0F">
            <w:pPr>
              <w:spacing w:after="0" w:line="240" w:lineRule="auto"/>
            </w:pPr>
            <w:r>
              <w:rPr>
                <w:sz w:val="18"/>
              </w:rPr>
              <w:t>Read back and verify 0xDEADBEEF</w:t>
            </w:r>
          </w:p>
        </w:tc>
      </w:tr>
      <w:tr w14:paraId="7E03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63E4B8F0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847" w:type="dxa"/>
          </w:tcPr>
          <w:p w14:paraId="033301EF">
            <w:pPr>
              <w:spacing w:after="0" w:line="240" w:lineRule="auto"/>
            </w:pPr>
            <w:r>
              <w:rPr>
                <w:sz w:val="18"/>
              </w:rPr>
              <w:t>Timer</w:t>
            </w:r>
          </w:p>
        </w:tc>
        <w:tc>
          <w:tcPr>
            <w:tcW w:w="1847" w:type="dxa"/>
          </w:tcPr>
          <w:p w14:paraId="03E22464">
            <w:pPr>
              <w:spacing w:after="0" w:line="240" w:lineRule="auto"/>
            </w:pPr>
            <w:r>
              <w:rPr>
                <w:sz w:val="18"/>
              </w:rPr>
              <w:t>READ</w:t>
            </w:r>
          </w:p>
        </w:tc>
        <w:tc>
          <w:tcPr>
            <w:tcW w:w="1847" w:type="dxa"/>
          </w:tcPr>
          <w:p w14:paraId="13D7C67A">
            <w:pPr>
              <w:spacing w:after="0" w:line="240" w:lineRule="auto"/>
            </w:pPr>
            <w:r>
              <w:rPr>
                <w:sz w:val="18"/>
              </w:rPr>
              <w:t>0x3000_0200</w:t>
            </w:r>
          </w:p>
        </w:tc>
        <w:tc>
          <w:tcPr>
            <w:tcW w:w="1847" w:type="dxa"/>
          </w:tcPr>
          <w:p w14:paraId="492E575F">
            <w:pPr>
              <w:spacing w:after="0" w:line="240" w:lineRule="auto"/>
            </w:pPr>
            <w:r>
              <w:rPr>
                <w:sz w:val="18"/>
              </w:rPr>
              <w:t>Read MTIME lower 32 bits</w:t>
            </w:r>
          </w:p>
        </w:tc>
      </w:tr>
      <w:tr w14:paraId="10DBD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5A8AA74D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847" w:type="dxa"/>
          </w:tcPr>
          <w:p w14:paraId="0F2C03EF">
            <w:pPr>
              <w:spacing w:after="0" w:line="240" w:lineRule="auto"/>
            </w:pPr>
            <w:r>
              <w:rPr>
                <w:sz w:val="18"/>
              </w:rPr>
              <w:t>Timer</w:t>
            </w:r>
          </w:p>
        </w:tc>
        <w:tc>
          <w:tcPr>
            <w:tcW w:w="1847" w:type="dxa"/>
          </w:tcPr>
          <w:p w14:paraId="3CFDC052">
            <w:pPr>
              <w:spacing w:after="0" w:line="240" w:lineRule="auto"/>
            </w:pPr>
            <w:r>
              <w:rPr>
                <w:sz w:val="18"/>
              </w:rPr>
              <w:t>WRITE</w:t>
            </w:r>
          </w:p>
        </w:tc>
        <w:tc>
          <w:tcPr>
            <w:tcW w:w="1847" w:type="dxa"/>
          </w:tcPr>
          <w:p w14:paraId="614E5387">
            <w:pPr>
              <w:spacing w:after="0" w:line="240" w:lineRule="auto"/>
            </w:pPr>
            <w:r>
              <w:rPr>
                <w:sz w:val="18"/>
              </w:rPr>
              <w:t>0x3000_0208</w:t>
            </w:r>
          </w:p>
        </w:tc>
        <w:tc>
          <w:tcPr>
            <w:tcW w:w="1847" w:type="dxa"/>
          </w:tcPr>
          <w:p w14:paraId="285CFBFD">
            <w:pPr>
              <w:spacing w:after="0" w:line="240" w:lineRule="auto"/>
            </w:pPr>
            <w:r>
              <w:rPr>
                <w:sz w:val="18"/>
              </w:rPr>
              <w:t>Write MTIMECMP register</w:t>
            </w:r>
          </w:p>
        </w:tc>
      </w:tr>
    </w:tbl>
    <w:p w14:paraId="157DFC14"/>
    <w:p w14:paraId="1A07A4B2">
      <w:pPr>
        <w:pStyle w:val="2"/>
        <w:jc w:val="left"/>
      </w:pPr>
      <w:r>
        <w:rPr>
          <w:color w:val="003A70"/>
        </w:rPr>
        <w:t>7. Task (d): Logic Synthesis with Yosys</w:t>
      </w:r>
    </w:p>
    <w:p w14:paraId="40117E45">
      <w:pPr>
        <w:pStyle w:val="3"/>
        <w:jc w:val="left"/>
      </w:pPr>
      <w:r>
        <w:rPr>
          <w:color w:val="2C3E50"/>
        </w:rPr>
        <w:t>7.1 Synthesis Flow Diagram</w:t>
      </w:r>
    </w:p>
    <w:p w14:paraId="21AEACC8">
      <w:pPr>
        <w:spacing w:before="40" w:after="80"/>
      </w:pPr>
      <w:r>
        <w:rPr>
          <w:b w:val="0"/>
          <w:i w:val="0"/>
          <w:sz w:val="22"/>
        </w:rPr>
        <w:t>Yosys processes the RTL through multiple passes from parsing to gate-level output:</w:t>
      </w:r>
    </w:p>
    <w:p w14:paraId="386ECD61">
      <w:r>
        <w:drawing>
          <wp:inline distT="0" distB="0" distL="114300" distR="114300">
            <wp:extent cx="5943600" cy="255587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2DAA">
      <w:pPr>
        <w:spacing w:after="160"/>
        <w:jc w:val="center"/>
      </w:pPr>
      <w:r>
        <w:rPr>
          <w:i/>
          <w:color w:val="2C3E50"/>
          <w:sz w:val="18"/>
        </w:rPr>
        <w:t>Figure 7.1 — Yosys Synthesis Flow: 8-stage pass pipeline from SV parsing to IHP gate-level netlist</w:t>
      </w:r>
    </w:p>
    <w:p w14:paraId="5FC4AD6A">
      <w:pPr>
        <w:pStyle w:val="3"/>
        <w:jc w:val="left"/>
      </w:pPr>
      <w:r>
        <w:rPr>
          <w:color w:val="2C3E50"/>
        </w:rPr>
        <w:t>7.2 Synthesis Command</w:t>
      </w:r>
    </w:p>
    <w:p w14:paraId="14C58DE7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Task (d): Synthesize the SV code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cd /foss/designs/yosys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bash run_synthesis.sh --synth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Yosys pass sequence: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1. read_slang   : Parse 211 SV modules (Slang SV2017 frontend)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2. synth        : Generic RTL optimization (RTLIL representation)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3. techmap      : Technology-independent gate mapping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4. abc -D 5000  : Logic optimization (5ns = 100MHz timing target)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5. dfflibmap    : Map FFs to sg13g2_dfrbpq cells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6. hilomap      : Insert sg13g2_tiehi / sg13g2_tielo cells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7. write_verilog: Output croc_yosys.v (gate-level netlist)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8. write reports: croc_synth.rpt, croc_area.rpt, croc_instances.rpt</w:t>
      </w:r>
    </w:p>
    <w:p w14:paraId="09AD8AC1">
      <w:pPr>
        <w:pStyle w:val="3"/>
        <w:jc w:val="left"/>
      </w:pPr>
      <w:r>
        <w:rPr>
          <w:color w:val="2C3E50"/>
        </w:rPr>
        <w:t>7.3 Synthesis Results</w:t>
      </w:r>
    </w:p>
    <w:p w14:paraId="411F00E0">
      <w:r>
        <w:drawing>
          <wp:inline distT="0" distB="0" distL="114300" distR="114300">
            <wp:extent cx="5943600" cy="257048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AE8B">
      <w:pPr>
        <w:spacing w:after="160"/>
        <w:jc w:val="center"/>
      </w:pPr>
      <w:r>
        <w:rPr>
          <w:i/>
          <w:color w:val="2C3E50"/>
          <w:sz w:val="18"/>
        </w:rPr>
        <w:t>Figure 7.2 — Left: Chip area breakdown (logic vs SRAM). Right: Setup WNS progression across P&amp;R stages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731B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51AD507">
            <w:pPr>
              <w:spacing w:after="0" w:line="240" w:lineRule="auto"/>
            </w:pPr>
            <w:r>
              <w:rPr>
                <w:b/>
                <w:sz w:val="20"/>
              </w:rPr>
              <w:t>Total Chip Area</w:t>
            </w:r>
          </w:p>
        </w:tc>
        <w:tc>
          <w:tcPr>
            <w:tcW w:w="4618" w:type="dxa"/>
          </w:tcPr>
          <w:p w14:paraId="27C9E987">
            <w:pPr>
              <w:spacing w:after="0" w:line="240" w:lineRule="auto"/>
            </w:pPr>
            <w:r>
              <w:rPr>
                <w:sz w:val="20"/>
              </w:rPr>
              <w:t>1,602,565.37 µm² (logic + SRAM macros)</w:t>
            </w:r>
          </w:p>
        </w:tc>
      </w:tr>
      <w:tr w14:paraId="0B57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26A3012">
            <w:pPr>
              <w:spacing w:after="0" w:line="240" w:lineRule="auto"/>
            </w:pPr>
            <w:r>
              <w:rPr>
                <w:b/>
                <w:sz w:val="20"/>
              </w:rPr>
              <w:t>Logic-Only Area</w:t>
            </w:r>
          </w:p>
        </w:tc>
        <w:tc>
          <w:tcPr>
            <w:tcW w:w="4618" w:type="dxa"/>
          </w:tcPr>
          <w:p w14:paraId="07DDCF7A">
            <w:pPr>
              <w:spacing w:after="0" w:line="240" w:lineRule="auto"/>
            </w:pPr>
            <w:r>
              <w:rPr>
                <w:sz w:val="20"/>
              </w:rPr>
              <w:t>1536.796800 µm² (standard cells only)</w:t>
            </w:r>
          </w:p>
        </w:tc>
      </w:tr>
      <w:tr w14:paraId="2EB3B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29D6B71">
            <w:pPr>
              <w:spacing w:after="0" w:line="240" w:lineRule="auto"/>
            </w:pPr>
            <w:r>
              <w:rPr>
                <w:b/>
                <w:sz w:val="20"/>
              </w:rPr>
              <w:t>SRAM Macro Area</w:t>
            </w:r>
          </w:p>
        </w:tc>
        <w:tc>
          <w:tcPr>
            <w:tcW w:w="4618" w:type="dxa"/>
          </w:tcPr>
          <w:p w14:paraId="76951E13">
            <w:pPr>
              <w:spacing w:after="0" w:line="240" w:lineRule="auto"/>
            </w:pPr>
            <w:r>
              <w:rPr>
                <w:sz w:val="20"/>
              </w:rPr>
              <w:t>~1,107,961 µm² (2x RM_IHPSG13_1P_512x64)</w:t>
            </w:r>
          </w:p>
        </w:tc>
      </w:tr>
      <w:tr w14:paraId="51E85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55D7A662">
            <w:pPr>
              <w:spacing w:after="0" w:line="240" w:lineRule="auto"/>
            </w:pPr>
            <w:r>
              <w:rPr>
                <w:b/>
                <w:sz w:val="20"/>
              </w:rPr>
              <w:t>Technology Library</w:t>
            </w:r>
          </w:p>
        </w:tc>
        <w:tc>
          <w:tcPr>
            <w:tcW w:w="4618" w:type="dxa"/>
          </w:tcPr>
          <w:p w14:paraId="12E83E1C">
            <w:pPr>
              <w:spacing w:after="0" w:line="240" w:lineRule="auto"/>
            </w:pPr>
            <w:r>
              <w:rPr>
                <w:sz w:val="20"/>
              </w:rPr>
              <w:t>IHP SG13G2 sg13g2_stdcell (84 cell types)</w:t>
            </w:r>
          </w:p>
        </w:tc>
      </w:tr>
      <w:tr w14:paraId="2E5AC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70A730C">
            <w:pPr>
              <w:spacing w:after="0" w:line="240" w:lineRule="auto"/>
            </w:pPr>
            <w:r>
              <w:rPr>
                <w:b/>
                <w:sz w:val="20"/>
              </w:rPr>
              <w:t>SRAM Instances</w:t>
            </w:r>
          </w:p>
        </w:tc>
        <w:tc>
          <w:tcPr>
            <w:tcW w:w="4618" w:type="dxa"/>
          </w:tcPr>
          <w:p w14:paraId="5E122FB5">
            <w:pPr>
              <w:spacing w:after="0" w:line="240" w:lineRule="auto"/>
            </w:pPr>
            <w:r>
              <w:rPr>
                <w:sz w:val="20"/>
              </w:rPr>
              <w:t>2x RM_IHPSG13_1P_512x64_c2_bm_bist</w:t>
            </w:r>
          </w:p>
        </w:tc>
      </w:tr>
      <w:tr w14:paraId="598D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460E82ED">
            <w:pPr>
              <w:spacing w:after="0" w:line="240" w:lineRule="auto"/>
            </w:pPr>
            <w:r>
              <w:rPr>
                <w:b/>
                <w:sz w:val="20"/>
              </w:rPr>
              <w:t>Synthesis Errors</w:t>
            </w:r>
          </w:p>
        </w:tc>
        <w:tc>
          <w:tcPr>
            <w:tcW w:w="4618" w:type="dxa"/>
          </w:tcPr>
          <w:p w14:paraId="7549F000">
            <w:pPr>
              <w:spacing w:after="0" w:line="240" w:lineRule="auto"/>
            </w:pPr>
            <w:r>
              <w:rPr>
                <w:sz w:val="20"/>
              </w:rPr>
              <w:t>0 errors, 0 critical warnings</w:t>
            </w:r>
          </w:p>
        </w:tc>
      </w:tr>
    </w:tbl>
    <w:p w14:paraId="44AD034E"/>
    <w:p w14:paraId="199B83AA">
      <w:pPr>
        <w:pStyle w:val="3"/>
        <w:jc w:val="left"/>
      </w:pPr>
      <w:r>
        <w:rPr>
          <w:color w:val="2C3E50"/>
        </w:rPr>
        <w:t>7.4 Synthesis Report (Actual Tool Output)</w:t>
      </w:r>
    </w:p>
    <w:p w14:paraId="5F3FECB1">
      <w:pPr>
        <w:shd w:val="clear" w:color="auto" w:fill="F2F2F2"/>
        <w:spacing w:after="80"/>
      </w:pP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71. Executing CHECK pass (checking for obvious problems).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bootrom$croc_chip.i_croc_soc.i_croc.i_bootrom...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cdc_2phase_clearable$croc_chip.i_croc_soc.i_croc.i_dmi_jtag.i_dmi_cdc.i_cdc_req...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cdc_2phase_clearable$croc_chip.i_croc_soc.i_croc.i_dmi_jtag.i_dmi_cdc.i_cdc_resp...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cdc_2phase_dst_clearable$croc_chip.i_croc_soc.i_croc.i_dmi_jtag.i_dmi_cdc.i_cdc_req.i_dst...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cdc_2phase_dst_clearable$croc_chip.i_croc_soc.i_croc.i_dmi_jtag.i_dmi_cdc.i_cdc_resp.i_dst...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cdc_2phase_src_clearable$croc_chip.i_croc_soc.i_croc.i_dmi_jtag.i_dmi_cdc.i_cdc_req.i_src...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cdc_2phase_src_clearable$croc_chip.i_croc_soc.i_croc.i_dmi_jtag.i_dmi_cdc.i_cdc_resp.i_src...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cdc_4phase_dst$croc_chip.i_croc_soc.i_croc.i_dmi_jtag.i_dmi_cdc.i_cdc_req.i_cdc_reset_ctrlr.i_cdc_reset_ctrlr_half_a.i_state_transition_cdc_dst...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cdc_4phase_dst$croc_chip.i_croc_soc.i_croc.i_dmi_jtag.i_dmi_cdc.i_cdc_req.i_cdc_reset_ctrlr.i_cdc_reset_ctrlr_half_b.i_state_transition_cdc_dst...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cdc_4phase_dst$croc_chip.i_croc_soc.i_croc.i_dmi_jtag.i_dmi_cdc.i_cdc_resp.i_cdc_reset_ctrlr.i_cdc_reset_ctrlr_half_a.i_state_transition_cdc_dst...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cdc_4phase_dst$croc_chip.i_croc_soc.i_croc.i_dmi_jtag.i_dmi_cdc.i_cdc_resp.i_cdc_reset_ctrlr.i_cdc_reset_ctrlr_half_b.i_state_transition_cdc_dst...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cdc_4phase_src$croc_chip.i_croc_soc.i_croc.i_dmi_jtag.i_dmi_cdc.i_cdc_req.i_cdc_reset_ctrlr.i_cdc_reset_ctrlr_half_a.i_state_transition_cdc_src...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cdc_4phase_src$croc_chip.i_croc_soc.i_croc.i_dmi_jtag.i_dmi_cdc.i_cdc_req.i_cdc_reset_ctrlr.i_cdc_reset_ctrlr_half_b.i_state_transition_cdc_src...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cdc_4phase_src$croc_chip.i_croc_soc.i_croc.i_dmi_jtag.i_dmi_cdc.i_cdc_resp.i_cdc_reset_ctrlr.i_cdc_reset_ctrlr_half_a.i_state_transition_cdc_src...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cdc_4phase_src$croc_chip.i_croc_soc.i_croc.i_dmi_jtag.i_dmi_cdc.i_cdc_resp.i_cd</w:t>
      </w:r>
    </w:p>
    <w:p w14:paraId="3C0DDD38">
      <w:pPr>
        <w:pStyle w:val="2"/>
        <w:jc w:val="left"/>
      </w:pPr>
      <w:r>
        <w:rPr>
          <w:color w:val="003A70"/>
        </w:rPr>
        <w:t>8. Task (e): Floorplan</w:t>
      </w:r>
    </w:p>
    <w:p w14:paraId="102EED94">
      <w:pPr>
        <w:pStyle w:val="3"/>
        <w:jc w:val="left"/>
      </w:pPr>
      <w:r>
        <w:rPr>
          <w:color w:val="2C3E50"/>
        </w:rPr>
        <w:t>8.1 Floorplan Setup</w:t>
      </w:r>
    </w:p>
    <w:p w14:paraId="42DE53A8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Task (e): Floorplan using OpenROAD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cd /foss/designs/openroad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bash run_backend.sh --stage 01   # or bash run_backend.sh --all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Stage 01 Floorplan operations: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1. initialize_floorplan: die=1916x1916um, core=1716x1716um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2. make_tracks:          define per-layer routing grids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3. place_io_cells:       sg13g2_io pads + bondpad_70x70 (perimeter)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4. place_macros:         2x SRAM at fixed coordinates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5. generate_pdn:         VDD/VSS rails (M4/M5/TopMetal1 stripes)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3DC88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31DA103">
            <w:pPr>
              <w:spacing w:after="0" w:line="240" w:lineRule="auto"/>
            </w:pPr>
            <w:r>
              <w:rPr>
                <w:b/>
                <w:sz w:val="20"/>
              </w:rPr>
              <w:t>Die Area</w:t>
            </w:r>
          </w:p>
        </w:tc>
        <w:tc>
          <w:tcPr>
            <w:tcW w:w="4618" w:type="dxa"/>
          </w:tcPr>
          <w:p w14:paraId="1B94D29A">
            <w:pPr>
              <w:spacing w:after="0" w:line="240" w:lineRule="auto"/>
            </w:pPr>
            <w:r>
              <w:rPr>
                <w:sz w:val="20"/>
              </w:rPr>
              <w:t>1916 x 1916 µm = 3,671,056 µm²</w:t>
            </w:r>
          </w:p>
        </w:tc>
      </w:tr>
      <w:tr w14:paraId="599F8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B3705E6">
            <w:pPr>
              <w:spacing w:after="0" w:line="240" w:lineRule="auto"/>
            </w:pPr>
            <w:r>
              <w:rPr>
                <w:b/>
                <w:sz w:val="20"/>
              </w:rPr>
              <w:t>Core Area</w:t>
            </w:r>
          </w:p>
        </w:tc>
        <w:tc>
          <w:tcPr>
            <w:tcW w:w="4618" w:type="dxa"/>
          </w:tcPr>
          <w:p w14:paraId="38E2CEFE">
            <w:pPr>
              <w:spacing w:after="0" w:line="240" w:lineRule="auto"/>
            </w:pPr>
            <w:r>
              <w:rPr>
                <w:sz w:val="20"/>
              </w:rPr>
              <w:t>1716 x 1716 µm = 2,944,656 µm²</w:t>
            </w:r>
          </w:p>
        </w:tc>
      </w:tr>
      <w:tr w14:paraId="18D1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49BCB68">
            <w:pPr>
              <w:spacing w:after="0" w:line="240" w:lineRule="auto"/>
            </w:pPr>
            <w:r>
              <w:rPr>
                <w:b/>
                <w:sz w:val="20"/>
              </w:rPr>
              <w:t>I/O Ring Width</w:t>
            </w:r>
          </w:p>
        </w:tc>
        <w:tc>
          <w:tcPr>
            <w:tcW w:w="4618" w:type="dxa"/>
          </w:tcPr>
          <w:p w14:paraId="3AB382BA">
            <w:pPr>
              <w:spacing w:after="0" w:line="240" w:lineRule="auto"/>
            </w:pPr>
            <w:r>
              <w:rPr>
                <w:sz w:val="20"/>
              </w:rPr>
              <w:t>100 µm (uniform, all 4 sides)</w:t>
            </w:r>
          </w:p>
        </w:tc>
      </w:tr>
      <w:tr w14:paraId="49FE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6B410A5">
            <w:pPr>
              <w:spacing w:after="0" w:line="240" w:lineRule="auto"/>
            </w:pPr>
            <w:r>
              <w:rPr>
                <w:b/>
                <w:sz w:val="20"/>
              </w:rPr>
              <w:t>Std Cell Rows</w:t>
            </w:r>
          </w:p>
        </w:tc>
        <w:tc>
          <w:tcPr>
            <w:tcW w:w="4618" w:type="dxa"/>
          </w:tcPr>
          <w:p w14:paraId="5AD13355">
            <w:pPr>
              <w:spacing w:after="0" w:line="240" w:lineRule="auto"/>
            </w:pPr>
            <w:r>
              <w:rPr>
                <w:sz w:val="20"/>
              </w:rPr>
              <w:t>331 rows @ 5.18 µm row height</w:t>
            </w:r>
          </w:p>
        </w:tc>
      </w:tr>
      <w:tr w14:paraId="0A32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98AFBF2">
            <w:pPr>
              <w:spacing w:after="0" w:line="240" w:lineRule="auto"/>
            </w:pPr>
            <w:r>
              <w:rPr>
                <w:b/>
                <w:sz w:val="20"/>
              </w:rPr>
              <w:t>SRAM Placement</w:t>
            </w:r>
          </w:p>
        </w:tc>
        <w:tc>
          <w:tcPr>
            <w:tcW w:w="4618" w:type="dxa"/>
          </w:tcPr>
          <w:p w14:paraId="26D3FACF">
            <w:pPr>
              <w:spacing w:after="0" w:line="240" w:lineRule="auto"/>
            </w:pPr>
            <w:r>
              <w:rPr>
                <w:sz w:val="20"/>
              </w:rPr>
              <w:t>2x macros at fixed pre-defined coordinates</w:t>
            </w:r>
          </w:p>
        </w:tc>
      </w:tr>
      <w:tr w14:paraId="1EC7C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C3272C0">
            <w:pPr>
              <w:spacing w:after="0" w:line="240" w:lineRule="auto"/>
            </w:pPr>
            <w:r>
              <w:rPr>
                <w:b/>
                <w:sz w:val="20"/>
              </w:rPr>
              <w:t>Bond Pads</w:t>
            </w:r>
          </w:p>
        </w:tc>
        <w:tc>
          <w:tcPr>
            <w:tcW w:w="4618" w:type="dxa"/>
          </w:tcPr>
          <w:p w14:paraId="0F49F049">
            <w:pPr>
              <w:spacing w:after="0" w:line="240" w:lineRule="auto"/>
            </w:pPr>
            <w:r>
              <w:rPr>
                <w:sz w:val="20"/>
              </w:rPr>
              <w:t>~44x bondpad_70x70 (70x70 µm aluminum)</w:t>
            </w:r>
          </w:p>
        </w:tc>
      </w:tr>
    </w:tbl>
    <w:p w14:paraId="57A4D073"/>
    <w:p w14:paraId="59105AE7">
      <w:pPr>
        <w:pStyle w:val="3"/>
        <w:jc w:val="left"/>
      </w:pPr>
      <w:r>
        <w:rPr>
          <w:color w:val="2C3E50"/>
        </w:rPr>
        <w:t>8.2 Floorplan Layout</w:t>
      </w:r>
    </w:p>
    <w:p w14:paraId="5B46DDA3">
      <w:r>
        <w:drawing>
          <wp:inline distT="0" distB="0" distL="114300" distR="114300">
            <wp:extent cx="5943600" cy="594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2A8A">
      <w:pPr>
        <w:spacing w:after="160"/>
        <w:jc w:val="center"/>
      </w:pPr>
      <w:r>
        <w:rPr>
          <w:i/>
          <w:color w:val="2C3E50"/>
          <w:sz w:val="18"/>
        </w:rPr>
        <w:t>Figure 8.1 — Stage 01 Floorplan: die 1916x1916µm, 2 SRAM macros (large blocks), I/O pad ring (perimeter), PDN stripes</w:t>
      </w:r>
    </w:p>
    <w:p w14:paraId="2A3A560A">
      <w:pPr>
        <w:pStyle w:val="2"/>
        <w:jc w:val="left"/>
      </w:pPr>
      <w:r>
        <w:rPr>
          <w:color w:val="003A70"/>
        </w:rPr>
        <w:t>9. Placement</w:t>
      </w:r>
    </w:p>
    <w:p w14:paraId="0657CB7B">
      <w:pPr>
        <w:pStyle w:val="3"/>
        <w:jc w:val="left"/>
      </w:pPr>
      <w:r>
        <w:rPr>
          <w:color w:val="2C3E50"/>
        </w:rPr>
        <w:t>9.1 Placement Results</w:t>
      </w:r>
    </w:p>
    <w:p w14:paraId="06B9913E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bash run_backend.sh --stage 02   # or continues from --all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3-pass placement: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# GPL1: global placement (HPWL minimization) 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GPL2: density equalization (41% target)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DPL:  detailed legalization (row/site snapping)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Timing repair: hold/setup buffer insertion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F0F7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675D716">
            <w:pPr>
              <w:spacing w:after="0" w:line="240" w:lineRule="auto"/>
            </w:pPr>
            <w:r>
              <w:rPr>
                <w:b/>
                <w:sz w:val="20"/>
              </w:rPr>
              <w:t>Standard Cells Placed</w:t>
            </w:r>
          </w:p>
        </w:tc>
        <w:tc>
          <w:tcPr>
            <w:tcW w:w="4618" w:type="dxa"/>
          </w:tcPr>
          <w:p w14:paraId="019D424F">
            <w:pPr>
              <w:spacing w:after="0" w:line="240" w:lineRule="auto"/>
            </w:pPr>
            <w:r>
              <w:rPr>
                <w:sz w:val="20"/>
              </w:rPr>
              <w:t>33,896</w:t>
            </w:r>
          </w:p>
        </w:tc>
      </w:tr>
      <w:tr w14:paraId="0AC71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49336730">
            <w:pPr>
              <w:spacing w:after="0" w:line="240" w:lineRule="auto"/>
            </w:pPr>
            <w:r>
              <w:rPr>
                <w:b/>
                <w:sz w:val="20"/>
              </w:rPr>
              <w:t>Core Utilization</w:t>
            </w:r>
          </w:p>
        </w:tc>
        <w:tc>
          <w:tcPr>
            <w:tcW w:w="4618" w:type="dxa"/>
          </w:tcPr>
          <w:p w14:paraId="7336598F">
            <w:pPr>
              <w:spacing w:after="0" w:line="240" w:lineRule="auto"/>
            </w:pPr>
            <w:r>
              <w:rPr>
                <w:sz w:val="20"/>
              </w:rPr>
              <w:t>41.0%</w:t>
            </w:r>
          </w:p>
        </w:tc>
      </w:tr>
      <w:tr w14:paraId="7028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36C644A">
            <w:pPr>
              <w:spacing w:after="0" w:line="240" w:lineRule="auto"/>
            </w:pPr>
            <w:r>
              <w:rPr>
                <w:b/>
                <w:sz w:val="20"/>
              </w:rPr>
              <w:t>Setup WNS</w:t>
            </w:r>
          </w:p>
        </w:tc>
        <w:tc>
          <w:tcPr>
            <w:tcW w:w="4618" w:type="dxa"/>
          </w:tcPr>
          <w:p w14:paraId="23E36E74">
            <w:pPr>
              <w:spacing w:after="0" w:line="240" w:lineRule="auto"/>
            </w:pPr>
            <w:r>
              <w:rPr>
                <w:sz w:val="20"/>
              </w:rPr>
              <w:t>+0.35 ns</w:t>
            </w:r>
          </w:p>
        </w:tc>
      </w:tr>
      <w:tr w14:paraId="58A1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63BB1F8">
            <w:pPr>
              <w:spacing w:after="0" w:line="240" w:lineRule="auto"/>
            </w:pPr>
            <w:r>
              <w:rPr>
                <w:b/>
                <w:sz w:val="20"/>
              </w:rPr>
              <w:t>TNS</w:t>
            </w:r>
          </w:p>
        </w:tc>
        <w:tc>
          <w:tcPr>
            <w:tcW w:w="4618" w:type="dxa"/>
          </w:tcPr>
          <w:p w14:paraId="619E8EBC">
            <w:pPr>
              <w:spacing w:after="0" w:line="240" w:lineRule="auto"/>
            </w:pPr>
            <w:r>
              <w:rPr>
                <w:sz w:val="20"/>
              </w:rPr>
              <w:t>0.00 ns (no violations)</w:t>
            </w:r>
          </w:p>
        </w:tc>
      </w:tr>
    </w:tbl>
    <w:p w14:paraId="6C21A375"/>
    <w:p w14:paraId="625ED8C2">
      <w:r>
        <w:drawing>
          <wp:inline distT="0" distB="0" distL="114300" distR="114300">
            <wp:extent cx="5303520" cy="5303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DFA9">
      <w:pPr>
        <w:spacing w:after="160"/>
        <w:jc w:val="center"/>
      </w:pPr>
      <w:r>
        <w:rPr>
          <w:i/>
          <w:color w:val="2C3E50"/>
          <w:sz w:val="18"/>
        </w:rPr>
        <w:t>Figure 9.1 — GPL1 Global Placement Pass 1: initial cell spreading</w:t>
      </w:r>
    </w:p>
    <w:p w14:paraId="562BD138">
      <w:r>
        <w:drawing>
          <wp:inline distT="0" distB="0" distL="114300" distR="114300">
            <wp:extent cx="5303520" cy="5303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52BE">
      <w:pPr>
        <w:spacing w:after="160"/>
        <w:jc w:val="center"/>
      </w:pPr>
      <w:r>
        <w:rPr>
          <w:i/>
          <w:color w:val="2C3E50"/>
          <w:sz w:val="18"/>
        </w:rPr>
        <w:t>Figure 9.2 — GPL2 Global Placement Pass 2: density-equalized positions</w:t>
      </w:r>
    </w:p>
    <w:p w14:paraId="39CB19A8">
      <w:r>
        <w:drawing>
          <wp:inline distT="0" distB="0" distL="114300" distR="114300">
            <wp:extent cx="5303520" cy="5303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3734">
      <w:pPr>
        <w:spacing w:after="160"/>
        <w:jc w:val="center"/>
      </w:pPr>
      <w:r>
        <w:rPr>
          <w:i/>
          <w:color w:val="2C3E50"/>
          <w:sz w:val="18"/>
        </w:rPr>
        <w:t>Figure 9.3 — Final Placement: 33,896 cells at 41% utilization, WNS=+0.35ns</w:t>
      </w:r>
    </w:p>
    <w:p w14:paraId="2A5227B3">
      <w:r>
        <w:drawing>
          <wp:inline distT="0" distB="0" distL="114300" distR="114300">
            <wp:extent cx="5303520" cy="5303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D317">
      <w:pPr>
        <w:spacing w:after="160"/>
        <w:jc w:val="center"/>
      </w:pPr>
      <w:r>
        <w:rPr>
          <w:i/>
          <w:color w:val="2C3E50"/>
          <w:sz w:val="18"/>
        </w:rPr>
        <w:t>Figure 9.4 — Placement Density Heatmap: uniform distribution achieved</w:t>
      </w:r>
    </w:p>
    <w:p w14:paraId="3F0A3C54">
      <w:pPr>
        <w:pStyle w:val="2"/>
        <w:jc w:val="left"/>
      </w:pPr>
      <w:r>
        <w:rPr>
          <w:color w:val="003A70"/>
        </w:rPr>
        <w:t>10. Clock Tree Synthesis</w:t>
      </w:r>
    </w:p>
    <w:p w14:paraId="6FCB1170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bash run_backend.sh --stage 03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TritonCTS algorithm, clock: clk_sys, buffers: sg13g2_buf_2/4/8/16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39A3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18" w:type="dxa"/>
          </w:tcPr>
          <w:p w14:paraId="51D04486">
            <w:pPr>
              <w:spacing w:after="0" w:line="240" w:lineRule="auto"/>
            </w:pPr>
            <w:r>
              <w:rPr>
                <w:b/>
                <w:sz w:val="20"/>
              </w:rPr>
              <w:t>Algorithm</w:t>
            </w:r>
          </w:p>
        </w:tc>
        <w:tc>
          <w:tcPr>
            <w:tcW w:w="4618" w:type="dxa"/>
          </w:tcPr>
          <w:p w14:paraId="665777DD">
            <w:pPr>
              <w:spacing w:after="0" w:line="240" w:lineRule="auto"/>
            </w:pPr>
            <w:r>
              <w:rPr>
                <w:sz w:val="20"/>
              </w:rPr>
              <w:t>TritonCTS (OpenROAD built-in)</w:t>
            </w:r>
          </w:p>
        </w:tc>
      </w:tr>
      <w:tr w14:paraId="5D29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E8688EF">
            <w:pPr>
              <w:spacing w:after="0" w:line="240" w:lineRule="auto"/>
            </w:pPr>
            <w:r>
              <w:rPr>
                <w:b/>
                <w:sz w:val="20"/>
              </w:rPr>
              <w:t>Clock Net</w:t>
            </w:r>
          </w:p>
        </w:tc>
        <w:tc>
          <w:tcPr>
            <w:tcW w:w="4618" w:type="dxa"/>
          </w:tcPr>
          <w:p w14:paraId="01B7F41E">
            <w:pPr>
              <w:spacing w:after="0" w:line="240" w:lineRule="auto"/>
            </w:pPr>
            <w:r>
              <w:rPr>
                <w:sz w:val="20"/>
              </w:rPr>
              <w:t>clk_sys (from pad_clk_i IOPad)</w:t>
            </w:r>
          </w:p>
        </w:tc>
      </w:tr>
      <w:tr w14:paraId="56B48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54A33779">
            <w:pPr>
              <w:spacing w:after="0" w:line="240" w:lineRule="auto"/>
            </w:pPr>
            <w:r>
              <w:rPr>
                <w:b/>
                <w:sz w:val="20"/>
              </w:rPr>
              <w:t>Setup WNS</w:t>
            </w:r>
          </w:p>
        </w:tc>
        <w:tc>
          <w:tcPr>
            <w:tcW w:w="4618" w:type="dxa"/>
          </w:tcPr>
          <w:p w14:paraId="53DF7CCC">
            <w:pPr>
              <w:spacing w:after="0" w:line="240" w:lineRule="auto"/>
            </w:pPr>
            <w:r>
              <w:rPr>
                <w:sz w:val="20"/>
              </w:rPr>
              <w:t>+0.38 ns</w:t>
            </w:r>
          </w:p>
        </w:tc>
      </w:tr>
    </w:tbl>
    <w:p w14:paraId="26129D13"/>
    <w:p w14:paraId="54346694">
      <w:r>
        <w:drawing>
          <wp:inline distT="0" distB="0" distL="114300" distR="114300">
            <wp:extent cx="5303520" cy="5303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C105">
      <w:pPr>
        <w:spacing w:after="160"/>
        <w:jc w:val="center"/>
      </w:pPr>
      <w:r>
        <w:rPr>
          <w:i/>
          <w:color w:val="2C3E50"/>
          <w:sz w:val="18"/>
        </w:rPr>
        <w:t>Figure 10.1 — Post-CTS layout: clock buffer cells throughout core</w:t>
      </w:r>
    </w:p>
    <w:p w14:paraId="77860B54">
      <w:r>
        <w:drawing>
          <wp:inline distT="0" distB="0" distL="114300" distR="114300">
            <wp:extent cx="5303520" cy="5303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FF44">
      <w:pPr>
        <w:spacing w:after="160"/>
        <w:jc w:val="center"/>
      </w:pPr>
      <w:r>
        <w:rPr>
          <w:i/>
          <w:color w:val="2C3E50"/>
          <w:sz w:val="18"/>
        </w:rPr>
        <w:t>Figure 10.2 — Clock tree visualization: balanced H-tree distribution</w:t>
      </w:r>
    </w:p>
    <w:p w14:paraId="46AE933C">
      <w:pPr>
        <w:pStyle w:val="2"/>
        <w:jc w:val="left"/>
      </w:pPr>
      <w:r>
        <w:rPr>
          <w:color w:val="003A70"/>
        </w:rPr>
        <w:t>11. Detailed Routing (DRT)</w:t>
      </w:r>
    </w:p>
    <w:p w14:paraId="06945B4E">
      <w:pPr>
        <w:pStyle w:val="3"/>
        <w:jc w:val="left"/>
      </w:pPr>
      <w:r>
        <w:rPr>
          <w:color w:val="2C3E50"/>
        </w:rPr>
        <w:t>11.1 DRT Convergence</w:t>
      </w:r>
    </w:p>
    <w:p w14:paraId="65F6F6D6">
      <w:r>
        <w:drawing>
          <wp:inline distT="0" distB="0" distL="114300" distR="114300">
            <wp:extent cx="5943600" cy="2258695"/>
            <wp:effectExtent l="0" t="0" r="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81A9">
      <w:pPr>
        <w:spacing w:after="160"/>
        <w:jc w:val="center"/>
      </w:pPr>
      <w:r>
        <w:rPr>
          <w:i/>
          <w:color w:val="2C3E50"/>
          <w:sz w:val="18"/>
        </w:rPr>
        <w:t>Figure 11.1 — DRT Convergence: 22,381 violations at Iter 0 → 0 violations at Iter 20 (log scale + zoom)</w:t>
      </w:r>
    </w:p>
    <w:p w14:paraId="7EA07F1D">
      <w:pPr>
        <w:pStyle w:val="3"/>
        <w:jc w:val="left"/>
      </w:pPr>
      <w:r>
        <w:rPr>
          <w:color w:val="2C3E50"/>
        </w:rPr>
        <w:t>11.2 DRT Iteration Table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6FF81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  <w:shd w:val="clear" w:color="auto" w:fill="003A70"/>
          </w:tcPr>
          <w:p w14:paraId="2A31728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Iteration</w:t>
            </w:r>
          </w:p>
        </w:tc>
        <w:tc>
          <w:tcPr>
            <w:tcW w:w="3079" w:type="dxa"/>
            <w:shd w:val="clear" w:color="auto" w:fill="003A70"/>
          </w:tcPr>
          <w:p w14:paraId="4D3B9FB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DRC Violations</w:t>
            </w:r>
          </w:p>
        </w:tc>
        <w:tc>
          <w:tcPr>
            <w:tcW w:w="3079" w:type="dxa"/>
            <w:shd w:val="clear" w:color="auto" w:fill="003A70"/>
          </w:tcPr>
          <w:p w14:paraId="59F26A8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Wire Length (µm)</w:t>
            </w:r>
          </w:p>
        </w:tc>
      </w:tr>
      <w:tr w14:paraId="31B4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62008794">
            <w:pPr>
              <w:spacing w:after="0" w:line="240" w:lineRule="auto"/>
            </w:pPr>
            <w:r>
              <w:rPr>
                <w:sz w:val="18"/>
              </w:rPr>
              <w:t>Iter 0</w:t>
            </w:r>
          </w:p>
        </w:tc>
        <w:tc>
          <w:tcPr>
            <w:tcW w:w="3079" w:type="dxa"/>
          </w:tcPr>
          <w:p w14:paraId="0A249BB1">
            <w:pPr>
              <w:spacing w:after="0" w:line="240" w:lineRule="auto"/>
            </w:pPr>
            <w:r>
              <w:rPr>
                <w:sz w:val="18"/>
              </w:rPr>
              <w:t>22381</w:t>
            </w:r>
          </w:p>
        </w:tc>
        <w:tc>
          <w:tcPr>
            <w:tcW w:w="3079" w:type="dxa"/>
          </w:tcPr>
          <w:p w14:paraId="0DC4C11F">
            <w:pPr>
              <w:spacing w:after="0" w:line="240" w:lineRule="auto"/>
            </w:pPr>
            <w:r>
              <w:rPr>
                <w:sz w:val="18"/>
              </w:rPr>
              <w:t>1,731,712</w:t>
            </w:r>
          </w:p>
        </w:tc>
      </w:tr>
      <w:tr w14:paraId="6BB87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3AC27E14">
            <w:pPr>
              <w:spacing w:after="0" w:line="240" w:lineRule="auto"/>
            </w:pPr>
            <w:r>
              <w:rPr>
                <w:sz w:val="18"/>
              </w:rPr>
              <w:t>Iter 1</w:t>
            </w:r>
          </w:p>
        </w:tc>
        <w:tc>
          <w:tcPr>
            <w:tcW w:w="3079" w:type="dxa"/>
          </w:tcPr>
          <w:p w14:paraId="679FA098">
            <w:pPr>
              <w:spacing w:after="0" w:line="240" w:lineRule="auto"/>
            </w:pPr>
            <w:r>
              <w:rPr>
                <w:sz w:val="18"/>
              </w:rPr>
              <w:t>11734</w:t>
            </w:r>
          </w:p>
        </w:tc>
        <w:tc>
          <w:tcPr>
            <w:tcW w:w="3079" w:type="dxa"/>
          </w:tcPr>
          <w:p w14:paraId="3FAD8530">
            <w:pPr>
              <w:spacing w:after="0" w:line="240" w:lineRule="auto"/>
            </w:pPr>
            <w:r>
              <w:rPr>
                <w:sz w:val="18"/>
              </w:rPr>
              <w:t>1,722,437</w:t>
            </w:r>
          </w:p>
        </w:tc>
      </w:tr>
      <w:tr w14:paraId="11A8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0D66E754">
            <w:pPr>
              <w:spacing w:after="0" w:line="240" w:lineRule="auto"/>
            </w:pPr>
            <w:r>
              <w:rPr>
                <w:sz w:val="18"/>
              </w:rPr>
              <w:t>Iter 2</w:t>
            </w:r>
          </w:p>
        </w:tc>
        <w:tc>
          <w:tcPr>
            <w:tcW w:w="3079" w:type="dxa"/>
          </w:tcPr>
          <w:p w14:paraId="0D66545D">
            <w:pPr>
              <w:spacing w:after="0" w:line="240" w:lineRule="auto"/>
            </w:pPr>
            <w:r>
              <w:rPr>
                <w:sz w:val="18"/>
              </w:rPr>
              <w:t>11246</w:t>
            </w:r>
          </w:p>
        </w:tc>
        <w:tc>
          <w:tcPr>
            <w:tcW w:w="3079" w:type="dxa"/>
          </w:tcPr>
          <w:p w14:paraId="55AA1287">
            <w:pPr>
              <w:spacing w:after="0" w:line="240" w:lineRule="auto"/>
            </w:pPr>
            <w:r>
              <w:rPr>
                <w:sz w:val="18"/>
              </w:rPr>
              <w:t>1,719,680</w:t>
            </w:r>
          </w:p>
        </w:tc>
      </w:tr>
      <w:tr w14:paraId="2ADD9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353301C3">
            <w:pPr>
              <w:spacing w:after="0" w:line="240" w:lineRule="auto"/>
            </w:pPr>
            <w:r>
              <w:rPr>
                <w:sz w:val="18"/>
              </w:rPr>
              <w:t>Iter 3</w:t>
            </w:r>
          </w:p>
        </w:tc>
        <w:tc>
          <w:tcPr>
            <w:tcW w:w="3079" w:type="dxa"/>
          </w:tcPr>
          <w:p w14:paraId="2421E76A">
            <w:pPr>
              <w:spacing w:after="0" w:line="240" w:lineRule="auto"/>
            </w:pPr>
            <w:r>
              <w:rPr>
                <w:sz w:val="18"/>
              </w:rPr>
              <w:t>569</w:t>
            </w:r>
          </w:p>
        </w:tc>
        <w:tc>
          <w:tcPr>
            <w:tcW w:w="3079" w:type="dxa"/>
          </w:tcPr>
          <w:p w14:paraId="4133B719">
            <w:pPr>
              <w:spacing w:after="0" w:line="240" w:lineRule="auto"/>
            </w:pPr>
            <w:r>
              <w:rPr>
                <w:sz w:val="18"/>
              </w:rPr>
              <w:t>1,715,491</w:t>
            </w:r>
          </w:p>
        </w:tc>
      </w:tr>
      <w:tr w14:paraId="20928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30C61B8E">
            <w:pPr>
              <w:spacing w:after="0" w:line="240" w:lineRule="auto"/>
            </w:pPr>
            <w:r>
              <w:rPr>
                <w:sz w:val="18"/>
              </w:rPr>
              <w:t>Iter 4</w:t>
            </w:r>
          </w:p>
        </w:tc>
        <w:tc>
          <w:tcPr>
            <w:tcW w:w="3079" w:type="dxa"/>
          </w:tcPr>
          <w:p w14:paraId="7BDA575D">
            <w:pPr>
              <w:spacing w:after="0" w:line="240" w:lineRule="auto"/>
            </w:pPr>
            <w:r>
              <w:rPr>
                <w:sz w:val="18"/>
              </w:rPr>
              <w:t>79</w:t>
            </w:r>
          </w:p>
        </w:tc>
        <w:tc>
          <w:tcPr>
            <w:tcW w:w="3079" w:type="dxa"/>
          </w:tcPr>
          <w:p w14:paraId="29872A5D">
            <w:pPr>
              <w:spacing w:after="0" w:line="240" w:lineRule="auto"/>
            </w:pPr>
            <w:r>
              <w:rPr>
                <w:sz w:val="18"/>
              </w:rPr>
              <w:t>1,715,362</w:t>
            </w:r>
          </w:p>
        </w:tc>
      </w:tr>
      <w:tr w14:paraId="11D4E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2041A4BD">
            <w:pPr>
              <w:spacing w:after="0" w:line="240" w:lineRule="auto"/>
            </w:pPr>
            <w:r>
              <w:rPr>
                <w:sz w:val="18"/>
              </w:rPr>
              <w:t>Iter 5</w:t>
            </w:r>
          </w:p>
        </w:tc>
        <w:tc>
          <w:tcPr>
            <w:tcW w:w="3079" w:type="dxa"/>
          </w:tcPr>
          <w:p w14:paraId="48D4EE6A">
            <w:pPr>
              <w:spacing w:after="0" w:line="240" w:lineRule="auto"/>
            </w:pPr>
            <w:r>
              <w:rPr>
                <w:sz w:val="18"/>
              </w:rPr>
              <w:t>73</w:t>
            </w:r>
          </w:p>
        </w:tc>
        <w:tc>
          <w:tcPr>
            <w:tcW w:w="3079" w:type="dxa"/>
          </w:tcPr>
          <w:p w14:paraId="203F0EC3">
            <w:pPr>
              <w:spacing w:after="0" w:line="240" w:lineRule="auto"/>
            </w:pPr>
            <w:r>
              <w:rPr>
                <w:sz w:val="18"/>
              </w:rPr>
              <w:t>1,715,361</w:t>
            </w:r>
          </w:p>
        </w:tc>
      </w:tr>
      <w:tr w14:paraId="68E9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74BAA70D">
            <w:pPr>
              <w:spacing w:after="0" w:line="240" w:lineRule="auto"/>
            </w:pPr>
            <w:r>
              <w:rPr>
                <w:sz w:val="18"/>
              </w:rPr>
              <w:t>Iter 6</w:t>
            </w:r>
          </w:p>
        </w:tc>
        <w:tc>
          <w:tcPr>
            <w:tcW w:w="3079" w:type="dxa"/>
          </w:tcPr>
          <w:p w14:paraId="648D0D9A">
            <w:pPr>
              <w:spacing w:after="0" w:line="240" w:lineRule="auto"/>
            </w:pPr>
            <w:r>
              <w:rPr>
                <w:sz w:val="18"/>
              </w:rPr>
              <w:t>68</w:t>
            </w:r>
          </w:p>
        </w:tc>
        <w:tc>
          <w:tcPr>
            <w:tcW w:w="3079" w:type="dxa"/>
          </w:tcPr>
          <w:p w14:paraId="532EE5FF">
            <w:pPr>
              <w:spacing w:after="0" w:line="240" w:lineRule="auto"/>
            </w:pPr>
            <w:r>
              <w:rPr>
                <w:sz w:val="18"/>
              </w:rPr>
              <w:t>1,715,384</w:t>
            </w:r>
          </w:p>
        </w:tc>
      </w:tr>
      <w:tr w14:paraId="2BE0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191A5B37">
            <w:pPr>
              <w:spacing w:after="0" w:line="240" w:lineRule="auto"/>
            </w:pPr>
            <w:r>
              <w:rPr>
                <w:sz w:val="18"/>
              </w:rPr>
              <w:t>Iter 7</w:t>
            </w:r>
          </w:p>
        </w:tc>
        <w:tc>
          <w:tcPr>
            <w:tcW w:w="3079" w:type="dxa"/>
          </w:tcPr>
          <w:p w14:paraId="6359F17B">
            <w:pPr>
              <w:spacing w:after="0" w:line="240" w:lineRule="auto"/>
            </w:pPr>
            <w:r>
              <w:rPr>
                <w:sz w:val="18"/>
              </w:rPr>
              <w:t>68</w:t>
            </w:r>
          </w:p>
        </w:tc>
        <w:tc>
          <w:tcPr>
            <w:tcW w:w="3079" w:type="dxa"/>
          </w:tcPr>
          <w:p w14:paraId="53E3AC31">
            <w:pPr>
              <w:spacing w:after="0" w:line="240" w:lineRule="auto"/>
            </w:pPr>
            <w:r>
              <w:rPr>
                <w:sz w:val="18"/>
              </w:rPr>
              <w:t>1,715,386</w:t>
            </w:r>
          </w:p>
        </w:tc>
      </w:tr>
    </w:tbl>
    <w:p w14:paraId="19817DE3"/>
    <w:p w14:paraId="26E35ECB">
      <w:pPr>
        <w:pStyle w:val="3"/>
        <w:jc w:val="left"/>
      </w:pPr>
      <w:r>
        <w:rPr>
          <w:color w:val="2C3E50"/>
        </w:rPr>
        <w:t>11.3 Routing Results</w:t>
      </w:r>
    </w:p>
    <w:p w14:paraId="153A6F53">
      <w:r>
        <w:drawing>
          <wp:inline distT="0" distB="0" distL="114300" distR="114300">
            <wp:extent cx="5486400" cy="3005455"/>
            <wp:effectExtent l="0" t="0" r="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2185">
      <w:pPr>
        <w:spacing w:after="160"/>
        <w:jc w:val="center"/>
      </w:pPr>
      <w:r>
        <w:rPr>
          <w:i/>
          <w:color w:val="2C3E50"/>
          <w:sz w:val="18"/>
        </w:rPr>
        <w:t>Figure 11.2 — Routed wire length by metal layer (total 1,715,456 µm across 6 layers)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6A7B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57FF351">
            <w:pPr>
              <w:spacing w:after="0" w:line="240" w:lineRule="auto"/>
            </w:pPr>
            <w:r>
              <w:rPr>
                <w:b/>
                <w:sz w:val="20"/>
              </w:rPr>
              <w:t>Total Wire Length</w:t>
            </w:r>
          </w:p>
        </w:tc>
        <w:tc>
          <w:tcPr>
            <w:tcW w:w="4618" w:type="dxa"/>
          </w:tcPr>
          <w:p w14:paraId="36F131A7">
            <w:pPr>
              <w:spacing w:after="0" w:line="240" w:lineRule="auto"/>
            </w:pPr>
            <w:r>
              <w:rPr>
                <w:sz w:val="20"/>
              </w:rPr>
              <w:t>1,715,456 µm (Metal2+3+4+5+TM1)</w:t>
            </w:r>
          </w:p>
        </w:tc>
      </w:tr>
      <w:tr w14:paraId="47EE6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B2E62A1">
            <w:pPr>
              <w:spacing w:after="0" w:line="240" w:lineRule="auto"/>
            </w:pPr>
            <w:r>
              <w:rPr>
                <w:b/>
                <w:sz w:val="20"/>
              </w:rPr>
              <w:t>Total Vias</w:t>
            </w:r>
          </w:p>
        </w:tc>
        <w:tc>
          <w:tcPr>
            <w:tcW w:w="4618" w:type="dxa"/>
          </w:tcPr>
          <w:p w14:paraId="69660692">
            <w:pPr>
              <w:spacing w:after="0" w:line="240" w:lineRule="auto"/>
            </w:pPr>
            <w:r>
              <w:rPr>
                <w:sz w:val="20"/>
              </w:rPr>
              <w:t>261,021 (Via1: 117,266  Via2: 127,058  Via3: 14,709)</w:t>
            </w:r>
          </w:p>
        </w:tc>
      </w:tr>
      <w:tr w14:paraId="4E0E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B9B52CE">
            <w:pPr>
              <w:spacing w:after="0" w:line="240" w:lineRule="auto"/>
            </w:pPr>
            <w:r>
              <w:rPr>
                <w:b/>
                <w:sz w:val="20"/>
              </w:rPr>
              <w:t>DRC Violations</w:t>
            </w:r>
          </w:p>
        </w:tc>
        <w:tc>
          <w:tcPr>
            <w:tcW w:w="4618" w:type="dxa"/>
          </w:tcPr>
          <w:p w14:paraId="62D25F5E">
            <w:pPr>
              <w:spacing w:after="0" w:line="240" w:lineRule="auto"/>
            </w:pPr>
            <w:r>
              <w:rPr>
                <w:sz w:val="20"/>
              </w:rPr>
              <w:t>0 (fully clean routing)</w:t>
            </w:r>
          </w:p>
        </w:tc>
      </w:tr>
      <w:tr w14:paraId="25B7D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06E45D6">
            <w:pPr>
              <w:spacing w:after="0" w:line="240" w:lineRule="auto"/>
            </w:pPr>
            <w:r>
              <w:rPr>
                <w:b/>
                <w:sz w:val="20"/>
              </w:rPr>
              <w:t>DRT Iterations</w:t>
            </w:r>
          </w:p>
        </w:tc>
        <w:tc>
          <w:tcPr>
            <w:tcW w:w="4618" w:type="dxa"/>
          </w:tcPr>
          <w:p w14:paraId="4A69D2BF">
            <w:pPr>
              <w:spacing w:after="0" w:line="240" w:lineRule="auto"/>
            </w:pPr>
            <w:r>
              <w:rPr>
                <w:sz w:val="20"/>
              </w:rPr>
              <w:t>20 (convergence from 22,381 → 0)</w:t>
            </w:r>
          </w:p>
        </w:tc>
      </w:tr>
    </w:tbl>
    <w:p w14:paraId="1AD3FB0F"/>
    <w:p w14:paraId="2DEAEB6F">
      <w:r>
        <w:drawing>
          <wp:inline distT="0" distB="0" distL="114300" distR="114300">
            <wp:extent cx="5303520" cy="53035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456D">
      <w:pPr>
        <w:spacing w:after="160"/>
        <w:jc w:val="center"/>
      </w:pPr>
      <w:r>
        <w:rPr>
          <w:i/>
          <w:color w:val="2C3E50"/>
          <w:sz w:val="18"/>
        </w:rPr>
        <w:t>Figure 11.3 — Global Routing (GRT): 276,045 wire guides assigned</w:t>
      </w:r>
    </w:p>
    <w:p w14:paraId="4E6D8E1D">
      <w:r>
        <w:drawing>
          <wp:inline distT="0" distB="0" distL="114300" distR="114300">
            <wp:extent cx="5303520" cy="53035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EC27">
      <w:pPr>
        <w:spacing w:after="160"/>
        <w:jc w:val="center"/>
      </w:pPr>
      <w:r>
        <w:rPr>
          <w:i/>
          <w:color w:val="2C3E50"/>
          <w:sz w:val="18"/>
        </w:rPr>
        <w:t>Figure 11.4 — GRT Congestion Map</w:t>
      </w:r>
    </w:p>
    <w:p w14:paraId="2E61E6DF">
      <w:r>
        <w:drawing>
          <wp:inline distT="0" distB="0" distL="114300" distR="114300">
            <wp:extent cx="5303520" cy="53035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49EE">
      <w:pPr>
        <w:spacing w:after="160"/>
        <w:jc w:val="center"/>
      </w:pPr>
      <w:r>
        <w:rPr>
          <w:i/>
          <w:color w:val="2C3E50"/>
          <w:sz w:val="18"/>
        </w:rPr>
        <w:t>Figure 11.5 — Final Routing: all guides routed, 0 DRC violations</w:t>
      </w:r>
    </w:p>
    <w:p w14:paraId="296D04A3">
      <w:r>
        <w:drawing>
          <wp:inline distT="0" distB="0" distL="114300" distR="114300">
            <wp:extent cx="5303520" cy="53035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12DB">
      <w:pPr>
        <w:spacing w:after="160"/>
        <w:jc w:val="center"/>
      </w:pPr>
      <w:r>
        <w:rPr>
          <w:i/>
          <w:color w:val="2C3E50"/>
          <w:sz w:val="18"/>
        </w:rPr>
        <w:t>Figure 11.6 — Final Routing Congestion (uniform, no overflow)</w:t>
      </w:r>
    </w:p>
    <w:p w14:paraId="10AE0403">
      <w:pPr>
        <w:pStyle w:val="2"/>
        <w:jc w:val="left"/>
      </w:pPr>
      <w:r>
        <w:rPr>
          <w:color w:val="003A70"/>
        </w:rPr>
        <w:t>12. Finishing and GDSII</w:t>
      </w:r>
    </w:p>
    <w:p w14:paraId="2C4E6763">
      <w:pPr>
        <w:pStyle w:val="3"/>
        <w:jc w:val="left"/>
      </w:pPr>
      <w:r>
        <w:rPr>
          <w:color w:val="2C3E50"/>
        </w:rPr>
        <w:t>12.1 Finishing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006D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63BB4A7">
            <w:pPr>
              <w:spacing w:after="0" w:line="240" w:lineRule="auto"/>
            </w:pPr>
            <w:r>
              <w:rPr>
                <w:b/>
                <w:sz w:val="20"/>
              </w:rPr>
              <w:t>Filler Cells</w:t>
            </w:r>
          </w:p>
        </w:tc>
        <w:tc>
          <w:tcPr>
            <w:tcW w:w="4618" w:type="dxa"/>
          </w:tcPr>
          <w:p w14:paraId="506A9967">
            <w:pPr>
              <w:spacing w:after="0" w:line="240" w:lineRule="auto"/>
            </w:pPr>
            <w:r>
              <w:rPr>
                <w:sz w:val="20"/>
              </w:rPr>
              <w:t>77,550 (sg13g2_fill_8/4/2/1)</w:t>
            </w:r>
          </w:p>
        </w:tc>
      </w:tr>
      <w:tr w14:paraId="2B13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B7D9A06">
            <w:pPr>
              <w:spacing w:after="0" w:line="240" w:lineRule="auto"/>
            </w:pPr>
            <w:r>
              <w:rPr>
                <w:b/>
                <w:sz w:val="20"/>
              </w:rPr>
              <w:t>Final WNS</w:t>
            </w:r>
          </w:p>
        </w:tc>
        <w:tc>
          <w:tcPr>
            <w:tcW w:w="4618" w:type="dxa"/>
          </w:tcPr>
          <w:p w14:paraId="6594DA41">
            <w:pPr>
              <w:spacing w:after="0" w:line="240" w:lineRule="auto"/>
            </w:pPr>
            <w:r>
              <w:rPr>
                <w:sz w:val="20"/>
              </w:rPr>
              <w:t>+1.20 ns</w:t>
            </w:r>
          </w:p>
        </w:tc>
      </w:tr>
      <w:tr w14:paraId="570B9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75275C9">
            <w:pPr>
              <w:spacing w:after="0" w:line="240" w:lineRule="auto"/>
            </w:pPr>
            <w:r>
              <w:rPr>
                <w:b/>
                <w:sz w:val="20"/>
              </w:rPr>
              <w:t>Final TNS</w:t>
            </w:r>
          </w:p>
        </w:tc>
        <w:tc>
          <w:tcPr>
            <w:tcW w:w="4618" w:type="dxa"/>
          </w:tcPr>
          <w:p w14:paraId="1798ADF1">
            <w:pPr>
              <w:spacing w:after="0" w:line="240" w:lineRule="auto"/>
            </w:pPr>
            <w:r>
              <w:rPr>
                <w:sz w:val="20"/>
              </w:rPr>
              <w:t>0.00 ns</w:t>
            </w:r>
          </w:p>
        </w:tc>
      </w:tr>
      <w:tr w14:paraId="6807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788613C">
            <w:pPr>
              <w:spacing w:after="0" w:line="240" w:lineRule="auto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4618" w:type="dxa"/>
          </w:tcPr>
          <w:p w14:paraId="4B203AE0">
            <w:pPr>
              <w:spacing w:after="0" w:line="240" w:lineRule="auto"/>
            </w:pPr>
            <w:r>
              <w:rPr>
                <w:sz w:val="20"/>
              </w:rPr>
              <w:t>Stage 05 complete: EXIT:True</w:t>
            </w:r>
          </w:p>
        </w:tc>
      </w:tr>
    </w:tbl>
    <w:p w14:paraId="5A402E24"/>
    <w:p w14:paraId="4EBB261B">
      <w:r>
        <w:drawing>
          <wp:inline distT="0" distB="0" distL="114300" distR="114300">
            <wp:extent cx="5303520" cy="53035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824D">
      <w:pPr>
        <w:spacing w:after="160"/>
        <w:jc w:val="center"/>
      </w:pPr>
      <w:r>
        <w:rPr>
          <w:i/>
          <w:color w:val="2C3E50"/>
          <w:sz w:val="18"/>
        </w:rPr>
        <w:t>Figure 12.1 — Final Layout: all fillers placed, complete physical design</w:t>
      </w:r>
    </w:p>
    <w:p w14:paraId="72C5A0CC">
      <w:r>
        <w:drawing>
          <wp:inline distT="0" distB="0" distL="114300" distR="114300">
            <wp:extent cx="5303520" cy="53035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B8AE">
      <w:pPr>
        <w:spacing w:after="160"/>
        <w:jc w:val="center"/>
      </w:pPr>
      <w:r>
        <w:rPr>
          <w:i/>
          <w:color w:val="2C3E50"/>
          <w:sz w:val="18"/>
        </w:rPr>
        <w:t>Figure 12.2 — Final Density Heatmap: uniform fill</w:t>
      </w:r>
    </w:p>
    <w:p w14:paraId="6BAF1A50">
      <w:pPr>
        <w:pStyle w:val="3"/>
        <w:jc w:val="left"/>
      </w:pPr>
      <w:r>
        <w:rPr>
          <w:color w:val="2C3E50"/>
        </w:rPr>
        <w:t>12.2 Power Distribution Network</w:t>
      </w:r>
    </w:p>
    <w:p w14:paraId="7A6DB5DF">
      <w:r>
        <w:drawing>
          <wp:inline distT="0" distB="0" distL="114300" distR="114300">
            <wp:extent cx="5486400" cy="4377690"/>
            <wp:effectExtent l="0" t="0" r="0" b="114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4F9B">
      <w:pPr>
        <w:spacing w:after="160"/>
        <w:jc w:val="center"/>
      </w:pPr>
      <w:r>
        <w:rPr>
          <w:i/>
          <w:color w:val="2C3E50"/>
          <w:sz w:val="18"/>
        </w:rPr>
        <w:t>Figure 12.3 — IHP SG13G2 PDN Metal Layer Stack: VDD/VSS routing from TopMetal down to cell rails</w:t>
      </w:r>
    </w:p>
    <w:p w14:paraId="6CF6CEB1">
      <w:pPr>
        <w:pStyle w:val="3"/>
        <w:jc w:val="left"/>
      </w:pPr>
      <w:r>
        <w:rPr>
          <w:color w:val="2C3E50"/>
        </w:rPr>
        <w:t>12.3 GDSII Export (Task e — Layout)</w:t>
      </w:r>
    </w:p>
    <w:p w14:paraId="4928410D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Task (e): GDSII layout generation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cd /foss/designs/klayout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bash run_finishing.sh --gds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Merges: croc.def + sg13g2_stdcell.gds + SRAM GDS + IO GDS + bondpad GDS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Output: klayout/out/croc.gds.gz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Status: Exit:True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44F1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76E6B8AF">
            <w:pPr>
              <w:spacing w:after="0" w:line="240" w:lineRule="auto"/>
            </w:pPr>
            <w:r>
              <w:rPr>
                <w:b/>
                <w:sz w:val="20"/>
              </w:rPr>
              <w:t>Output File</w:t>
            </w:r>
          </w:p>
        </w:tc>
        <w:tc>
          <w:tcPr>
            <w:tcW w:w="4618" w:type="dxa"/>
          </w:tcPr>
          <w:p w14:paraId="30CCBDC4">
            <w:pPr>
              <w:spacing w:after="0" w:line="240" w:lineRule="auto"/>
            </w:pPr>
            <w:r>
              <w:rPr>
                <w:sz w:val="20"/>
              </w:rPr>
              <w:t>klayout/out/croc.gds.gz</w:t>
            </w:r>
          </w:p>
        </w:tc>
      </w:tr>
      <w:tr w14:paraId="457F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6DDC26B">
            <w:pPr>
              <w:spacing w:after="0" w:line="240" w:lineRule="auto"/>
            </w:pPr>
            <w:r>
              <w:rPr>
                <w:b/>
                <w:sz w:val="20"/>
              </w:rPr>
              <w:t>File Size</w:t>
            </w:r>
          </w:p>
        </w:tc>
        <w:tc>
          <w:tcPr>
            <w:tcW w:w="4618" w:type="dxa"/>
          </w:tcPr>
          <w:p w14:paraId="14628636">
            <w:pPr>
              <w:spacing w:after="0" w:line="240" w:lineRule="auto"/>
            </w:pPr>
            <w:r>
              <w:rPr>
                <w:sz w:val="20"/>
              </w:rPr>
              <w:t>13,355 KB</w:t>
            </w:r>
          </w:p>
        </w:tc>
      </w:tr>
      <w:tr w14:paraId="1C0A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830CBFA">
            <w:pPr>
              <w:spacing w:after="0" w:line="240" w:lineRule="auto"/>
            </w:pPr>
            <w:r>
              <w:rPr>
                <w:b/>
                <w:sz w:val="20"/>
              </w:rPr>
              <w:t>Format</w:t>
            </w:r>
          </w:p>
        </w:tc>
        <w:tc>
          <w:tcPr>
            <w:tcW w:w="4618" w:type="dxa"/>
          </w:tcPr>
          <w:p w14:paraId="041630EB">
            <w:pPr>
              <w:spacing w:after="0" w:line="240" w:lineRule="auto"/>
            </w:pPr>
            <w:r>
              <w:rPr>
                <w:sz w:val="20"/>
              </w:rPr>
              <w:t>GDSII compressed — foundry-ready</w:t>
            </w:r>
          </w:p>
        </w:tc>
      </w:tr>
      <w:tr w14:paraId="46E0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1F319E1">
            <w:pPr>
              <w:spacing w:after="0" w:line="240" w:lineRule="auto"/>
            </w:pPr>
            <w:r>
              <w:rPr>
                <w:b/>
                <w:sz w:val="20"/>
              </w:rPr>
              <w:t>Die Dimensions</w:t>
            </w:r>
          </w:p>
        </w:tc>
        <w:tc>
          <w:tcPr>
            <w:tcW w:w="4618" w:type="dxa"/>
          </w:tcPr>
          <w:p w14:paraId="522E873F">
            <w:pPr>
              <w:spacing w:after="0" w:line="240" w:lineRule="auto"/>
            </w:pPr>
            <w:r>
              <w:rPr>
                <w:sz w:val="20"/>
              </w:rPr>
              <w:t>1916 × 1916 µm</w:t>
            </w:r>
          </w:p>
        </w:tc>
      </w:tr>
      <w:tr w14:paraId="3B2E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9BD5796">
            <w:pPr>
              <w:spacing w:after="0" w:line="240" w:lineRule="auto"/>
            </w:pPr>
            <w:r>
              <w:rPr>
                <w:b/>
                <w:sz w:val="20"/>
              </w:rPr>
              <w:t>Tapeout Ready</w:t>
            </w:r>
          </w:p>
        </w:tc>
        <w:tc>
          <w:tcPr>
            <w:tcW w:w="4618" w:type="dxa"/>
          </w:tcPr>
          <w:p w14:paraId="4ED6E54B">
            <w:pPr>
              <w:spacing w:after="0" w:line="240" w:lineRule="auto"/>
            </w:pPr>
            <w:r>
              <w:rPr>
                <w:sz w:val="20"/>
              </w:rPr>
              <w:t>Yes — IHP OpenMPW compatible</w:t>
            </w:r>
          </w:p>
        </w:tc>
      </w:tr>
      <w:tr w14:paraId="00A3F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D476BC5">
            <w:pPr>
              <w:spacing w:after="0" w:line="240" w:lineRule="auto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4618" w:type="dxa"/>
          </w:tcPr>
          <w:p w14:paraId="5DD7AD5E">
            <w:pPr>
              <w:spacing w:after="0" w:line="240" w:lineRule="auto"/>
            </w:pPr>
            <w:r>
              <w:rPr>
                <w:sz w:val="20"/>
              </w:rPr>
              <w:t>Exit:True</w:t>
            </w:r>
          </w:p>
        </w:tc>
      </w:tr>
    </w:tbl>
    <w:p w14:paraId="3969191B"/>
    <w:p w14:paraId="4615F549">
      <w:pPr>
        <w:pStyle w:val="2"/>
        <w:jc w:val="left"/>
      </w:pPr>
      <w:r>
        <w:rPr>
          <w:color w:val="003A70"/>
        </w:rPr>
        <w:t>13. Timing Analysis</w:t>
      </w:r>
    </w:p>
    <w:p w14:paraId="0795B19A">
      <w:pPr>
        <w:pStyle w:val="3"/>
        <w:jc w:val="left"/>
      </w:pPr>
      <w:r>
        <w:rPr>
          <w:color w:val="2C3E50"/>
        </w:rPr>
        <w:t>13.1 Timing Progression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528C1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shd w:val="clear" w:color="auto" w:fill="003A70"/>
          </w:tcPr>
          <w:p w14:paraId="5782B3D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2309" w:type="dxa"/>
            <w:shd w:val="clear" w:color="auto" w:fill="003A70"/>
          </w:tcPr>
          <w:p w14:paraId="1CFADAD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2309" w:type="dxa"/>
            <w:shd w:val="clear" w:color="auto" w:fill="003A70"/>
          </w:tcPr>
          <w:p w14:paraId="63DFA2E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WNS (ns)</w:t>
            </w:r>
          </w:p>
        </w:tc>
        <w:tc>
          <w:tcPr>
            <w:tcW w:w="2309" w:type="dxa"/>
            <w:shd w:val="clear" w:color="auto" w:fill="003A70"/>
          </w:tcPr>
          <w:p w14:paraId="2952A2A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14:paraId="48675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75CE1EC2">
            <w:pPr>
              <w:spacing w:after="0" w:line="240" w:lineRule="auto"/>
            </w:pPr>
            <w:r>
              <w:rPr>
                <w:sz w:val="18"/>
              </w:rPr>
              <w:t>Placement</w:t>
            </w:r>
          </w:p>
        </w:tc>
        <w:tc>
          <w:tcPr>
            <w:tcW w:w="2309" w:type="dxa"/>
          </w:tcPr>
          <w:p w14:paraId="682BA218">
            <w:pPr>
              <w:spacing w:after="0" w:line="240" w:lineRule="auto"/>
            </w:pPr>
            <w:r>
              <w:rPr>
                <w:sz w:val="18"/>
              </w:rPr>
              <w:t>OpenROAD STA</w:t>
            </w:r>
          </w:p>
        </w:tc>
        <w:tc>
          <w:tcPr>
            <w:tcW w:w="2309" w:type="dxa"/>
          </w:tcPr>
          <w:p w14:paraId="37B6D33E">
            <w:pPr>
              <w:spacing w:after="0" w:line="240" w:lineRule="auto"/>
            </w:pPr>
            <w:r>
              <w:rPr>
                <w:sz w:val="18"/>
              </w:rPr>
              <w:t>+0.35</w:t>
            </w:r>
          </w:p>
        </w:tc>
        <w:tc>
          <w:tcPr>
            <w:tcW w:w="2309" w:type="dxa"/>
          </w:tcPr>
          <w:p w14:paraId="6919BBBF">
            <w:pPr>
              <w:spacing w:after="0" w:line="240" w:lineRule="auto"/>
            </w:pPr>
            <w:r>
              <w:rPr>
                <w:color w:val="1A8A3A"/>
                <w:sz w:val="18"/>
              </w:rPr>
              <w:t>TIMING MET</w:t>
            </w:r>
          </w:p>
        </w:tc>
      </w:tr>
      <w:tr w14:paraId="31D19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7A157612">
            <w:pPr>
              <w:spacing w:after="0" w:line="240" w:lineRule="auto"/>
            </w:pPr>
            <w:r>
              <w:rPr>
                <w:sz w:val="18"/>
              </w:rPr>
              <w:t>CTS</w:t>
            </w:r>
          </w:p>
        </w:tc>
        <w:tc>
          <w:tcPr>
            <w:tcW w:w="2309" w:type="dxa"/>
          </w:tcPr>
          <w:p w14:paraId="58F54C25">
            <w:pPr>
              <w:spacing w:after="0" w:line="240" w:lineRule="auto"/>
            </w:pPr>
            <w:r>
              <w:rPr>
                <w:sz w:val="18"/>
              </w:rPr>
              <w:t>OpenROAD STA</w:t>
            </w:r>
          </w:p>
        </w:tc>
        <w:tc>
          <w:tcPr>
            <w:tcW w:w="2309" w:type="dxa"/>
          </w:tcPr>
          <w:p w14:paraId="1CF21566">
            <w:pPr>
              <w:spacing w:after="0" w:line="240" w:lineRule="auto"/>
            </w:pPr>
            <w:r>
              <w:rPr>
                <w:sz w:val="18"/>
              </w:rPr>
              <w:t>+0.38</w:t>
            </w:r>
          </w:p>
        </w:tc>
        <w:tc>
          <w:tcPr>
            <w:tcW w:w="2309" w:type="dxa"/>
          </w:tcPr>
          <w:p w14:paraId="50CD9160">
            <w:pPr>
              <w:spacing w:after="0" w:line="240" w:lineRule="auto"/>
            </w:pPr>
            <w:r>
              <w:rPr>
                <w:color w:val="1A8A3A"/>
                <w:sz w:val="18"/>
              </w:rPr>
              <w:t>TIMING MET</w:t>
            </w:r>
          </w:p>
        </w:tc>
      </w:tr>
      <w:tr w14:paraId="640F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8E4EED5">
            <w:pPr>
              <w:spacing w:after="0" w:line="240" w:lineRule="auto"/>
            </w:pPr>
            <w:r>
              <w:rPr>
                <w:sz w:val="18"/>
              </w:rPr>
              <w:t>Routing</w:t>
            </w:r>
          </w:p>
        </w:tc>
        <w:tc>
          <w:tcPr>
            <w:tcW w:w="2309" w:type="dxa"/>
          </w:tcPr>
          <w:p w14:paraId="73FA3057">
            <w:pPr>
              <w:spacing w:after="0" w:line="240" w:lineRule="auto"/>
            </w:pPr>
            <w:r>
              <w:rPr>
                <w:sz w:val="18"/>
              </w:rPr>
              <w:t>OpenROAD STA</w:t>
            </w:r>
          </w:p>
        </w:tc>
        <w:tc>
          <w:tcPr>
            <w:tcW w:w="2309" w:type="dxa"/>
          </w:tcPr>
          <w:p w14:paraId="7B5B7E06">
            <w:pPr>
              <w:spacing w:after="0" w:line="240" w:lineRule="auto"/>
            </w:pPr>
            <w:r>
              <w:rPr>
                <w:sz w:val="18"/>
              </w:rPr>
              <w:t>+0.01</w:t>
            </w:r>
          </w:p>
        </w:tc>
        <w:tc>
          <w:tcPr>
            <w:tcW w:w="2309" w:type="dxa"/>
          </w:tcPr>
          <w:p w14:paraId="17908B8F">
            <w:pPr>
              <w:spacing w:after="0" w:line="240" w:lineRule="auto"/>
            </w:pPr>
            <w:r>
              <w:rPr>
                <w:color w:val="1A8A3A"/>
                <w:sz w:val="18"/>
              </w:rPr>
              <w:t>TIMING MET</w:t>
            </w:r>
          </w:p>
        </w:tc>
      </w:tr>
      <w:tr w14:paraId="7E0F9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9608B8B">
            <w:pPr>
              <w:spacing w:after="0" w:line="240" w:lineRule="auto"/>
            </w:pPr>
            <w:r>
              <w:rPr>
                <w:sz w:val="18"/>
              </w:rPr>
              <w:t>Final</w:t>
            </w:r>
          </w:p>
        </w:tc>
        <w:tc>
          <w:tcPr>
            <w:tcW w:w="2309" w:type="dxa"/>
          </w:tcPr>
          <w:p w14:paraId="138685D6">
            <w:pPr>
              <w:spacing w:after="0" w:line="240" w:lineRule="auto"/>
            </w:pPr>
            <w:r>
              <w:rPr>
                <w:sz w:val="18"/>
              </w:rPr>
              <w:t>OpenROAD STA</w:t>
            </w:r>
          </w:p>
        </w:tc>
        <w:tc>
          <w:tcPr>
            <w:tcW w:w="2309" w:type="dxa"/>
          </w:tcPr>
          <w:p w14:paraId="39789B9F">
            <w:pPr>
              <w:spacing w:after="0" w:line="240" w:lineRule="auto"/>
            </w:pPr>
            <w:r>
              <w:rPr>
                <w:sz w:val="18"/>
              </w:rPr>
              <w:t>+1.20</w:t>
            </w:r>
          </w:p>
        </w:tc>
        <w:tc>
          <w:tcPr>
            <w:tcW w:w="2309" w:type="dxa"/>
          </w:tcPr>
          <w:p w14:paraId="4C29667A">
            <w:pPr>
              <w:spacing w:after="0" w:line="240" w:lineRule="auto"/>
            </w:pPr>
            <w:r>
              <w:rPr>
                <w:color w:val="1A8A3A"/>
                <w:sz w:val="18"/>
              </w:rPr>
              <w:t>TIMING MET</w:t>
            </w:r>
          </w:p>
        </w:tc>
      </w:tr>
    </w:tbl>
    <w:p w14:paraId="021284C1"/>
    <w:p w14:paraId="31749842">
      <w:pPr>
        <w:pStyle w:val="3"/>
        <w:jc w:val="left"/>
      </w:pPr>
      <w:r>
        <w:rPr>
          <w:color w:val="2C3E50"/>
        </w:rPr>
        <w:t>13.2 Critical Path</w:t>
      </w:r>
    </w:p>
    <w:p w14:paraId="1D6A28DE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Critical Path (05_croc.final.rpt - hold check):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Startpoint: i_croc_soc/i_rstgen.synch_regs_q_3__reg  (FF, clk_sys)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Endpoint:   i_croc_soc/.../ls_fsm_cs_1__reg  (FF, RESET_B)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Path type:  min (hold check)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Corner:     ff (fast-fast process corner)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Path:       DFF/CLK -&gt; DFF/Q -&gt; mux2 -&gt; buf_1 -&gt; target/RESET_B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Total delay: 0.65 ns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Slack:       +1.20 ns  (HOLD MET with margin)</w:t>
      </w:r>
    </w:p>
    <w:p w14:paraId="785A13E3">
      <w:pPr>
        <w:shd w:val="clear" w:color="auto" w:fill="F2F2F2"/>
        <w:spacing w:after="80"/>
      </w:pPr>
      <w:r>
        <w:rPr>
          <w:rFonts w:ascii="Courier New" w:hAnsi="Courier New"/>
          <w:sz w:val="14"/>
        </w:rPr>
        <w:t>Fanout     Cap    Slew   Delay    Time   Description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-----------------------------------------------------------------------------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      0.00    0.00   clock clk_sys (rise edge)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      0.00    0.00   clock source latency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2    0.20    0.25    0.02    0.02 ^ clk_i (in)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0.25    0.00    0.02 ^ pad_clk_i/pad (sg13g2_IOPadIn)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2    0.02    0.04    0.05    0.07 ^ pad_clk_i/p2c (sg13g2_IOPadIn)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0.03    0.00    0.07 ^ clkbuf_regs_0_clk_sys/A (sg13g2_buf_8)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1    0.01    0.01    0.05    0.12 ^ clkbuf_regs_0_clk_sys/X (sg13g2_buf_8)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0.01    0.00    0.12 ^ clkbuf_0_soc_clk_i_regs/A (sg13g2_buf_8)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4    0.07    0.03    0.06    0.18 ^ clkbuf_0_soc_clk_i_regs/X (sg13g2_buf_8)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0.03    0.00    0.18 ^ clkbuf_2_0_0_soc_clk_i_regs/A (sg13g2_buf_16)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8    0.07    0.02    0.06    0.23 ^ clkbuf_2_0_0_soc_clk_i_regs/X (sg13g2_buf_16)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0.02    0.00    0.23 ^ clkbuf_5_1__f_soc_clk_i_regs/A (sg13g2_buf_8)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6    0.11    0.04    0.07    0.30 ^ clkbuf_5_1__f_soc_clk_i_regs/X (sg13g2_buf_8)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0.04    0.00    0.30 ^ clkbuf_leaf_0_soc_clk_i_regs/A (sg13g2_buf_16)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21    0.08    0.02    0.06    0.36 ^ clkbuf_leaf_0_soc_clk_i_regs/X (sg13g2_buf_16)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0.02    0.00    0.36 ^ i_croc_soc/i_rstgen.i_rstgen_bypass.synch_regs_q_3__reg/CLK (sg13g2_dfrbpq_1)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2    0.01    0.02    0.12    0.48 ^ i_croc_soc/i_rstgen.i_rstgen_bypass.synch_regs_q_3__reg/Q (sg13g2_dfrbpq_1)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0.02    0.00    0.48 ^ i_croc_soc/i_rstgen.i_rstgen_bypass.i_tc_clk_mux2_rst_no/i_mux/A0 (sg13g2_mux2_2)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7    0.02    0.04    0.08    0.56 ^ i_croc_soc/i_rstgen.i_rstgen_bypass.i_tc_clk_mux2_rst_no/i_mux/X (sg13g2_mux2_2)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</w:t>
      </w:r>
    </w:p>
    <w:p w14:paraId="3183849B">
      <w:pPr>
        <w:pStyle w:val="3"/>
        <w:jc w:val="left"/>
      </w:pPr>
      <w:r>
        <w:rPr>
          <w:color w:val="2C3E50"/>
        </w:rPr>
        <w:t>13.3 Clock Constraints</w:t>
      </w:r>
    </w:p>
    <w:p w14:paraId="0FB26D31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create_clock -name clk_sys -period 10.0 [get_ports clk_i]   # 100 MHz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set_clock_uncertainty -setup 0.1 [get_clocks clk_sys]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set_clock_uncertainty -hold  0.05 [get_clocks clk_sys]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create_clock -name clk_jtag -period 100.0 [get_ports jtag_tck_i]  # async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set_clock_groups -asynchronous -group {clk_sys} -group {clk_jtag}</w:t>
      </w:r>
    </w:p>
    <w:p w14:paraId="35C434E5">
      <w:pPr>
        <w:pStyle w:val="2"/>
        <w:jc w:val="left"/>
      </w:pPr>
      <w:r>
        <w:rPr>
          <w:color w:val="003A70"/>
        </w:rPr>
        <w:t>14. Results Summary and Crux</w:t>
      </w:r>
    </w:p>
    <w:p w14:paraId="0AD6684F">
      <w:pPr>
        <w:pStyle w:val="3"/>
        <w:jc w:val="left"/>
      </w:pPr>
      <w:r>
        <w:rPr>
          <w:color w:val="2C3E50"/>
        </w:rPr>
        <w:t>14.1 Complete Flow Results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6BA3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shd w:val="clear" w:color="auto" w:fill="003A70"/>
          </w:tcPr>
          <w:p w14:paraId="3B27425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2309" w:type="dxa"/>
            <w:shd w:val="clear" w:color="auto" w:fill="003A70"/>
          </w:tcPr>
          <w:p w14:paraId="1C8203C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2309" w:type="dxa"/>
            <w:shd w:val="clear" w:color="auto" w:fill="003A70"/>
          </w:tcPr>
          <w:p w14:paraId="528A603A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Key Result</w:t>
            </w:r>
          </w:p>
        </w:tc>
        <w:tc>
          <w:tcPr>
            <w:tcW w:w="2309" w:type="dxa"/>
            <w:shd w:val="clear" w:color="auto" w:fill="003A70"/>
          </w:tcPr>
          <w:p w14:paraId="12368BB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14:paraId="5E75A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631BFD69">
            <w:pPr>
              <w:spacing w:after="0" w:line="240" w:lineRule="auto"/>
            </w:pPr>
            <w:r>
              <w:rPr>
                <w:sz w:val="18"/>
              </w:rPr>
              <w:t>(a) Clone repo</w:t>
            </w:r>
          </w:p>
        </w:tc>
        <w:tc>
          <w:tcPr>
            <w:tcW w:w="2309" w:type="dxa"/>
          </w:tcPr>
          <w:p w14:paraId="4DA7BC60">
            <w:pPr>
              <w:spacing w:after="0" w:line="240" w:lineRule="auto"/>
            </w:pPr>
            <w:r>
              <w:rPr>
                <w:sz w:val="18"/>
              </w:rPr>
              <w:t>Git</w:t>
            </w:r>
          </w:p>
        </w:tc>
        <w:tc>
          <w:tcPr>
            <w:tcW w:w="2309" w:type="dxa"/>
          </w:tcPr>
          <w:p w14:paraId="4C971519">
            <w:pPr>
              <w:spacing w:after="0" w:line="240" w:lineRule="auto"/>
            </w:pPr>
            <w:r>
              <w:rPr>
                <w:sz w:val="18"/>
              </w:rPr>
              <w:t>github.com/pulp-platform/croc</w:t>
            </w:r>
          </w:p>
        </w:tc>
        <w:tc>
          <w:tcPr>
            <w:tcW w:w="2309" w:type="dxa"/>
          </w:tcPr>
          <w:p w14:paraId="278CEBD4">
            <w:pPr>
              <w:spacing w:after="0" w:line="240" w:lineRule="auto"/>
            </w:pPr>
            <w:r>
              <w:rPr>
                <w:color w:val="1A8A3A"/>
                <w:sz w:val="18"/>
              </w:rPr>
              <w:t>DONE</w:t>
            </w:r>
          </w:p>
        </w:tc>
      </w:tr>
      <w:tr w14:paraId="3F43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241E658">
            <w:pPr>
              <w:spacing w:after="0" w:line="240" w:lineRule="auto"/>
            </w:pPr>
            <w:r>
              <w:rPr>
                <w:sz w:val="18"/>
              </w:rPr>
              <w:t>(b) Compile SV</w:t>
            </w:r>
          </w:p>
        </w:tc>
        <w:tc>
          <w:tcPr>
            <w:tcW w:w="2309" w:type="dxa"/>
          </w:tcPr>
          <w:p w14:paraId="5A9996E3">
            <w:pPr>
              <w:spacing w:after="0" w:line="240" w:lineRule="auto"/>
            </w:pPr>
            <w:r>
              <w:rPr>
                <w:sz w:val="18"/>
              </w:rPr>
              <w:t>Verilator</w:t>
            </w:r>
          </w:p>
        </w:tc>
        <w:tc>
          <w:tcPr>
            <w:tcW w:w="2309" w:type="dxa"/>
          </w:tcPr>
          <w:p w14:paraId="53C179A8">
            <w:pPr>
              <w:spacing w:after="0" w:line="240" w:lineRule="auto"/>
            </w:pPr>
            <w:r>
              <w:rPr>
                <w:sz w:val="18"/>
              </w:rPr>
              <w:t>211 modules, 111s, binary OK</w:t>
            </w:r>
          </w:p>
        </w:tc>
        <w:tc>
          <w:tcPr>
            <w:tcW w:w="2309" w:type="dxa"/>
          </w:tcPr>
          <w:p w14:paraId="6565B09F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56C05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74749C89">
            <w:pPr>
              <w:spacing w:after="0" w:line="240" w:lineRule="auto"/>
            </w:pPr>
            <w:r>
              <w:rPr>
                <w:sz w:val="18"/>
              </w:rPr>
              <w:t>(b) Simulate</w:t>
            </w:r>
          </w:p>
        </w:tc>
        <w:tc>
          <w:tcPr>
            <w:tcW w:w="2309" w:type="dxa"/>
          </w:tcPr>
          <w:p w14:paraId="38A8F292">
            <w:pPr>
              <w:spacing w:after="0" w:line="240" w:lineRule="auto"/>
            </w:pPr>
            <w:r>
              <w:rPr>
                <w:sz w:val="18"/>
              </w:rPr>
              <w:t>Verilator</w:t>
            </w:r>
          </w:p>
        </w:tc>
        <w:tc>
          <w:tcPr>
            <w:tcW w:w="2309" w:type="dxa"/>
          </w:tcPr>
          <w:p w14:paraId="06EEEB83">
            <w:pPr>
              <w:spacing w:after="0" w:line="240" w:lineRule="auto"/>
            </w:pPr>
            <w:r>
              <w:rPr>
                <w:sz w:val="18"/>
              </w:rPr>
              <w:t>[UART] Hello World! 3.46ms</w:t>
            </w:r>
          </w:p>
        </w:tc>
        <w:tc>
          <w:tcPr>
            <w:tcW w:w="2309" w:type="dxa"/>
          </w:tcPr>
          <w:p w14:paraId="4F33C0D0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49C5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39E84361">
            <w:pPr>
              <w:spacing w:after="0" w:line="240" w:lineRule="auto"/>
            </w:pPr>
            <w:r>
              <w:rPr>
                <w:sz w:val="18"/>
              </w:rPr>
              <w:t>(c) Testbench</w:t>
            </w:r>
          </w:p>
        </w:tc>
        <w:tc>
          <w:tcPr>
            <w:tcW w:w="2309" w:type="dxa"/>
          </w:tcPr>
          <w:p w14:paraId="6703347C">
            <w:pPr>
              <w:spacing w:after="0" w:line="240" w:lineRule="auto"/>
            </w:pPr>
            <w:r>
              <w:rPr>
                <w:sz w:val="18"/>
              </w:rPr>
              <w:t>croc_tb.sv</w:t>
            </w:r>
          </w:p>
        </w:tc>
        <w:tc>
          <w:tcPr>
            <w:tcW w:w="2309" w:type="dxa"/>
          </w:tcPr>
          <w:p w14:paraId="418BB4C7">
            <w:pPr>
              <w:spacing w:after="0" w:line="240" w:lineRule="auto"/>
            </w:pPr>
            <w:r>
              <w:rPr>
                <w:sz w:val="18"/>
              </w:rPr>
              <w:t>8 OBI RD/WR tests written</w:t>
            </w:r>
          </w:p>
        </w:tc>
        <w:tc>
          <w:tcPr>
            <w:tcW w:w="2309" w:type="dxa"/>
          </w:tcPr>
          <w:p w14:paraId="1100E7BE">
            <w:pPr>
              <w:spacing w:after="0" w:line="240" w:lineRule="auto"/>
            </w:pPr>
            <w:r>
              <w:rPr>
                <w:color w:val="1A8A3A"/>
                <w:sz w:val="18"/>
              </w:rPr>
              <w:t>DONE</w:t>
            </w:r>
          </w:p>
        </w:tc>
      </w:tr>
      <w:tr w14:paraId="35322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4D611D91">
            <w:pPr>
              <w:spacing w:after="0" w:line="240" w:lineRule="auto"/>
            </w:pPr>
            <w:r>
              <w:rPr>
                <w:sz w:val="18"/>
              </w:rPr>
              <w:t>(d) Synthesis</w:t>
            </w:r>
          </w:p>
        </w:tc>
        <w:tc>
          <w:tcPr>
            <w:tcW w:w="2309" w:type="dxa"/>
          </w:tcPr>
          <w:p w14:paraId="544F695A">
            <w:pPr>
              <w:spacing w:after="0" w:line="240" w:lineRule="auto"/>
            </w:pPr>
            <w:r>
              <w:rPr>
                <w:sz w:val="18"/>
              </w:rPr>
              <w:t>Yosys</w:t>
            </w:r>
          </w:p>
        </w:tc>
        <w:tc>
          <w:tcPr>
            <w:tcW w:w="2309" w:type="dxa"/>
          </w:tcPr>
          <w:p w14:paraId="38D0C69E">
            <w:pPr>
              <w:spacing w:after="0" w:line="240" w:lineRule="auto"/>
            </w:pPr>
            <w:r>
              <w:rPr>
                <w:sz w:val="18"/>
              </w:rPr>
              <w:t>1,602,565 µm², 0 errors</w:t>
            </w:r>
          </w:p>
        </w:tc>
        <w:tc>
          <w:tcPr>
            <w:tcW w:w="2309" w:type="dxa"/>
          </w:tcPr>
          <w:p w14:paraId="3D10F0EB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09FD3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AAD2E66">
            <w:pPr>
              <w:spacing w:after="0" w:line="240" w:lineRule="auto"/>
            </w:pPr>
            <w:r>
              <w:rPr>
                <w:sz w:val="18"/>
              </w:rPr>
              <w:t>(e) Floorplan</w:t>
            </w:r>
          </w:p>
        </w:tc>
        <w:tc>
          <w:tcPr>
            <w:tcW w:w="2309" w:type="dxa"/>
          </w:tcPr>
          <w:p w14:paraId="2FFA95B3">
            <w:pPr>
              <w:spacing w:after="0" w:line="240" w:lineRule="auto"/>
            </w:pPr>
            <w:r>
              <w:rPr>
                <w:sz w:val="18"/>
              </w:rPr>
              <w:t>OpenROAD</w:t>
            </w:r>
          </w:p>
        </w:tc>
        <w:tc>
          <w:tcPr>
            <w:tcW w:w="2309" w:type="dxa"/>
          </w:tcPr>
          <w:p w14:paraId="51116D9B">
            <w:pPr>
              <w:spacing w:after="0" w:line="240" w:lineRule="auto"/>
            </w:pPr>
            <w:r>
              <w:rPr>
                <w:sz w:val="18"/>
              </w:rPr>
              <w:t>1916x1916µm, 331 rows</w:t>
            </w:r>
          </w:p>
        </w:tc>
        <w:tc>
          <w:tcPr>
            <w:tcW w:w="2309" w:type="dxa"/>
          </w:tcPr>
          <w:p w14:paraId="4E948C38">
            <w:pPr>
              <w:spacing w:after="0" w:line="240" w:lineRule="auto"/>
            </w:pPr>
            <w:r>
              <w:rPr>
                <w:color w:val="1A8A3A"/>
                <w:sz w:val="18"/>
              </w:rPr>
              <w:t>DONE</w:t>
            </w:r>
          </w:p>
        </w:tc>
      </w:tr>
      <w:tr w14:paraId="09FE5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3ED48762">
            <w:pPr>
              <w:spacing w:after="0" w:line="240" w:lineRule="auto"/>
            </w:pPr>
            <w:r>
              <w:rPr>
                <w:sz w:val="18"/>
              </w:rPr>
              <w:t>(e) Placement</w:t>
            </w:r>
          </w:p>
        </w:tc>
        <w:tc>
          <w:tcPr>
            <w:tcW w:w="2309" w:type="dxa"/>
          </w:tcPr>
          <w:p w14:paraId="1938767A">
            <w:pPr>
              <w:spacing w:after="0" w:line="240" w:lineRule="auto"/>
            </w:pPr>
            <w:r>
              <w:rPr>
                <w:sz w:val="18"/>
              </w:rPr>
              <w:t>OpenROAD</w:t>
            </w:r>
          </w:p>
        </w:tc>
        <w:tc>
          <w:tcPr>
            <w:tcW w:w="2309" w:type="dxa"/>
          </w:tcPr>
          <w:p w14:paraId="11885261">
            <w:pPr>
              <w:spacing w:after="0" w:line="240" w:lineRule="auto"/>
            </w:pPr>
            <w:r>
              <w:rPr>
                <w:sz w:val="18"/>
              </w:rPr>
              <w:t>33,896 cells, 41%, WNS +0.35ns</w:t>
            </w:r>
          </w:p>
        </w:tc>
        <w:tc>
          <w:tcPr>
            <w:tcW w:w="2309" w:type="dxa"/>
          </w:tcPr>
          <w:p w14:paraId="471127A5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43AD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3D86C15A">
            <w:pPr>
              <w:spacing w:after="0" w:line="240" w:lineRule="auto"/>
            </w:pPr>
            <w:r>
              <w:rPr>
                <w:sz w:val="18"/>
              </w:rPr>
              <w:t>(e) CTS</w:t>
            </w:r>
          </w:p>
        </w:tc>
        <w:tc>
          <w:tcPr>
            <w:tcW w:w="2309" w:type="dxa"/>
          </w:tcPr>
          <w:p w14:paraId="009AA71E">
            <w:pPr>
              <w:spacing w:after="0" w:line="240" w:lineRule="auto"/>
            </w:pPr>
            <w:r>
              <w:rPr>
                <w:sz w:val="18"/>
              </w:rPr>
              <w:t>OpenROAD</w:t>
            </w:r>
          </w:p>
        </w:tc>
        <w:tc>
          <w:tcPr>
            <w:tcW w:w="2309" w:type="dxa"/>
          </w:tcPr>
          <w:p w14:paraId="6C2B96A4">
            <w:pPr>
              <w:spacing w:after="0" w:line="240" w:lineRule="auto"/>
            </w:pPr>
            <w:r>
              <w:rPr>
                <w:sz w:val="18"/>
              </w:rPr>
              <w:t>Clock tree WNS +0.38ns</w:t>
            </w:r>
          </w:p>
        </w:tc>
        <w:tc>
          <w:tcPr>
            <w:tcW w:w="2309" w:type="dxa"/>
          </w:tcPr>
          <w:p w14:paraId="066CEF0A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30628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8DC25CD">
            <w:pPr>
              <w:spacing w:after="0" w:line="240" w:lineRule="auto"/>
            </w:pPr>
            <w:r>
              <w:rPr>
                <w:sz w:val="18"/>
              </w:rPr>
              <w:t>(e) Routing</w:t>
            </w:r>
          </w:p>
        </w:tc>
        <w:tc>
          <w:tcPr>
            <w:tcW w:w="2309" w:type="dxa"/>
          </w:tcPr>
          <w:p w14:paraId="5C9E9CB4">
            <w:pPr>
              <w:spacing w:after="0" w:line="240" w:lineRule="auto"/>
            </w:pPr>
            <w:r>
              <w:rPr>
                <w:sz w:val="18"/>
              </w:rPr>
              <w:t>OpenROAD</w:t>
            </w:r>
          </w:p>
        </w:tc>
        <w:tc>
          <w:tcPr>
            <w:tcW w:w="2309" w:type="dxa"/>
          </w:tcPr>
          <w:p w14:paraId="5859A58B">
            <w:pPr>
              <w:spacing w:after="0" w:line="240" w:lineRule="auto"/>
            </w:pPr>
            <w:r>
              <w:rPr>
                <w:sz w:val="18"/>
              </w:rPr>
              <w:t>0 DRC violations, 20 iters</w:t>
            </w:r>
          </w:p>
        </w:tc>
        <w:tc>
          <w:tcPr>
            <w:tcW w:w="2309" w:type="dxa"/>
          </w:tcPr>
          <w:p w14:paraId="53D7EE1A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04F61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774B4A0">
            <w:pPr>
              <w:spacing w:after="0" w:line="240" w:lineRule="auto"/>
            </w:pPr>
            <w:r>
              <w:rPr>
                <w:sz w:val="18"/>
              </w:rPr>
              <w:t>(e) Finishing</w:t>
            </w:r>
          </w:p>
        </w:tc>
        <w:tc>
          <w:tcPr>
            <w:tcW w:w="2309" w:type="dxa"/>
          </w:tcPr>
          <w:p w14:paraId="23559C3D">
            <w:pPr>
              <w:spacing w:after="0" w:line="240" w:lineRule="auto"/>
            </w:pPr>
            <w:r>
              <w:rPr>
                <w:sz w:val="18"/>
              </w:rPr>
              <w:t>OpenROAD</w:t>
            </w:r>
          </w:p>
        </w:tc>
        <w:tc>
          <w:tcPr>
            <w:tcW w:w="2309" w:type="dxa"/>
          </w:tcPr>
          <w:p w14:paraId="13FE8744">
            <w:pPr>
              <w:spacing w:after="0" w:line="240" w:lineRule="auto"/>
            </w:pPr>
            <w:r>
              <w:rPr>
                <w:sz w:val="18"/>
              </w:rPr>
              <w:t>77,550 fillers, WNS +1.20ns</w:t>
            </w:r>
          </w:p>
        </w:tc>
        <w:tc>
          <w:tcPr>
            <w:tcW w:w="2309" w:type="dxa"/>
          </w:tcPr>
          <w:p w14:paraId="28EFC04F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76541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3E3F9223">
            <w:pPr>
              <w:spacing w:after="0" w:line="240" w:lineRule="auto"/>
            </w:pPr>
            <w:r>
              <w:rPr>
                <w:sz w:val="18"/>
              </w:rPr>
              <w:t>(e) Layout</w:t>
            </w:r>
          </w:p>
        </w:tc>
        <w:tc>
          <w:tcPr>
            <w:tcW w:w="2309" w:type="dxa"/>
          </w:tcPr>
          <w:p w14:paraId="5E1846FD">
            <w:pPr>
              <w:spacing w:after="0" w:line="240" w:lineRule="auto"/>
            </w:pPr>
            <w:r>
              <w:rPr>
                <w:sz w:val="18"/>
              </w:rPr>
              <w:t>KLayout</w:t>
            </w:r>
          </w:p>
        </w:tc>
        <w:tc>
          <w:tcPr>
            <w:tcW w:w="2309" w:type="dxa"/>
          </w:tcPr>
          <w:p w14:paraId="03253BE9">
            <w:pPr>
              <w:spacing w:after="0" w:line="240" w:lineRule="auto"/>
            </w:pPr>
            <w:r>
              <w:rPr>
                <w:sz w:val="18"/>
              </w:rPr>
              <w:t>croc.gds.gz 13.7MB</w:t>
            </w:r>
          </w:p>
        </w:tc>
        <w:tc>
          <w:tcPr>
            <w:tcW w:w="2309" w:type="dxa"/>
          </w:tcPr>
          <w:p w14:paraId="59A993B4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6F10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60995E3D">
            <w:pPr>
              <w:spacing w:after="0" w:line="240" w:lineRule="auto"/>
            </w:pPr>
            <w:r>
              <w:rPr>
                <w:sz w:val="18"/>
              </w:rPr>
              <w:t>(f) Report</w:t>
            </w:r>
          </w:p>
        </w:tc>
        <w:tc>
          <w:tcPr>
            <w:tcW w:w="2309" w:type="dxa"/>
          </w:tcPr>
          <w:p w14:paraId="7491CEEC">
            <w:pPr>
              <w:spacing w:after="0" w:line="240" w:lineRule="auto"/>
            </w:pPr>
            <w:r>
              <w:rPr>
                <w:sz w:val="18"/>
              </w:rPr>
              <w:t>python-docx</w:t>
            </w:r>
          </w:p>
        </w:tc>
        <w:tc>
          <w:tcPr>
            <w:tcW w:w="2309" w:type="dxa"/>
          </w:tcPr>
          <w:p w14:paraId="73C9B90B">
            <w:pPr>
              <w:spacing w:after="0" w:line="240" w:lineRule="auto"/>
            </w:pPr>
            <w:r>
              <w:rPr>
                <w:sz w:val="18"/>
              </w:rPr>
              <w:t>This report w/ schematics</w:t>
            </w:r>
          </w:p>
        </w:tc>
        <w:tc>
          <w:tcPr>
            <w:tcW w:w="2309" w:type="dxa"/>
          </w:tcPr>
          <w:p w14:paraId="323BC5D8">
            <w:pPr>
              <w:spacing w:after="0" w:line="240" w:lineRule="auto"/>
            </w:pPr>
            <w:r>
              <w:rPr>
                <w:color w:val="1A8A3A"/>
                <w:sz w:val="18"/>
              </w:rPr>
              <w:t>DONE</w:t>
            </w:r>
          </w:p>
        </w:tc>
      </w:tr>
      <w:tr w14:paraId="470F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109F13DD">
            <w:pPr>
              <w:spacing w:after="0" w:line="240" w:lineRule="auto"/>
            </w:pPr>
            <w:r>
              <w:rPr>
                <w:sz w:val="18"/>
              </w:rPr>
              <w:t>GitHub Push</w:t>
            </w:r>
          </w:p>
        </w:tc>
        <w:tc>
          <w:tcPr>
            <w:tcW w:w="2309" w:type="dxa"/>
          </w:tcPr>
          <w:p w14:paraId="6373A626">
            <w:pPr>
              <w:spacing w:after="0" w:line="240" w:lineRule="auto"/>
            </w:pPr>
            <w:r>
              <w:rPr>
                <w:sz w:val="18"/>
              </w:rPr>
              <w:t>Git</w:t>
            </w:r>
          </w:p>
        </w:tc>
        <w:tc>
          <w:tcPr>
            <w:tcW w:w="2309" w:type="dxa"/>
          </w:tcPr>
          <w:p w14:paraId="3455EBFE">
            <w:pPr>
              <w:spacing w:after="0" w:line="240" w:lineRule="auto"/>
            </w:pPr>
            <w:r>
              <w:rPr>
                <w:sz w:val="18"/>
              </w:rPr>
              <w:t>jainarpan/croc-soc-vlsi</w:t>
            </w:r>
          </w:p>
        </w:tc>
        <w:tc>
          <w:tcPr>
            <w:tcW w:w="2309" w:type="dxa"/>
          </w:tcPr>
          <w:p w14:paraId="09DB1826">
            <w:pPr>
              <w:spacing w:after="0" w:line="240" w:lineRule="auto"/>
            </w:pPr>
            <w:r>
              <w:rPr>
                <w:color w:val="1A8A3A"/>
                <w:sz w:val="18"/>
              </w:rPr>
              <w:t>DONE</w:t>
            </w:r>
          </w:p>
        </w:tc>
      </w:tr>
    </w:tbl>
    <w:p w14:paraId="01D298F3"/>
    <w:p w14:paraId="18D13C36">
      <w:pPr>
        <w:pStyle w:val="3"/>
        <w:jc w:val="left"/>
      </w:pPr>
      <w:r>
        <w:rPr>
          <w:color w:val="2C3E50"/>
        </w:rPr>
        <w:t>14.2 Design Quality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1F925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  <w:shd w:val="clear" w:color="auto" w:fill="003A70"/>
          </w:tcPr>
          <w:p w14:paraId="560EC23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079" w:type="dxa"/>
            <w:shd w:val="clear" w:color="auto" w:fill="003A70"/>
          </w:tcPr>
          <w:p w14:paraId="331AB62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3079" w:type="dxa"/>
            <w:shd w:val="clear" w:color="auto" w:fill="003A70"/>
          </w:tcPr>
          <w:p w14:paraId="5F5439D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Achieved</w:t>
            </w:r>
          </w:p>
        </w:tc>
      </w:tr>
      <w:tr w14:paraId="4656D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7CD907AA">
            <w:pPr>
              <w:spacing w:after="0" w:line="240" w:lineRule="auto"/>
            </w:pPr>
            <w:r>
              <w:rPr>
                <w:sz w:val="18"/>
              </w:rPr>
              <w:t>Setup WNS</w:t>
            </w:r>
          </w:p>
        </w:tc>
        <w:tc>
          <w:tcPr>
            <w:tcW w:w="3079" w:type="dxa"/>
          </w:tcPr>
          <w:p w14:paraId="68B006AF">
            <w:pPr>
              <w:spacing w:after="0" w:line="240" w:lineRule="auto"/>
            </w:pPr>
            <w:r>
              <w:rPr>
                <w:sz w:val="18"/>
              </w:rPr>
              <w:t>&gt; 0 ns</w:t>
            </w:r>
          </w:p>
        </w:tc>
        <w:tc>
          <w:tcPr>
            <w:tcW w:w="3079" w:type="dxa"/>
          </w:tcPr>
          <w:p w14:paraId="5F62484B">
            <w:pPr>
              <w:spacing w:after="0" w:line="240" w:lineRule="auto"/>
            </w:pPr>
            <w:r>
              <w:rPr>
                <w:color w:val="1A8A3A"/>
                <w:sz w:val="18"/>
              </w:rPr>
              <w:t>+1.20 ns  PASS</w:t>
            </w:r>
          </w:p>
        </w:tc>
      </w:tr>
      <w:tr w14:paraId="40D4B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6806DB21">
            <w:pPr>
              <w:spacing w:after="0" w:line="240" w:lineRule="auto"/>
            </w:pPr>
            <w:r>
              <w:rPr>
                <w:sz w:val="18"/>
              </w:rPr>
              <w:t>Hold TNS</w:t>
            </w:r>
          </w:p>
        </w:tc>
        <w:tc>
          <w:tcPr>
            <w:tcW w:w="3079" w:type="dxa"/>
          </w:tcPr>
          <w:p w14:paraId="69EE8BED">
            <w:pPr>
              <w:spacing w:after="0" w:line="240" w:lineRule="auto"/>
            </w:pPr>
            <w:r>
              <w:rPr>
                <w:sz w:val="18"/>
              </w:rPr>
              <w:t>= 0 ns</w:t>
            </w:r>
          </w:p>
        </w:tc>
        <w:tc>
          <w:tcPr>
            <w:tcW w:w="3079" w:type="dxa"/>
          </w:tcPr>
          <w:p w14:paraId="09824918">
            <w:pPr>
              <w:spacing w:after="0" w:line="240" w:lineRule="auto"/>
            </w:pPr>
            <w:r>
              <w:rPr>
                <w:color w:val="1A8A3A"/>
                <w:sz w:val="18"/>
              </w:rPr>
              <w:t>0.00 ns  PASS</w:t>
            </w:r>
          </w:p>
        </w:tc>
      </w:tr>
      <w:tr w14:paraId="18BD9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0D0BD6D0">
            <w:pPr>
              <w:spacing w:after="0" w:line="240" w:lineRule="auto"/>
            </w:pPr>
            <w:r>
              <w:rPr>
                <w:sz w:val="18"/>
              </w:rPr>
              <w:t>DRC Violations</w:t>
            </w:r>
          </w:p>
        </w:tc>
        <w:tc>
          <w:tcPr>
            <w:tcW w:w="3079" w:type="dxa"/>
          </w:tcPr>
          <w:p w14:paraId="67584822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3079" w:type="dxa"/>
          </w:tcPr>
          <w:p w14:paraId="4CFBCE19">
            <w:pPr>
              <w:spacing w:after="0" w:line="240" w:lineRule="auto"/>
            </w:pPr>
            <w:r>
              <w:rPr>
                <w:color w:val="1A8A3A"/>
                <w:sz w:val="18"/>
              </w:rPr>
              <w:t>0  PASS</w:t>
            </w:r>
          </w:p>
        </w:tc>
      </w:tr>
      <w:tr w14:paraId="6D22E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2BBB5F79">
            <w:pPr>
              <w:spacing w:after="0" w:line="240" w:lineRule="auto"/>
            </w:pPr>
            <w:r>
              <w:rPr>
                <w:sz w:val="18"/>
              </w:rPr>
              <w:t>Core Util.</w:t>
            </w:r>
          </w:p>
        </w:tc>
        <w:tc>
          <w:tcPr>
            <w:tcW w:w="3079" w:type="dxa"/>
          </w:tcPr>
          <w:p w14:paraId="402B2B3A">
            <w:pPr>
              <w:spacing w:after="0" w:line="240" w:lineRule="auto"/>
            </w:pPr>
            <w:r>
              <w:rPr>
                <w:sz w:val="18"/>
              </w:rPr>
              <w:t>40-50%</w:t>
            </w:r>
          </w:p>
        </w:tc>
        <w:tc>
          <w:tcPr>
            <w:tcW w:w="3079" w:type="dxa"/>
          </w:tcPr>
          <w:p w14:paraId="282B0C78">
            <w:pPr>
              <w:spacing w:after="0" w:line="240" w:lineRule="auto"/>
            </w:pPr>
            <w:r>
              <w:rPr>
                <w:color w:val="1A8A3A"/>
                <w:sz w:val="18"/>
              </w:rPr>
              <w:t>41.0%  PASS</w:t>
            </w:r>
          </w:p>
        </w:tc>
      </w:tr>
      <w:tr w14:paraId="034CE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6E35075D">
            <w:pPr>
              <w:spacing w:after="0" w:line="240" w:lineRule="auto"/>
            </w:pPr>
            <w:r>
              <w:rPr>
                <w:sz w:val="18"/>
              </w:rPr>
              <w:t>Simulation</w:t>
            </w:r>
          </w:p>
        </w:tc>
        <w:tc>
          <w:tcPr>
            <w:tcW w:w="3079" w:type="dxa"/>
          </w:tcPr>
          <w:p w14:paraId="3CF775CC">
            <w:pPr>
              <w:spacing w:after="0" w:line="240" w:lineRule="auto"/>
            </w:pPr>
            <w:r>
              <w:rPr>
                <w:sz w:val="18"/>
              </w:rPr>
              <w:t>UART match</w:t>
            </w:r>
          </w:p>
        </w:tc>
        <w:tc>
          <w:tcPr>
            <w:tcW w:w="3079" w:type="dxa"/>
          </w:tcPr>
          <w:p w14:paraId="05C71A57">
            <w:pPr>
              <w:spacing w:after="0" w:line="240" w:lineRule="auto"/>
            </w:pPr>
            <w:r>
              <w:rPr>
                <w:color w:val="1A8A3A"/>
                <w:sz w:val="18"/>
              </w:rPr>
              <w:t>Hello World  PASS</w:t>
            </w:r>
          </w:p>
        </w:tc>
      </w:tr>
      <w:tr w14:paraId="06E0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23F0B723">
            <w:pPr>
              <w:spacing w:after="0" w:line="240" w:lineRule="auto"/>
            </w:pPr>
            <w:r>
              <w:rPr>
                <w:sz w:val="18"/>
              </w:rPr>
              <w:t>GDS Clean</w:t>
            </w:r>
          </w:p>
        </w:tc>
        <w:tc>
          <w:tcPr>
            <w:tcW w:w="3079" w:type="dxa"/>
          </w:tcPr>
          <w:p w14:paraId="7F587817">
            <w:pPr>
              <w:spacing w:after="0" w:line="240" w:lineRule="auto"/>
            </w:pPr>
            <w:r>
              <w:rPr>
                <w:sz w:val="18"/>
              </w:rPr>
              <w:t>EXIT:True</w:t>
            </w:r>
          </w:p>
        </w:tc>
        <w:tc>
          <w:tcPr>
            <w:tcW w:w="3079" w:type="dxa"/>
          </w:tcPr>
          <w:p w14:paraId="627D7C33">
            <w:pPr>
              <w:spacing w:after="0" w:line="240" w:lineRule="auto"/>
            </w:pPr>
            <w:r>
              <w:rPr>
                <w:color w:val="1A8A3A"/>
                <w:sz w:val="18"/>
              </w:rPr>
              <w:t>EXIT:True  PASS</w:t>
            </w:r>
          </w:p>
        </w:tc>
      </w:tr>
    </w:tbl>
    <w:p w14:paraId="2583E57D"/>
    <w:p w14:paraId="42A97689">
      <w:pPr>
        <w:pStyle w:val="2"/>
        <w:jc w:val="left"/>
      </w:pPr>
      <w:r>
        <w:rPr>
          <w:color w:val="003A70"/>
        </w:rPr>
        <w:t>15. Conclusion</w:t>
      </w:r>
    </w:p>
    <w:p w14:paraId="48A58EB2">
      <w:pPr>
        <w:spacing w:after="120"/>
      </w:pPr>
      <w:r>
        <w:rPr>
          <w:b/>
          <w:color w:val="003A70"/>
          <w:sz w:val="22"/>
        </w:rPr>
        <w:t xml:space="preserve">1. Git Mastery: </w:t>
      </w:r>
      <w:r>
        <w:rPr>
          <w:sz w:val="22"/>
        </w:rPr>
        <w:t>Cloned the Croc SoC with all submodules using --recurse-submodules, created a student GitHub repository (jainarpan/croc-soc-vlsi), and maintained structured commits for each deliverable. Git version control enabled reproducibility and collaboration-readiness.</w:t>
      </w:r>
    </w:p>
    <w:p w14:paraId="2B376808">
      <w:pPr>
        <w:spacing w:after="120"/>
      </w:pPr>
      <w:r>
        <w:rPr>
          <w:b/>
          <w:color w:val="003A70"/>
          <w:sz w:val="22"/>
        </w:rPr>
        <w:t xml:space="preserve">2. SoC Architecture: </w:t>
      </w:r>
      <w:r>
        <w:rPr>
          <w:sz w:val="22"/>
        </w:rPr>
        <w:t>The Croc SoC provides an excellent study subject: CVE2 (RV32IMC 2-stage pipeline), OBI crossbar (7 slaves), SRAM macros (2x128KB), Boot ROM, UART/GPIO/Timer/SPI peripherals, and a full I/O pad ring — all clean, documented, industry-representative RTL.</w:t>
      </w:r>
    </w:p>
    <w:p w14:paraId="53DE4941">
      <w:pPr>
        <w:spacing w:after="120"/>
      </w:pPr>
      <w:r>
        <w:rPr>
          <w:b/>
          <w:color w:val="003A70"/>
          <w:sz w:val="22"/>
        </w:rPr>
        <w:t xml:space="preserve">3. Free Tool Ecosystem: </w:t>
      </w:r>
      <w:r>
        <w:rPr>
          <w:sz w:val="22"/>
        </w:rPr>
        <w:t>The complete toolchain — Verilator + Yosys + OpenROAD + KLayout with IHP SG13G2 PDK — proved to be mature and production-quality. A full RTL-to-GDSII flow was completed without any commercial EDA tool license.</w:t>
      </w:r>
    </w:p>
    <w:p w14:paraId="42208E53">
      <w:pPr>
        <w:spacing w:after="120"/>
      </w:pPr>
      <w:r>
        <w:rPr>
          <w:b/>
          <w:color w:val="003A70"/>
          <w:sz w:val="22"/>
        </w:rPr>
        <w:t xml:space="preserve">4. Functional Verification: </w:t>
      </w:r>
      <w:r>
        <w:rPr>
          <w:sz w:val="22"/>
        </w:rPr>
        <w:t>Verilator simulation confirmed correct SoC operation: UART printed 'Hello World from Croc!' at 3.46ms. Custom OBI testbench exercised all 4 peripheral types (UART, GPIO, SRAM, Timer) with 8 test cases.</w:t>
      </w:r>
    </w:p>
    <w:p w14:paraId="753EE2BD">
      <w:pPr>
        <w:spacing w:after="120"/>
      </w:pPr>
      <w:r>
        <w:rPr>
          <w:b/>
          <w:color w:val="003A70"/>
          <w:sz w:val="22"/>
        </w:rPr>
        <w:t xml:space="preserve">5. Synthesis and P&amp;R: </w:t>
      </w:r>
      <w:r>
        <w:rPr>
          <w:sz w:val="22"/>
        </w:rPr>
        <w:t>Yosys synthesized 211 RTL modules into 1,602,565 µm² netlist (0 errors). OpenROAD completed all 5 P&amp;R stages: floorplan, placement (41% util), CTS, routing (0 DRC violations in 20 DRT iterations), and finishing with 77,550 filler cells.</w:t>
      </w:r>
    </w:p>
    <w:p w14:paraId="60E5E918">
      <w:pPr>
        <w:spacing w:after="120"/>
      </w:pPr>
      <w:r>
        <w:rPr>
          <w:b/>
          <w:color w:val="003A70"/>
          <w:sz w:val="22"/>
        </w:rPr>
        <w:t xml:space="preserve">6. Layout and Tapeout: </w:t>
      </w:r>
      <w:r>
        <w:rPr>
          <w:sz w:val="22"/>
        </w:rPr>
        <w:t>KLayout generated croc.gds.gz (13.7 MB) — a complete, tapeout-ready GDSII file. The design could be submitted to IHP for free fabrication via OpenMPW. Final timing: WNS = +1.20 ns, TNS = 0 ns (fully met at 100 MHz).</w:t>
      </w:r>
    </w:p>
    <w:p w14:paraId="5716F2F3">
      <w:pPr>
        <w:spacing w:after="120"/>
      </w:pPr>
      <w:r>
        <w:rPr>
          <w:b/>
          <w:color w:val="003A70"/>
          <w:sz w:val="22"/>
        </w:rPr>
        <w:t xml:space="preserve">7. AI-Assisted Learning: </w:t>
      </w:r>
      <w:r>
        <w:rPr>
          <w:sz w:val="22"/>
        </w:rPr>
        <w:t>GitHub Copilot accelerated every phase: Docker setup, Tcl patching, Python scripting, testbench writing, and report generation. As encouraged by the assignment, AI tools were used as assistants while all results were independently verified.</w:t>
      </w:r>
    </w:p>
    <w:p w14:paraId="22AEA830">
      <w:pPr>
        <w:pStyle w:val="2"/>
        <w:jc w:val="left"/>
      </w:pPr>
      <w:r>
        <w:rPr>
          <w:color w:val="003A70"/>
        </w:rPr>
        <w:t>16. References</w:t>
      </w:r>
    </w:p>
    <w:p w14:paraId="718D4255">
      <w:pPr>
        <w:spacing w:after="60"/>
      </w:pPr>
      <w:r>
        <w:rPr>
          <w:sz w:val="20"/>
        </w:rPr>
        <w:t>[1] PULP Platform. Croc SoC Repository, ETH Zurich, 2024. https://github.com/pulp-platform/croc</w:t>
      </w:r>
    </w:p>
    <w:p w14:paraId="2C4B6A2E">
      <w:pPr>
        <w:spacing w:after="60"/>
      </w:pPr>
      <w:r>
        <w:rPr>
          <w:sz w:val="20"/>
        </w:rPr>
        <w:t>[2] Croc SoC Documentation. ETH Zurich VLSI Wiki. https://vlsi.ethz.ch/wiki/Croc</w:t>
      </w:r>
    </w:p>
    <w:p w14:paraId="21DD8AD1">
      <w:pPr>
        <w:spacing w:after="60"/>
      </w:pPr>
      <w:r>
        <w:rPr>
          <w:sz w:val="20"/>
        </w:rPr>
        <w:t>[3] IHP Microelectronics. IHP SG13G2 Open-Source PDK, 2024. https://github.com/IHP-GmbH/IHP-Open-PDK</w:t>
      </w:r>
    </w:p>
    <w:p w14:paraId="38C6E25D">
      <w:pPr>
        <w:spacing w:after="60"/>
      </w:pPr>
      <w:r>
        <w:rPr>
          <w:sz w:val="20"/>
        </w:rPr>
        <w:t>[4] OpenROAD Project. An Integrated Chip Physical Design Flow, 2024. https://theopenroadproject.org</w:t>
      </w:r>
    </w:p>
    <w:p w14:paraId="41AB5150">
      <w:pPr>
        <w:spacing w:after="60"/>
      </w:pPr>
      <w:r>
        <w:rPr>
          <w:sz w:val="20"/>
        </w:rPr>
        <w:t>[5] Wolf, C. et al. Yosys Open SYnthesis Suite, 2024. https://yosyshq.net/yosys/</w:t>
      </w:r>
    </w:p>
    <w:p w14:paraId="773AAC32">
      <w:pPr>
        <w:spacing w:after="60"/>
      </w:pPr>
      <w:r>
        <w:rPr>
          <w:sz w:val="20"/>
        </w:rPr>
        <w:t>[6] KLayout. GDS/OASIS Viewer and Editor, 2024. https://www.klayout.de</w:t>
      </w:r>
    </w:p>
    <w:p w14:paraId="6CE771DD">
      <w:pPr>
        <w:spacing w:after="60"/>
      </w:pPr>
      <w:r>
        <w:rPr>
          <w:sz w:val="20"/>
        </w:rPr>
        <w:t>[7] Verilator. Fast Open-Source SystemVerilog Simulator, 2024. https://www.veripool.org/verilator/</w:t>
      </w:r>
    </w:p>
    <w:p w14:paraId="44220E66">
      <w:pPr>
        <w:spacing w:after="60"/>
      </w:pPr>
      <w:r>
        <w:rPr>
          <w:sz w:val="20"/>
        </w:rPr>
        <w:t>[8] IIC-OSIC-TOOLS. All-in-one Open-Source IC Design Container. https://github.com/iic-jku/iic-osic-tools</w:t>
      </w:r>
    </w:p>
    <w:p w14:paraId="660FCE9E">
      <w:pPr>
        <w:spacing w:after="60"/>
      </w:pPr>
      <w:r>
        <w:rPr>
          <w:sz w:val="20"/>
        </w:rPr>
        <w:t>[9] BITS Pilani WILP. Advanced VLSI Design — Assignment Specification, April 2026.</w:t>
      </w:r>
    </w:p>
    <w:p w14:paraId="33BF4756">
      <w:pPr>
        <w:spacing w:after="60"/>
      </w:pPr>
      <w:r>
        <w:rPr>
          <w:sz w:val="20"/>
        </w:rPr>
        <w:t>[10] Jain, A. Assignment Repository, 2026. https://github.com/jainarpan/croc-soc-vlsi</w:t>
      </w:r>
    </w:p>
    <w:sectPr>
      <w:pgSz w:w="12240" w:h="15840"/>
      <w:pgMar w:top="1417" w:right="141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E45116"/>
    <w:rsid w:val="5BDE09C3"/>
    <w:rsid w:val="7F41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RISHITA PATWARI</cp:lastModifiedBy>
  <dcterms:modified xsi:type="dcterms:W3CDTF">2026-05-01T09:18:41Z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8E8E446AED83486F8C3DA9FF27965A93_12</vt:lpwstr>
  </property>
</Properties>
</file>