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BA1" w:rsidRPr="00186465" w:rsidRDefault="00BB7C71" w:rsidP="00E86090">
      <w:pPr>
        <w:pStyle w:val="Heading2"/>
        <w:rPr>
          <w:rFonts w:asciiTheme="minorHAnsi" w:hAnsiTheme="minorHAnsi" w:cstheme="minorHAnsi"/>
          <w:b w:val="0"/>
          <w:sz w:val="20"/>
        </w:rPr>
      </w:pPr>
      <w:r>
        <w:rPr>
          <w:rFonts w:asciiTheme="minorHAnsi" w:hAnsiTheme="minorHAnsi" w:cstheme="minorHAnsi"/>
          <w:b w:val="0"/>
          <w:sz w:val="20"/>
        </w:rPr>
        <w:t xml:space="preserve">Meta Tax </w:t>
      </w:r>
    </w:p>
    <w:p w:rsidR="00133BA1" w:rsidRDefault="00133BA1" w:rsidP="00E86090">
      <w:pPr>
        <w:pStyle w:val="Heading2"/>
        <w:rPr>
          <w:rFonts w:asciiTheme="minorHAnsi" w:hAnsiTheme="minorHAnsi" w:cstheme="minorHAnsi"/>
        </w:rPr>
      </w:pPr>
    </w:p>
    <w:p w:rsidR="00E86090" w:rsidRPr="00E86090" w:rsidRDefault="00E86090" w:rsidP="00E86090">
      <w:pPr>
        <w:pStyle w:val="Heading2"/>
        <w:rPr>
          <w:rFonts w:asciiTheme="minorHAnsi" w:hAnsiTheme="minorHAnsi" w:cstheme="minorHAnsi"/>
        </w:rPr>
      </w:pPr>
      <w:r w:rsidRPr="00E86090">
        <w:rPr>
          <w:rFonts w:asciiTheme="minorHAnsi" w:hAnsiTheme="minorHAnsi" w:cstheme="minorHAnsi"/>
        </w:rPr>
        <w:t>Self-Employed Tax Filing</w:t>
      </w:r>
    </w:p>
    <w:p w:rsidR="00352D0A" w:rsidRPr="00352D0A" w:rsidRDefault="00352D0A" w:rsidP="00352D0A">
      <w:pPr>
        <w:pStyle w:val="NormalWeb"/>
        <w:rPr>
          <w:rFonts w:asciiTheme="minorHAnsi" w:hAnsiTheme="minorHAnsi" w:cstheme="minorHAnsi"/>
        </w:rPr>
      </w:pPr>
      <w:r w:rsidRPr="00352D0A">
        <w:rPr>
          <w:rFonts w:asciiTheme="minorHAnsi" w:hAnsiTheme="minorHAnsi" w:cstheme="minorHAnsi"/>
        </w:rPr>
        <w:t xml:space="preserve">Being a </w:t>
      </w:r>
      <w:r w:rsidR="00043590" w:rsidRPr="00352D0A">
        <w:rPr>
          <w:rFonts w:asciiTheme="minorHAnsi" w:hAnsiTheme="minorHAnsi" w:cstheme="minorHAnsi"/>
        </w:rPr>
        <w:t>self-employed</w:t>
      </w:r>
      <w:r w:rsidRPr="00352D0A">
        <w:rPr>
          <w:rFonts w:asciiTheme="minorHAnsi" w:hAnsiTheme="minorHAnsi" w:cstheme="minorHAnsi"/>
        </w:rPr>
        <w:t xml:space="preserve"> person is more complicated in filing taxes than being an employee. Besides the reporting of your income, you have to be careful to keep track of the business expenses and know your GST/HST requirements. </w:t>
      </w:r>
    </w:p>
    <w:p w:rsidR="00352D0A" w:rsidRPr="00352D0A" w:rsidRDefault="00352D0A" w:rsidP="00352D0A">
      <w:pPr>
        <w:pStyle w:val="NormalWeb"/>
        <w:rPr>
          <w:rFonts w:asciiTheme="minorHAnsi" w:hAnsiTheme="minorHAnsi" w:cstheme="minorHAnsi"/>
        </w:rPr>
      </w:pPr>
      <w:r w:rsidRPr="00352D0A">
        <w:rPr>
          <w:rFonts w:asciiTheme="minorHAnsi" w:hAnsiTheme="minorHAnsi" w:cstheme="minorHAnsi"/>
        </w:rPr>
        <w:t>The beginning of the tax season may be overwhelming to freelancers and independent contractors without appropriate advice.</w:t>
      </w:r>
    </w:p>
    <w:p w:rsidR="00352D0A" w:rsidRPr="00352D0A" w:rsidRDefault="00352D0A" w:rsidP="00352D0A">
      <w:pPr>
        <w:pStyle w:val="NormalWeb"/>
        <w:rPr>
          <w:rFonts w:asciiTheme="minorHAnsi" w:hAnsiTheme="minorHAnsi" w:cstheme="minorHAnsi"/>
        </w:rPr>
      </w:pPr>
      <w:r w:rsidRPr="00352D0A">
        <w:rPr>
          <w:rFonts w:asciiTheme="minorHAnsi" w:hAnsiTheme="minorHAnsi" w:cstheme="minorHAnsi"/>
        </w:rPr>
        <w:t>Self-employment income is relevant to several professionals such as truck and taxi drivers, real estate agents, construction workers, and consultants among other freelancers. Any type of income earned in self-employment is subject to taxation and the right record-keeping is necessary to evade mistakes and fines.</w:t>
      </w:r>
      <w:bookmarkStart w:id="0" w:name="_GoBack"/>
      <w:bookmarkEnd w:id="0"/>
    </w:p>
    <w:p w:rsidR="00352D0A" w:rsidRPr="00352D0A" w:rsidRDefault="00352D0A" w:rsidP="00352D0A">
      <w:pPr>
        <w:pStyle w:val="NormalWeb"/>
        <w:rPr>
          <w:rFonts w:asciiTheme="minorHAnsi" w:hAnsiTheme="minorHAnsi" w:cstheme="minorHAnsi"/>
        </w:rPr>
      </w:pPr>
      <w:r w:rsidRPr="00352D0A">
        <w:rPr>
          <w:rFonts w:asciiTheme="minorHAnsi" w:hAnsiTheme="minorHAnsi" w:cstheme="minorHAnsi"/>
        </w:rPr>
        <w:t xml:space="preserve">Being self-employed allows claiming deductions related to the business, which is one of the greatest benefits. When correctly claimed, such deductions can make a big contribution to your taxable income. </w:t>
      </w:r>
    </w:p>
    <w:p w:rsidR="00E86090" w:rsidRPr="00E86090" w:rsidRDefault="00352D0A" w:rsidP="00352D0A">
      <w:pPr>
        <w:pStyle w:val="NormalWeb"/>
        <w:rPr>
          <w:rFonts w:asciiTheme="minorHAnsi" w:hAnsiTheme="minorHAnsi" w:cstheme="minorHAnsi"/>
        </w:rPr>
      </w:pPr>
      <w:r w:rsidRPr="00352D0A">
        <w:rPr>
          <w:rFonts w:asciiTheme="minorHAnsi" w:hAnsiTheme="minorHAnsi" w:cstheme="minorHAnsi"/>
        </w:rPr>
        <w:t>You might also need to obtain a GST/HST number and remit taxes in case your income as a self-employed individual is more than 30,000 a year.</w:t>
      </w:r>
    </w:p>
    <w:p w:rsidR="00E86090" w:rsidRPr="00E86090" w:rsidRDefault="00E86090" w:rsidP="00E86090">
      <w:pPr>
        <w:pStyle w:val="Heading3"/>
        <w:rPr>
          <w:rFonts w:asciiTheme="minorHAnsi" w:hAnsiTheme="minorHAnsi" w:cstheme="minorHAnsi"/>
          <w:b/>
          <w:color w:val="auto"/>
          <w:sz w:val="32"/>
        </w:rPr>
      </w:pPr>
      <w:r w:rsidRPr="00E86090">
        <w:rPr>
          <w:rFonts w:asciiTheme="minorHAnsi" w:hAnsiTheme="minorHAnsi" w:cstheme="minorHAnsi"/>
          <w:b/>
          <w:color w:val="auto"/>
          <w:sz w:val="32"/>
        </w:rPr>
        <w:t>How We Help Self-Employed Individuals?</w:t>
      </w:r>
    </w:p>
    <w:p w:rsidR="00E86090" w:rsidRPr="00E86090" w:rsidRDefault="00352D0A" w:rsidP="00E86090">
      <w:pPr>
        <w:pStyle w:val="NormalWeb"/>
        <w:rPr>
          <w:rFonts w:asciiTheme="minorHAnsi" w:hAnsiTheme="minorHAnsi" w:cstheme="minorHAnsi"/>
        </w:rPr>
      </w:pPr>
      <w:r w:rsidRPr="00352D0A">
        <w:rPr>
          <w:rFonts w:asciiTheme="minorHAnsi" w:hAnsiTheme="minorHAnsi" w:cstheme="minorHAnsi"/>
        </w:rPr>
        <w:t xml:space="preserve">At </w:t>
      </w:r>
      <w:r w:rsidR="00BB7C71">
        <w:rPr>
          <w:rFonts w:asciiTheme="minorHAnsi" w:hAnsiTheme="minorHAnsi" w:cstheme="minorHAnsi"/>
        </w:rPr>
        <w:t>Meta Tax</w:t>
      </w:r>
      <w:r w:rsidRPr="00352D0A">
        <w:rPr>
          <w:rFonts w:asciiTheme="minorHAnsi" w:hAnsiTheme="minorHAnsi" w:cstheme="minorHAnsi"/>
        </w:rPr>
        <w:t>, we make the self-employed tax filing as easy as possible and guide you to be in compliance and maximize your tax deductions.</w:t>
      </w:r>
    </w:p>
    <w:p w:rsidR="00352D0A" w:rsidRPr="00352D0A" w:rsidRDefault="00352D0A" w:rsidP="00352D0A">
      <w:pPr>
        <w:pStyle w:val="NormalWeb"/>
        <w:numPr>
          <w:ilvl w:val="0"/>
          <w:numId w:val="4"/>
        </w:numPr>
        <w:rPr>
          <w:rFonts w:asciiTheme="minorHAnsi" w:hAnsiTheme="minorHAnsi" w:cstheme="minorHAnsi"/>
        </w:rPr>
      </w:pPr>
      <w:r w:rsidRPr="00352D0A">
        <w:rPr>
          <w:rFonts w:asciiTheme="minorHAnsi" w:hAnsiTheme="minorHAnsi" w:cstheme="minorHAnsi"/>
        </w:rPr>
        <w:t>Incorrect reporting of self-employment income.</w:t>
      </w:r>
    </w:p>
    <w:p w:rsidR="00352D0A" w:rsidRPr="00352D0A" w:rsidRDefault="00352D0A" w:rsidP="00352D0A">
      <w:pPr>
        <w:pStyle w:val="NormalWeb"/>
        <w:numPr>
          <w:ilvl w:val="0"/>
          <w:numId w:val="4"/>
        </w:numPr>
        <w:rPr>
          <w:rFonts w:asciiTheme="minorHAnsi" w:hAnsiTheme="minorHAnsi" w:cstheme="minorHAnsi"/>
        </w:rPr>
      </w:pPr>
      <w:r w:rsidRPr="00352D0A">
        <w:rPr>
          <w:rFonts w:asciiTheme="minorHAnsi" w:hAnsiTheme="minorHAnsi" w:cstheme="minorHAnsi"/>
        </w:rPr>
        <w:t>Identify and claim allowable costs of the business.</w:t>
      </w:r>
    </w:p>
    <w:p w:rsidR="00352D0A" w:rsidRPr="00352D0A" w:rsidRDefault="00352D0A" w:rsidP="00352D0A">
      <w:pPr>
        <w:pStyle w:val="NormalWeb"/>
        <w:numPr>
          <w:ilvl w:val="0"/>
          <w:numId w:val="4"/>
        </w:numPr>
        <w:rPr>
          <w:rFonts w:asciiTheme="minorHAnsi" w:hAnsiTheme="minorHAnsi" w:cstheme="minorHAnsi"/>
        </w:rPr>
      </w:pPr>
      <w:r w:rsidRPr="00352D0A">
        <w:rPr>
          <w:rFonts w:asciiTheme="minorHAnsi" w:hAnsiTheme="minorHAnsi" w:cstheme="minorHAnsi"/>
        </w:rPr>
        <w:t>Help in GST/HST registration and registration.</w:t>
      </w:r>
    </w:p>
    <w:p w:rsidR="00352D0A" w:rsidRPr="00352D0A" w:rsidRDefault="00352D0A" w:rsidP="00352D0A">
      <w:pPr>
        <w:pStyle w:val="NormalWeb"/>
        <w:numPr>
          <w:ilvl w:val="0"/>
          <w:numId w:val="4"/>
        </w:numPr>
        <w:rPr>
          <w:rFonts w:asciiTheme="minorHAnsi" w:hAnsiTheme="minorHAnsi" w:cstheme="minorHAnsi"/>
        </w:rPr>
      </w:pPr>
      <w:r w:rsidRPr="00352D0A">
        <w:rPr>
          <w:rFonts w:asciiTheme="minorHAnsi" w:hAnsiTheme="minorHAnsi" w:cstheme="minorHAnsi"/>
        </w:rPr>
        <w:t>Assist in deduction of taxable income.</w:t>
      </w:r>
    </w:p>
    <w:p w:rsidR="00E86090" w:rsidRPr="00E86090" w:rsidRDefault="00352D0A" w:rsidP="00352D0A">
      <w:pPr>
        <w:pStyle w:val="NormalWeb"/>
        <w:numPr>
          <w:ilvl w:val="0"/>
          <w:numId w:val="4"/>
        </w:numPr>
        <w:rPr>
          <w:rFonts w:asciiTheme="minorHAnsi" w:hAnsiTheme="minorHAnsi" w:cstheme="minorHAnsi"/>
        </w:rPr>
      </w:pPr>
      <w:r w:rsidRPr="00352D0A">
        <w:rPr>
          <w:rFonts w:asciiTheme="minorHAnsi" w:hAnsiTheme="minorHAnsi" w:cstheme="minorHAnsi"/>
        </w:rPr>
        <w:t>Make proper and timely submissions of taxes.</w:t>
      </w:r>
    </w:p>
    <w:p w:rsidR="00E86090" w:rsidRPr="00E86090" w:rsidRDefault="00E86090" w:rsidP="00E86090">
      <w:pPr>
        <w:pStyle w:val="Heading3"/>
        <w:rPr>
          <w:rFonts w:asciiTheme="minorHAnsi" w:hAnsiTheme="minorHAnsi" w:cstheme="minorHAnsi"/>
          <w:b/>
          <w:color w:val="auto"/>
          <w:sz w:val="32"/>
        </w:rPr>
      </w:pPr>
      <w:r w:rsidRPr="00E86090">
        <w:rPr>
          <w:rFonts w:asciiTheme="minorHAnsi" w:hAnsiTheme="minorHAnsi" w:cstheme="minorHAnsi"/>
          <w:b/>
          <w:color w:val="auto"/>
          <w:sz w:val="32"/>
        </w:rPr>
        <w:t>Common Business Expenses You May Claim</w:t>
      </w:r>
    </w:p>
    <w:p w:rsidR="00352D0A" w:rsidRPr="00352D0A" w:rsidRDefault="00352D0A" w:rsidP="00352D0A">
      <w:pPr>
        <w:pStyle w:val="NormalWeb"/>
        <w:numPr>
          <w:ilvl w:val="0"/>
          <w:numId w:val="5"/>
        </w:numPr>
        <w:rPr>
          <w:rFonts w:asciiTheme="minorHAnsi" w:hAnsiTheme="minorHAnsi" w:cstheme="minorHAnsi"/>
        </w:rPr>
      </w:pPr>
      <w:r w:rsidRPr="00352D0A">
        <w:rPr>
          <w:rFonts w:asciiTheme="minorHAnsi" w:hAnsiTheme="minorHAnsi" w:cstheme="minorHAnsi"/>
        </w:rPr>
        <w:t>Fuel and automobile expenses.</w:t>
      </w:r>
    </w:p>
    <w:p w:rsidR="00352D0A" w:rsidRPr="00352D0A" w:rsidRDefault="00352D0A" w:rsidP="00352D0A">
      <w:pPr>
        <w:pStyle w:val="NormalWeb"/>
        <w:numPr>
          <w:ilvl w:val="0"/>
          <w:numId w:val="5"/>
        </w:numPr>
        <w:rPr>
          <w:rFonts w:asciiTheme="minorHAnsi" w:hAnsiTheme="minorHAnsi" w:cstheme="minorHAnsi"/>
        </w:rPr>
      </w:pPr>
      <w:r w:rsidRPr="00352D0A">
        <w:rPr>
          <w:rFonts w:asciiTheme="minorHAnsi" w:hAnsiTheme="minorHAnsi" w:cstheme="minorHAnsi"/>
        </w:rPr>
        <w:t>Marketing and advertisement (website, online advertisements, search engine optimization)</w:t>
      </w:r>
    </w:p>
    <w:p w:rsidR="00352D0A" w:rsidRPr="00352D0A" w:rsidRDefault="00352D0A" w:rsidP="00352D0A">
      <w:pPr>
        <w:pStyle w:val="NormalWeb"/>
        <w:numPr>
          <w:ilvl w:val="0"/>
          <w:numId w:val="5"/>
        </w:numPr>
        <w:rPr>
          <w:rFonts w:asciiTheme="minorHAnsi" w:hAnsiTheme="minorHAnsi" w:cstheme="minorHAnsi"/>
        </w:rPr>
      </w:pPr>
      <w:r w:rsidRPr="00352D0A">
        <w:rPr>
          <w:rFonts w:asciiTheme="minorHAnsi" w:hAnsiTheme="minorHAnsi" w:cstheme="minorHAnsi"/>
        </w:rPr>
        <w:t>Equipment (e.g., laptops, cameras, equipment).</w:t>
      </w:r>
    </w:p>
    <w:p w:rsidR="00352D0A" w:rsidRPr="00352D0A" w:rsidRDefault="00352D0A" w:rsidP="00352D0A">
      <w:pPr>
        <w:pStyle w:val="NormalWeb"/>
        <w:numPr>
          <w:ilvl w:val="0"/>
          <w:numId w:val="5"/>
        </w:numPr>
        <w:rPr>
          <w:rFonts w:asciiTheme="minorHAnsi" w:hAnsiTheme="minorHAnsi" w:cstheme="minorHAnsi"/>
        </w:rPr>
      </w:pPr>
      <w:r w:rsidRPr="00352D0A">
        <w:rPr>
          <w:rFonts w:asciiTheme="minorHAnsi" w:hAnsiTheme="minorHAnsi" w:cstheme="minorHAnsi"/>
        </w:rPr>
        <w:t>Software subscriptions</w:t>
      </w:r>
    </w:p>
    <w:p w:rsidR="00352D0A" w:rsidRPr="00352D0A" w:rsidRDefault="00352D0A" w:rsidP="00352D0A">
      <w:pPr>
        <w:pStyle w:val="NormalWeb"/>
        <w:numPr>
          <w:ilvl w:val="0"/>
          <w:numId w:val="5"/>
        </w:numPr>
        <w:rPr>
          <w:rFonts w:asciiTheme="minorHAnsi" w:hAnsiTheme="minorHAnsi" w:cstheme="minorHAnsi"/>
        </w:rPr>
      </w:pPr>
      <w:r w:rsidRPr="00352D0A">
        <w:rPr>
          <w:rFonts w:asciiTheme="minorHAnsi" w:hAnsiTheme="minorHAnsi" w:cstheme="minorHAnsi"/>
        </w:rPr>
        <w:t>Internet and mobile phone costs.</w:t>
      </w:r>
    </w:p>
    <w:p w:rsidR="00352D0A" w:rsidRPr="00352D0A" w:rsidRDefault="00352D0A" w:rsidP="00352D0A">
      <w:pPr>
        <w:pStyle w:val="NormalWeb"/>
        <w:numPr>
          <w:ilvl w:val="0"/>
          <w:numId w:val="5"/>
        </w:numPr>
        <w:rPr>
          <w:rFonts w:asciiTheme="minorHAnsi" w:hAnsiTheme="minorHAnsi" w:cstheme="minorHAnsi"/>
        </w:rPr>
      </w:pPr>
      <w:r w:rsidRPr="00352D0A">
        <w:rPr>
          <w:rFonts w:asciiTheme="minorHAnsi" w:hAnsiTheme="minorHAnsi" w:cstheme="minorHAnsi"/>
        </w:rPr>
        <w:t>Business related travelling, meals and entertainment.</w:t>
      </w:r>
    </w:p>
    <w:p w:rsidR="00E86090" w:rsidRPr="00E86090" w:rsidRDefault="00352D0A" w:rsidP="00352D0A">
      <w:pPr>
        <w:pStyle w:val="NormalWeb"/>
        <w:numPr>
          <w:ilvl w:val="0"/>
          <w:numId w:val="5"/>
        </w:numPr>
        <w:rPr>
          <w:rFonts w:asciiTheme="minorHAnsi" w:hAnsiTheme="minorHAnsi" w:cstheme="minorHAnsi"/>
        </w:rPr>
      </w:pPr>
      <w:r w:rsidRPr="00352D0A">
        <w:rPr>
          <w:rFonts w:asciiTheme="minorHAnsi" w:hAnsiTheme="minorHAnsi" w:cstheme="minorHAnsi"/>
        </w:rPr>
        <w:t>Training, development, insurance, legal, accounting charges.</w:t>
      </w:r>
    </w:p>
    <w:p w:rsidR="00E86090" w:rsidRPr="00E86090" w:rsidRDefault="00352D0A" w:rsidP="00E86090">
      <w:pPr>
        <w:rPr>
          <w:rFonts w:cstheme="minorHAnsi"/>
        </w:rPr>
      </w:pPr>
      <w:r w:rsidRPr="00352D0A">
        <w:rPr>
          <w:rFonts w:eastAsia="Times New Roman" w:cstheme="minorHAnsi"/>
          <w:sz w:val="24"/>
          <w:szCs w:val="24"/>
          <w:lang w:eastAsia="en-IN"/>
        </w:rPr>
        <w:lastRenderedPageBreak/>
        <w:t>Self-employed tax filing is made easy, hassle free, and economically rewarding with the help of an expert and you are free to concentrate on expanding your business without fear of loss.</w:t>
      </w:r>
    </w:p>
    <w:sectPr w:rsidR="00E86090" w:rsidRPr="00E86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57EDE"/>
    <w:multiLevelType w:val="multilevel"/>
    <w:tmpl w:val="B78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92241"/>
    <w:multiLevelType w:val="multilevel"/>
    <w:tmpl w:val="9228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89605A"/>
    <w:multiLevelType w:val="multilevel"/>
    <w:tmpl w:val="3D7A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7349A"/>
    <w:multiLevelType w:val="multilevel"/>
    <w:tmpl w:val="626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C7E7F"/>
    <w:multiLevelType w:val="multilevel"/>
    <w:tmpl w:val="3B8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090"/>
    <w:rsid w:val="00043590"/>
    <w:rsid w:val="00133BA1"/>
    <w:rsid w:val="00186465"/>
    <w:rsid w:val="00352D0A"/>
    <w:rsid w:val="007817C9"/>
    <w:rsid w:val="0084359E"/>
    <w:rsid w:val="00A37450"/>
    <w:rsid w:val="00BB7C71"/>
    <w:rsid w:val="00E86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99CB"/>
  <w15:docId w15:val="{340DF056-26FA-4F0F-A265-035059D13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860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860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609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860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E86090"/>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860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905395">
      <w:bodyDiv w:val="1"/>
      <w:marLeft w:val="0"/>
      <w:marRight w:val="0"/>
      <w:marTop w:val="0"/>
      <w:marBottom w:val="0"/>
      <w:divBdr>
        <w:top w:val="none" w:sz="0" w:space="0" w:color="auto"/>
        <w:left w:val="none" w:sz="0" w:space="0" w:color="auto"/>
        <w:bottom w:val="none" w:sz="0" w:space="0" w:color="auto"/>
        <w:right w:val="none" w:sz="0" w:space="0" w:color="auto"/>
      </w:divBdr>
    </w:div>
    <w:div w:id="1642928497">
      <w:bodyDiv w:val="1"/>
      <w:marLeft w:val="0"/>
      <w:marRight w:val="0"/>
      <w:marTop w:val="0"/>
      <w:marBottom w:val="0"/>
      <w:divBdr>
        <w:top w:val="none" w:sz="0" w:space="0" w:color="auto"/>
        <w:left w:val="none" w:sz="0" w:space="0" w:color="auto"/>
        <w:bottom w:val="none" w:sz="0" w:space="0" w:color="auto"/>
        <w:right w:val="none" w:sz="0" w:space="0" w:color="auto"/>
      </w:divBdr>
      <w:divsChild>
        <w:div w:id="1410691839">
          <w:marLeft w:val="0"/>
          <w:marRight w:val="0"/>
          <w:marTop w:val="0"/>
          <w:marBottom w:val="300"/>
          <w:divBdr>
            <w:top w:val="none" w:sz="0" w:space="0" w:color="auto"/>
            <w:left w:val="none" w:sz="0" w:space="0" w:color="auto"/>
            <w:bottom w:val="none" w:sz="0" w:space="0" w:color="auto"/>
            <w:right w:val="none" w:sz="0" w:space="0" w:color="auto"/>
          </w:divBdr>
          <w:divsChild>
            <w:div w:id="29260147">
              <w:marLeft w:val="0"/>
              <w:marRight w:val="0"/>
              <w:marTop w:val="0"/>
              <w:marBottom w:val="0"/>
              <w:divBdr>
                <w:top w:val="none" w:sz="0" w:space="0" w:color="auto"/>
                <w:left w:val="none" w:sz="0" w:space="0" w:color="auto"/>
                <w:bottom w:val="none" w:sz="0" w:space="0" w:color="auto"/>
                <w:right w:val="none" w:sz="0" w:space="0" w:color="auto"/>
              </w:divBdr>
            </w:div>
          </w:divsChild>
        </w:div>
        <w:div w:id="149028920">
          <w:marLeft w:val="0"/>
          <w:marRight w:val="0"/>
          <w:marTop w:val="0"/>
          <w:marBottom w:val="0"/>
          <w:divBdr>
            <w:top w:val="none" w:sz="0" w:space="0" w:color="auto"/>
            <w:left w:val="none" w:sz="0" w:space="0" w:color="auto"/>
            <w:bottom w:val="none" w:sz="0" w:space="0" w:color="auto"/>
            <w:right w:val="none" w:sz="0" w:space="0" w:color="auto"/>
          </w:divBdr>
          <w:divsChild>
            <w:div w:id="4381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30201">
      <w:bodyDiv w:val="1"/>
      <w:marLeft w:val="0"/>
      <w:marRight w:val="0"/>
      <w:marTop w:val="0"/>
      <w:marBottom w:val="0"/>
      <w:divBdr>
        <w:top w:val="none" w:sz="0" w:space="0" w:color="auto"/>
        <w:left w:val="none" w:sz="0" w:space="0" w:color="auto"/>
        <w:bottom w:val="none" w:sz="0" w:space="0" w:color="auto"/>
        <w:right w:val="none" w:sz="0" w:space="0" w:color="auto"/>
      </w:divBdr>
      <w:divsChild>
        <w:div w:id="1111048814">
          <w:marLeft w:val="0"/>
          <w:marRight w:val="0"/>
          <w:marTop w:val="0"/>
          <w:marBottom w:val="300"/>
          <w:divBdr>
            <w:top w:val="none" w:sz="0" w:space="0" w:color="auto"/>
            <w:left w:val="none" w:sz="0" w:space="0" w:color="auto"/>
            <w:bottom w:val="none" w:sz="0" w:space="0" w:color="auto"/>
            <w:right w:val="none" w:sz="0" w:space="0" w:color="auto"/>
          </w:divBdr>
          <w:divsChild>
            <w:div w:id="1779065374">
              <w:marLeft w:val="0"/>
              <w:marRight w:val="0"/>
              <w:marTop w:val="0"/>
              <w:marBottom w:val="0"/>
              <w:divBdr>
                <w:top w:val="none" w:sz="0" w:space="0" w:color="auto"/>
                <w:left w:val="none" w:sz="0" w:space="0" w:color="auto"/>
                <w:bottom w:val="none" w:sz="0" w:space="0" w:color="auto"/>
                <w:right w:val="none" w:sz="0" w:space="0" w:color="auto"/>
              </w:divBdr>
            </w:div>
          </w:divsChild>
        </w:div>
        <w:div w:id="1668482820">
          <w:marLeft w:val="0"/>
          <w:marRight w:val="0"/>
          <w:marTop w:val="0"/>
          <w:marBottom w:val="300"/>
          <w:divBdr>
            <w:top w:val="none" w:sz="0" w:space="0" w:color="auto"/>
            <w:left w:val="none" w:sz="0" w:space="0" w:color="auto"/>
            <w:bottom w:val="none" w:sz="0" w:space="0" w:color="auto"/>
            <w:right w:val="none" w:sz="0" w:space="0" w:color="auto"/>
          </w:divBdr>
          <w:divsChild>
            <w:div w:id="537081822">
              <w:marLeft w:val="0"/>
              <w:marRight w:val="0"/>
              <w:marTop w:val="0"/>
              <w:marBottom w:val="0"/>
              <w:divBdr>
                <w:top w:val="none" w:sz="0" w:space="0" w:color="auto"/>
                <w:left w:val="none" w:sz="0" w:space="0" w:color="auto"/>
                <w:bottom w:val="none" w:sz="0" w:space="0" w:color="auto"/>
                <w:right w:val="none" w:sz="0" w:space="0" w:color="auto"/>
              </w:divBdr>
            </w:div>
          </w:divsChild>
        </w:div>
        <w:div w:id="1286738688">
          <w:marLeft w:val="0"/>
          <w:marRight w:val="0"/>
          <w:marTop w:val="0"/>
          <w:marBottom w:val="300"/>
          <w:divBdr>
            <w:top w:val="none" w:sz="0" w:space="0" w:color="auto"/>
            <w:left w:val="none" w:sz="0" w:space="0" w:color="auto"/>
            <w:bottom w:val="none" w:sz="0" w:space="0" w:color="auto"/>
            <w:right w:val="none" w:sz="0" w:space="0" w:color="auto"/>
          </w:divBdr>
          <w:divsChild>
            <w:div w:id="6814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2025-12-23T17:56:00Z</dcterms:created>
  <dcterms:modified xsi:type="dcterms:W3CDTF">2025-12-24T08:30:00Z</dcterms:modified>
</cp:coreProperties>
</file>