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3fb8b3ee8407c587a2564917d18c3ce5997102"/>
    <w:p>
      <w:pPr>
        <w:pStyle w:val="Heading1"/>
      </w:pPr>
      <w:r>
        <w:t xml:space="preserve">AWS Custom VPC with Public and Private Subnets</w:t>
      </w:r>
    </w:p>
    <w:bookmarkStart w:id="20" w:name="project-overview"/>
    <w:p>
      <w:pPr>
        <w:pStyle w:val="Heading2"/>
      </w:pPr>
      <w:r>
        <w:t xml:space="preserve">Project Overview</w:t>
      </w:r>
    </w:p>
    <w:p>
      <w:pPr>
        <w:pStyle w:val="FirstParagraph"/>
      </w:pPr>
      <w:r>
        <w:t xml:space="preserve">This project demonstrates the creation of a secure AWS network architecture using a custom Virtual Private Cloud (VPC). The architecture includes public and private subnets, an Internet Gateway, a NAT Gateway, route tables, and EC2 instances.</w:t>
      </w:r>
    </w:p>
    <w:p>
      <w:pPr>
        <w:pStyle w:val="BodyText"/>
      </w:pPr>
      <w:r>
        <w:t xml:space="preserve">The goal is to host a web server in a public subnet while keeping internal resources secure within a private subnet and allowing them to access the internet through a NAT Gateway.</w:t>
      </w:r>
    </w:p>
    <w:p>
      <w:r>
        <w:pict>
          <v:rect style="width:0;height:1.5pt" o:hralign="center" o:hrstd="t" o:hr="t"/>
        </w:pict>
      </w:r>
    </w:p>
    <w:bookmarkEnd w:id="20"/>
    <w:bookmarkStart w:id="21" w:name="learning-objectives"/>
    <w:p>
      <w:pPr>
        <w:pStyle w:val="Heading2"/>
      </w:pPr>
      <w:r>
        <w:t xml:space="preserve">Learning Objectives</w:t>
      </w:r>
    </w:p>
    <w:p>
      <w:pPr>
        <w:pStyle w:val="Compact"/>
        <w:numPr>
          <w:ilvl w:val="0"/>
          <w:numId w:val="1001"/>
        </w:numPr>
      </w:pPr>
      <w:r>
        <w:t xml:space="preserve">Create a custom VPC in AWS.</w:t>
      </w:r>
    </w:p>
    <w:p>
      <w:pPr>
        <w:pStyle w:val="Compact"/>
        <w:numPr>
          <w:ilvl w:val="0"/>
          <w:numId w:val="1001"/>
        </w:numPr>
      </w:pPr>
      <w:r>
        <w:t xml:space="preserve">Configure public and private subnets.</w:t>
      </w:r>
    </w:p>
    <w:p>
      <w:pPr>
        <w:pStyle w:val="Compact"/>
        <w:numPr>
          <w:ilvl w:val="0"/>
          <w:numId w:val="1001"/>
        </w:numPr>
      </w:pPr>
      <w:r>
        <w:t xml:space="preserve">Attach an Internet Gateway (IGW).</w:t>
      </w:r>
    </w:p>
    <w:p>
      <w:pPr>
        <w:pStyle w:val="Compact"/>
        <w:numPr>
          <w:ilvl w:val="0"/>
          <w:numId w:val="1001"/>
        </w:numPr>
      </w:pPr>
      <w:r>
        <w:t xml:space="preserve">Create and configure a NAT Gateway.</w:t>
      </w:r>
    </w:p>
    <w:p>
      <w:pPr>
        <w:pStyle w:val="Compact"/>
        <w:numPr>
          <w:ilvl w:val="0"/>
          <w:numId w:val="1001"/>
        </w:numPr>
      </w:pPr>
      <w:r>
        <w:t xml:space="preserve">Configure route tables for internet connectivity.</w:t>
      </w:r>
    </w:p>
    <w:p>
      <w:pPr>
        <w:pStyle w:val="Compact"/>
        <w:numPr>
          <w:ilvl w:val="0"/>
          <w:numId w:val="1001"/>
        </w:numPr>
      </w:pPr>
      <w:r>
        <w:t xml:space="preserve">Launch EC2 instances in public and private subnets.</w:t>
      </w:r>
    </w:p>
    <w:p>
      <w:pPr>
        <w:pStyle w:val="Compact"/>
        <w:numPr>
          <w:ilvl w:val="0"/>
          <w:numId w:val="1001"/>
        </w:numPr>
      </w:pPr>
      <w:r>
        <w:t xml:space="preserve">Verify internet access from a private subnet through a NAT Gateway.</w:t>
      </w:r>
    </w:p>
    <w:p>
      <w:r>
        <w:pict>
          <v:rect style="width:0;height:1.5pt" o:hralign="center" o:hrstd="t" o:hr="t"/>
        </w:pict>
      </w:r>
    </w:p>
    <w:bookmarkEnd w:id="21"/>
    <w:bookmarkStart w:id="22" w:name="architecture"/>
    <w:p>
      <w:pPr>
        <w:pStyle w:val="Heading2"/>
      </w:pPr>
      <w:r>
        <w:t xml:space="preserve">Architecture</w:t>
      </w:r>
    </w:p>
    <w:p>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Internet Gateway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Custom VPC           │</w:t>
      </w:r>
      <w:r>
        <w:br/>
      </w:r>
      <w:r>
        <w:rPr>
          <w:rStyle w:val="VerbatimChar"/>
        </w:rPr>
        <w:t xml:space="preserve">        │         10.0.0.0/16           │</w:t>
      </w:r>
      <w:r>
        <w:br/>
      </w:r>
      <w:r>
        <w:rPr>
          <w:rStyle w:val="VerbatimChar"/>
        </w:rPr>
        <w:t xml:space="preserve">        │                               │</w:t>
      </w:r>
      <w:r>
        <w:br/>
      </w:r>
      <w:r>
        <w:rPr>
          <w:rStyle w:val="VerbatimChar"/>
        </w:rPr>
        <w:t xml:space="preserve">        │ ┌───────────────────────────┐ │</w:t>
      </w:r>
      <w:r>
        <w:br/>
      </w:r>
      <w:r>
        <w:rPr>
          <w:rStyle w:val="VerbatimChar"/>
        </w:rPr>
        <w:t xml:space="preserve">        │ │ Public Subnet            │ │</w:t>
      </w:r>
      <w:r>
        <w:br/>
      </w:r>
      <w:r>
        <w:rPr>
          <w:rStyle w:val="VerbatimChar"/>
        </w:rPr>
        <w:t xml:space="preserve">        │ │ 10.0.1.0/24              │ │</w:t>
      </w:r>
      <w:r>
        <w:br/>
      </w:r>
      <w:r>
        <w:rPr>
          <w:rStyle w:val="VerbatimChar"/>
        </w:rPr>
        <w:t xml:space="preserve">        │ │                           │ │</w:t>
      </w:r>
      <w:r>
        <w:br/>
      </w:r>
      <w:r>
        <w:rPr>
          <w:rStyle w:val="VerbatimChar"/>
        </w:rPr>
        <w:t xml:space="preserve">        │ │  Web Server EC2          │ │</w:t>
      </w:r>
      <w:r>
        <w:br/>
      </w:r>
      <w:r>
        <w:rPr>
          <w:rStyle w:val="VerbatimChar"/>
        </w:rPr>
        <w:t xml:space="preserve">        │ │  NAT Gateway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Private Subnet           │ │</w:t>
      </w:r>
      <w:r>
        <w:br/>
      </w:r>
      <w:r>
        <w:rPr>
          <w:rStyle w:val="VerbatimChar"/>
        </w:rPr>
        <w:t xml:space="preserve">        │ │ 10.0.2.0/24              │ │</w:t>
      </w:r>
      <w:r>
        <w:br/>
      </w:r>
      <w:r>
        <w:rPr>
          <w:rStyle w:val="VerbatimChar"/>
        </w:rPr>
        <w:t xml:space="preserve">        │ │                           │ │</w:t>
      </w:r>
      <w:r>
        <w:br/>
      </w:r>
      <w:r>
        <w:rPr>
          <w:rStyle w:val="VerbatimChar"/>
        </w:rPr>
        <w:t xml:space="preserve">        │ │  Private EC2             │ │</w:t>
      </w:r>
      <w:r>
        <w:br/>
      </w:r>
      <w:r>
        <w:rPr>
          <w:rStyle w:val="VerbatimChar"/>
        </w:rPr>
        <w:t xml:space="preserve">        │ └───────────────────────────┘ │</w:t>
      </w:r>
      <w:r>
        <w:br/>
      </w:r>
      <w:r>
        <w:rPr>
          <w:rStyle w:val="VerbatimChar"/>
        </w:rPr>
        <w:t xml:space="preserve">        └───────────────────────────────┘</w:t>
      </w:r>
    </w:p>
    <w:p>
      <w:r>
        <w:pict>
          <v:rect style="width:0;height:1.5pt" o:hralign="center" o:hrstd="t" o:hr="t"/>
        </w:pict>
      </w:r>
    </w:p>
    <w:bookmarkEnd w:id="22"/>
    <w:bookmarkStart w:id="34" w:name="workflow"/>
    <w:p>
      <w:pPr>
        <w:pStyle w:val="Heading2"/>
      </w:pPr>
      <w:r>
        <w:t xml:space="preserve">Workflow</w:t>
      </w:r>
    </w:p>
    <w:bookmarkStart w:id="23" w:name="step-1-create-a-custom-vpc"/>
    <w:p>
      <w:pPr>
        <w:pStyle w:val="Heading3"/>
      </w:pPr>
      <w:r>
        <w:t xml:space="preserve">Step 1: Create a Custom VPC</w:t>
      </w:r>
    </w:p>
    <w:p>
      <w:pPr>
        <w:pStyle w:val="Compact"/>
        <w:numPr>
          <w:ilvl w:val="0"/>
          <w:numId w:val="1002"/>
        </w:numPr>
      </w:pPr>
      <w:r>
        <w:t xml:space="preserve">Name: Custom-VPC</w:t>
      </w:r>
    </w:p>
    <w:p>
      <w:pPr>
        <w:pStyle w:val="Compact"/>
        <w:numPr>
          <w:ilvl w:val="0"/>
          <w:numId w:val="1002"/>
        </w:numPr>
      </w:pPr>
      <w:r>
        <w:t xml:space="preserve">CIDR Block: 10.0.0.0/16</w:t>
      </w:r>
    </w:p>
    <w:bookmarkEnd w:id="23"/>
    <w:bookmarkStart w:id="24" w:name="step-2-create-public-subnet"/>
    <w:p>
      <w:pPr>
        <w:pStyle w:val="Heading3"/>
      </w:pPr>
      <w:r>
        <w:t xml:space="preserve">Step 2: Create Public Subnet</w:t>
      </w:r>
    </w:p>
    <w:p>
      <w:pPr>
        <w:pStyle w:val="Compact"/>
        <w:numPr>
          <w:ilvl w:val="0"/>
          <w:numId w:val="1003"/>
        </w:numPr>
      </w:pPr>
      <w:r>
        <w:t xml:space="preserve">Name: Public-Subnet</w:t>
      </w:r>
    </w:p>
    <w:p>
      <w:pPr>
        <w:pStyle w:val="Compact"/>
        <w:numPr>
          <w:ilvl w:val="0"/>
          <w:numId w:val="1003"/>
        </w:numPr>
      </w:pPr>
      <w:r>
        <w:t xml:space="preserve">CIDR Block: 10.0.1.0/24</w:t>
      </w:r>
    </w:p>
    <w:bookmarkEnd w:id="24"/>
    <w:bookmarkStart w:id="25" w:name="step-3-create-private-subnet"/>
    <w:p>
      <w:pPr>
        <w:pStyle w:val="Heading3"/>
      </w:pPr>
      <w:r>
        <w:t xml:space="preserve">Step 3: Create Private Subnet</w:t>
      </w:r>
    </w:p>
    <w:p>
      <w:pPr>
        <w:pStyle w:val="Compact"/>
        <w:numPr>
          <w:ilvl w:val="0"/>
          <w:numId w:val="1004"/>
        </w:numPr>
      </w:pPr>
      <w:r>
        <w:t xml:space="preserve">Name: Private-Subnet</w:t>
      </w:r>
    </w:p>
    <w:p>
      <w:pPr>
        <w:pStyle w:val="Compact"/>
        <w:numPr>
          <w:ilvl w:val="0"/>
          <w:numId w:val="1004"/>
        </w:numPr>
      </w:pPr>
      <w:r>
        <w:t xml:space="preserve">CIDR Block: 10.0.2.0/24</w:t>
      </w:r>
    </w:p>
    <w:bookmarkEnd w:id="25"/>
    <w:bookmarkStart w:id="26" w:name="step-4-create-internet-gateway"/>
    <w:p>
      <w:pPr>
        <w:pStyle w:val="Heading3"/>
      </w:pPr>
      <w:r>
        <w:t xml:space="preserve">Step 4: Create Internet Gateway</w:t>
      </w:r>
    </w:p>
    <w:p>
      <w:pPr>
        <w:pStyle w:val="Compact"/>
        <w:numPr>
          <w:ilvl w:val="0"/>
          <w:numId w:val="1005"/>
        </w:numPr>
      </w:pPr>
      <w:r>
        <w:t xml:space="preserve">Create and attach the Internet Gateway to the VPC.</w:t>
      </w:r>
    </w:p>
    <w:bookmarkEnd w:id="26"/>
    <w:bookmarkStart w:id="27" w:name="step-5-configure-public-route-table"/>
    <w:p>
      <w:pPr>
        <w:pStyle w:val="Heading3"/>
      </w:pPr>
      <w:r>
        <w:t xml:space="preserve">Step 5: Configure Public Route Table</w:t>
      </w:r>
    </w:p>
    <w:p>
      <w:pPr>
        <w:pStyle w:val="FirstParagraph"/>
      </w:pPr>
      <w:r>
        <w:t xml:space="preserve">Add Route:</w:t>
      </w:r>
    </w:p>
    <w:p>
      <w:pPr>
        <w:pStyle w:val="SourceCode"/>
      </w:pPr>
      <w:r>
        <w:rPr>
          <w:rStyle w:val="VerbatimChar"/>
        </w:rPr>
        <w:t xml:space="preserve">0.0.0.0/0 → Internet Gateway</w:t>
      </w:r>
    </w:p>
    <w:p>
      <w:pPr>
        <w:pStyle w:val="FirstParagraph"/>
      </w:pPr>
      <w:r>
        <w:t xml:space="preserve">Associate with Public-Subnet.</w:t>
      </w:r>
    </w:p>
    <w:bookmarkEnd w:id="27"/>
    <w:bookmarkStart w:id="28" w:name="step-6-create-elastic-ip"/>
    <w:p>
      <w:pPr>
        <w:pStyle w:val="Heading3"/>
      </w:pPr>
      <w:r>
        <w:t xml:space="preserve">Step 6: Create Elastic IP</w:t>
      </w:r>
    </w:p>
    <w:p>
      <w:pPr>
        <w:pStyle w:val="FirstParagraph"/>
      </w:pPr>
      <w:r>
        <w:t xml:space="preserve">Allocate an Elastic IP for the NAT Gateway.</w:t>
      </w:r>
    </w:p>
    <w:bookmarkEnd w:id="28"/>
    <w:bookmarkStart w:id="29" w:name="step-7-create-nat-gateway"/>
    <w:p>
      <w:pPr>
        <w:pStyle w:val="Heading3"/>
      </w:pPr>
      <w:r>
        <w:t xml:space="preserve">Step 7: Create NAT Gateway</w:t>
      </w:r>
    </w:p>
    <w:p>
      <w:pPr>
        <w:pStyle w:val="Compact"/>
        <w:numPr>
          <w:ilvl w:val="0"/>
          <w:numId w:val="1006"/>
        </w:numPr>
      </w:pPr>
      <w:r>
        <w:t xml:space="preserve">Deploy NAT Gateway inside Public-Subnet.</w:t>
      </w:r>
    </w:p>
    <w:p>
      <w:pPr>
        <w:pStyle w:val="Compact"/>
        <w:numPr>
          <w:ilvl w:val="0"/>
          <w:numId w:val="1006"/>
        </w:numPr>
      </w:pPr>
      <w:r>
        <w:t xml:space="preserve">Associate Elastic IP.</w:t>
      </w:r>
    </w:p>
    <w:bookmarkEnd w:id="29"/>
    <w:bookmarkStart w:id="30" w:name="step-8-configure-private-route-table"/>
    <w:p>
      <w:pPr>
        <w:pStyle w:val="Heading3"/>
      </w:pPr>
      <w:r>
        <w:t xml:space="preserve">Step 8: Configure Private Route Table</w:t>
      </w:r>
    </w:p>
    <w:p>
      <w:pPr>
        <w:pStyle w:val="FirstParagraph"/>
      </w:pPr>
      <w:r>
        <w:t xml:space="preserve">Add Route:</w:t>
      </w:r>
    </w:p>
    <w:p>
      <w:pPr>
        <w:pStyle w:val="SourceCode"/>
      </w:pPr>
      <w:r>
        <w:rPr>
          <w:rStyle w:val="VerbatimChar"/>
        </w:rPr>
        <w:t xml:space="preserve">0.0.0.0/0 → NAT Gateway</w:t>
      </w:r>
    </w:p>
    <w:p>
      <w:pPr>
        <w:pStyle w:val="FirstParagraph"/>
      </w:pPr>
      <w:r>
        <w:t xml:space="preserve">Associate with Private-Subnet.</w:t>
      </w:r>
    </w:p>
    <w:bookmarkEnd w:id="30"/>
    <w:bookmarkStart w:id="31" w:name="step-9-launch-public-ec2-instance"/>
    <w:p>
      <w:pPr>
        <w:pStyle w:val="Heading3"/>
      </w:pPr>
      <w:r>
        <w:t xml:space="preserve">Step 9: Launch Public EC2 Instance</w:t>
      </w:r>
    </w:p>
    <w:p>
      <w:pPr>
        <w:pStyle w:val="Compact"/>
        <w:numPr>
          <w:ilvl w:val="0"/>
          <w:numId w:val="1007"/>
        </w:numPr>
      </w:pPr>
      <w:r>
        <w:t xml:space="preserve">Name: WebServer</w:t>
      </w:r>
    </w:p>
    <w:p>
      <w:pPr>
        <w:pStyle w:val="Compact"/>
        <w:numPr>
          <w:ilvl w:val="0"/>
          <w:numId w:val="1007"/>
        </w:numPr>
      </w:pPr>
      <w:r>
        <w:t xml:space="preserve">Subnet: Public-Subnet</w:t>
      </w:r>
    </w:p>
    <w:p>
      <w:pPr>
        <w:pStyle w:val="Compact"/>
        <w:numPr>
          <w:ilvl w:val="0"/>
          <w:numId w:val="1007"/>
        </w:numPr>
      </w:pPr>
      <w:r>
        <w:t xml:space="preserve">Public IP: Enabled</w:t>
      </w:r>
    </w:p>
    <w:p>
      <w:pPr>
        <w:pStyle w:val="FirstParagraph"/>
      </w:pPr>
      <w:r>
        <w:t xml:space="preserve">Install Apache Web Server:</w:t>
      </w:r>
    </w:p>
    <w:p>
      <w:pPr>
        <w:pStyle w:val="SourceCode"/>
      </w:pPr>
      <w:r>
        <w:rPr>
          <w:rStyle w:val="FunctionTok"/>
        </w:rPr>
        <w:t xml:space="preserve">sudo</w:t>
      </w:r>
      <w:r>
        <w:rPr>
          <w:rStyle w:val="NormalTok"/>
        </w:rPr>
        <w:t xml:space="preserve"> yum update </w:t>
      </w:r>
      <w:r>
        <w:rPr>
          <w:rStyle w:val="AttributeTok"/>
        </w:rPr>
        <w:t xml:space="preserve">-y</w:t>
      </w:r>
      <w:r>
        <w:br/>
      </w:r>
      <w:r>
        <w:rPr>
          <w:rStyle w:val="FunctionTok"/>
        </w:rPr>
        <w:t xml:space="preserve">sudo</w:t>
      </w:r>
      <w:r>
        <w:rPr>
          <w:rStyle w:val="NormalTok"/>
        </w:rPr>
        <w:t xml:space="preserve"> yum install httpd </w:t>
      </w:r>
      <w:r>
        <w:rPr>
          <w:rStyle w:val="AttributeTok"/>
        </w:rPr>
        <w:t xml:space="preserve">-y</w:t>
      </w:r>
      <w:r>
        <w:br/>
      </w:r>
      <w:r>
        <w:rPr>
          <w:rStyle w:val="FunctionTok"/>
        </w:rPr>
        <w:t xml:space="preserve">sudo</w:t>
      </w:r>
      <w:r>
        <w:rPr>
          <w:rStyle w:val="NormalTok"/>
        </w:rPr>
        <w:t xml:space="preserve"> systemctl start httpd</w:t>
      </w:r>
      <w:r>
        <w:br/>
      </w:r>
      <w:r>
        <w:rPr>
          <w:rStyle w:val="FunctionTok"/>
        </w:rPr>
        <w:t xml:space="preserve">sudo</w:t>
      </w:r>
      <w:r>
        <w:rPr>
          <w:rStyle w:val="NormalTok"/>
        </w:rPr>
        <w:t xml:space="preserve"> systemctl enable httpd</w:t>
      </w:r>
    </w:p>
    <w:p>
      <w:pPr>
        <w:pStyle w:val="FirstParagraph"/>
      </w:pPr>
      <w:r>
        <w:t xml:space="preserve">Create a test webpage:</w:t>
      </w:r>
    </w:p>
    <w:p>
      <w:pPr>
        <w:pStyle w:val="SourceCode"/>
      </w:pPr>
      <w:r>
        <w:rPr>
          <w:rStyle w:val="BuiltInTok"/>
        </w:rPr>
        <w:t xml:space="preserve">echo</w:t>
      </w:r>
      <w:r>
        <w:rPr>
          <w:rStyle w:val="NormalTok"/>
        </w:rPr>
        <w:t xml:space="preserve"> </w:t>
      </w:r>
      <w:r>
        <w:rPr>
          <w:rStyle w:val="StringTok"/>
        </w:rPr>
        <w:t xml:space="preserve">"&lt;h1&gt;Welcome to My AWS Web Server&lt;/h1&gt;"</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/var/www/html/index.html</w:t>
      </w:r>
    </w:p>
    <w:bookmarkEnd w:id="31"/>
    <w:bookmarkStart w:id="32" w:name="step-10-launch-private-ec2-instance"/>
    <w:p>
      <w:pPr>
        <w:pStyle w:val="Heading3"/>
      </w:pPr>
      <w:r>
        <w:t xml:space="preserve">Step 10: Launch Private EC2 Instance</w:t>
      </w:r>
    </w:p>
    <w:p>
      <w:pPr>
        <w:pStyle w:val="Compact"/>
        <w:numPr>
          <w:ilvl w:val="0"/>
          <w:numId w:val="1008"/>
        </w:numPr>
      </w:pPr>
      <w:r>
        <w:t xml:space="preserve">Name: PrivateServer</w:t>
      </w:r>
    </w:p>
    <w:p>
      <w:pPr>
        <w:pStyle w:val="Compact"/>
        <w:numPr>
          <w:ilvl w:val="0"/>
          <w:numId w:val="1008"/>
        </w:numPr>
      </w:pPr>
      <w:r>
        <w:t xml:space="preserve">Subnet: Private-Subnet</w:t>
      </w:r>
    </w:p>
    <w:p>
      <w:pPr>
        <w:pStyle w:val="Compact"/>
        <w:numPr>
          <w:ilvl w:val="0"/>
          <w:numId w:val="1008"/>
        </w:numPr>
      </w:pPr>
      <w:r>
        <w:t xml:space="preserve">Public IP: Disabled</w:t>
      </w:r>
    </w:p>
    <w:bookmarkEnd w:id="32"/>
    <w:bookmarkStart w:id="33" w:name="step-11-verify-nat-gateway"/>
    <w:p>
      <w:pPr>
        <w:pStyle w:val="Heading3"/>
      </w:pPr>
      <w:r>
        <w:t xml:space="preserve">Step 11: Verify NAT Gateway</w:t>
      </w:r>
    </w:p>
    <w:p>
      <w:pPr>
        <w:pStyle w:val="FirstParagraph"/>
      </w:pPr>
      <w:r>
        <w:t xml:space="preserve">Verify internet access from Private EC2:</w:t>
      </w:r>
    </w:p>
    <w:p>
      <w:pPr>
        <w:pStyle w:val="SourceCode"/>
      </w:pPr>
      <w:r>
        <w:rPr>
          <w:rStyle w:val="FunctionTok"/>
        </w:rPr>
        <w:t xml:space="preserve">sudo</w:t>
      </w:r>
      <w:r>
        <w:rPr>
          <w:rStyle w:val="NormalTok"/>
        </w:rPr>
        <w:t xml:space="preserve"> yum update </w:t>
      </w:r>
      <w:r>
        <w:rPr>
          <w:rStyle w:val="AttributeTok"/>
        </w:rPr>
        <w:t xml:space="preserve">-y</w:t>
      </w:r>
    </w:p>
    <w:p>
      <w:pPr>
        <w:pStyle w:val="FirstParagraph"/>
      </w:pPr>
      <w:r>
        <w:t xml:space="preserve">or</w:t>
      </w:r>
    </w:p>
    <w:p>
      <w:pPr>
        <w:pStyle w:val="SourceCode"/>
      </w:pPr>
      <w:r>
        <w:rPr>
          <w:rStyle w:val="ExtensionTok"/>
        </w:rPr>
        <w:t xml:space="preserve">curl</w:t>
      </w:r>
      <w:r>
        <w:rPr>
          <w:rStyle w:val="NormalTok"/>
        </w:rPr>
        <w:t xml:space="preserve"> https://aws.amazon.com</w:t>
      </w:r>
    </w:p>
    <w:p>
      <w:pPr>
        <w:pStyle w:val="FirstParagraph"/>
      </w:pPr>
      <w:r>
        <w:t xml:space="preserve">Successful connectivity confirms that outbound internet access is working through the NAT Gateway.</w:t>
      </w:r>
    </w:p>
    <w:p>
      <w:r>
        <w:pict>
          <v:rect style="width:0;height:1.5pt" o:hralign="center" o:hrstd="t" o:hr="t"/>
        </w:pict>
      </w:r>
    </w:p>
    <w:bookmarkEnd w:id="33"/>
    <w:bookmarkEnd w:id="34"/>
    <w:bookmarkStart w:id="37" w:name="traffic-flow"/>
    <w:p>
      <w:pPr>
        <w:pStyle w:val="Heading2"/>
      </w:pPr>
      <w:r>
        <w:t xml:space="preserve">Traffic Flow</w:t>
      </w:r>
    </w:p>
    <w:bookmarkStart w:id="35" w:name="public-ec2-access"/>
    <w:p>
      <w:pPr>
        <w:pStyle w:val="Heading3"/>
      </w:pPr>
      <w:r>
        <w:t xml:space="preserve">Public EC2 Access</w:t>
      </w:r>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Internet Gateway</w:t>
      </w:r>
      <w:r>
        <w:br/>
      </w:r>
      <w:r>
        <w:rPr>
          <w:rStyle w:val="VerbatimChar"/>
        </w:rPr>
        <w:t xml:space="preserve">    │</w:t>
      </w:r>
      <w:r>
        <w:br/>
      </w:r>
      <w:r>
        <w:rPr>
          <w:rStyle w:val="VerbatimChar"/>
        </w:rPr>
        <w:t xml:space="preserve">    ▼</w:t>
      </w:r>
      <w:r>
        <w:br/>
      </w:r>
      <w:r>
        <w:rPr>
          <w:rStyle w:val="VerbatimChar"/>
        </w:rPr>
        <w:t xml:space="preserve">Public Route Table</w:t>
      </w:r>
      <w:r>
        <w:br/>
      </w:r>
      <w:r>
        <w:rPr>
          <w:rStyle w:val="VerbatimChar"/>
        </w:rPr>
        <w:t xml:space="preserve">    │</w:t>
      </w:r>
      <w:r>
        <w:br/>
      </w:r>
      <w:r>
        <w:rPr>
          <w:rStyle w:val="VerbatimChar"/>
        </w:rPr>
        <w:t xml:space="preserve">    ▼</w:t>
      </w:r>
      <w:r>
        <w:br/>
      </w:r>
      <w:r>
        <w:rPr>
          <w:rStyle w:val="VerbatimChar"/>
        </w:rPr>
        <w:t xml:space="preserve">Web Server EC2</w:t>
      </w:r>
    </w:p>
    <w:bookmarkEnd w:id="35"/>
    <w:bookmarkStart w:id="36" w:name="private-ec2-internet-access"/>
    <w:p>
      <w:pPr>
        <w:pStyle w:val="Heading3"/>
      </w:pPr>
      <w:r>
        <w:t xml:space="preserve">Private EC2 Internet Access</w:t>
      </w:r>
    </w:p>
    <w:p>
      <w:pPr>
        <w:pStyle w:val="SourceCode"/>
      </w:pPr>
      <w:r>
        <w:rPr>
          <w:rStyle w:val="VerbatimChar"/>
        </w:rPr>
        <w:t xml:space="preserve">Private EC2</w:t>
      </w:r>
      <w:r>
        <w:br/>
      </w:r>
      <w:r>
        <w:rPr>
          <w:rStyle w:val="VerbatimChar"/>
        </w:rPr>
        <w:t xml:space="preserve">    │</w:t>
      </w:r>
      <w:r>
        <w:br/>
      </w:r>
      <w:r>
        <w:rPr>
          <w:rStyle w:val="VerbatimChar"/>
        </w:rPr>
        <w:t xml:space="preserve">    ▼</w:t>
      </w:r>
      <w:r>
        <w:br/>
      </w:r>
      <w:r>
        <w:rPr>
          <w:rStyle w:val="VerbatimChar"/>
        </w:rPr>
        <w:t xml:space="preserve">Private Route Table</w:t>
      </w:r>
      <w:r>
        <w:br/>
      </w:r>
      <w:r>
        <w:rPr>
          <w:rStyle w:val="VerbatimChar"/>
        </w:rPr>
        <w:t xml:space="preserve">    │</w:t>
      </w:r>
      <w:r>
        <w:br/>
      </w:r>
      <w:r>
        <w:rPr>
          <w:rStyle w:val="VerbatimChar"/>
        </w:rPr>
        <w:t xml:space="preserve">    ▼</w:t>
      </w:r>
      <w:r>
        <w:br/>
      </w:r>
      <w:r>
        <w:rPr>
          <w:rStyle w:val="VerbatimChar"/>
        </w:rPr>
        <w:t xml:space="preserve">NAT Gateway</w:t>
      </w:r>
      <w:r>
        <w:br/>
      </w:r>
      <w:r>
        <w:rPr>
          <w:rStyle w:val="VerbatimChar"/>
        </w:rPr>
        <w:t xml:space="preserve">    │</w:t>
      </w:r>
      <w:r>
        <w:br/>
      </w:r>
      <w:r>
        <w:rPr>
          <w:rStyle w:val="VerbatimChar"/>
        </w:rPr>
        <w:t xml:space="preserve">    ▼</w:t>
      </w:r>
      <w:r>
        <w:br/>
      </w:r>
      <w:r>
        <w:rPr>
          <w:rStyle w:val="VerbatimChar"/>
        </w:rPr>
        <w:t xml:space="preserve">Internet Gateway</w:t>
      </w:r>
      <w:r>
        <w:br/>
      </w:r>
      <w:r>
        <w:rPr>
          <w:rStyle w:val="VerbatimChar"/>
        </w:rPr>
        <w:t xml:space="preserve">    │</w:t>
      </w:r>
      <w:r>
        <w:br/>
      </w:r>
      <w:r>
        <w:rPr>
          <w:rStyle w:val="VerbatimChar"/>
        </w:rPr>
        <w:t xml:space="preserve">    ▼</w:t>
      </w:r>
      <w:r>
        <w:br/>
      </w:r>
      <w:r>
        <w:rPr>
          <w:rStyle w:val="VerbatimChar"/>
        </w:rPr>
        <w:t xml:space="preserve">Internet</w:t>
      </w:r>
    </w:p>
    <w:p>
      <w:r>
        <w:pict>
          <v:rect style="width:0;height:1.5pt" o:hralign="center" o:hrstd="t" o:hr="t"/>
        </w:pict>
      </w:r>
    </w:p>
    <w:bookmarkEnd w:id="36"/>
    <w:bookmarkEnd w:id="37"/>
    <w:bookmarkStart w:id="38" w:name="aws-services-used"/>
    <w:p>
      <w:pPr>
        <w:pStyle w:val="Heading2"/>
      </w:pPr>
      <w:r>
        <w:t xml:space="preserve">AWS Services Used</w:t>
      </w:r>
    </w:p>
    <w:p>
      <w:pPr>
        <w:pStyle w:val="Compact"/>
        <w:numPr>
          <w:ilvl w:val="0"/>
          <w:numId w:val="1009"/>
        </w:numPr>
      </w:pPr>
      <w:r>
        <w:t xml:space="preserve">Amazon VPC</w:t>
      </w:r>
    </w:p>
    <w:p>
      <w:pPr>
        <w:pStyle w:val="Compact"/>
        <w:numPr>
          <w:ilvl w:val="0"/>
          <w:numId w:val="1009"/>
        </w:numPr>
      </w:pPr>
      <w:r>
        <w:t xml:space="preserve">Amazon EC2</w:t>
      </w:r>
    </w:p>
    <w:p>
      <w:pPr>
        <w:pStyle w:val="Compact"/>
        <w:numPr>
          <w:ilvl w:val="0"/>
          <w:numId w:val="1009"/>
        </w:numPr>
      </w:pPr>
      <w:r>
        <w:t xml:space="preserve">Internet Gateway (IGW)</w:t>
      </w:r>
    </w:p>
    <w:p>
      <w:pPr>
        <w:pStyle w:val="Compact"/>
        <w:numPr>
          <w:ilvl w:val="0"/>
          <w:numId w:val="1009"/>
        </w:numPr>
      </w:pPr>
      <w:r>
        <w:t xml:space="preserve">NAT Gateway</w:t>
      </w:r>
    </w:p>
    <w:p>
      <w:pPr>
        <w:pStyle w:val="Compact"/>
        <w:numPr>
          <w:ilvl w:val="0"/>
          <w:numId w:val="1009"/>
        </w:numPr>
      </w:pPr>
      <w:r>
        <w:t xml:space="preserve">Elastic IP</w:t>
      </w:r>
    </w:p>
    <w:p>
      <w:pPr>
        <w:pStyle w:val="Compact"/>
        <w:numPr>
          <w:ilvl w:val="0"/>
          <w:numId w:val="1009"/>
        </w:numPr>
      </w:pPr>
      <w:r>
        <w:t xml:space="preserve">Route Tables</w:t>
      </w:r>
    </w:p>
    <w:p>
      <w:pPr>
        <w:pStyle w:val="Compact"/>
        <w:numPr>
          <w:ilvl w:val="0"/>
          <w:numId w:val="1009"/>
        </w:numPr>
      </w:pPr>
      <w:r>
        <w:t xml:space="preserve">Security Groups</w:t>
      </w:r>
    </w:p>
    <w:p>
      <w:r>
        <w:pict>
          <v:rect style="width:0;height:1.5pt" o:hralign="center" o:hrstd="t" o:hr="t"/>
        </w:pict>
      </w:r>
    </w:p>
    <w:bookmarkEnd w:id="38"/>
    <w:bookmarkStart w:id="45" w:name="key-concepts-learned"/>
    <w:p>
      <w:pPr>
        <w:pStyle w:val="Heading2"/>
      </w:pPr>
      <w:r>
        <w:t xml:space="preserve">Key Concepts Learned</w:t>
      </w:r>
    </w:p>
    <w:bookmarkStart w:id="39" w:name="vpc"/>
    <w:p>
      <w:pPr>
        <w:pStyle w:val="Heading3"/>
      </w:pPr>
      <w:r>
        <w:t xml:space="preserve">VPC</w:t>
      </w:r>
    </w:p>
    <w:p>
      <w:pPr>
        <w:pStyle w:val="FirstParagraph"/>
      </w:pPr>
      <w:r>
        <w:t xml:space="preserve">A logically isolated virtual network in AWS.</w:t>
      </w:r>
    </w:p>
    <w:bookmarkEnd w:id="39"/>
    <w:bookmarkStart w:id="40" w:name="public-subnet"/>
    <w:p>
      <w:pPr>
        <w:pStyle w:val="Heading3"/>
      </w:pPr>
      <w:r>
        <w:t xml:space="preserve">Public Subnet</w:t>
      </w:r>
    </w:p>
    <w:p>
      <w:pPr>
        <w:pStyle w:val="FirstParagraph"/>
      </w:pPr>
      <w:r>
        <w:t xml:space="preserve">A subnet that has a route to the Internet Gateway.</w:t>
      </w:r>
    </w:p>
    <w:bookmarkEnd w:id="40"/>
    <w:bookmarkStart w:id="41" w:name="private-subnet"/>
    <w:p>
      <w:pPr>
        <w:pStyle w:val="Heading3"/>
      </w:pPr>
      <w:r>
        <w:t xml:space="preserve">Private Subnet</w:t>
      </w:r>
    </w:p>
    <w:p>
      <w:pPr>
        <w:pStyle w:val="FirstParagraph"/>
      </w:pPr>
      <w:r>
        <w:t xml:space="preserve">A subnet that does not allow direct internet access.</w:t>
      </w:r>
    </w:p>
    <w:bookmarkEnd w:id="41"/>
    <w:bookmarkStart w:id="42" w:name="internet-gateway"/>
    <w:p>
      <w:pPr>
        <w:pStyle w:val="Heading3"/>
      </w:pPr>
      <w:r>
        <w:t xml:space="preserve">Internet Gateway</w:t>
      </w:r>
    </w:p>
    <w:p>
      <w:pPr>
        <w:pStyle w:val="FirstParagraph"/>
      </w:pPr>
      <w:r>
        <w:t xml:space="preserve">Provides connectivity between a VPC and the internet.</w:t>
      </w:r>
    </w:p>
    <w:bookmarkEnd w:id="42"/>
    <w:bookmarkStart w:id="43" w:name="nat-gateway"/>
    <w:p>
      <w:pPr>
        <w:pStyle w:val="Heading3"/>
      </w:pPr>
      <w:r>
        <w:t xml:space="preserve">NAT Gateway</w:t>
      </w:r>
    </w:p>
    <w:p>
      <w:pPr>
        <w:pStyle w:val="FirstParagraph"/>
      </w:pPr>
      <w:r>
        <w:t xml:space="preserve">Allows instances in private subnets to access the internet while preventing inbound internet traffic.</w:t>
      </w:r>
    </w:p>
    <w:bookmarkEnd w:id="43"/>
    <w:bookmarkStart w:id="44" w:name="route-table"/>
    <w:p>
      <w:pPr>
        <w:pStyle w:val="Heading3"/>
      </w:pPr>
      <w:r>
        <w:t xml:space="preserve">Route Table</w:t>
      </w:r>
    </w:p>
    <w:p>
      <w:pPr>
        <w:pStyle w:val="FirstParagraph"/>
      </w:pPr>
      <w:r>
        <w:t xml:space="preserve">Defines how network traffic is directed within a VPC.</w:t>
      </w:r>
    </w:p>
    <w:p>
      <w:r>
        <w:pict>
          <v:rect style="width:0;height:1.5pt" o:hralign="center" o:hrstd="t" o:hr="t"/>
        </w:pict>
      </w:r>
    </w:p>
    <w:bookmarkEnd w:id="44"/>
    <w:bookmarkEnd w:id="45"/>
    <w:bookmarkStart w:id="46" w:name="outcome"/>
    <w:p>
      <w:pPr>
        <w:pStyle w:val="Heading2"/>
      </w:pPr>
      <w:r>
        <w:t xml:space="preserve">Outcome</w:t>
      </w:r>
    </w:p>
    <w:p>
      <w:pPr>
        <w:pStyle w:val="FirstParagraph"/>
      </w:pPr>
      <w:r>
        <w:t xml:space="preserve">Successfully designed and implemented a secure AWS network architecture using a custom VPC, public and private subnets, Internet Gateway, NAT Gateway, route tables, and EC2 instances. Verified public access to the web server and private subnet internet egress through the NAT Gateway.</w:t>
      </w:r>
    </w:p>
    <w:p>
      <w:r>
        <w:pict>
          <v:rect style="width:0;height:1.5pt" o:hralign="center" o:hrstd="t" o:hr="t"/>
        </w:pict>
      </w:r>
    </w:p>
    <w:bookmarkEnd w:id="46"/>
    <w:bookmarkStart w:id="47" w:name="author"/>
    <w:p>
      <w:pPr>
        <w:pStyle w:val="Heading2"/>
      </w:pPr>
      <w:r>
        <w:t xml:space="preserve">Author</w:t>
      </w:r>
    </w:p>
    <w:p>
      <w:pPr>
        <w:pStyle w:val="FirstParagraph"/>
      </w:pPr>
      <w:r>
        <w:rPr>
          <w:b/>
          <w:bCs/>
        </w:rPr>
        <w:t xml:space="preserve">Dilip Kumar</w:t>
      </w:r>
    </w:p>
    <w:p>
      <w:pPr>
        <w:pStyle w:val="BodyText"/>
      </w:pPr>
      <w:r>
        <w:t xml:space="preserve">Cloud &amp; DevOps Engineering Internship Project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2026-06-13T12:37:26Z</dcterms:created>
  <dcterms:modified xsi:type="dcterms:W3CDTF">2026-06-13T12:37:26Z</dcterms:modified>
</cp:coreProperties>
</file>

<file path=docProps/custom.xml><?xml version="1.0" encoding="utf-8"?>
<Properties xmlns="http://schemas.openxmlformats.org/officeDocument/2006/custom-properties" xmlns:vt="http://schemas.openxmlformats.org/officeDocument/2006/docPropsVTypes"/>
</file>