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TMS Pro SaaS Product Architecture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tms-pro-saas-product-architecture"/>
    <w:p>
      <w:pPr>
        <w:pStyle w:val="Heading1"/>
      </w:pPr>
      <w:r>
        <w:t xml:space="preserve">TMS Pro SaaS — Product Architecture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 (Multi-Tenant)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2026</w:t>
      </w:r>
    </w:p>
    <w:p>
      <w:r>
        <w:pict>
          <v:rect style="width:0;height:1.5pt" o:hralign="center" o:hrstd="t" o:hr="t"/>
        </w:pict>
      </w:r>
    </w:p>
    <w:bookmarkStart w:id="9" w:name="architecture-overview"/>
    <w:p>
      <w:pPr>
        <w:pStyle w:val="Heading2"/>
      </w:pPr>
      <w:r>
        <w:t xml:space="preserve">1. Architecture Overview</w:t>
      </w:r>
    </w:p>
    <w:p>
      <w:pPr>
        <w:pStyle w:val="SourceCode"/>
      </w:pPr>
      <w:r>
        <w:rPr>
          <w:rStyle w:val="VerbatimChar"/>
        </w:rPr>
        <w:t xml:space="preserve">                    TMS SaaS (Single Application)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│                    │                    │</w:t>
      </w:r>
      <w:r>
        <w:br/>
      </w:r>
      <w:r>
        <w:rPr>
          <w:rStyle w:val="VerbatimChar"/>
        </w:rPr>
        <w:t xml:space="preserve">   Super Admin          Company A             Company B</w:t>
      </w:r>
      <w:r>
        <w:br/>
      </w:r>
      <w:r>
        <w:rPr>
          <w:rStyle w:val="VerbatimChar"/>
        </w:rPr>
        <w:t xml:space="preserve">   (Platform)           (Tenant)              (Tenant)</w:t>
      </w:r>
      <w:r>
        <w:br/>
      </w:r>
      <w:r>
        <w:rPr>
          <w:rStyle w:val="VerbatimChar"/>
        </w:rPr>
        <w:t xml:space="preserve">         │                    │                    │</w:t>
      </w:r>
      <w:r>
        <w:br/>
      </w:r>
      <w:r>
        <w:rPr>
          <w:rStyle w:val="VerbatimChar"/>
        </w:rPr>
        <w:t xml:space="preserve">   • Create Company     • Admin               • Admin</w:t>
      </w:r>
      <w:r>
        <w:br/>
      </w:r>
      <w:r>
        <w:rPr>
          <w:rStyle w:val="VerbatimChar"/>
        </w:rPr>
        <w:t xml:space="preserve">   • Subscription       • Accountant          • Accountant</w:t>
      </w:r>
      <w:r>
        <w:br/>
      </w:r>
      <w:r>
        <w:rPr>
          <w:rStyle w:val="VerbatimChar"/>
        </w:rPr>
        <w:t xml:space="preserve">   • Billing            • Operator            • Operator</w:t>
      </w:r>
      <w:r>
        <w:br/>
      </w:r>
      <w:r>
        <w:rPr>
          <w:rStyle w:val="VerbatimChar"/>
        </w:rPr>
        <w:t xml:space="preserve">   • Plans              • Reports             • Reports</w:t>
      </w:r>
      <w:r>
        <w:br/>
      </w:r>
      <w:r>
        <w:rPr>
          <w:rStyle w:val="VerbatimChar"/>
        </w:rPr>
        <w:t xml:space="preserve">   • Support</w:t>
      </w:r>
    </w:p>
    <w:p>
      <w:pPr>
        <w:pStyle w:val="FirstParagraph"/>
      </w:pPr>
      <w:r>
        <w:rPr>
          <w:b/>
          <w:bCs/>
        </w:rPr>
        <w:t xml:space="preserve">One database · Shared schema · Row-level isolation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company_id</w:t>
      </w:r>
      <w:r>
        <w:rPr>
          <w:b/>
          <w:bCs/>
        </w:rPr>
        <w:t xml:space="preserve"> </w:t>
      </w:r>
      <w:r>
        <w:rPr>
          <w:b/>
          <w:bCs/>
        </w:rPr>
        <w:t xml:space="preserve">(Tenant ID)</w:t>
      </w:r>
    </w:p>
    <w:p>
      <w:r>
        <w:pict>
          <v:rect style="width:0;height:1.5pt" o:hralign="center" o:hrstd="t" o:hr="t"/>
        </w:pict>
      </w:r>
    </w:p>
    <w:bookmarkEnd w:id="9"/>
    <w:bookmarkStart w:id="10" w:name="tenant-hierarchy"/>
    <w:p>
      <w:pPr>
        <w:pStyle w:val="Heading2"/>
      </w:pPr>
      <w:r>
        <w:t xml:space="preserve">2. Tenant Hierarchy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SaaS operator manages all companies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 (Tenant)</w:t>
            </w:r>
          </w:p>
        </w:tc>
        <w:tc>
          <w:tcPr/>
          <w:p>
            <w:pPr>
              <w:pStyle w:val="Compact"/>
            </w:pPr>
            <w:r>
              <w:t xml:space="preserve">Transport business subscriber — all data scoped by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Sub-unit within company (Enterprise / multi-branch plans)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Belongs to one company; optional branch scope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roles"/>
    <w:p>
      <w:pPr>
        <w:pStyle w:val="Heading2"/>
      </w:pPr>
      <w:r>
        <w:t xml:space="preserve">3. Roles</w:t>
      </w:r>
    </w:p>
    <w:bookmarkStart w:id="11" w:name="platform-super-admin"/>
    <w:p>
      <w:pPr>
        <w:pStyle w:val="Heading3"/>
      </w:pPr>
      <w:r>
        <w:t xml:space="preserve">Platform (Super Admin)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Super Admin / Super Admin</w:t>
            </w:r>
          </w:p>
        </w:tc>
        <w:tc>
          <w:tcPr/>
          <w:p>
            <w:pPr>
              <w:pStyle w:val="Compact"/>
            </w:pPr>
            <w:r>
              <w:t xml:space="preserve">All companies, create tenants, plans, billing, support</w:t>
            </w:r>
          </w:p>
        </w:tc>
      </w:tr>
    </w:tbl>
    <w:bookmarkEnd w:id="11"/>
    <w:bookmarkStart w:id="12" w:name="company-roles"/>
    <w:p>
      <w:pPr>
        <w:pStyle w:val="Heading3"/>
      </w:pPr>
      <w:r>
        <w:t xml:space="preserve">Company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 company access, all branches,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Accountant</w:t>
            </w:r>
          </w:p>
        </w:tc>
        <w:tc>
          <w:tcPr/>
          <w:p>
            <w:pPr>
              <w:pStyle w:val="Compact"/>
            </w:pPr>
            <w:r>
              <w:t xml:space="preserve">Accounting, reports, billing, outstanding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Booking, LR, fleet, day-to-day operations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data-isolation-company_id-on-every-table"/>
    <w:p>
      <w:pPr>
        <w:pStyle w:val="Heading2"/>
      </w:pPr>
      <w:r>
        <w:t xml:space="preserve">4. Data Isolation —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on Every Table</w:t>
      </w:r>
    </w:p>
    <w:p>
      <w:pPr>
        <w:pStyle w:val="FirstParagraph"/>
      </w:pPr>
      <w:r>
        <w:t xml:space="preserve">All business tables include</w:t>
      </w:r>
      <w:r>
        <w:t xml:space="preserve"> </w:t>
      </w:r>
      <w:r>
        <w:rPr>
          <w:rStyle w:val="VerbatimChar"/>
          <w:b/>
          <w:bCs/>
        </w:rPr>
        <w:t xml:space="preserve">company_id</w:t>
      </w:r>
      <w:r>
        <w:t xml:space="preserve"> </w:t>
      </w:r>
      <w:r>
        <w:t xml:space="preserve">(UUID, FK →</w:t>
      </w:r>
      <w:r>
        <w:t xml:space="preserve"> </w:t>
      </w:r>
      <w:r>
        <w:rPr>
          <w:rStyle w:val="VerbatimChar"/>
        </w:rPr>
        <w:t xml:space="preserve">companies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t xml:space="preserve">users, branches, customers, vendors, drivers, vehicles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bookings, lorry_receipts, expenses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booking_payments, booking_expenses, booking_broker_charges, transport_bills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ledger_accounts, vouchers, provisions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trips, brokers, company_settings</w:t>
      </w:r>
    </w:p>
    <w:p>
      <w:pPr>
        <w:pStyle w:val="FirstParagraph"/>
      </w:pPr>
      <w:r>
        <w:rPr>
          <w:b/>
          <w:bCs/>
        </w:rPr>
        <w:t xml:space="preserve">JWT claim:</w:t>
      </w:r>
      <w:r>
        <w:t xml:space="preserve"> </w:t>
      </w:r>
      <w:r>
        <w:rPr>
          <w:rStyle w:val="VerbatimChar"/>
        </w:rPr>
        <w:t xml:space="preserve">company_id</w:t>
      </w:r>
      <w:r>
        <w:br/>
      </w:r>
      <w:r>
        <w:rPr>
          <w:b/>
          <w:bCs/>
        </w:rPr>
        <w:t xml:space="preserve">API filter:</w:t>
      </w:r>
      <w:r>
        <w:t xml:space="preserve"> </w:t>
      </w:r>
      <w:r>
        <w:rPr>
          <w:rStyle w:val="VerbatimChar"/>
        </w:rPr>
        <w:t xml:space="preserve">TenantContext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ITenantScoped</w:t>
      </w:r>
      <w:r>
        <w:br/>
      </w:r>
      <w:r>
        <w:rPr>
          <w:b/>
          <w:bCs/>
        </w:rPr>
        <w:t xml:space="preserve">Platform admin:</w:t>
      </w:r>
      <w:r>
        <w:t xml:space="preserve"> </w:t>
      </w:r>
      <w:r>
        <w:t xml:space="preserve">optional header</w:t>
      </w:r>
      <w:r>
        <w:t xml:space="preserve"> </w:t>
      </w:r>
      <w:r>
        <w:rPr>
          <w:rStyle w:val="VerbatimChar"/>
        </w:rPr>
        <w:t xml:space="preserve">X-Company-Id</w:t>
      </w:r>
      <w:r>
        <w:t xml:space="preserve"> </w:t>
      </w:r>
      <w:r>
        <w:t xml:space="preserve">to impersonate a tenant</w:t>
      </w:r>
    </w:p>
    <w:p>
      <w:r>
        <w:pict>
          <v:rect style="width:0;height:1.5pt" o:hralign="center" o:hrstd="t" o:hr="t"/>
        </w:pict>
      </w:r>
    </w:p>
    <w:bookmarkEnd w:id="14"/>
    <w:bookmarkStart w:id="18" w:name="subscription-plans"/>
    <w:p>
      <w:pPr>
        <w:pStyle w:val="Heading2"/>
      </w:pPr>
      <w:r>
        <w:t xml:space="preserve">5. Subscription Plans</w:t>
      </w:r>
    </w:p>
    <w:bookmarkStart w:id="15" w:name="starter-999month"/>
    <w:p>
      <w:pPr>
        <w:pStyle w:val="Heading3"/>
      </w:pPr>
      <w:r>
        <w:t xml:space="preserve">Starter — ₹999/month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500/month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Booking, LR, Billing, Outstanding</w:t>
            </w:r>
          </w:p>
        </w:tc>
      </w:tr>
    </w:tbl>
    <w:bookmarkEnd w:id="15"/>
    <w:bookmarkStart w:id="16" w:name="professional-2499month"/>
    <w:p>
      <w:pPr>
        <w:pStyle w:val="Heading3"/>
      </w:pPr>
      <w:r>
        <w:t xml:space="preserve">Professional — ₹2,499/month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Starter + Accounting, Dashboard, P&amp;L, Balance Sheet, GST Reports, Export</w:t>
            </w:r>
          </w:p>
        </w:tc>
      </w:tr>
    </w:tbl>
    <w:bookmarkEnd w:id="16"/>
    <w:bookmarkStart w:id="17" w:name="enterprise-custom-pricing"/>
    <w:p>
      <w:pPr>
        <w:pStyle w:val="Heading3"/>
      </w:pPr>
      <w:r>
        <w:t xml:space="preserve">Enterprise — Custom pricing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Professional + Multi Branch, API, WhatsApp, Mobile App, Priority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technical-stack"/>
    <w:p>
      <w:pPr>
        <w:pStyle w:val="Heading2"/>
      </w:pPr>
      <w:r>
        <w:t xml:space="preserve">6. Technical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(Vite)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.NET 8 Web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(</w:t>
            </w:r>
            <w:r>
              <w:rPr>
                <w:rStyle w:val="VerbatimChar"/>
              </w:rPr>
              <w:t xml:space="preserve">company_id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branch_id</w:t>
            </w:r>
            <w:r>
              <w:t xml:space="preserve">, role)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Tenancy</w:t>
            </w:r>
          </w:p>
        </w:tc>
        <w:tc>
          <w:tcPr/>
          <w:p>
            <w:pPr>
              <w:pStyle w:val="Compact"/>
            </w:pPr>
            <w:r>
              <w:t xml:space="preserve">Shared DB +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 </w:t>
            </w:r>
            <w:r>
              <w:t xml:space="preserve">column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api-endpoints-saas"/>
    <w:p>
      <w:pPr>
        <w:pStyle w:val="Heading2"/>
      </w:pPr>
      <w:r>
        <w:t xml:space="preserve">7. API Endpoints (SaaS)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/api/platform/companies</w:t>
            </w:r>
          </w:p>
        </w:tc>
        <w:tc>
          <w:tcPr/>
          <w:p>
            <w:pPr>
              <w:pStyle w:val="Compact"/>
            </w:pPr>
            <w:r>
              <w:t xml:space="preserve">Create new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/api/platform/companies</w:t>
            </w:r>
          </w:p>
        </w:tc>
        <w:tc>
          <w:tcPr/>
          <w:p>
            <w:pPr>
              <w:pStyle w:val="Compact"/>
            </w:pPr>
            <w:r>
              <w:t xml:space="preserve">List all companies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/api/platform/plans</w:t>
            </w:r>
          </w:p>
        </w:tc>
        <w:tc>
          <w:tcPr/>
          <w:p>
            <w:pPr>
              <w:pStyle w:val="Compact"/>
            </w:pPr>
            <w:r>
              <w:t xml:space="preserve">List subscription plans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/api/platform/companies/{id}/subscription</w:t>
            </w:r>
          </w:p>
        </w:tc>
        <w:tc>
          <w:tcPr/>
          <w:p>
            <w:pPr>
              <w:pStyle w:val="Compact"/>
            </w:pPr>
            <w:r>
              <w:t xml:space="preserve">Change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/api/platform/billing</w:t>
            </w:r>
          </w:p>
        </w:tc>
        <w:tc>
          <w:tcPr/>
          <w:p>
            <w:pPr>
              <w:pStyle w:val="Compact"/>
            </w:pPr>
            <w:r>
              <w:t xml:space="preserve">Billing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/api/subscription/current</w:t>
            </w:r>
          </w:p>
        </w:tc>
        <w:tc>
          <w:tcPr/>
          <w:p>
            <w:pPr>
              <w:pStyle w:val="Compact"/>
            </w:pPr>
            <w:r>
              <w:t xml:space="preserve">Current company plan &amp; features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onboarding-flow"/>
    <w:p>
      <w:pPr>
        <w:pStyle w:val="Heading2"/>
      </w:pPr>
      <w:r>
        <w:t xml:space="preserve">8. Onboarding Flow</w:t>
      </w:r>
    </w:p>
    <w:p>
      <w:pPr>
        <w:pStyle w:val="Compact"/>
        <w:numPr>
          <w:ilvl w:val="0"/>
          <w:numId w:val="1002"/>
        </w:numPr>
      </w:pPr>
      <w:r>
        <w:t xml:space="preserve">Super Admin creates company (code, name, plan).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System creates default head-office branch.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System creates company Admin user.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Company Admin logs in → sees modules per plan.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Booking limit enforced on Starter plan (500/month).</w:t>
      </w:r>
    </w:p>
    <w:p>
      <w:r>
        <w:pict>
          <v:rect style="width:0;height:1.5pt" o:hralign="center" o:hrstd="t" o:hr="t"/>
        </w:pict>
      </w:r>
    </w:p>
    <w:bookmarkEnd w:id="21"/>
    <w:bookmarkStart w:id="22" w:name="migration-from-single-tenant"/>
    <w:p>
      <w:pPr>
        <w:pStyle w:val="Heading2"/>
      </w:pPr>
      <w:r>
        <w:t xml:space="preserve">9. Migration from Single-Tenant</w:t>
      </w:r>
    </w:p>
    <w:p>
      <w:pPr>
        <w:pStyle w:val="FirstParagraph"/>
      </w:pPr>
      <w:r>
        <w:t xml:space="preserve">Existing data is assigned to</w:t>
      </w:r>
      <w:r>
        <w:t xml:space="preserve"> </w:t>
      </w:r>
      <w:r>
        <w:rPr>
          <w:b/>
          <w:bCs/>
        </w:rPr>
        <w:t xml:space="preserve">Default Transport Co.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company_id = DEFAULT</w:t>
      </w:r>
      <w:r>
        <w:t xml:space="preserve">).</w:t>
      </w:r>
      <w:r>
        <w:br/>
      </w:r>
      <w:r>
        <w:t xml:space="preserve">Platform login: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(no company_id).</w:t>
      </w:r>
      <w:r>
        <w:br/>
      </w:r>
      <w:r>
        <w:t xml:space="preserve">Default company uses</w:t>
      </w:r>
      <w:r>
        <w:t xml:space="preserve"> </w:t>
      </w:r>
      <w:r>
        <w:rPr>
          <w:b/>
          <w:bCs/>
        </w:rPr>
        <w:t xml:space="preserve">Professional</w:t>
      </w:r>
      <w:r>
        <w:t xml:space="preserve"> </w:t>
      </w:r>
      <w:r>
        <w:t xml:space="preserve">plan.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TMS Pro SaaS Product Architecture</dc:title>
  <dc:creator/>
  <cp:keywords/>
  <dcterms:created xsi:type="dcterms:W3CDTF">2026-06-30T11:52:36Z</dcterms:created>
  <dcterms:modified xsi:type="dcterms:W3CDTF">2026-06-30T11:52:36Z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