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8"/>
          <w:szCs w:val="48"/>
        </w:rPr>
        <w:t xml:space="preserve">DOCKER CONTAINERS &amp; IMAGES</w:t>
      </w:r>
    </w:p>
    <w:p>
      <w:pPr>
        <w:spacing w:after="120"/>
        <w:jc w:val="center"/>
      </w:pPr>
      <w:r>
        <w:rPr>
          <w:color w:val="595959"/>
          <w:sz w:val="24"/>
          <w:szCs w:val="24"/>
        </w:rPr>
        <w:t xml:space="preserve">Deep Dive into Container Architecture &amp; Docker Hub</w:t>
      </w:r>
    </w:p>
    <w:p>
      <w:pPr>
        <w:spacing w:after="360"/>
        <w:jc w:val="center"/>
      </w:pPr>
      <w:r>
        <w:rPr>
          <w:color w:val="808080"/>
          <w:sz w:val="22"/>
          <w:szCs w:val="22"/>
        </w:rPr>
        <w:t xml:space="preserve">Comprehensive guide to understanding Docker containers, images, and their deployment benefits</w:t>
      </w:r>
    </w:p>
    <w:p>
      <w:pPr>
        <w:pStyle w:val="Heading1"/>
      </w:pPr>
      <w:r>
        <w:t xml:space="preserve">1. Introduction: From Infrastructure Evolution to Containers</w:t>
      </w:r>
    </w:p>
    <w:p>
      <w:pPr>
        <w:spacing w:after="120"/>
      </w:pPr>
      <w:r>
        <w:t xml:space="preserve">Building on the previous sections covering Docker installation and setup, this section explores the core concepts of Docker containers and images. Understanding why containers exist and how they revolutionize application deployment is essential for every developer.</w:t>
      </w:r>
    </w:p>
    <w:p>
      <w:pPr>
        <w:spacing w:after="240"/>
      </w:pPr>
      <w:r>
        <w:t xml:space="preserve">Docker containers represent a paradigm shift in how we package, deploy, and manage applications. They have become the foundation for modern software development practices and microservices architecture.</w:t>
      </w:r>
    </w:p>
    <w:p>
      <w:pPr>
        <w:pStyle w:val="Heading1"/>
      </w:pPr>
      <w:r>
        <w:t xml:space="preserve">2. Why Docker Containers Are Required</w:t>
      </w:r>
    </w:p>
    <w:p>
      <w:pPr>
        <w:pStyle w:val="Heading2"/>
      </w:pPr>
      <w:r>
        <w:t xml:space="preserve">2.1 Core Definition</w:t>
      </w:r>
    </w:p>
    <w:p>
      <w:pPr>
        <w:pBdr>
          <w:top w:val="single" w:color="2E75B6" w:sz="2"/>
          <w:bottom w:val="single" w:color="2E75B6" w:sz="2"/>
          <w:left w:val="single" w:color="2E75B6" w:sz="2"/>
          <w:right w:val="single" w:color="2E75B6" w:sz="2"/>
        </w:pBdr>
        <w:shd w:fill="E7F0F7" w:val="clear"/>
        <w:spacing w:after="240"/>
        <w:ind w:left="720" w:right="720"/>
      </w:pPr>
      <w:r>
        <w:rPr>
          <w:b/>
          <w:bCs/>
          <w:sz w:val="24"/>
          <w:szCs w:val="24"/>
        </w:rPr>
        <w:t xml:space="preserve">Containers are required for efficient and consistent application deployment and management.</w:t>
      </w:r>
    </w:p>
    <w:p>
      <w:pPr>
        <w:spacing w:after="120"/>
      </w:pPr>
      <w:r>
        <w:t xml:space="preserve">This concise definition encapsulates the transformative power of containerization. Let's break down what this means:</w:t>
      </w:r>
    </w:p>
    <w:p>
      <w:pPr>
        <w:pStyle w:val="Heading2"/>
      </w:pPr>
      <w:r>
        <w:t xml:space="preserve">2.2 Efficiency &amp; Consistency in Deployment</w:t>
      </w:r>
    </w:p>
    <w:p>
      <w:pPr>
        <w:pStyle w:val="Heading3"/>
      </w:pPr>
      <w:r>
        <w:t xml:space="preserve">Traditional Approach (VMs/Direct Server Installation)</w:t>
      </w:r>
    </w:p>
    <w:p>
      <w:pPr>
        <w:pStyle w:val="ListParagraph"/>
        <w:numPr>
          <w:ilvl w:val="0"/>
          <w:numId w:val="2"/>
        </w:numPr>
      </w:pPr>
      <w:r>
        <w:rPr>
          <w:b/>
          <w:bCs/>
        </w:rPr>
        <w:t xml:space="preserve">Step 1: </w:t>
      </w:r>
      <w:r>
        <w:t xml:space="preserve">Install operating system</w:t>
      </w:r>
    </w:p>
    <w:p>
      <w:pPr>
        <w:pStyle w:val="ListParagraph"/>
        <w:numPr>
          <w:ilvl w:val="0"/>
          <w:numId w:val="2"/>
        </w:numPr>
      </w:pPr>
      <w:r>
        <w:rPr>
          <w:b/>
          <w:bCs/>
        </w:rPr>
        <w:t xml:space="preserve">Step 2: </w:t>
      </w:r>
      <w:r>
        <w:t xml:space="preserve">Configure infrastructure</w:t>
      </w:r>
    </w:p>
    <w:p>
      <w:pPr>
        <w:pStyle w:val="ListParagraph"/>
        <w:numPr>
          <w:ilvl w:val="0"/>
          <w:numId w:val="2"/>
        </w:numPr>
      </w:pPr>
      <w:r>
        <w:rPr>
          <w:b/>
          <w:bCs/>
        </w:rPr>
        <w:t xml:space="preserve">Step 3: </w:t>
      </w:r>
      <w:r>
        <w:t xml:space="preserve">Install runtime dependencies</w:t>
      </w:r>
    </w:p>
    <w:p>
      <w:pPr>
        <w:pStyle w:val="ListParagraph"/>
        <w:numPr>
          <w:ilvl w:val="0"/>
          <w:numId w:val="2"/>
        </w:numPr>
      </w:pPr>
      <w:r>
        <w:rPr>
          <w:b/>
          <w:bCs/>
        </w:rPr>
        <w:t xml:space="preserve">Step 4: </w:t>
      </w:r>
      <w:r>
        <w:t xml:space="preserve">Configure application settings</w:t>
      </w:r>
    </w:p>
    <w:p>
      <w:pPr>
        <w:pStyle w:val="ListParagraph"/>
        <w:numPr>
          <w:ilvl w:val="0"/>
          <w:numId w:val="2"/>
        </w:numPr>
        <w:spacing w:after="240"/>
      </w:pPr>
      <w:r>
        <w:rPr>
          <w:b/>
          <w:bCs/>
        </w:rPr>
        <w:t xml:space="preserve">Step 5: </w:t>
      </w:r>
      <w:r>
        <w:t xml:space="preserve">Start the application</w:t>
      </w:r>
    </w:p>
    <w:p>
      <w:pPr>
        <w:pStyle w:val="Heading3"/>
      </w:pPr>
      <w:r>
        <w:t xml:space="preserve">Container Approach</w:t>
      </w:r>
    </w:p>
    <w:p>
      <w:pPr>
        <w:pBdr>
          <w:top w:val="single" w:color="CCCCCC" w:sz="1"/>
          <w:bottom w:val="single" w:color="CCCCCC" w:sz="1"/>
          <w:left w:val="single" w:color="CCCCCC" w:sz="1"/>
          <w:right w:val="single" w:color="CCCCCC" w:sz="1"/>
        </w:pBdr>
        <w:shd w:fill="F5F5F5" w:val="clear"/>
        <w:spacing w:after="240"/>
        <w:ind w:left="720" w:right="720"/>
      </w:pPr>
      <w:r>
        <w:rPr>
          <w:b/>
          <w:bCs/>
          <w:sz w:val="24"/>
          <w:szCs w:val="24"/>
        </w:rPr>
        <w:t xml:space="preserve">One single command to start the entire application with all dependencies included.</w:t>
      </w:r>
    </w:p>
    <w:p>
      <w:pPr>
        <w:spacing w:after="240"/>
      </w:pPr>
      <w:r>
        <w:t xml:space="preserve">Key advantages of the container approach:</w:t>
      </w:r>
    </w:p>
    <w:p>
      <w:pPr>
        <w:pStyle w:val="ListParagraph"/>
        <w:numPr>
          <w:ilvl w:val="0"/>
          <w:numId w:val="2"/>
        </w:numPr>
      </w:pPr>
      <w:r>
        <w:t xml:space="preserve">No complex setup procedures required</w:t>
      </w:r>
    </w:p>
    <w:p>
      <w:pPr>
        <w:pStyle w:val="ListParagraph"/>
        <w:numPr>
          <w:ilvl w:val="0"/>
          <w:numId w:val="2"/>
        </w:numPr>
      </w:pPr>
      <w:r>
        <w:t xml:space="preserve">All dependencies bundled within the container</w:t>
      </w:r>
    </w:p>
    <w:p>
      <w:pPr>
        <w:pStyle w:val="ListParagraph"/>
        <w:numPr>
          <w:ilvl w:val="0"/>
          <w:numId w:val="2"/>
        </w:numPr>
      </w:pPr>
      <w:r>
        <w:t xml:space="preserve">Rapid deployment across environments</w:t>
      </w:r>
    </w:p>
    <w:p>
      <w:pPr>
        <w:pStyle w:val="ListParagraph"/>
        <w:numPr>
          <w:ilvl w:val="0"/>
          <w:numId w:val="2"/>
        </w:numPr>
        <w:spacing w:after="240"/>
      </w:pPr>
      <w:r>
        <w:t xml:space="preserve">Consistent execution regardless of host environment</w:t>
      </w:r>
    </w:p>
    <w:p>
      <w:pPr>
        <w:pStyle w:val="Heading2"/>
      </w:pPr>
      <w:r>
        <w:t xml:space="preserve">2.3 Portability &amp; Scalability</w:t>
      </w:r>
    </w:p>
    <w:p>
      <w:pPr>
        <w:pStyle w:val="Heading3"/>
      </w:pPr>
      <w:r>
        <w:t xml:space="preserve">Portability</w:t>
      </w:r>
    </w:p>
    <w:p>
      <w:pPr>
        <w:spacing w:after="120"/>
      </w:pPr>
      <w:r>
        <w:t xml:space="preserve">Containers are highly portable and can execute on multiple platforms:</w:t>
      </w:r>
    </w:p>
    <w:p>
      <w:pPr>
        <w:pStyle w:val="ListParagraph"/>
        <w:numPr>
          <w:ilvl w:val="0"/>
          <w:numId w:val="2"/>
        </w:numPr>
      </w:pPr>
      <w:r>
        <w:t xml:space="preserve">Windows operating systems</w:t>
      </w:r>
    </w:p>
    <w:p>
      <w:pPr>
        <w:pStyle w:val="ListParagraph"/>
        <w:numPr>
          <w:ilvl w:val="0"/>
          <w:numId w:val="2"/>
        </w:numPr>
      </w:pPr>
      <w:r>
        <w:t xml:space="preserve">Linux distributions (Fedora, CentOS, Ubuntu, Debian, etc.)</w:t>
      </w:r>
    </w:p>
    <w:p>
      <w:pPr>
        <w:pStyle w:val="ListParagraph"/>
        <w:numPr>
          <w:ilvl w:val="0"/>
          <w:numId w:val="2"/>
        </w:numPr>
      </w:pPr>
      <w:r>
        <w:t xml:space="preserve">Unix-based systems</w:t>
      </w:r>
    </w:p>
    <w:p>
      <w:pPr>
        <w:pStyle w:val="ListParagraph"/>
        <w:numPr>
          <w:ilvl w:val="0"/>
          <w:numId w:val="2"/>
        </w:numPr>
        <w:spacing w:after="240"/>
      </w:pPr>
      <w:r>
        <w:t xml:space="preserve">Cloud platforms (AWS, Azure, Google Cloud, etc.)</w:t>
      </w:r>
    </w:p>
    <w:p>
      <w:pPr>
        <w:spacing w:after="240"/>
      </w:pPr>
      <w:r>
        <w:rPr>
          <w:b/>
          <w:bCs/>
        </w:rPr>
        <w:t xml:space="preserve">Important: </w:t>
      </w:r>
      <w:r>
        <w:t xml:space="preserve">The underlying operating system is NOT the foundation for container execution. Instead, containers rely on the Docker runtime environment. The same container image executes identically across different platforms because the Docker runtime abstracts away OS-specific differences. Your application doesn't care about the host OS—only the Docker runtime matters.</w:t>
      </w:r>
    </w:p>
    <w:p>
      <w:pPr>
        <w:pStyle w:val="Heading3"/>
      </w:pPr>
      <w:r>
        <w:t xml:space="preserve">Scalability</w:t>
      </w:r>
    </w:p>
    <w:p>
      <w:pPr>
        <w:spacing w:after="120"/>
      </w:pPr>
      <w:r>
        <w:t xml:space="preserve">Containers enable effortless scalability:</w:t>
      </w:r>
    </w:p>
    <w:p>
      <w:pPr>
        <w:pStyle w:val="ListParagraph"/>
        <w:numPr>
          <w:ilvl w:val="0"/>
          <w:numId w:val="2"/>
        </w:numPr>
      </w:pPr>
      <w:r>
        <w:t xml:space="preserve">Each container runs a single instance of your application</w:t>
      </w:r>
    </w:p>
    <w:p>
      <w:pPr>
        <w:pStyle w:val="ListParagraph"/>
        <w:numPr>
          <w:ilvl w:val="0"/>
          <w:numId w:val="2"/>
        </w:numPr>
      </w:pPr>
      <w:r>
        <w:t xml:space="preserve">You can create multiple containers from the same image</w:t>
      </w:r>
    </w:p>
    <w:p>
      <w:pPr>
        <w:pStyle w:val="ListParagraph"/>
        <w:numPr>
          <w:ilvl w:val="0"/>
          <w:numId w:val="2"/>
        </w:numPr>
      </w:pPr>
      <w:r>
        <w:t xml:space="preserve">All containers run independently and in isolation</w:t>
      </w:r>
    </w:p>
    <w:p>
      <w:pPr>
        <w:pStyle w:val="ListParagraph"/>
        <w:numPr>
          <w:ilvl w:val="0"/>
          <w:numId w:val="2"/>
        </w:numPr>
      </w:pPr>
      <w:r>
        <w:t xml:space="preserve">Multiple instances can run on a single server</w:t>
      </w:r>
    </w:p>
    <w:p>
      <w:pPr>
        <w:pStyle w:val="ListParagraph"/>
        <w:numPr>
          <w:ilvl w:val="0"/>
          <w:numId w:val="2"/>
        </w:numPr>
        <w:spacing w:after="240"/>
      </w:pPr>
      <w:r>
        <w:t xml:space="preserve">Orchestration tools (Docker Swarm, Kubernetes) automate scaling</w:t>
      </w:r>
    </w:p>
    <w:p>
      <w:pPr>
        <w:pStyle w:val="Heading1"/>
      </w:pPr>
      <w:r>
        <w:t xml:space="preserve">3. Containers vs Virtual Machines: A Comparison</w:t>
      </w:r>
    </w:p>
    <w:p>
      <w:pPr>
        <w:pStyle w:val="Heading2"/>
      </w:pPr>
      <w:r>
        <w:t xml:space="preserve">3.1 Scaling Multiple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Container Approach</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Virtual Machine Approach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Single Server/Host</w:t>
            </w:r>
          </w:p>
          <w:p>
            <w:r>
              <w:t xml:space="preserve">One machine containing Docker runtime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Multiple VMs Required</w:t>
            </w:r>
          </w:p>
          <w:p>
            <w:r>
              <w:t xml:space="preserve">Separate VM for each application instance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Multiple Containers</w:t>
            </w:r>
          </w:p>
          <w:p>
            <w:r>
              <w:t xml:space="preserve">Same image executes multiple times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OS Overhead</w:t>
            </w:r>
          </w:p>
          <w:p>
            <w:r>
              <w:t xml:space="preserve">Each VM includes full OS + overhead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Resource Efficient</w:t>
            </w:r>
          </w:p>
          <w:p>
            <w:r>
              <w:t xml:space="preserve">Lightweight, share host resources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Resource Intensive</w:t>
            </w:r>
          </w:p>
          <w:p>
            <w:r>
              <w:t xml:space="preserve">Heavy resource usage per instance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Isolation</w:t>
            </w:r>
          </w:p>
          <w:p>
            <w:r>
              <w:t xml:space="preserve">Each container runs in isolation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Isolation</w:t>
            </w:r>
          </w:p>
          <w:p>
            <w:r>
              <w:t xml:space="preserve">Each VM is fully isolated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Startup Time</w:t>
            </w:r>
          </w:p>
          <w:p>
            <w:r>
              <w:t xml:space="preserve">Seconds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Startup Time</w:t>
            </w:r>
          </w:p>
          <w:p>
            <w:r>
              <w:t xml:space="preserve">Minutes</w:t>
            </w:r>
          </w:p>
        </w:tc>
      </w:tr>
    </w:tbl>
    <w:p>
      <w:pPr>
        <w:spacing w:after="240"/>
      </w:pPr>
      <w:r>
        <w:t xml:space="preserve"/>
      </w:r>
    </w:p>
    <w:p>
      <w:pPr>
        <w:spacing w:after="240"/>
      </w:pPr>
      <w:r>
        <w:rPr>
          <w:b/>
          <w:bCs/>
          <w:color w:val="C00000"/>
        </w:rPr>
        <w:t xml:space="preserve">Scalability Winner: </w:t>
      </w:r>
      <w:r>
        <w:t xml:space="preserve">Containers make horizontal scaling vastly easier and more economical than virtual machines.</w:t>
      </w:r>
    </w:p>
    <w:p>
      <w:pPr>
        <w:pStyle w:val="Heading1"/>
      </w:pPr>
      <w:r>
        <w:t xml:space="preserve">4. Understanding Container Images</w:t>
      </w:r>
    </w:p>
    <w:p>
      <w:pPr>
        <w:pStyle w:val="Heading2"/>
      </w:pPr>
      <w:r>
        <w:t xml:space="preserve">4.1 What is a Container Image?</w:t>
      </w:r>
    </w:p>
    <w:p>
      <w:pPr>
        <w:pBdr>
          <w:top w:val="single" w:color="2E75B6" w:sz="2"/>
          <w:bottom w:val="single" w:color="2E75B6" w:sz="2"/>
          <w:left w:val="single" w:color="2E75B6" w:sz="2"/>
          <w:right w:val="single" w:color="2E75B6" w:sz="2"/>
        </w:pBdr>
        <w:shd w:fill="E7F0F7" w:val="clear"/>
        <w:spacing w:after="240"/>
        <w:ind w:left="720" w:right="720"/>
      </w:pPr>
      <w:r>
        <w:rPr>
          <w:b/>
          <w:bCs/>
          <w:sz w:val="24"/>
          <w:szCs w:val="24"/>
        </w:rPr>
        <w:t xml:space="preserve">A container image is a lightweight, standalone, executable package that contains everything needed to run a software application.</w:t>
      </w:r>
    </w:p>
    <w:p>
      <w:pPr>
        <w:pStyle w:val="Heading3"/>
      </w:pPr>
      <w:r>
        <w:t xml:space="preserve">Complete Contents of a Container Image</w:t>
      </w:r>
    </w:p>
    <w:p>
      <w:pPr>
        <w:pStyle w:val="ListParagraph"/>
        <w:numPr>
          <w:ilvl w:val="0"/>
          <w:numId w:val="2"/>
        </w:numPr>
      </w:pPr>
      <w:r>
        <w:rPr>
          <w:b/>
          <w:bCs/>
        </w:rPr>
        <w:t xml:space="preserve">Application Source Code: </w:t>
      </w:r>
      <w:r>
        <w:t xml:space="preserve">The actual software you want to execute</w:t>
      </w:r>
    </w:p>
    <w:p>
      <w:pPr>
        <w:pStyle w:val="ListParagraph"/>
        <w:numPr>
          <w:ilvl w:val="0"/>
          <w:numId w:val="2"/>
        </w:numPr>
      </w:pPr>
      <w:r>
        <w:rPr>
          <w:b/>
          <w:bCs/>
        </w:rPr>
        <w:t xml:space="preserve">Runtime Environment: </w:t>
      </w:r>
      <w:r>
        <w:t xml:space="preserve">Required runtime (Java, Python, Node.js, etc.)</w:t>
      </w:r>
    </w:p>
    <w:p>
      <w:pPr>
        <w:pStyle w:val="ListParagraph"/>
        <w:numPr>
          <w:ilvl w:val="0"/>
          <w:numId w:val="2"/>
        </w:numPr>
      </w:pPr>
      <w:r>
        <w:rPr>
          <w:b/>
          <w:bCs/>
        </w:rPr>
        <w:t xml:space="preserve">System Tools &amp; Utilities: </w:t>
      </w:r>
      <w:r>
        <w:t xml:space="preserve">Essential OS tools needed for execution</w:t>
      </w:r>
    </w:p>
    <w:p>
      <w:pPr>
        <w:pStyle w:val="ListParagraph"/>
        <w:numPr>
          <w:ilvl w:val="0"/>
          <w:numId w:val="2"/>
        </w:numPr>
      </w:pPr>
      <w:r>
        <w:rPr>
          <w:b/>
          <w:bCs/>
        </w:rPr>
        <w:t xml:space="preserve">System Libraries: </w:t>
      </w:r>
      <w:r>
        <w:t xml:space="preserve">OS-level libraries (libc, etc.)</w:t>
      </w:r>
    </w:p>
    <w:p>
      <w:pPr>
        <w:pStyle w:val="ListParagraph"/>
        <w:numPr>
          <w:ilvl w:val="0"/>
          <w:numId w:val="2"/>
        </w:numPr>
      </w:pPr>
      <w:r>
        <w:rPr>
          <w:b/>
          <w:bCs/>
        </w:rPr>
        <w:t xml:space="preserve">Application Libraries: </w:t>
      </w:r>
      <w:r>
        <w:t xml:space="preserve">Third-party dependencies and frameworks</w:t>
      </w:r>
    </w:p>
    <w:p>
      <w:pPr>
        <w:pStyle w:val="ListParagraph"/>
        <w:numPr>
          <w:ilvl w:val="0"/>
          <w:numId w:val="2"/>
        </w:numPr>
      </w:pPr>
      <w:r>
        <w:rPr>
          <w:b/>
          <w:bCs/>
        </w:rPr>
        <w:t xml:space="preserve">Configuration Files: </w:t>
      </w:r>
      <w:r>
        <w:t xml:space="preserve">Application settings and environment variables</w:t>
      </w:r>
    </w:p>
    <w:p>
      <w:pPr>
        <w:pStyle w:val="ListParagraph"/>
        <w:numPr>
          <w:ilvl w:val="0"/>
          <w:numId w:val="2"/>
        </w:numPr>
        <w:spacing w:after="240"/>
      </w:pPr>
      <w:r>
        <w:rPr>
          <w:b/>
          <w:bCs/>
        </w:rPr>
        <w:t xml:space="preserve">Metadata: </w:t>
      </w:r>
      <w:r>
        <w:t xml:space="preserve">Information about how to run the container</w:t>
      </w:r>
    </w:p>
    <w:p>
      <w:pPr>
        <w:spacing w:after="240"/>
      </w:pPr>
      <w:r>
        <w:rPr>
          <w:b/>
          <w:bCs/>
        </w:rPr>
        <w:t xml:space="preserve">Key Insight: </w:t>
      </w:r>
      <w:r>
        <w:t xml:space="preserve">By bundling absolutely everything needed to run your application into a single package, you achieve complete isolation and portability. The application runs the same way regardless of the host environment.</w:t>
      </w:r>
    </w:p>
    <w:p>
      <w:pPr>
        <w:pStyle w:val="Heading2"/>
      </w:pPr>
      <w:r>
        <w:t xml:space="preserve">4.2 Container vs Image: The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Container Image</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Docker Container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Static, packaged bundle with application &amp; dependencies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Running instance of a container image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Immutable (doesn't change)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Mutable (has state and can be modified)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Analogy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Class in object-oriented programming</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Object/instance from that class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Many?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One image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Multiple containers from one image</w:t>
            </w:r>
          </w:p>
        </w:tc>
      </w:tr>
    </w:tbl>
    <w:p>
      <w:pPr>
        <w:spacing w:after="240"/>
      </w:pPr>
      <w:r>
        <w:t xml:space="preserve"/>
      </w:r>
    </w:p>
    <w:p>
      <w:pPr>
        <w:pStyle w:val="Heading3"/>
      </w:pPr>
      <w:r>
        <w:t xml:space="preserve">Creating Multiple Instances from One Image</w:t>
      </w:r>
    </w:p>
    <w:p>
      <w:pPr>
        <w:spacing w:after="120"/>
      </w:pPr>
      <w:r>
        <w:t xml:space="preserve">A single container image can be instantiated multiple times to create multiple running containers:</w:t>
      </w:r>
    </w:p>
    <w:p>
      <w:pPr>
        <w:pStyle w:val="ListParagraph"/>
        <w:numPr>
          <w:ilvl w:val="0"/>
          <w:numId w:val="2"/>
        </w:numPr>
      </w:pPr>
      <w:r>
        <w:t xml:space="preserve">All containers run from the same image</w:t>
      </w:r>
    </w:p>
    <w:p>
      <w:pPr>
        <w:pStyle w:val="ListParagraph"/>
        <w:numPr>
          <w:ilvl w:val="0"/>
          <w:numId w:val="2"/>
        </w:numPr>
      </w:pPr>
      <w:r>
        <w:t xml:space="preserve">Each container is independent and isolated</w:t>
      </w:r>
    </w:p>
    <w:p>
      <w:pPr>
        <w:pStyle w:val="ListParagraph"/>
        <w:numPr>
          <w:ilvl w:val="0"/>
          <w:numId w:val="2"/>
        </w:numPr>
      </w:pPr>
      <w:r>
        <w:t xml:space="preserve">Each container can have its own configuration and state</w:t>
      </w:r>
    </w:p>
    <w:p>
      <w:pPr>
        <w:pStyle w:val="ListParagraph"/>
        <w:numPr>
          <w:ilvl w:val="0"/>
          <w:numId w:val="2"/>
        </w:numPr>
        <w:spacing w:after="240"/>
      </w:pPr>
      <w:r>
        <w:t xml:space="preserve">Perfect for running multiple instances of the same application for load balancing</w:t>
      </w:r>
    </w:p>
    <w:p>
      <w:pPr>
        <w:pStyle w:val="Heading1"/>
      </w:pPr>
      <w:r>
        <w:t xml:space="preserve">5. Docker Hub: The Container Image Repository</w:t>
      </w:r>
    </w:p>
    <w:p>
      <w:pPr>
        <w:pStyle w:val="Heading2"/>
      </w:pPr>
      <w:r>
        <w:t xml:space="preserve">5.1 What is Docker Hub?</w:t>
      </w:r>
    </w:p>
    <w:p>
      <w:pPr>
        <w:spacing w:after="240"/>
      </w:pPr>
      <w:r>
        <w:t xml:space="preserve">Docker Hub is a centralized, publicly accessible repository of container images. It serves as the primary source for pre-built, ready-to-use container images for thousands of applications, frameworks, databases, and tools.</w:t>
      </w:r>
    </w:p>
    <w:p>
      <w:pPr>
        <w:spacing w:after="120"/>
      </w:pPr>
      <w:r>
        <w:rPr>
          <w:b/>
          <w:bCs/>
        </w:rPr>
        <w:t xml:space="preserve">Website: </w:t>
      </w:r>
      <w:r>
        <w:t xml:space="preserve">hub.docker.com</w:t>
      </w:r>
    </w:p>
    <w:p>
      <w:pPr>
        <w:spacing w:after="240"/>
      </w:pPr>
      <w:r>
        <w:rPr>
          <w:b/>
          <w:bCs/>
        </w:rPr>
        <w:t xml:space="preserve">Key Benefit: </w:t>
      </w:r>
      <w:r>
        <w:t xml:space="preserve">You don't need to create images from scratch for common applications. Pre-built, tested, and optimized images are available immediately.</w:t>
      </w:r>
    </w:p>
    <w:p>
      <w:pPr>
        <w:pStyle w:val="Heading2"/>
      </w:pPr>
      <w:r>
        <w:t xml:space="preserve">5.2 Types of Images on Docker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Image Type</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Trust Level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Docker Official Images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Images officially published by Docker community and software vendors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Highest trust, actively maintained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Verified Publisher Images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Published by Docker-verified organizations and developers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High trust, verified sources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Community/OSS Images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Open source and community-contributed images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Variable trust, community maintained</w:t>
            </w:r>
          </w:p>
        </w:tc>
      </w:tr>
    </w:tbl>
    <w:p>
      <w:pPr>
        <w:spacing w:after="240"/>
      </w:pPr>
      <w:r>
        <w:t xml:space="preserve"/>
      </w:r>
    </w:p>
    <w:p>
      <w:pPr>
        <w:pStyle w:val="Heading2"/>
      </w:pPr>
      <w:r>
        <w:t xml:space="preserve">5.3 Docker Hub Statistics &amp; Scale</w:t>
      </w:r>
    </w:p>
    <w:p>
      <w:pPr>
        <w:spacing w:after="120"/>
      </w:pPr>
      <w:r>
        <w:t xml:space="preserve">Real-world example: MySQL Official Image</w:t>
      </w:r>
    </w:p>
    <w:p>
      <w:pPr>
        <w:pStyle w:val="ListParagraph"/>
        <w:numPr>
          <w:ilvl w:val="0"/>
          <w:numId w:val="2"/>
        </w:numPr>
      </w:pPr>
      <w:r>
        <w:rPr>
          <w:b/>
          <w:bCs/>
        </w:rPr>
        <w:t xml:space="preserve">Downloads in one week: </w:t>
      </w:r>
      <w:r>
        <w:t xml:space="preserve">11 million downloads</w:t>
      </w:r>
    </w:p>
    <w:p>
      <w:pPr>
        <w:pStyle w:val="ListParagraph"/>
        <w:numPr>
          <w:ilvl w:val="0"/>
          <w:numId w:val="2"/>
        </w:numPr>
        <w:spacing w:after="240"/>
      </w:pPr>
      <w:r>
        <w:t xml:space="preserve">This demonstrates the massive scale and adoption of Docker in production environments worldwide.</w:t>
      </w:r>
    </w:p>
    <w:p>
      <w:pPr>
        <w:pStyle w:val="Heading2"/>
      </w:pPr>
      <w:r>
        <w:t xml:space="preserve">5.4 Available Applications on Docker Hub</w:t>
      </w:r>
    </w:p>
    <w:p>
      <w:pPr>
        <w:spacing w:after="120"/>
      </w:pPr>
      <w:r>
        <w:t xml:space="preserve">Almost every containerized technology and application has official or verified images available:</w:t>
      </w:r>
    </w:p>
    <w:p>
      <w:pPr>
        <w:pStyle w:val="ListParagraph"/>
        <w:numPr>
          <w:ilvl w:val="0"/>
          <w:numId w:val="2"/>
        </w:numPr>
      </w:pPr>
      <w:r>
        <w:t xml:space="preserve">Databases: MySQL, PostgreSQL, MongoDB, Redis, Cassandra</w:t>
      </w:r>
    </w:p>
    <w:p>
      <w:pPr>
        <w:pStyle w:val="ListParagraph"/>
        <w:numPr>
          <w:ilvl w:val="0"/>
          <w:numId w:val="2"/>
        </w:numPr>
      </w:pPr>
      <w:r>
        <w:t xml:space="preserve">Web servers: Nginx, Apache, Tomcat</w:t>
      </w:r>
    </w:p>
    <w:p>
      <w:pPr>
        <w:pStyle w:val="ListParagraph"/>
        <w:numPr>
          <w:ilvl w:val="0"/>
          <w:numId w:val="2"/>
        </w:numPr>
      </w:pPr>
      <w:r>
        <w:t xml:space="preserve">Programming environments: Python, Node.js, Java, Go, Ruby</w:t>
      </w:r>
    </w:p>
    <w:p>
      <w:pPr>
        <w:pStyle w:val="ListParagraph"/>
        <w:numPr>
          <w:ilvl w:val="0"/>
          <w:numId w:val="2"/>
        </w:numPr>
      </w:pPr>
      <w:r>
        <w:t xml:space="preserve">Build tools: Maven, Gradle</w:t>
      </w:r>
    </w:p>
    <w:p>
      <w:pPr>
        <w:pStyle w:val="ListParagraph"/>
        <w:numPr>
          <w:ilvl w:val="0"/>
          <w:numId w:val="2"/>
        </w:numPr>
      </w:pPr>
      <w:r>
        <w:t xml:space="preserve">CMS: WordPress, Drupal</w:t>
      </w:r>
    </w:p>
    <w:p>
      <w:pPr>
        <w:pStyle w:val="ListParagraph"/>
        <w:numPr>
          <w:ilvl w:val="0"/>
          <w:numId w:val="2"/>
        </w:numPr>
      </w:pPr>
      <w:r>
        <w:t xml:space="preserve">Message brokers: RabbitMQ, Kafka</w:t>
      </w:r>
    </w:p>
    <w:p>
      <w:pPr>
        <w:pStyle w:val="ListParagraph"/>
        <w:numPr>
          <w:ilvl w:val="0"/>
          <w:numId w:val="2"/>
        </w:numPr>
        <w:spacing w:after="240"/>
      </w:pPr>
      <w:r>
        <w:t xml:space="preserve">And thousands more...</w:t>
      </w:r>
    </w:p>
    <w:p>
      <w:pPr>
        <w:spacing w:after="240"/>
      </w:pPr>
      <w:r>
        <w:rPr>
          <w:b/>
          <w:bCs/>
        </w:rPr>
        <w:t xml:space="preserve">Recommendation: </w:t>
      </w:r>
      <w:r>
        <w:t xml:space="preserve">Always start with Docker Official Images when available, as they are most reliable and actively maintained.</w:t>
      </w:r>
    </w:p>
    <w:p>
      <w:pPr>
        <w:pStyle w:val="Heading1"/>
      </w:pPr>
      <w:r>
        <w:t xml:space="preserve">6. What's Inside a Container Image</w:t>
      </w:r>
    </w:p>
    <w:p>
      <w:pPr>
        <w:pStyle w:val="Heading2"/>
      </w:pPr>
      <w:r>
        <w:t xml:space="preserve">6.1 Complete Package Contents</w:t>
      </w:r>
    </w:p>
    <w:p>
      <w:pPr>
        <w:spacing w:after="120"/>
      </w:pPr>
      <w:r>
        <w:t xml:space="preserve">When you pull an image like WordPress from Docker Hub, you're getting a complete package that includes:</w:t>
      </w:r>
    </w:p>
    <w:p>
      <w:pPr>
        <w:pStyle w:val="ListParagraph"/>
        <w:numPr>
          <w:ilvl w:val="0"/>
          <w:numId w:val="2"/>
        </w:numPr>
      </w:pPr>
      <w:r>
        <w:rPr>
          <w:b/>
          <w:bCs/>
        </w:rPr>
        <w:t xml:space="preserve">WordPress source code: </w:t>
      </w:r>
      <w:r>
        <w:t xml:space="preserve">The complete application</w:t>
      </w:r>
    </w:p>
    <w:p>
      <w:pPr>
        <w:pStyle w:val="ListParagraph"/>
        <w:numPr>
          <w:ilvl w:val="0"/>
          <w:numId w:val="2"/>
        </w:numPr>
      </w:pPr>
      <w:r>
        <w:rPr>
          <w:b/>
          <w:bCs/>
        </w:rPr>
        <w:t xml:space="preserve">Web server: </w:t>
      </w:r>
      <w:r>
        <w:t xml:space="preserve">Pre-configured Nginx or Apache</w:t>
      </w:r>
    </w:p>
    <w:p>
      <w:pPr>
        <w:pStyle w:val="ListParagraph"/>
        <w:numPr>
          <w:ilvl w:val="0"/>
          <w:numId w:val="2"/>
        </w:numPr>
      </w:pPr>
      <w:r>
        <w:rPr>
          <w:b/>
          <w:bCs/>
        </w:rPr>
        <w:t xml:space="preserve">PHP runtime: </w:t>
      </w:r>
      <w:r>
        <w:t xml:space="preserve">Necessary to execute WordPress</w:t>
      </w:r>
    </w:p>
    <w:p>
      <w:pPr>
        <w:pStyle w:val="ListParagraph"/>
        <w:numPr>
          <w:ilvl w:val="0"/>
          <w:numId w:val="2"/>
        </w:numPr>
      </w:pPr>
      <w:r>
        <w:rPr>
          <w:b/>
          <w:bCs/>
        </w:rPr>
        <w:t xml:space="preserve">System libraries: </w:t>
      </w:r>
      <w:r>
        <w:t xml:space="preserve">All required OS-level dependencies</w:t>
      </w:r>
    </w:p>
    <w:p>
      <w:pPr>
        <w:pStyle w:val="ListParagraph"/>
        <w:numPr>
          <w:ilvl w:val="0"/>
          <w:numId w:val="2"/>
        </w:numPr>
      </w:pPr>
      <w:r>
        <w:rPr>
          <w:b/>
          <w:bCs/>
        </w:rPr>
        <w:t xml:space="preserve">Database drivers: </w:t>
      </w:r>
      <w:r>
        <w:t xml:space="preserve">MySQLi and other database connectors</w:t>
      </w:r>
    </w:p>
    <w:p>
      <w:pPr>
        <w:pStyle w:val="ListParagraph"/>
        <w:numPr>
          <w:ilvl w:val="0"/>
          <w:numId w:val="2"/>
        </w:numPr>
      </w:pPr>
      <w:r>
        <w:rPr>
          <w:b/>
          <w:bCs/>
        </w:rPr>
        <w:t xml:space="preserve">Extensions &amp; plugins: </w:t>
      </w:r>
      <w:r>
        <w:t xml:space="preserve">Common WordPress extensions</w:t>
      </w:r>
    </w:p>
    <w:p>
      <w:pPr>
        <w:pStyle w:val="ListParagraph"/>
        <w:numPr>
          <w:ilvl w:val="0"/>
          <w:numId w:val="2"/>
        </w:numPr>
      </w:pPr>
      <w:r>
        <w:rPr>
          <w:b/>
          <w:bCs/>
        </w:rPr>
        <w:t xml:space="preserve">Configuration: </w:t>
      </w:r>
      <w:r>
        <w:t xml:space="preserve">Pre-configured settings</w:t>
      </w:r>
    </w:p>
    <w:p>
      <w:pPr>
        <w:pStyle w:val="ListParagraph"/>
        <w:numPr>
          <w:ilvl w:val="0"/>
          <w:numId w:val="2"/>
        </w:numPr>
        <w:spacing w:after="240"/>
      </w:pPr>
      <w:r>
        <w:rPr>
          <w:b/>
          <w:bCs/>
        </w:rPr>
        <w:t xml:space="preserve">Metadata: </w:t>
      </w:r>
      <w:r>
        <w:t xml:space="preserve">Instructions on how to run the container</w:t>
      </w:r>
    </w:p>
    <w:p>
      <w:pPr>
        <w:spacing w:after="240"/>
      </w:pPr>
      <w:r>
        <w:rPr>
          <w:b/>
          <w:bCs/>
        </w:rPr>
        <w:t xml:space="preserve">Result: </w:t>
      </w:r>
      <w:r>
        <w:t xml:space="preserve">Everything needed to run WordPress is bundled in a single, portable package. No manual installation, configuration, or dependency management required.</w:t>
      </w:r>
    </w:p>
    <w:p>
      <w:pPr>
        <w:pStyle w:val="Heading1"/>
      </w:pPr>
      <w:r>
        <w:t xml:space="preserve">7. Why Containers Are Game-Changing Technology</w:t>
      </w:r>
    </w:p>
    <w:p>
      <w:pPr>
        <w:spacing w:after="120"/>
      </w:pPr>
      <w:r>
        <w:t xml:space="preserve">According to industry trends, approximately 99.99% of companies are moving toward microservices architecture, which relies heavily on containerized applications.</w:t>
      </w:r>
    </w:p>
    <w:p>
      <w:pPr>
        <w:pStyle w:val="Heading2"/>
      </w:pPr>
      <w:r>
        <w:t xml:space="preserve">7.1 Key Benefits</w:t>
      </w:r>
    </w:p>
    <w:p>
      <w:pPr>
        <w:pStyle w:val="ListParagraph"/>
        <w:numPr>
          <w:ilvl w:val="0"/>
          <w:numId w:val="2"/>
        </w:numPr>
      </w:pPr>
      <w:r>
        <w:rPr>
          <w:b/>
          <w:bCs/>
        </w:rPr>
        <w:t xml:space="preserve">Isolation: </w:t>
      </w:r>
      <w:r>
        <w:t xml:space="preserve">Applications run in complete isolation from each other</w:t>
      </w:r>
    </w:p>
    <w:p>
      <w:pPr>
        <w:pStyle w:val="ListParagraph"/>
        <w:numPr>
          <w:ilvl w:val="0"/>
          <w:numId w:val="2"/>
        </w:numPr>
      </w:pPr>
      <w:r>
        <w:rPr>
          <w:b/>
          <w:bCs/>
        </w:rPr>
        <w:t xml:space="preserve">Consistency: </w:t>
      </w:r>
      <w:r>
        <w:t xml:space="preserve">Same application runs identically everywhere (dev, staging, production)</w:t>
      </w:r>
    </w:p>
    <w:p>
      <w:pPr>
        <w:pStyle w:val="ListParagraph"/>
        <w:numPr>
          <w:ilvl w:val="0"/>
          <w:numId w:val="2"/>
        </w:numPr>
      </w:pPr>
      <w:r>
        <w:rPr>
          <w:b/>
          <w:bCs/>
        </w:rPr>
        <w:t xml:space="preserve">Efficiency: </w:t>
      </w:r>
      <w:r>
        <w:t xml:space="preserve">Lightweight compared to VMs, fast startup times</w:t>
      </w:r>
    </w:p>
    <w:p>
      <w:pPr>
        <w:pStyle w:val="ListParagraph"/>
        <w:numPr>
          <w:ilvl w:val="0"/>
          <w:numId w:val="2"/>
        </w:numPr>
      </w:pPr>
      <w:r>
        <w:rPr>
          <w:b/>
          <w:bCs/>
        </w:rPr>
        <w:t xml:space="preserve">Scalability: </w:t>
      </w:r>
      <w:r>
        <w:t xml:space="preserve">Easy to scale horizontally by creating more container instances</w:t>
      </w:r>
    </w:p>
    <w:p>
      <w:pPr>
        <w:pStyle w:val="ListParagraph"/>
        <w:numPr>
          <w:ilvl w:val="0"/>
          <w:numId w:val="2"/>
        </w:numPr>
      </w:pPr>
      <w:r>
        <w:rPr>
          <w:b/>
          <w:bCs/>
        </w:rPr>
        <w:t xml:space="preserve">Portability: </w:t>
      </w:r>
      <w:r>
        <w:t xml:space="preserve">Run on any platform with Docker runtime</w:t>
      </w:r>
    </w:p>
    <w:p>
      <w:pPr>
        <w:pStyle w:val="ListParagraph"/>
        <w:numPr>
          <w:ilvl w:val="0"/>
          <w:numId w:val="2"/>
        </w:numPr>
      </w:pPr>
      <w:r>
        <w:rPr>
          <w:b/>
          <w:bCs/>
        </w:rPr>
        <w:t xml:space="preserve">Maintainability: </w:t>
      </w:r>
      <w:r>
        <w:t xml:space="preserve">Easier to maintain and update applications</w:t>
      </w:r>
    </w:p>
    <w:p>
      <w:pPr>
        <w:pStyle w:val="ListParagraph"/>
        <w:numPr>
          <w:ilvl w:val="0"/>
          <w:numId w:val="2"/>
        </w:numPr>
        <w:spacing w:after="240"/>
      </w:pPr>
      <w:r>
        <w:rPr>
          <w:b/>
          <w:bCs/>
        </w:rPr>
        <w:t xml:space="preserve">Cost Reduction: </w:t>
      </w:r>
      <w:r>
        <w:t xml:space="preserve">Run more applications on fewer servers</w:t>
      </w:r>
    </w:p>
    <w:p>
      <w:pPr>
        <w:pStyle w:val="Heading2"/>
      </w:pPr>
      <w:r>
        <w:t xml:space="preserve">7.2 Future Learning: Orchestration</w:t>
      </w:r>
    </w:p>
    <w:p>
      <w:pPr>
        <w:spacing w:after="240"/>
      </w:pPr>
      <w:r>
        <w:t xml:space="preserve">As you advance in your Docker journey, you'll learn about orchestration tools that automate container management:</w:t>
      </w:r>
    </w:p>
    <w:p>
      <w:pPr>
        <w:pStyle w:val="ListParagraph"/>
        <w:numPr>
          <w:ilvl w:val="0"/>
          <w:numId w:val="2"/>
        </w:numPr>
      </w:pPr>
      <w:r>
        <w:t xml:space="preserve">Docker Swarm: Native Docker orchestration</w:t>
      </w:r>
    </w:p>
    <w:p>
      <w:pPr>
        <w:pStyle w:val="ListParagraph"/>
        <w:numPr>
          <w:ilvl w:val="0"/>
          <w:numId w:val="2"/>
        </w:numPr>
      </w:pPr>
      <w:r>
        <w:t xml:space="preserve">Kubernetes: Industry-standard orchestration platform</w:t>
      </w:r>
    </w:p>
    <w:p>
      <w:pPr>
        <w:pStyle w:val="ListParagraph"/>
        <w:numPr>
          <w:ilvl w:val="0"/>
          <w:numId w:val="2"/>
        </w:numPr>
        <w:spacing w:after="240"/>
      </w:pPr>
      <w:r>
        <w:t xml:space="preserve">These tools handle automatic scaling, load balancing, and deployment management, making production containerization seamless and powerful.</w:t>
      </w:r>
    </w:p>
    <w:p>
      <w:pPr>
        <w:pStyle w:val="Heading1"/>
      </w:pPr>
      <w:r>
        <w:t xml:space="preserve">8. Creating Container Images</w:t>
      </w:r>
    </w:p>
    <w:p>
      <w:pPr>
        <w:spacing w:after="240"/>
      </w:pPr>
      <w:r>
        <w:t xml:space="preserve">While Docker Hub provides ready-made images for many applications, you'll often need to create custom container images for your own applications. The process of creating container images will be covered in detail in upcoming lectures.</w:t>
      </w:r>
    </w:p>
    <w:p>
      <w:pPr>
        <w:spacing w:after="240"/>
      </w:pPr>
      <w:r>
        <w:rPr>
          <w:b/>
          <w:bCs/>
        </w:rPr>
        <w:t xml:space="preserve">Preview: </w:t>
      </w:r>
      <w:r>
        <w:t xml:space="preserve">You'll learn to write Dockerfiles—simple text files that define how to build a container image from your application source code. This process is straightforward and well-documented.</w:t>
      </w:r>
    </w:p>
    <w:p>
      <w:pPr>
        <w:pStyle w:val="Heading1"/>
      </w:pPr>
      <w:r>
        <w:t xml:space="preserve">9. Key Takeaways</w:t>
      </w:r>
    </w:p>
    <w:p>
      <w:pPr>
        <w:pStyle w:val="ListParagraph"/>
        <w:numPr>
          <w:ilvl w:val="0"/>
          <w:numId w:val="2"/>
        </w:numPr>
      </w:pPr>
      <w:r>
        <w:rPr>
          <w:b/>
          <w:bCs/>
        </w:rPr>
        <w:t xml:space="preserve">Container Definition: </w:t>
      </w:r>
      <w:r>
        <w:t xml:space="preserve">A lightweight package containing everything needed to run an application</w:t>
      </w:r>
    </w:p>
    <w:p>
      <w:pPr>
        <w:pStyle w:val="ListParagraph"/>
        <w:numPr>
          <w:ilvl w:val="0"/>
          <w:numId w:val="2"/>
        </w:numPr>
      </w:pPr>
      <w:r>
        <w:rPr>
          <w:b/>
          <w:bCs/>
        </w:rPr>
        <w:t xml:space="preserve">Container vs Image: </w:t>
      </w:r>
      <w:r>
        <w:t xml:space="preserve">Image is the blueprint (class), container is the running instance (object)</w:t>
      </w:r>
    </w:p>
    <w:p>
      <w:pPr>
        <w:pStyle w:val="ListParagraph"/>
        <w:numPr>
          <w:ilvl w:val="0"/>
          <w:numId w:val="2"/>
        </w:numPr>
      </w:pPr>
      <w:r>
        <w:rPr>
          <w:b/>
          <w:bCs/>
        </w:rPr>
        <w:t xml:space="preserve">Portability: </w:t>
      </w:r>
      <w:r>
        <w:t xml:space="preserve">Run the same container on Windows, Linux, Unix, and cloud platforms</w:t>
      </w:r>
    </w:p>
    <w:p>
      <w:pPr>
        <w:pStyle w:val="ListParagraph"/>
        <w:numPr>
          <w:ilvl w:val="0"/>
          <w:numId w:val="2"/>
        </w:numPr>
      </w:pPr>
      <w:r>
        <w:rPr>
          <w:b/>
          <w:bCs/>
        </w:rPr>
        <w:t xml:space="preserve">Scalability Advantage: </w:t>
      </w:r>
      <w:r>
        <w:t xml:space="preserve">Multiple containers on one server vs multiple VMs for scaling</w:t>
      </w:r>
    </w:p>
    <w:p>
      <w:pPr>
        <w:pStyle w:val="ListParagraph"/>
        <w:numPr>
          <w:ilvl w:val="0"/>
          <w:numId w:val="2"/>
        </w:numPr>
      </w:pPr>
      <w:r>
        <w:rPr>
          <w:b/>
          <w:bCs/>
        </w:rPr>
        <w:t xml:space="preserve">Docker Hub: </w:t>
      </w:r>
      <w:r>
        <w:t xml:space="preserve">Centralized repository with millions of pre-built images</w:t>
      </w:r>
    </w:p>
    <w:p>
      <w:pPr>
        <w:pStyle w:val="ListParagraph"/>
        <w:numPr>
          <w:ilvl w:val="0"/>
          <w:numId w:val="2"/>
        </w:numPr>
      </w:pPr>
      <w:r>
        <w:rPr>
          <w:b/>
          <w:bCs/>
        </w:rPr>
        <w:t xml:space="preserve">Image Contents: </w:t>
      </w:r>
      <w:r>
        <w:t xml:space="preserve">Source code, runtime, libraries, tools, and configuration all bundled together</w:t>
      </w:r>
    </w:p>
    <w:p>
      <w:pPr>
        <w:pStyle w:val="ListParagraph"/>
        <w:numPr>
          <w:ilvl w:val="0"/>
          <w:numId w:val="2"/>
        </w:numPr>
      </w:pPr>
      <w:r>
        <w:rPr>
          <w:b/>
          <w:bCs/>
        </w:rPr>
        <w:t xml:space="preserve">Industry Adoption: </w:t>
      </w:r>
      <w:r>
        <w:t xml:space="preserve">99.99% of companies moving to containerized microservices</w:t>
      </w:r>
    </w:p>
    <w:p>
      <w:pPr>
        <w:pStyle w:val="ListParagraph"/>
        <w:numPr>
          <w:ilvl w:val="0"/>
          <w:numId w:val="2"/>
        </w:numPr>
        <w:spacing w:after="240"/>
      </w:pPr>
      <w:r>
        <w:rPr>
          <w:b/>
          <w:bCs/>
        </w:rPr>
        <w:t xml:space="preserve">Future Topics: </w:t>
      </w:r>
      <w:r>
        <w:t xml:space="preserve">Dockerfile creation, container operations, and orchestration</w:t>
      </w:r>
    </w:p>
    <w:p>
      <w:pPr>
        <w:pStyle w:val="Heading1"/>
      </w:pPr>
      <w:r>
        <w:t xml:space="preserve">10. What's Next</w:t>
      </w:r>
    </w:p>
    <w:p>
      <w:pPr>
        <w:pStyle w:val="ListParagraph"/>
        <w:numPr>
          <w:ilvl w:val="0"/>
          <w:numId w:val="2"/>
        </w:numPr>
      </w:pPr>
      <w:r>
        <w:t xml:space="preserve">Hands-on practice with running containers</w:t>
      </w:r>
    </w:p>
    <w:p>
      <w:pPr>
        <w:pStyle w:val="ListParagraph"/>
        <w:numPr>
          <w:ilvl w:val="0"/>
          <w:numId w:val="2"/>
        </w:numPr>
      </w:pPr>
      <w:r>
        <w:t xml:space="preserve">Creating custom Docker images with Dockerfiles</w:t>
      </w:r>
    </w:p>
    <w:p>
      <w:pPr>
        <w:pStyle w:val="ListParagraph"/>
        <w:numPr>
          <w:ilvl w:val="0"/>
          <w:numId w:val="2"/>
        </w:numPr>
      </w:pPr>
      <w:r>
        <w:t xml:space="preserve">Container lifecycle management (start, stop, remove)</w:t>
      </w:r>
    </w:p>
    <w:p>
      <w:pPr>
        <w:pStyle w:val="ListParagraph"/>
        <w:numPr>
          <w:ilvl w:val="0"/>
          <w:numId w:val="2"/>
        </w:numPr>
      </w:pPr>
      <w:r>
        <w:t xml:space="preserve">Pushing images to Docker Hub</w:t>
      </w:r>
    </w:p>
    <w:p>
      <w:pPr>
        <w:pStyle w:val="ListParagraph"/>
        <w:numPr>
          <w:ilvl w:val="0"/>
          <w:numId w:val="2"/>
        </w:numPr>
      </w:pPr>
      <w:r>
        <w:t xml:space="preserve">Docker volumes and networking</w:t>
      </w:r>
    </w:p>
    <w:p>
      <w:pPr>
        <w:pStyle w:val="ListParagraph"/>
        <w:numPr>
          <w:ilvl w:val="0"/>
          <w:numId w:val="2"/>
        </w:numPr>
        <w:spacing w:after="240"/>
      </w:pPr>
      <w:r>
        <w:t xml:space="preserve">Container orchestration with Docker Swarm and Kubernetes</w:t>
      </w:r>
    </w:p>
    <w:p>
      <w:pPr>
        <w:pBdr>
          <w:top w:val="single" w:color="1F4E78" w:sz="3"/>
        </w:pBdr>
        <w:spacing w:after="120" w:before="240"/>
      </w:pPr>
      <w:r>
        <w:t xml:space="preserve"/>
      </w:r>
    </w:p>
    <w:p>
      <w:pPr>
        <w:spacing w:after="60"/>
        <w:jc w:val="center"/>
      </w:pPr>
      <w:r>
        <w:rPr>
          <w:b/>
          <w:bCs/>
          <w:sz w:val="24"/>
          <w:szCs w:val="24"/>
        </w:rPr>
        <w:t xml:space="preserve">End of Lecture Notes</w:t>
      </w:r>
    </w:p>
    <w:p>
      <w:pPr>
        <w:jc w:val="center"/>
      </w:pPr>
      <w:r>
        <w:rPr>
          <w:color w:val="595959"/>
          <w:sz w:val="22"/>
          <w:szCs w:val="22"/>
        </w:rPr>
        <w:t xml:space="preserve">Master containers and images to unlock the power of modern application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2026-04-15T07:11:08.506Z</dcterms:created>
  <dcterms:modified xsi:type="dcterms:W3CDTF">2026-04-15T07:11:08.507Z</dcterms:modified>
</cp:coreProperties>
</file>

<file path=docProps/custom.xml><?xml version="1.0" encoding="utf-8"?>
<Properties xmlns="http://schemas.openxmlformats.org/officeDocument/2006/custom-properties" xmlns:vt="http://schemas.openxmlformats.org/officeDocument/2006/docPropsVTypes"/>
</file>