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8D6C3" w14:textId="77777777" w:rsidR="00A163D0" w:rsidRDefault="00A163D0" w:rsidP="0071334A">
      <w:pPr>
        <w:ind w:firstLine="709"/>
      </w:pPr>
    </w:p>
    <w:p w14:paraId="15A3E7FC" w14:textId="77777777" w:rsidR="007F43F0" w:rsidRPr="007F43F0" w:rsidRDefault="007F43F0" w:rsidP="0071334A">
      <w:pPr>
        <w:spacing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Versiona</w:t>
      </w:r>
      <w:r w:rsidRPr="007F4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miento</w:t>
      </w:r>
    </w:p>
    <w:p w14:paraId="4C076CA9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E07F7D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87AE0F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2D5282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C335FF" w14:textId="77777777" w:rsidR="007F43F0" w:rsidRP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FB3958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Portocarrero Rojas Dillan Smith</w:t>
      </w:r>
    </w:p>
    <w:p w14:paraId="12D3F0A3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Rojas Garzón Farith Santiago</w:t>
      </w:r>
    </w:p>
    <w:p w14:paraId="67C366DE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E4E41B1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3B047C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27D314" w14:textId="77777777" w:rsidR="007F43F0" w:rsidRP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D96B6D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Servicio Nacional de Aprendizaje SENA</w:t>
      </w:r>
    </w:p>
    <w:p w14:paraId="5BFB012C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Centro de Electricidad, Electrónica y Telecomunicaciones</w:t>
      </w:r>
    </w:p>
    <w:p w14:paraId="4768E740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7C5C2B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E88FE6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E53FD3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CE5041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E995D8" w14:textId="77777777" w:rsidR="007F43F0" w:rsidRP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265D35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2202766: Inducción</w:t>
      </w:r>
    </w:p>
    <w:p w14:paraId="57D276A5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1E8137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4FFCAF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9DC062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EEA3E5A" w14:textId="77777777" w:rsidR="007F43F0" w:rsidRP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66D8DC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Tovar Rúgeles Paola Tatiana</w:t>
      </w:r>
    </w:p>
    <w:p w14:paraId="639A6BC7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16 de febrero del 20</w:t>
      </w:r>
      <w:r w:rsidR="0071334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21</w:t>
      </w:r>
    </w:p>
    <w:p w14:paraId="362594E0" w14:textId="651E1EA5" w:rsidR="00FE3785" w:rsidRDefault="00FE3785" w:rsidP="0071334A">
      <w:pPr>
        <w:spacing w:after="0" w:line="480" w:lineRule="auto"/>
        <w:textAlignment w:val="baseline"/>
      </w:pPr>
    </w:p>
    <w:p w14:paraId="4F8A9461" w14:textId="45718035" w:rsidR="00FE3785" w:rsidRDefault="00FE3785">
      <w:r>
        <w:br w:type="page"/>
      </w: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106F181B" wp14:editId="2E504088">
            <wp:extent cx="6114495" cy="27051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118" cy="271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604C" w14:textId="79BAB881" w:rsidR="0071334A" w:rsidRDefault="0071334A" w:rsidP="0071334A">
      <w:pPr>
        <w:spacing w:after="0" w:line="480" w:lineRule="auto"/>
        <w:textAlignment w:val="baseline"/>
      </w:pPr>
    </w:p>
    <w:p w14:paraId="0B452461" w14:textId="769145EC" w:rsidR="00FE3785" w:rsidRDefault="00FE3785" w:rsidP="0071334A">
      <w:pPr>
        <w:spacing w:after="0" w:line="480" w:lineRule="auto"/>
        <w:textAlignment w:val="baseline"/>
      </w:pPr>
    </w:p>
    <w:p w14:paraId="3E3460C7" w14:textId="7A717773" w:rsidR="00FE3785" w:rsidRDefault="00FE3785" w:rsidP="0071334A">
      <w:pPr>
        <w:spacing w:after="0" w:line="480" w:lineRule="auto"/>
        <w:textAlignment w:val="baseline"/>
      </w:pPr>
    </w:p>
    <w:p w14:paraId="6E0069B7" w14:textId="77777777" w:rsidR="00FE3785" w:rsidRDefault="00FE3785" w:rsidP="0071334A">
      <w:pPr>
        <w:spacing w:after="0" w:line="480" w:lineRule="auto"/>
        <w:textAlignment w:val="baseline"/>
      </w:pPr>
    </w:p>
    <w:p w14:paraId="5ACD1836" w14:textId="77777777" w:rsidR="0071334A" w:rsidRDefault="0071334A" w:rsidP="0071334A">
      <w:pPr>
        <w:pStyle w:val="Prrafodelista"/>
        <w:numPr>
          <w:ilvl w:val="0"/>
          <w:numId w:val="6"/>
        </w:numPr>
        <w:spacing w:after="0" w:line="480" w:lineRule="auto"/>
        <w:textAlignment w:val="baseline"/>
      </w:pPr>
      <w:r>
        <w:t>¿Qué es un repositorio y mencione 2 ejemplos de los mismos (proveedores online)?</w:t>
      </w:r>
    </w:p>
    <w:p w14:paraId="0926AA5C" w14:textId="77777777" w:rsidR="0071334A" w:rsidRDefault="0071334A" w:rsidP="0071334A">
      <w:pPr>
        <w:spacing w:after="0" w:line="480" w:lineRule="auto"/>
        <w:textAlignment w:val="baseline"/>
        <w:rPr>
          <w:color w:val="000000"/>
        </w:rPr>
      </w:pPr>
      <w:r>
        <w:rPr>
          <w:color w:val="000000"/>
        </w:rPr>
        <w:t>Los repositorios y archivos digitales de acceso abierto son espacios virtuales, son sistemas de información que preservan y organizan con soporte de base de datos, en los que se puede depositar documentación científica de todo tipo y en todos los formatos posibles (materiales docentes, vídeos, fondo antiguo, colecciones patrimoniales, colección de investigación, etc.).</w:t>
      </w:r>
    </w:p>
    <w:p w14:paraId="2B623DA0" w14:textId="77777777" w:rsidR="0071334A" w:rsidRPr="0071334A" w:rsidRDefault="0071334A" w:rsidP="0071334A">
      <w:pPr>
        <w:pStyle w:val="Prrafodelista"/>
        <w:numPr>
          <w:ilvl w:val="0"/>
          <w:numId w:val="7"/>
        </w:numPr>
        <w:spacing w:after="0" w:line="480" w:lineRule="auto"/>
        <w:textAlignment w:val="baseline"/>
      </w:pPr>
      <w:r>
        <w:rPr>
          <w:color w:val="000000"/>
        </w:rPr>
        <w:t>Registro de repositorios abiertos OAI.</w:t>
      </w:r>
    </w:p>
    <w:p w14:paraId="72E2F16C" w14:textId="77777777" w:rsidR="0071334A" w:rsidRPr="0071334A" w:rsidRDefault="0071334A" w:rsidP="0071334A">
      <w:pPr>
        <w:pStyle w:val="NormalWeb"/>
        <w:numPr>
          <w:ilvl w:val="0"/>
          <w:numId w:val="7"/>
        </w:numPr>
        <w:spacing w:before="0" w:beforeAutospacing="0" w:after="16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Repositorios institucionales internacionales.</w:t>
      </w:r>
    </w:p>
    <w:p w14:paraId="144D83A3" w14:textId="6D6CC432" w:rsidR="004F11EE" w:rsidRDefault="00862574" w:rsidP="004F11EE">
      <w:pPr>
        <w:pStyle w:val="NormalWeb"/>
        <w:spacing w:before="0" w:beforeAutospacing="0" w:after="160" w:afterAutospacing="0" w:line="480" w:lineRule="auto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2. ¿</w:t>
      </w:r>
      <w:r w:rsidR="004F11EE">
        <w:rPr>
          <w:color w:val="000000"/>
        </w:rPr>
        <w:t>Cuáles son los principales componentes de un versionamiento en la herramienta GIT?</w:t>
      </w:r>
    </w:p>
    <w:p w14:paraId="7CBFC254" w14:textId="312941F4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 xml:space="preserve">Commit: Esta operación indica que los cambios se han </w:t>
      </w:r>
      <w:r w:rsidR="00862574">
        <w:rPr>
          <w:color w:val="000000"/>
        </w:rPr>
        <w:t>almacenado,</w:t>
      </w:r>
      <w:r>
        <w:rPr>
          <w:color w:val="000000"/>
        </w:rPr>
        <w:t xml:space="preserve"> aunque de momento, no estarán disponibles en el servidor para el resto de </w:t>
      </w:r>
      <w:r w:rsidR="00862574">
        <w:rPr>
          <w:color w:val="000000"/>
        </w:rPr>
        <w:t>los miembros</w:t>
      </w:r>
      <w:r>
        <w:rPr>
          <w:color w:val="000000"/>
        </w:rPr>
        <w:t xml:space="preserve"> del equipo (Solís, 2019).</w:t>
      </w:r>
    </w:p>
    <w:p w14:paraId="638F009B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lastRenderedPageBreak/>
        <w:t>Push: pública los cambios en el servidor y hace que estos estén disponibles para el resto del equipo (Solís, 2019).</w:t>
      </w:r>
    </w:p>
    <w:p w14:paraId="00173053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>Pull: provoca la descarga de los cambios enviados al servidor por el otro miembro del equipo (Solís, 2019).</w:t>
      </w:r>
    </w:p>
    <w:p w14:paraId="14A596DA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>Clone: descargar una copia completa del código desde el servidor a su máquina local (Solís, 2019).</w:t>
      </w:r>
    </w:p>
    <w:p w14:paraId="2F98F39A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 xml:space="preserve">Pull request: lo que haces es </w:t>
      </w:r>
      <w:r>
        <w:rPr>
          <w:i/>
          <w:iCs/>
          <w:color w:val="000000"/>
        </w:rPr>
        <w:t>solicitar</w:t>
      </w:r>
      <w:r>
        <w:rPr>
          <w:color w:val="000000"/>
        </w:rPr>
        <w:t xml:space="preserve"> que otro desarrollador (por ejemplo, el mantenedor del proyecto) </w:t>
      </w:r>
      <w:r>
        <w:rPr>
          <w:i/>
          <w:iCs/>
          <w:color w:val="000000"/>
        </w:rPr>
        <w:t>incorpore</w:t>
      </w:r>
      <w:r>
        <w:rPr>
          <w:color w:val="000000"/>
        </w:rPr>
        <w:t xml:space="preserve"> (o haga un pull) una rama de tu repositorio al suyo.</w:t>
      </w:r>
    </w:p>
    <w:p w14:paraId="19C62A3E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 xml:space="preserve">Stash: almacena temporalmente (o guarda en un </w:t>
      </w:r>
      <w:r>
        <w:rPr>
          <w:i/>
          <w:iCs/>
          <w:color w:val="000000"/>
        </w:rPr>
        <w:t>stash</w:t>
      </w:r>
      <w:r>
        <w:rPr>
          <w:color w:val="000000"/>
        </w:rPr>
        <w:t>) los cambios que hayas efectuado en el código en el que estás trabajando para que puedas trabajar en otra cosa</w:t>
      </w:r>
    </w:p>
    <w:p w14:paraId="624F3EE0" w14:textId="6D6FC028" w:rsidR="004F11EE" w:rsidRDefault="00862574" w:rsidP="004F11EE">
      <w:pPr>
        <w:pStyle w:val="NormalWeb"/>
        <w:spacing w:before="0" w:beforeAutospacing="0" w:after="160" w:afterAutospacing="0" w:line="480" w:lineRule="auto"/>
        <w:ind w:firstLine="720"/>
      </w:pPr>
      <w:r>
        <w:rPr>
          <w:color w:val="000000"/>
        </w:rPr>
        <w:t>RT: es</w:t>
      </w:r>
      <w:r w:rsidR="004F11EE">
        <w:rPr>
          <w:color w:val="000000"/>
        </w:rPr>
        <w:t xml:space="preserve"> un software de control de versiones diseñado por Linus Torvalds, pensando en la eficiencia y la confiabilidad del mantenimiento de versiones de aplicaciones cuando estas tienen un gran número de archivos de código fuente.</w:t>
      </w:r>
    </w:p>
    <w:p w14:paraId="152BF39D" w14:textId="77777777" w:rsidR="004F11EE" w:rsidRDefault="004F11EE" w:rsidP="004F11EE">
      <w:pPr>
        <w:pStyle w:val="NormalWeb"/>
        <w:numPr>
          <w:ilvl w:val="0"/>
          <w:numId w:val="10"/>
        </w:numPr>
        <w:spacing w:before="0" w:beforeAutospacing="0" w:after="16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 xml:space="preserve">Short and sweet. Si estás comenzando y quieres entender cómo funciona </w:t>
      </w:r>
      <w:hyperlink r:id="rId6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 o cuales son los primeros comandos para empezar con él.</w:t>
      </w:r>
    </w:p>
    <w:p w14:paraId="522D9883" w14:textId="7C2DEF4B" w:rsidR="004F11EE" w:rsidRDefault="004F11EE" w:rsidP="004F11EE">
      <w:pPr>
        <w:pStyle w:val="NormalWeb"/>
        <w:numPr>
          <w:ilvl w:val="0"/>
          <w:numId w:val="10"/>
        </w:numPr>
        <w:spacing w:before="0" w:beforeAutospacing="0" w:after="16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 xml:space="preserve">Longer, More In Depth. Se nos explica una introducción sobre cómo diseñar una arquitectura para nuestro proyecto que utilice </w:t>
      </w:r>
      <w:hyperlink r:id="rId7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, una explicación sobre cómo funciona internamente </w:t>
      </w:r>
      <w:hyperlink r:id="rId8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 y guías más amplias si queremos aprender </w:t>
      </w:r>
      <w:hyperlink r:id="rId9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 en profundidad.</w:t>
      </w:r>
    </w:p>
    <w:p w14:paraId="09420D15" w14:textId="43CCFCDE" w:rsidR="005B7C0E" w:rsidRDefault="005B7C0E" w:rsidP="005B7C0E">
      <w:pPr>
        <w:pStyle w:val="NormalWeb"/>
        <w:spacing w:before="0" w:beforeAutospacing="0" w:after="16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>3.</w:t>
      </w:r>
    </w:p>
    <w:p w14:paraId="0E02A631" w14:textId="77777777" w:rsidR="005B7C0E" w:rsidRPr="005B7C0E" w:rsidRDefault="005B7C0E" w:rsidP="005B7C0E">
      <w:pPr>
        <w:spacing w:line="48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</w:pPr>
      <w:r w:rsidRPr="005B7C0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lastRenderedPageBreak/>
        <w:t>¿Mencione con sus propias palabras las ventajas que tiene GIT frente a otros proveedores de repositorios?</w:t>
      </w:r>
    </w:p>
    <w:p w14:paraId="16AE6CE9" w14:textId="77777777" w:rsidR="005B7C0E" w:rsidRPr="005B7C0E" w:rsidRDefault="005B7C0E" w:rsidP="005B7C0E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B7C0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RT:</w:t>
      </w:r>
    </w:p>
    <w:p w14:paraId="3C94E895" w14:textId="49EB8359" w:rsidR="005B7C0E" w:rsidRPr="005B7C0E" w:rsidRDefault="005B7C0E" w:rsidP="005B7C0E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B7C0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Las ventajas que tiene gif cuenta con una potente comunidad de desarrolladores en todo el mundo, permite utilizar flujos de trabajo más flexibles que te ayudan a trabajar mejor y con menos estrés, en general si no se hace un sistema de control de versionamiento GIT ayuda a manejar un  código y mejorar el flujo de trabajo y será más óptimo y productivo en tiempo de trabajo.</w:t>
      </w:r>
    </w:p>
    <w:p w14:paraId="2A0DADDC" w14:textId="77777777" w:rsidR="005B7C0E" w:rsidRDefault="005B7C0E" w:rsidP="005B7C0E">
      <w:pPr>
        <w:pStyle w:val="NormalWeb"/>
        <w:spacing w:before="0" w:beforeAutospacing="0" w:after="160" w:afterAutospacing="0" w:line="480" w:lineRule="auto"/>
        <w:ind w:left="1080"/>
        <w:textAlignment w:val="baseline"/>
        <w:rPr>
          <w:color w:val="000000"/>
        </w:rPr>
      </w:pPr>
    </w:p>
    <w:p w14:paraId="0754B553" w14:textId="50006388" w:rsidR="0071334A" w:rsidRDefault="0071334A" w:rsidP="004F11EE">
      <w:pPr>
        <w:pStyle w:val="Prrafodelista"/>
        <w:spacing w:after="0" w:line="480" w:lineRule="auto"/>
        <w:textAlignment w:val="baseline"/>
      </w:pPr>
    </w:p>
    <w:p w14:paraId="57BCD2A5" w14:textId="77777777" w:rsidR="0071334A" w:rsidRDefault="0071334A" w:rsidP="004F11EE">
      <w:pPr>
        <w:ind w:firstLine="709"/>
      </w:pPr>
    </w:p>
    <w:sectPr w:rsidR="00713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3E4F"/>
    <w:multiLevelType w:val="multilevel"/>
    <w:tmpl w:val="2B6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857D0"/>
    <w:multiLevelType w:val="multilevel"/>
    <w:tmpl w:val="3010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C77A6"/>
    <w:multiLevelType w:val="multilevel"/>
    <w:tmpl w:val="F5D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008F8"/>
    <w:multiLevelType w:val="hybridMultilevel"/>
    <w:tmpl w:val="FEEE89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B1E5F"/>
    <w:multiLevelType w:val="multilevel"/>
    <w:tmpl w:val="CD444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36579"/>
    <w:multiLevelType w:val="multilevel"/>
    <w:tmpl w:val="5A5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009B0"/>
    <w:multiLevelType w:val="multilevel"/>
    <w:tmpl w:val="BBA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56045"/>
    <w:multiLevelType w:val="multilevel"/>
    <w:tmpl w:val="112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A6B0A"/>
    <w:multiLevelType w:val="multilevel"/>
    <w:tmpl w:val="36B2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B529F"/>
    <w:multiLevelType w:val="hybridMultilevel"/>
    <w:tmpl w:val="A4A606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D30"/>
    <w:multiLevelType w:val="multilevel"/>
    <w:tmpl w:val="2AA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3F0"/>
    <w:rsid w:val="004F11EE"/>
    <w:rsid w:val="005B7C0E"/>
    <w:rsid w:val="0071334A"/>
    <w:rsid w:val="007F43F0"/>
    <w:rsid w:val="00862574"/>
    <w:rsid w:val="00A163D0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A687"/>
  <w15:chartTrackingRefBased/>
  <w15:docId w15:val="{FB801305-C5C2-4BF7-9A3E-B1E6D988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133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1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456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LAPCRA</dc:creator>
  <cp:keywords/>
  <dc:description/>
  <cp:lastModifiedBy>Santiago Rojas</cp:lastModifiedBy>
  <cp:revision>6</cp:revision>
  <dcterms:created xsi:type="dcterms:W3CDTF">2021-03-07T19:51:00Z</dcterms:created>
  <dcterms:modified xsi:type="dcterms:W3CDTF">2021-03-07T21:52:00Z</dcterms:modified>
</cp:coreProperties>
</file>