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7C3E" w14:textId="77777777" w:rsidR="00D5108F" w:rsidRPr="00D5108F" w:rsidRDefault="00D5108F" w:rsidP="00D5108F">
      <w:pPr>
        <w:shd w:val="clear" w:color="auto" w:fill="66BB33"/>
        <w:spacing w:after="0" w:line="240" w:lineRule="auto"/>
        <w:outlineLvl w:val="2"/>
        <w:rPr>
          <w:rFonts w:ascii="Georgia" w:eastAsia="Times New Roman" w:hAnsi="Georgia" w:cs="Times New Roman"/>
          <w:b/>
          <w:bCs/>
          <w:color w:val="000000" w:themeColor="text1"/>
          <w:sz w:val="48"/>
          <w:szCs w:val="48"/>
          <w:lang w:val="en-AS" w:eastAsia="en-AS" w:bidi="ne-NP"/>
        </w:rPr>
      </w:pPr>
      <w:r w:rsidRPr="00D5108F">
        <w:rPr>
          <w:rFonts w:ascii="Georgia" w:eastAsia="Times New Roman" w:hAnsi="Georgia" w:cs="Times New Roman"/>
          <w:b/>
          <w:bCs/>
          <w:color w:val="000000" w:themeColor="text1"/>
          <w:sz w:val="48"/>
          <w:szCs w:val="48"/>
          <w:lang w:val="en-AS" w:eastAsia="en-AS" w:bidi="ne-NP"/>
        </w:rPr>
        <w:t>SAP-1 Architecture</w:t>
      </w:r>
    </w:p>
    <w:p w14:paraId="530FBADB" w14:textId="77777777" w:rsidR="00D5108F" w:rsidRPr="00D5108F" w:rsidRDefault="00D5108F" w:rsidP="00D5108F">
      <w:pPr>
        <w:shd w:val="clear" w:color="auto" w:fill="66BB33"/>
        <w:spacing w:after="0" w:line="240" w:lineRule="auto"/>
        <w:jc w:val="both"/>
        <w:rPr>
          <w:rFonts w:ascii="Georgia" w:eastAsia="Times New Roman" w:hAnsi="Georgia" w:cs="Times New Roman"/>
          <w:color w:val="000000" w:themeColor="text1"/>
          <w:sz w:val="24"/>
          <w:szCs w:val="24"/>
          <w:lang w:val="en-AS" w:eastAsia="en-AS" w:bidi="ne-NP"/>
        </w:rPr>
      </w:pPr>
      <w:r w:rsidRPr="00D5108F">
        <w:rPr>
          <w:rFonts w:ascii="Georgia" w:eastAsia="Times New Roman" w:hAnsi="Georgia" w:cs="Times New Roman"/>
          <w:color w:val="000000" w:themeColor="text1"/>
          <w:sz w:val="24"/>
          <w:szCs w:val="24"/>
          <w:lang w:val="en-AS" w:eastAsia="en-AS" w:bidi="ne-NP"/>
        </w:rPr>
        <w:fldChar w:fldCharType="begin"/>
      </w:r>
      <w:r w:rsidRPr="00D5108F">
        <w:rPr>
          <w:rFonts w:ascii="Georgia" w:eastAsia="Times New Roman" w:hAnsi="Georgia" w:cs="Times New Roman"/>
          <w:color w:val="000000" w:themeColor="text1"/>
          <w:sz w:val="24"/>
          <w:szCs w:val="24"/>
          <w:lang w:val="en-AS" w:eastAsia="en-AS" w:bidi="ne-NP"/>
        </w:rPr>
        <w:instrText xml:space="preserve"> INCLUDEPICTURE "C:\\Users\\DEEP\\AppData\\Local\\Temp\\msohtmlclip1\\01\\clip_image002.jpg" \* MERGEFORMATINET </w:instrText>
      </w:r>
      <w:r w:rsidRPr="00D5108F">
        <w:rPr>
          <w:rFonts w:ascii="Georgia" w:eastAsia="Times New Roman" w:hAnsi="Georgia" w:cs="Times New Roman"/>
          <w:color w:val="000000" w:themeColor="text1"/>
          <w:sz w:val="24"/>
          <w:szCs w:val="24"/>
          <w:lang w:val="en-AS" w:eastAsia="en-AS" w:bidi="ne-NP"/>
        </w:rPr>
        <w:fldChar w:fldCharType="separate"/>
      </w:r>
      <w:r w:rsidRPr="00D5108F">
        <w:rPr>
          <w:rFonts w:ascii="Georgia" w:eastAsia="Times New Roman" w:hAnsi="Georgia" w:cs="Times New Roman"/>
          <w:color w:val="000000" w:themeColor="text1"/>
          <w:sz w:val="24"/>
          <w:szCs w:val="24"/>
          <w:lang w:val="en-AS" w:eastAsia="en-AS" w:bidi="ne-NP"/>
        </w:rPr>
        <w:pict w14:anchorId="3E147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D5108F">
        <w:rPr>
          <w:rFonts w:ascii="Georgia" w:eastAsia="Times New Roman" w:hAnsi="Georgia" w:cs="Times New Roman"/>
          <w:color w:val="000000" w:themeColor="text1"/>
          <w:sz w:val="24"/>
          <w:szCs w:val="24"/>
          <w:lang w:val="en-AS" w:eastAsia="en-AS" w:bidi="ne-NP"/>
        </w:rPr>
        <w:fldChar w:fldCharType="end"/>
      </w:r>
    </w:p>
    <w:p w14:paraId="1D804B1D" w14:textId="284C22CC" w:rsidR="00D5108F" w:rsidRPr="00D5108F" w:rsidRDefault="00D5108F" w:rsidP="00D5108F">
      <w:pPr>
        <w:shd w:val="clear" w:color="auto" w:fill="66BB33"/>
        <w:spacing w:after="0" w:line="240" w:lineRule="auto"/>
        <w:jc w:val="center"/>
        <w:rPr>
          <w:rFonts w:ascii="Georgia" w:eastAsia="Times New Roman" w:hAnsi="Georgia" w:cs="Times New Roman"/>
          <w:color w:val="000000" w:themeColor="text1"/>
          <w:sz w:val="24"/>
          <w:szCs w:val="24"/>
          <w:lang w:val="en-AS" w:eastAsia="en-AS" w:bidi="ne-NP"/>
        </w:rPr>
      </w:pPr>
      <w:r w:rsidRPr="009A31A7">
        <w:rPr>
          <w:rFonts w:ascii="Georgia" w:eastAsia="Times New Roman" w:hAnsi="Georgia" w:cs="Times New Roman"/>
          <w:noProof/>
          <w:color w:val="000000" w:themeColor="text1"/>
          <w:sz w:val="24"/>
          <w:szCs w:val="24"/>
          <w:lang w:val="en-AS" w:eastAsia="en-AS" w:bidi="ne-NP"/>
        </w:rPr>
        <w:drawing>
          <wp:inline distT="0" distB="0" distL="0" distR="0" wp14:anchorId="3239BF59" wp14:editId="65D0722F">
            <wp:extent cx="5143422" cy="6172200"/>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7055" cy="6176560"/>
                    </a:xfrm>
                    <a:prstGeom prst="rect">
                      <a:avLst/>
                    </a:prstGeom>
                    <a:noFill/>
                    <a:ln>
                      <a:noFill/>
                    </a:ln>
                  </pic:spPr>
                </pic:pic>
              </a:graphicData>
            </a:graphic>
          </wp:inline>
        </w:drawing>
      </w:r>
    </w:p>
    <w:p w14:paraId="5DCE4C0F" w14:textId="77777777" w:rsidR="00D5108F" w:rsidRPr="00D5108F" w:rsidRDefault="00D5108F" w:rsidP="00D5108F">
      <w:pPr>
        <w:shd w:val="clear" w:color="auto" w:fill="66BB33"/>
        <w:spacing w:after="0" w:line="240" w:lineRule="auto"/>
        <w:jc w:val="center"/>
        <w:rPr>
          <w:rFonts w:ascii="Georgia" w:eastAsia="Times New Roman" w:hAnsi="Georgia" w:cs="Times New Roman"/>
          <w:color w:val="000000" w:themeColor="text1"/>
          <w:sz w:val="24"/>
          <w:szCs w:val="24"/>
          <w:lang w:val="en-AS" w:eastAsia="en-AS" w:bidi="ne-NP"/>
        </w:rPr>
      </w:pPr>
      <w:r w:rsidRPr="00D5108F">
        <w:rPr>
          <w:rFonts w:ascii="Georgia" w:eastAsia="Times New Roman" w:hAnsi="Georgia" w:cs="Times New Roman"/>
          <w:color w:val="000000" w:themeColor="text1"/>
          <w:sz w:val="24"/>
          <w:szCs w:val="24"/>
          <w:lang w:val="en-AS" w:eastAsia="en-AS" w:bidi="ne-NP"/>
        </w:rPr>
        <w:t>Figure: Architecture of SAP-1 Microprocessor/Computer</w:t>
      </w:r>
    </w:p>
    <w:p w14:paraId="3C5E3221" w14:textId="77777777" w:rsidR="009A31A7" w:rsidRPr="009A31A7" w:rsidRDefault="009A31A7" w:rsidP="009A31A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bookmarkStart w:id="0" w:name="more"/>
      <w:bookmarkEnd w:id="0"/>
      <w:r w:rsidRPr="009A31A7">
        <w:rPr>
          <w:rFonts w:ascii="Segoe UI" w:hAnsi="Segoe UI" w:cs="Segoe UI"/>
          <w:color w:val="374151"/>
          <w:sz w:val="28"/>
          <w:szCs w:val="28"/>
        </w:rPr>
        <w:t>SAP1 is a basic computer architecture that was designed to demonstrate the fundamental concepts of computer design, including instruction set architecture, memory organization, and the basic operation of a computer. It has a limited instruction set, with instructions for arithmetic operations, load/store operations, and branching. The architecture was designed to be simple, making it easy for students to understand the basic workings of a computer.</w:t>
      </w:r>
    </w:p>
    <w:p w14:paraId="04B5F335" w14:textId="594DB6B5" w:rsidR="009A31A7" w:rsidRPr="009A31A7" w:rsidRDefault="009A31A7" w:rsidP="009A31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A31A7">
        <w:rPr>
          <w:rFonts w:ascii="Segoe UI" w:hAnsi="Segoe UI" w:cs="Segoe UI"/>
          <w:color w:val="374151"/>
          <w:sz w:val="28"/>
          <w:szCs w:val="28"/>
        </w:rPr>
        <w:t>SAP1 is used as an educational tool in computer science and computer engineering courses to teach students about computer architecture, assembly language programming, and computer organization. It provides a foundation for learning about more complex computer architectures and helps students understand the relationship between software and hardware in a computer system.</w:t>
      </w:r>
    </w:p>
    <w:p w14:paraId="1567277B" w14:textId="6F178B0A" w:rsidR="009A31A7" w:rsidRPr="009A31A7" w:rsidRDefault="009A31A7" w:rsidP="009A31A7">
      <w:pPr>
        <w:pStyle w:val="NormalWeb"/>
        <w:pBdr>
          <w:top w:val="single" w:sz="2" w:space="0" w:color="D9D9E3"/>
          <w:left w:val="single" w:sz="2" w:space="0" w:color="D9D9E3"/>
          <w:bottom w:val="single" w:sz="2" w:space="0" w:color="D9D9E3"/>
          <w:right w:val="single" w:sz="2" w:space="0" w:color="D9D9E3"/>
        </w:pBdr>
        <w:shd w:val="clear" w:color="auto" w:fill="F7F7F8"/>
        <w:tabs>
          <w:tab w:val="center" w:pos="5669"/>
        </w:tabs>
        <w:spacing w:before="300" w:beforeAutospacing="0" w:after="300" w:afterAutospacing="0"/>
        <w:rPr>
          <w:rFonts w:ascii="Segoe UI" w:hAnsi="Segoe UI" w:cs="Segoe UI"/>
          <w:color w:val="374151"/>
          <w:sz w:val="28"/>
          <w:szCs w:val="28"/>
          <w:lang w:val="en-US"/>
        </w:rPr>
      </w:pPr>
      <w:r w:rsidRPr="009A31A7">
        <w:rPr>
          <w:rFonts w:ascii="Segoe UI" w:hAnsi="Segoe UI" w:cs="Segoe UI"/>
          <w:color w:val="374151"/>
          <w:sz w:val="28"/>
          <w:szCs w:val="28"/>
          <w:lang w:val="en-US"/>
        </w:rPr>
        <w:lastRenderedPageBreak/>
        <w:t>The components of SAP 1 are explained below:</w:t>
      </w:r>
      <w:r w:rsidRPr="009A31A7">
        <w:rPr>
          <w:rFonts w:ascii="Segoe UI" w:hAnsi="Segoe UI" w:cs="Segoe UI"/>
          <w:color w:val="374151"/>
          <w:sz w:val="28"/>
          <w:szCs w:val="28"/>
          <w:lang w:val="en-US"/>
        </w:rPr>
        <w:tab/>
      </w:r>
    </w:p>
    <w:p w14:paraId="62756661" w14:textId="77777777" w:rsidR="00D5108F" w:rsidRPr="00D5108F" w:rsidRDefault="00D5108F" w:rsidP="00D5108F">
      <w:pPr>
        <w:shd w:val="clear" w:color="auto" w:fill="66BB33"/>
        <w:spacing w:after="0" w:line="240" w:lineRule="auto"/>
        <w:jc w:val="both"/>
        <w:rPr>
          <w:rFonts w:ascii="Georgia" w:eastAsia="Times New Roman" w:hAnsi="Georgia" w:cs="Times New Roman"/>
          <w:color w:val="000000" w:themeColor="text1"/>
          <w:sz w:val="24"/>
          <w:szCs w:val="24"/>
          <w:lang w:val="en-AS" w:eastAsia="en-AS" w:bidi="ne-NP"/>
        </w:rPr>
      </w:pPr>
    </w:p>
    <w:p w14:paraId="4CE58096" w14:textId="77777777" w:rsidR="00D5108F" w:rsidRPr="00D5108F" w:rsidRDefault="00D5108F" w:rsidP="00D5108F">
      <w:pPr>
        <w:shd w:val="clear" w:color="auto" w:fill="66BB33"/>
        <w:spacing w:after="0" w:line="240" w:lineRule="auto"/>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b/>
          <w:bCs/>
          <w:color w:val="000000" w:themeColor="text1"/>
          <w:sz w:val="28"/>
          <w:szCs w:val="28"/>
          <w:lang w:val="en-AS" w:eastAsia="en-AS" w:bidi="ne-NP"/>
        </w:rPr>
        <w:t>Program Counter</w:t>
      </w:r>
    </w:p>
    <w:p w14:paraId="1B82E32B" w14:textId="77777777" w:rsidR="00D5108F" w:rsidRPr="00D5108F" w:rsidRDefault="00D5108F" w:rsidP="00D5108F">
      <w:pPr>
        <w:numPr>
          <w:ilvl w:val="0"/>
          <w:numId w:val="1"/>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It counts from 0000 to 1111.</w:t>
      </w:r>
    </w:p>
    <w:p w14:paraId="0751B8F3" w14:textId="77777777" w:rsidR="00D5108F" w:rsidRPr="00D5108F" w:rsidRDefault="00D5108F" w:rsidP="00D5108F">
      <w:pPr>
        <w:numPr>
          <w:ilvl w:val="0"/>
          <w:numId w:val="1"/>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It signals the memory address of next instruction to be fetched and executed.</w:t>
      </w:r>
    </w:p>
    <w:p w14:paraId="6530EAF6" w14:textId="77777777" w:rsidR="00D5108F" w:rsidRPr="00D5108F" w:rsidRDefault="00D5108F" w:rsidP="00D5108F">
      <w:pPr>
        <w:shd w:val="clear" w:color="auto" w:fill="66BB33"/>
        <w:spacing w:after="0" w:line="240" w:lineRule="auto"/>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b/>
          <w:bCs/>
          <w:color w:val="000000" w:themeColor="text1"/>
          <w:sz w:val="28"/>
          <w:szCs w:val="28"/>
          <w:lang w:val="en-AS" w:eastAsia="en-AS" w:bidi="ne-NP"/>
        </w:rPr>
        <w:t>Inputs and MAR (Memory Address Register)</w:t>
      </w:r>
    </w:p>
    <w:p w14:paraId="20B2D169" w14:textId="77777777" w:rsidR="00D5108F" w:rsidRPr="00D5108F" w:rsidRDefault="00D5108F" w:rsidP="00D5108F">
      <w:pPr>
        <w:numPr>
          <w:ilvl w:val="0"/>
          <w:numId w:val="2"/>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During a computer run, the address in PC is latched into Memory Address Register (MAR).</w:t>
      </w:r>
    </w:p>
    <w:p w14:paraId="07186E28" w14:textId="77777777" w:rsidR="00D5108F" w:rsidRPr="00D5108F" w:rsidRDefault="00D5108F" w:rsidP="00D5108F">
      <w:pPr>
        <w:shd w:val="clear" w:color="auto" w:fill="66BB33"/>
        <w:spacing w:after="0" w:line="240" w:lineRule="auto"/>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b/>
          <w:bCs/>
          <w:color w:val="000000" w:themeColor="text1"/>
          <w:sz w:val="28"/>
          <w:szCs w:val="28"/>
          <w:lang w:val="en-AS" w:eastAsia="en-AS" w:bidi="ne-NP"/>
        </w:rPr>
        <w:t>The RAM</w:t>
      </w:r>
    </w:p>
    <w:p w14:paraId="4F46B32C" w14:textId="77777777" w:rsidR="00D5108F" w:rsidRPr="00D5108F" w:rsidRDefault="00D5108F" w:rsidP="00D5108F">
      <w:pPr>
        <w:numPr>
          <w:ilvl w:val="0"/>
          <w:numId w:val="3"/>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The program code to be executed and data for SAP-1 computer is stored here.</w:t>
      </w:r>
    </w:p>
    <w:p w14:paraId="66547320" w14:textId="77777777" w:rsidR="00D5108F" w:rsidRPr="00D5108F" w:rsidRDefault="00D5108F" w:rsidP="00D5108F">
      <w:pPr>
        <w:numPr>
          <w:ilvl w:val="0"/>
          <w:numId w:val="3"/>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During a computer run, the RAM receives 4-bit addresses from MAR and a read operation is performed. Hence, the instruction or data word stored in RAM is placed on the W bus for use by some other part of the computer.</w:t>
      </w:r>
    </w:p>
    <w:p w14:paraId="50D19227" w14:textId="77777777" w:rsidR="00D5108F" w:rsidRPr="00D5108F" w:rsidRDefault="00D5108F" w:rsidP="00D5108F">
      <w:pPr>
        <w:numPr>
          <w:ilvl w:val="0"/>
          <w:numId w:val="3"/>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It is asynchronous RAM, which means that the output data is available as soon as valid address and control signal are applied.</w:t>
      </w:r>
    </w:p>
    <w:p w14:paraId="12E0C1DB" w14:textId="77777777" w:rsidR="00D5108F" w:rsidRPr="00D5108F" w:rsidRDefault="00D5108F" w:rsidP="00D5108F">
      <w:pPr>
        <w:shd w:val="clear" w:color="auto" w:fill="66BB33"/>
        <w:spacing w:after="0" w:line="240" w:lineRule="auto"/>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b/>
          <w:bCs/>
          <w:color w:val="000000" w:themeColor="text1"/>
          <w:sz w:val="28"/>
          <w:szCs w:val="28"/>
          <w:lang w:val="en-AS" w:eastAsia="en-AS" w:bidi="ne-NP"/>
        </w:rPr>
        <w:t>Instruction Register</w:t>
      </w:r>
    </w:p>
    <w:p w14:paraId="5379A04F" w14:textId="77777777" w:rsidR="00D5108F" w:rsidRPr="00D5108F" w:rsidRDefault="00D5108F" w:rsidP="00D5108F">
      <w:pPr>
        <w:numPr>
          <w:ilvl w:val="0"/>
          <w:numId w:val="4"/>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IR contains the instruction (composed of OPCODE+ADDRESS) to be executed by SAP1 computer.</w:t>
      </w:r>
    </w:p>
    <w:p w14:paraId="7C07E7EA" w14:textId="77777777" w:rsidR="00D5108F" w:rsidRPr="00D5108F" w:rsidRDefault="00D5108F" w:rsidP="00D5108F">
      <w:pPr>
        <w:shd w:val="clear" w:color="auto" w:fill="66BB33"/>
        <w:spacing w:after="0" w:line="240" w:lineRule="auto"/>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b/>
          <w:bCs/>
          <w:color w:val="000000" w:themeColor="text1"/>
          <w:sz w:val="28"/>
          <w:szCs w:val="28"/>
          <w:lang w:val="en-AS" w:eastAsia="en-AS" w:bidi="ne-NP"/>
        </w:rPr>
        <w:t>Controller-Sequencer</w:t>
      </w:r>
    </w:p>
    <w:p w14:paraId="5658E774" w14:textId="77777777" w:rsidR="00D5108F" w:rsidRPr="00D5108F" w:rsidRDefault="00D5108F" w:rsidP="00D5108F">
      <w:pPr>
        <w:numPr>
          <w:ilvl w:val="0"/>
          <w:numId w:val="5"/>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It generates the control signals for each block so that actions occur in desired sequence. CLK signal is used to synchronize the overall operation of the SAP1 computer.</w:t>
      </w:r>
    </w:p>
    <w:p w14:paraId="2BB43944" w14:textId="77777777" w:rsidR="00D5108F" w:rsidRPr="00D5108F" w:rsidRDefault="00D5108F" w:rsidP="00D5108F">
      <w:pPr>
        <w:numPr>
          <w:ilvl w:val="0"/>
          <w:numId w:val="5"/>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A 12-bit word comes out of the Controller-Sequencer block. This control word determines how the registers will react to the next positive CLK edge.</w:t>
      </w:r>
    </w:p>
    <w:p w14:paraId="3C059D4D" w14:textId="77777777" w:rsidR="00D5108F" w:rsidRPr="00D5108F" w:rsidRDefault="00D5108F" w:rsidP="00D5108F">
      <w:pPr>
        <w:shd w:val="clear" w:color="auto" w:fill="66BB33"/>
        <w:spacing w:after="0" w:line="240" w:lineRule="auto"/>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b/>
          <w:bCs/>
          <w:color w:val="000000" w:themeColor="text1"/>
          <w:sz w:val="28"/>
          <w:szCs w:val="28"/>
          <w:lang w:val="en-AS" w:eastAsia="en-AS" w:bidi="ne-NP"/>
        </w:rPr>
        <w:t>Accumulator</w:t>
      </w:r>
    </w:p>
    <w:p w14:paraId="3E706445" w14:textId="77777777" w:rsidR="00D5108F" w:rsidRPr="00D5108F" w:rsidRDefault="00D5108F" w:rsidP="00D5108F">
      <w:pPr>
        <w:numPr>
          <w:ilvl w:val="0"/>
          <w:numId w:val="6"/>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 xml:space="preserve">It is </w:t>
      </w:r>
      <w:proofErr w:type="gramStart"/>
      <w:r w:rsidRPr="00D5108F">
        <w:rPr>
          <w:rFonts w:ascii="Georgia" w:eastAsia="Times New Roman" w:hAnsi="Georgia" w:cs="Times New Roman"/>
          <w:color w:val="000000" w:themeColor="text1"/>
          <w:sz w:val="28"/>
          <w:szCs w:val="28"/>
          <w:lang w:val="en-AS" w:eastAsia="en-AS" w:bidi="ne-NP"/>
        </w:rPr>
        <w:t>a</w:t>
      </w:r>
      <w:proofErr w:type="gramEnd"/>
      <w:r w:rsidRPr="00D5108F">
        <w:rPr>
          <w:rFonts w:ascii="Georgia" w:eastAsia="Times New Roman" w:hAnsi="Georgia" w:cs="Times New Roman"/>
          <w:color w:val="000000" w:themeColor="text1"/>
          <w:sz w:val="28"/>
          <w:szCs w:val="28"/>
          <w:lang w:val="en-AS" w:eastAsia="en-AS" w:bidi="ne-NP"/>
        </w:rPr>
        <w:t xml:space="preserve"> 8-bit buffer register that stores intermediate results during a computer run.</w:t>
      </w:r>
    </w:p>
    <w:p w14:paraId="78C387F9" w14:textId="77777777" w:rsidR="00D5108F" w:rsidRPr="00D5108F" w:rsidRDefault="00D5108F" w:rsidP="00D5108F">
      <w:pPr>
        <w:numPr>
          <w:ilvl w:val="0"/>
          <w:numId w:val="6"/>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It is always one of the operands of ADD, SUB and OUT instructions.</w:t>
      </w:r>
    </w:p>
    <w:p w14:paraId="004464A8" w14:textId="77777777" w:rsidR="00D5108F" w:rsidRPr="00D5108F" w:rsidRDefault="00D5108F" w:rsidP="00D5108F">
      <w:pPr>
        <w:shd w:val="clear" w:color="auto" w:fill="66BB33"/>
        <w:spacing w:after="0" w:line="240" w:lineRule="auto"/>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b/>
          <w:bCs/>
          <w:color w:val="000000" w:themeColor="text1"/>
          <w:sz w:val="28"/>
          <w:szCs w:val="28"/>
          <w:lang w:val="en-AS" w:eastAsia="en-AS" w:bidi="ne-NP"/>
        </w:rPr>
        <w:t>Adder/Subtractor</w:t>
      </w:r>
    </w:p>
    <w:p w14:paraId="5AD6249F" w14:textId="77777777" w:rsidR="00D5108F" w:rsidRPr="00D5108F" w:rsidRDefault="00D5108F" w:rsidP="00D5108F">
      <w:pPr>
        <w:numPr>
          <w:ilvl w:val="0"/>
          <w:numId w:val="7"/>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It is a 2's complement adder-subtractor.</w:t>
      </w:r>
    </w:p>
    <w:p w14:paraId="6447CC51" w14:textId="77777777" w:rsidR="00D5108F" w:rsidRPr="00D5108F" w:rsidRDefault="00D5108F" w:rsidP="00D5108F">
      <w:pPr>
        <w:numPr>
          <w:ilvl w:val="0"/>
          <w:numId w:val="7"/>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This module is asynchronous (</w:t>
      </w:r>
      <w:proofErr w:type="spellStart"/>
      <w:r w:rsidRPr="00D5108F">
        <w:rPr>
          <w:rFonts w:ascii="Georgia" w:eastAsia="Times New Roman" w:hAnsi="Georgia" w:cs="Times New Roman"/>
          <w:color w:val="000000" w:themeColor="text1"/>
          <w:sz w:val="28"/>
          <w:szCs w:val="28"/>
          <w:lang w:val="en-AS" w:eastAsia="en-AS" w:bidi="ne-NP"/>
        </w:rPr>
        <w:t>unclocked</w:t>
      </w:r>
      <w:proofErr w:type="spellEnd"/>
      <w:r w:rsidRPr="00D5108F">
        <w:rPr>
          <w:rFonts w:ascii="Georgia" w:eastAsia="Times New Roman" w:hAnsi="Georgia" w:cs="Times New Roman"/>
          <w:color w:val="000000" w:themeColor="text1"/>
          <w:sz w:val="28"/>
          <w:szCs w:val="28"/>
          <w:lang w:val="en-AS" w:eastAsia="en-AS" w:bidi="ne-NP"/>
        </w:rPr>
        <w:t>), which means that its contents can change as soon as the input words change.</w:t>
      </w:r>
    </w:p>
    <w:p w14:paraId="31761E83" w14:textId="77777777" w:rsidR="00D5108F" w:rsidRPr="00D5108F" w:rsidRDefault="00D5108F" w:rsidP="00D5108F">
      <w:pPr>
        <w:shd w:val="clear" w:color="auto" w:fill="66BB33"/>
        <w:spacing w:after="0" w:line="240" w:lineRule="auto"/>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b/>
          <w:bCs/>
          <w:color w:val="000000" w:themeColor="text1"/>
          <w:sz w:val="28"/>
          <w:szCs w:val="28"/>
          <w:lang w:val="en-AS" w:eastAsia="en-AS" w:bidi="ne-NP"/>
        </w:rPr>
        <w:t>B-register</w:t>
      </w:r>
    </w:p>
    <w:p w14:paraId="1B7D4E53" w14:textId="77777777" w:rsidR="00D5108F" w:rsidRPr="00D5108F" w:rsidRDefault="00D5108F" w:rsidP="00D5108F">
      <w:pPr>
        <w:numPr>
          <w:ilvl w:val="0"/>
          <w:numId w:val="8"/>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It is 8-bit buffer register which is primarily used to hold the other operand (one operand is always accumulator) of mathematical operations.</w:t>
      </w:r>
    </w:p>
    <w:p w14:paraId="31328B9D" w14:textId="77777777" w:rsidR="00D5108F" w:rsidRPr="00D5108F" w:rsidRDefault="00D5108F" w:rsidP="00D5108F">
      <w:pPr>
        <w:shd w:val="clear" w:color="auto" w:fill="66BB33"/>
        <w:spacing w:after="0" w:line="240" w:lineRule="auto"/>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b/>
          <w:bCs/>
          <w:color w:val="000000" w:themeColor="text1"/>
          <w:sz w:val="28"/>
          <w:szCs w:val="28"/>
          <w:lang w:val="en-AS" w:eastAsia="en-AS" w:bidi="ne-NP"/>
        </w:rPr>
        <w:t>Output Register</w:t>
      </w:r>
    </w:p>
    <w:p w14:paraId="7B22C81E" w14:textId="77777777" w:rsidR="00D5108F" w:rsidRPr="00D5108F" w:rsidRDefault="00D5108F" w:rsidP="00D5108F">
      <w:pPr>
        <w:numPr>
          <w:ilvl w:val="0"/>
          <w:numId w:val="9"/>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proofErr w:type="gramStart"/>
      <w:r w:rsidRPr="00D5108F">
        <w:rPr>
          <w:rFonts w:ascii="Georgia" w:eastAsia="Times New Roman" w:hAnsi="Georgia" w:cs="Times New Roman"/>
          <w:color w:val="000000" w:themeColor="text1"/>
          <w:sz w:val="28"/>
          <w:szCs w:val="28"/>
          <w:lang w:val="en-AS" w:eastAsia="en-AS" w:bidi="ne-NP"/>
        </w:rPr>
        <w:t>This registers</w:t>
      </w:r>
      <w:proofErr w:type="gramEnd"/>
      <w:r w:rsidRPr="00D5108F">
        <w:rPr>
          <w:rFonts w:ascii="Georgia" w:eastAsia="Times New Roman" w:hAnsi="Georgia" w:cs="Times New Roman"/>
          <w:color w:val="000000" w:themeColor="text1"/>
          <w:sz w:val="28"/>
          <w:szCs w:val="28"/>
          <w:lang w:val="en-AS" w:eastAsia="en-AS" w:bidi="ne-NP"/>
        </w:rPr>
        <w:t xml:space="preserve"> hold the output of OUT instruction.</w:t>
      </w:r>
    </w:p>
    <w:p w14:paraId="00642F0C" w14:textId="77777777" w:rsidR="00D5108F" w:rsidRPr="00D5108F" w:rsidRDefault="00D5108F" w:rsidP="00D5108F">
      <w:pPr>
        <w:shd w:val="clear" w:color="auto" w:fill="66BB33"/>
        <w:spacing w:after="0" w:line="240" w:lineRule="auto"/>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b/>
          <w:bCs/>
          <w:color w:val="000000" w:themeColor="text1"/>
          <w:sz w:val="28"/>
          <w:szCs w:val="28"/>
          <w:lang w:val="en-AS" w:eastAsia="en-AS" w:bidi="ne-NP"/>
        </w:rPr>
        <w:t>Binary Display</w:t>
      </w:r>
    </w:p>
    <w:p w14:paraId="1E6D947C" w14:textId="77777777" w:rsidR="00D5108F" w:rsidRPr="00D5108F" w:rsidRDefault="00D5108F" w:rsidP="00D5108F">
      <w:pPr>
        <w:numPr>
          <w:ilvl w:val="0"/>
          <w:numId w:val="10"/>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It is a row of eight LEDs to show the contents of output register.</w:t>
      </w:r>
    </w:p>
    <w:p w14:paraId="6CE62A91" w14:textId="77777777" w:rsidR="00D5108F" w:rsidRPr="00D5108F" w:rsidRDefault="00D5108F" w:rsidP="00D5108F">
      <w:pPr>
        <w:numPr>
          <w:ilvl w:val="0"/>
          <w:numId w:val="10"/>
        </w:numPr>
        <w:shd w:val="clear" w:color="auto" w:fill="66BB33"/>
        <w:spacing w:after="60" w:line="240" w:lineRule="auto"/>
        <w:ind w:firstLine="0"/>
        <w:jc w:val="both"/>
        <w:rPr>
          <w:rFonts w:ascii="Georgia" w:eastAsia="Times New Roman" w:hAnsi="Georgia" w:cs="Times New Roman"/>
          <w:color w:val="000000" w:themeColor="text1"/>
          <w:sz w:val="28"/>
          <w:szCs w:val="28"/>
          <w:lang w:val="en-AS" w:eastAsia="en-AS" w:bidi="ne-NP"/>
        </w:rPr>
      </w:pPr>
      <w:r w:rsidRPr="00D5108F">
        <w:rPr>
          <w:rFonts w:ascii="Georgia" w:eastAsia="Times New Roman" w:hAnsi="Georgia" w:cs="Times New Roman"/>
          <w:color w:val="000000" w:themeColor="text1"/>
          <w:sz w:val="28"/>
          <w:szCs w:val="28"/>
          <w:lang w:val="en-AS" w:eastAsia="en-AS" w:bidi="ne-NP"/>
        </w:rPr>
        <w:t>Binary display unit is the output device for the SAP-1 microprocessor.</w:t>
      </w:r>
    </w:p>
    <w:p w14:paraId="0D2F1F4A" w14:textId="635DE569" w:rsidR="00EA465B" w:rsidRPr="009A31A7" w:rsidRDefault="00EA465B">
      <w:pPr>
        <w:rPr>
          <w:color w:val="000000" w:themeColor="text1"/>
          <w:sz w:val="24"/>
          <w:szCs w:val="24"/>
        </w:rPr>
      </w:pPr>
    </w:p>
    <w:p w14:paraId="1E6C934E" w14:textId="13A5362D" w:rsidR="00D5108F" w:rsidRPr="009A31A7" w:rsidRDefault="00D5108F" w:rsidP="009A31A7">
      <w:pPr>
        <w:rPr>
          <w:rFonts w:ascii="Georgia" w:eastAsia="Times New Roman" w:hAnsi="Georgia" w:cs="Times New Roman"/>
          <w:b/>
          <w:bCs/>
          <w:color w:val="333333"/>
          <w:sz w:val="48"/>
          <w:szCs w:val="48"/>
          <w:lang w:val="en-AS" w:eastAsia="en-AS" w:bidi="ne-NP"/>
        </w:rPr>
      </w:pPr>
    </w:p>
    <w:p w14:paraId="7DC80042" w14:textId="4C520A48" w:rsidR="00D5108F" w:rsidRPr="00D5108F" w:rsidRDefault="00D5108F" w:rsidP="00D5108F">
      <w:pPr>
        <w:shd w:val="clear" w:color="auto" w:fill="66BB33"/>
        <w:spacing w:after="0" w:line="240" w:lineRule="auto"/>
        <w:outlineLvl w:val="2"/>
        <w:rPr>
          <w:rFonts w:ascii="Georgia" w:eastAsia="Times New Roman" w:hAnsi="Georgia" w:cs="Times New Roman"/>
          <w:b/>
          <w:bCs/>
          <w:color w:val="333333"/>
          <w:sz w:val="48"/>
          <w:szCs w:val="48"/>
          <w:lang w:val="en-AS" w:eastAsia="en-AS" w:bidi="ne-NP"/>
        </w:rPr>
      </w:pPr>
      <w:r w:rsidRPr="00D5108F">
        <w:rPr>
          <w:rFonts w:ascii="Georgia" w:eastAsia="Times New Roman" w:hAnsi="Georgia" w:cs="Times New Roman"/>
          <w:b/>
          <w:bCs/>
          <w:color w:val="CC3300"/>
          <w:sz w:val="48"/>
          <w:szCs w:val="48"/>
          <w:u w:val="single"/>
          <w:lang w:val="en-AS" w:eastAsia="en-AS" w:bidi="ne-NP"/>
        </w:rPr>
        <w:lastRenderedPageBreak/>
        <w:t>Von Neumann Architecture</w:t>
      </w:r>
    </w:p>
    <w:p w14:paraId="7CBED903" w14:textId="761AC02C" w:rsidR="00D5108F" w:rsidRPr="00D5108F" w:rsidRDefault="009A31A7" w:rsidP="00D5108F">
      <w:pPr>
        <w:numPr>
          <w:ilvl w:val="0"/>
          <w:numId w:val="11"/>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9A31A7">
        <w:rPr>
          <w:rFonts w:ascii="Georgia" w:eastAsia="Times New Roman" w:hAnsi="Georgia" w:cs="Times New Roman"/>
          <w:noProof/>
          <w:color w:val="CC3300"/>
          <w:sz w:val="28"/>
          <w:szCs w:val="28"/>
          <w:lang w:val="en-AS" w:eastAsia="en-AS" w:bidi="ne-NP"/>
        </w:rPr>
        <w:drawing>
          <wp:anchor distT="0" distB="0" distL="114300" distR="114300" simplePos="0" relativeHeight="251658240" behindDoc="0" locked="0" layoutInCell="1" allowOverlap="1" wp14:anchorId="17AC088A" wp14:editId="4255A253">
            <wp:simplePos x="0" y="0"/>
            <wp:positionH relativeFrom="column">
              <wp:posOffset>461645</wp:posOffset>
            </wp:positionH>
            <wp:positionV relativeFrom="paragraph">
              <wp:posOffset>408940</wp:posOffset>
            </wp:positionV>
            <wp:extent cx="3785870" cy="1556385"/>
            <wp:effectExtent l="0" t="0" r="0" b="0"/>
            <wp:wrapTopAndBottom/>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56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08F" w:rsidRPr="00D5108F">
        <w:rPr>
          <w:rFonts w:ascii="Georgia" w:eastAsia="Times New Roman" w:hAnsi="Georgia" w:cs="Times New Roman"/>
          <w:color w:val="333333"/>
          <w:sz w:val="28"/>
          <w:szCs w:val="28"/>
          <w:lang w:val="en-AS" w:eastAsia="en-AS" w:bidi="ne-NP"/>
        </w:rPr>
        <w:t>Program can be saved like data in the memory unit and can be accessed when needed. This approach is called ‘Stored Program Concept’ and was first adopted by John von Neumann.</w:t>
      </w:r>
    </w:p>
    <w:p w14:paraId="40983DCD" w14:textId="77777777" w:rsidR="00D5108F" w:rsidRPr="00D5108F" w:rsidRDefault="00D5108F" w:rsidP="00D5108F">
      <w:pPr>
        <w:numPr>
          <w:ilvl w:val="0"/>
          <w:numId w:val="12"/>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color w:val="333333"/>
          <w:sz w:val="28"/>
          <w:szCs w:val="28"/>
          <w:lang w:val="en-AS" w:eastAsia="en-AS" w:bidi="ne-NP"/>
        </w:rPr>
        <w:t>In this architecture, data and instructions are stored in a single set of main memory.</w:t>
      </w:r>
    </w:p>
    <w:p w14:paraId="2B87C91A" w14:textId="77777777" w:rsidR="00D5108F" w:rsidRPr="00D5108F" w:rsidRDefault="00D5108F" w:rsidP="00D5108F">
      <w:pPr>
        <w:numPr>
          <w:ilvl w:val="0"/>
          <w:numId w:val="12"/>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color w:val="333333"/>
          <w:sz w:val="28"/>
          <w:szCs w:val="28"/>
          <w:lang w:val="en-AS" w:eastAsia="en-AS" w:bidi="ne-NP"/>
        </w:rPr>
        <w:t>Instruction fetch and data operation cannot occur at the same time because they share a common bus.</w:t>
      </w:r>
    </w:p>
    <w:p w14:paraId="133AA5F1" w14:textId="77777777" w:rsidR="00D5108F" w:rsidRPr="00D5108F" w:rsidRDefault="00D5108F" w:rsidP="00D5108F">
      <w:pPr>
        <w:numPr>
          <w:ilvl w:val="0"/>
          <w:numId w:val="12"/>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color w:val="333333"/>
          <w:sz w:val="28"/>
          <w:szCs w:val="28"/>
          <w:lang w:val="en-AS" w:eastAsia="en-AS" w:bidi="ne-NP"/>
        </w:rPr>
        <w:t>The program control unit (PCU) reads program instruction, decodes instruction for ALU and determines the sequence of instruction to be executed.</w:t>
      </w:r>
    </w:p>
    <w:p w14:paraId="4BFCCA91" w14:textId="77777777" w:rsidR="00D5108F" w:rsidRPr="00D5108F" w:rsidRDefault="00D5108F" w:rsidP="00D5108F">
      <w:pPr>
        <w:numPr>
          <w:ilvl w:val="0"/>
          <w:numId w:val="12"/>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color w:val="333333"/>
          <w:sz w:val="28"/>
          <w:szCs w:val="28"/>
          <w:lang w:val="en-AS" w:eastAsia="en-AS" w:bidi="ne-NP"/>
        </w:rPr>
        <w:t>The ALU performs arithmetic and logical operations.</w:t>
      </w:r>
    </w:p>
    <w:p w14:paraId="3BF40979" w14:textId="77777777" w:rsidR="00D5108F" w:rsidRPr="00D5108F" w:rsidRDefault="00D5108F" w:rsidP="00D5108F">
      <w:pPr>
        <w:numPr>
          <w:ilvl w:val="0"/>
          <w:numId w:val="12"/>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color w:val="333333"/>
          <w:sz w:val="28"/>
          <w:szCs w:val="28"/>
          <w:lang w:val="en-AS" w:eastAsia="en-AS" w:bidi="ne-NP"/>
        </w:rPr>
        <w:t>It is a basic architecture of today’s computer.</w:t>
      </w:r>
    </w:p>
    <w:p w14:paraId="6962E016" w14:textId="537DE9D6" w:rsidR="00D5108F" w:rsidRPr="009A31A7" w:rsidRDefault="00D5108F">
      <w:pPr>
        <w:rPr>
          <w:color w:val="000000" w:themeColor="text1"/>
          <w:sz w:val="24"/>
          <w:szCs w:val="24"/>
        </w:rPr>
      </w:pPr>
    </w:p>
    <w:p w14:paraId="20809215" w14:textId="7F70F336" w:rsidR="00D5108F" w:rsidRPr="009A31A7" w:rsidRDefault="00D5108F">
      <w:pPr>
        <w:rPr>
          <w:color w:val="000000" w:themeColor="text1"/>
          <w:sz w:val="24"/>
          <w:szCs w:val="24"/>
        </w:rPr>
      </w:pPr>
    </w:p>
    <w:p w14:paraId="084F9D76" w14:textId="77777777" w:rsidR="00D5108F" w:rsidRPr="00D5108F" w:rsidRDefault="00D5108F" w:rsidP="00D5108F">
      <w:pPr>
        <w:shd w:val="clear" w:color="auto" w:fill="66BB33"/>
        <w:spacing w:after="0" w:line="240" w:lineRule="auto"/>
        <w:outlineLvl w:val="2"/>
        <w:rPr>
          <w:rFonts w:ascii="Georgia" w:eastAsia="Times New Roman" w:hAnsi="Georgia" w:cs="Times New Roman"/>
          <w:b/>
          <w:bCs/>
          <w:color w:val="333333"/>
          <w:sz w:val="48"/>
          <w:szCs w:val="48"/>
          <w:lang w:val="en-AS" w:eastAsia="en-AS" w:bidi="ne-NP"/>
        </w:rPr>
      </w:pPr>
      <w:hyperlink r:id="rId9" w:history="1">
        <w:r w:rsidRPr="00D5108F">
          <w:rPr>
            <w:rFonts w:ascii="Georgia" w:eastAsia="Times New Roman" w:hAnsi="Georgia" w:cs="Times New Roman"/>
            <w:b/>
            <w:bCs/>
            <w:color w:val="CC3300"/>
            <w:sz w:val="48"/>
            <w:szCs w:val="48"/>
            <w:u w:val="single"/>
            <w:lang w:val="en-AS" w:eastAsia="en-AS" w:bidi="ne-NP"/>
          </w:rPr>
          <w:t>Differences between SAP-1 and SAP-2 Architecture</w:t>
        </w:r>
      </w:hyperlink>
    </w:p>
    <w:tbl>
      <w:tblPr>
        <w:tblW w:w="11673" w:type="dxa"/>
        <w:tblCellMar>
          <w:left w:w="0" w:type="dxa"/>
          <w:right w:w="0" w:type="dxa"/>
        </w:tblCellMar>
        <w:tblLook w:val="04A0" w:firstRow="1" w:lastRow="0" w:firstColumn="1" w:lastColumn="0" w:noHBand="0" w:noVBand="1"/>
      </w:tblPr>
      <w:tblGrid>
        <w:gridCol w:w="5847"/>
        <w:gridCol w:w="5826"/>
      </w:tblGrid>
      <w:tr w:rsidR="00D5108F" w:rsidRPr="00D5108F" w14:paraId="7DAA2A2E" w14:textId="77777777" w:rsidTr="0011661C">
        <w:trPr>
          <w:trHeight w:val="387"/>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5872D5" w14:textId="77777777" w:rsidR="00D5108F" w:rsidRPr="00D5108F" w:rsidRDefault="00D5108F" w:rsidP="00D5108F">
            <w:pPr>
              <w:spacing w:after="0" w:line="240" w:lineRule="auto"/>
              <w:jc w:val="center"/>
              <w:rPr>
                <w:rFonts w:ascii="Calibri" w:eastAsia="Times New Roman" w:hAnsi="Calibri" w:cs="Calibri"/>
                <w:sz w:val="24"/>
                <w:szCs w:val="24"/>
                <w:lang w:val="en-AS" w:eastAsia="en-AS" w:bidi="ne-NP"/>
              </w:rPr>
            </w:pPr>
            <w:r w:rsidRPr="00D5108F">
              <w:rPr>
                <w:rFonts w:ascii="Times New Roman" w:eastAsia="Times New Roman" w:hAnsi="Times New Roman" w:cs="Times New Roman"/>
                <w:b/>
                <w:bCs/>
                <w:color w:val="000000"/>
                <w:sz w:val="28"/>
                <w:szCs w:val="28"/>
                <w:lang w:val="en-AS" w:eastAsia="en-AS" w:bidi="ne-NP"/>
              </w:rPr>
              <w:t>SAP-1</w:t>
            </w:r>
          </w:p>
        </w:tc>
        <w:tc>
          <w:tcPr>
            <w:tcW w:w="58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3A53B5" w14:textId="77777777" w:rsidR="00D5108F" w:rsidRPr="00D5108F" w:rsidRDefault="00D5108F" w:rsidP="00D5108F">
            <w:pPr>
              <w:spacing w:after="0" w:line="240" w:lineRule="auto"/>
              <w:jc w:val="center"/>
              <w:rPr>
                <w:rFonts w:ascii="Calibri" w:eastAsia="Times New Roman" w:hAnsi="Calibri" w:cs="Calibri"/>
                <w:sz w:val="24"/>
                <w:szCs w:val="24"/>
                <w:lang w:val="en-AS" w:eastAsia="en-AS" w:bidi="ne-NP"/>
              </w:rPr>
            </w:pPr>
            <w:r w:rsidRPr="00D5108F">
              <w:rPr>
                <w:rFonts w:ascii="Times New Roman" w:eastAsia="Times New Roman" w:hAnsi="Times New Roman" w:cs="Times New Roman"/>
                <w:b/>
                <w:bCs/>
                <w:color w:val="000000"/>
                <w:sz w:val="28"/>
                <w:szCs w:val="28"/>
                <w:lang w:val="en-AS" w:eastAsia="en-AS" w:bidi="ne-NP"/>
              </w:rPr>
              <w:t>SAP-2</w:t>
            </w:r>
          </w:p>
        </w:tc>
      </w:tr>
      <w:tr w:rsidR="00D5108F" w:rsidRPr="00D5108F" w14:paraId="576C7843" w14:textId="77777777" w:rsidTr="0011661C">
        <w:trPr>
          <w:trHeight w:val="387"/>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212857"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8-bit bus.</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07154E60"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16-bit bus.</w:t>
            </w:r>
          </w:p>
        </w:tc>
      </w:tr>
      <w:tr w:rsidR="00D5108F" w:rsidRPr="00D5108F" w14:paraId="52857999" w14:textId="77777777" w:rsidTr="0011661C">
        <w:trPr>
          <w:trHeight w:val="370"/>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4E95CD"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PC is 4-bit.</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1CD5D628"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PC is 16-bit.</w:t>
            </w:r>
          </w:p>
        </w:tc>
      </w:tr>
      <w:tr w:rsidR="00D5108F" w:rsidRPr="00D5108F" w14:paraId="42181598" w14:textId="77777777" w:rsidTr="0011661C">
        <w:trPr>
          <w:trHeight w:val="387"/>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96BDD8"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does not have hexadecimal keyboard encoder.</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62FDEA72"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hexadecimal keyboard encoder.</w:t>
            </w:r>
          </w:p>
        </w:tc>
      </w:tr>
      <w:tr w:rsidR="00D5108F" w:rsidRPr="00D5108F" w14:paraId="7946AC35" w14:textId="77777777" w:rsidTr="0011661C">
        <w:trPr>
          <w:trHeight w:val="387"/>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013D90"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single input.</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17A392E2"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two input ports.</w:t>
            </w:r>
          </w:p>
        </w:tc>
      </w:tr>
      <w:tr w:rsidR="00D5108F" w:rsidRPr="00D5108F" w14:paraId="65437281" w14:textId="77777777" w:rsidTr="0011661C">
        <w:trPr>
          <w:trHeight w:val="387"/>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4971BB"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MAR receives 4-bit address from PC.</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479CCBCE"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MAR receives 16-bit address from PC.</w:t>
            </w:r>
          </w:p>
        </w:tc>
      </w:tr>
      <w:tr w:rsidR="00D5108F" w:rsidRPr="00D5108F" w14:paraId="62031BFD" w14:textId="77777777" w:rsidTr="0011661C">
        <w:trPr>
          <w:trHeight w:val="387"/>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8CA271"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does not have ROM.</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1940B241"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2 KB ROM.</w:t>
            </w:r>
          </w:p>
        </w:tc>
      </w:tr>
      <w:tr w:rsidR="00D5108F" w:rsidRPr="00D5108F" w14:paraId="3CEF7D7C" w14:textId="77777777" w:rsidTr="0011661C">
        <w:trPr>
          <w:trHeight w:val="370"/>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55917A"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16 Byte memory.</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69BAC39E"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62 KB memory.</w:t>
            </w:r>
          </w:p>
        </w:tc>
      </w:tr>
      <w:tr w:rsidR="00D5108F" w:rsidRPr="00D5108F" w14:paraId="700F5F58" w14:textId="77777777" w:rsidTr="0011661C">
        <w:trPr>
          <w:trHeight w:val="387"/>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ADC5E7"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does not have MDR.</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078E102E"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MDR.</w:t>
            </w:r>
          </w:p>
        </w:tc>
      </w:tr>
      <w:tr w:rsidR="00D5108F" w:rsidRPr="00D5108F" w14:paraId="2A42CC9D" w14:textId="77777777" w:rsidTr="0011661C">
        <w:trPr>
          <w:trHeight w:val="387"/>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C99A5F"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only adder/subtractor.</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0933FB77"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ALU.</w:t>
            </w:r>
          </w:p>
        </w:tc>
      </w:tr>
      <w:tr w:rsidR="00D5108F" w:rsidRPr="00D5108F" w14:paraId="475AA2B5" w14:textId="77777777" w:rsidTr="0011661C">
        <w:trPr>
          <w:trHeight w:val="387"/>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B06858"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does not have flag.</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0D9FD27C"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2 flags.</w:t>
            </w:r>
          </w:p>
        </w:tc>
      </w:tr>
      <w:tr w:rsidR="00D5108F" w:rsidRPr="00D5108F" w14:paraId="52407417" w14:textId="77777777" w:rsidTr="0011661C">
        <w:trPr>
          <w:trHeight w:val="387"/>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20D46A"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does not have temporary register.</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3581DE78"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temporary register.</w:t>
            </w:r>
          </w:p>
        </w:tc>
      </w:tr>
      <w:tr w:rsidR="00D5108F" w:rsidRPr="00D5108F" w14:paraId="7F24A8E5" w14:textId="77777777" w:rsidTr="0011661C">
        <w:trPr>
          <w:trHeight w:val="370"/>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B26FAC"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single register (B).</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1172E0BF"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2 registers (B and C).</w:t>
            </w:r>
          </w:p>
        </w:tc>
      </w:tr>
      <w:tr w:rsidR="00D5108F" w:rsidRPr="00D5108F" w14:paraId="0F2596D3" w14:textId="77777777" w:rsidTr="0011661C">
        <w:trPr>
          <w:trHeight w:val="387"/>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704B28"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single output port.</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3B002203"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2 output ports.</w:t>
            </w:r>
          </w:p>
        </w:tc>
      </w:tr>
      <w:tr w:rsidR="00D5108F" w:rsidRPr="00D5108F" w14:paraId="056612A8" w14:textId="77777777" w:rsidTr="0011661C">
        <w:trPr>
          <w:trHeight w:val="387"/>
        </w:trPr>
        <w:tc>
          <w:tcPr>
            <w:tcW w:w="58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17C5F0"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5 instruction sets.</w:t>
            </w:r>
          </w:p>
        </w:tc>
        <w:tc>
          <w:tcPr>
            <w:tcW w:w="5826" w:type="dxa"/>
            <w:tcBorders>
              <w:top w:val="nil"/>
              <w:left w:val="nil"/>
              <w:bottom w:val="single" w:sz="8" w:space="0" w:color="auto"/>
              <w:right w:val="single" w:sz="8" w:space="0" w:color="auto"/>
            </w:tcBorders>
            <w:tcMar>
              <w:top w:w="0" w:type="dxa"/>
              <w:left w:w="108" w:type="dxa"/>
              <w:bottom w:w="0" w:type="dxa"/>
              <w:right w:w="108" w:type="dxa"/>
            </w:tcMar>
            <w:hideMark/>
          </w:tcPr>
          <w:p w14:paraId="1B116540" w14:textId="77777777" w:rsidR="00D5108F" w:rsidRPr="00D5108F" w:rsidRDefault="00D5108F" w:rsidP="00D5108F">
            <w:pPr>
              <w:spacing w:after="0" w:line="240" w:lineRule="auto"/>
              <w:jc w:val="both"/>
              <w:rPr>
                <w:rFonts w:ascii="Calibri" w:eastAsia="Times New Roman" w:hAnsi="Calibri" w:cs="Calibri"/>
                <w:sz w:val="24"/>
                <w:szCs w:val="24"/>
                <w:lang w:val="en-AS" w:eastAsia="en-AS" w:bidi="ne-NP"/>
              </w:rPr>
            </w:pPr>
            <w:r w:rsidRPr="00D5108F">
              <w:rPr>
                <w:rFonts w:ascii="Times New Roman" w:eastAsia="Times New Roman" w:hAnsi="Times New Roman" w:cs="Times New Roman"/>
                <w:color w:val="000000"/>
                <w:sz w:val="28"/>
                <w:szCs w:val="28"/>
                <w:lang w:val="en-AS" w:eastAsia="en-AS" w:bidi="ne-NP"/>
              </w:rPr>
              <w:t>It has 42 instruction sets.</w:t>
            </w:r>
          </w:p>
        </w:tc>
      </w:tr>
    </w:tbl>
    <w:p w14:paraId="2B2F58AD" w14:textId="198DCCAA" w:rsidR="00D5108F" w:rsidRPr="009A31A7" w:rsidRDefault="00D5108F">
      <w:pPr>
        <w:rPr>
          <w:color w:val="000000" w:themeColor="text1"/>
          <w:sz w:val="24"/>
          <w:szCs w:val="24"/>
        </w:rPr>
      </w:pPr>
    </w:p>
    <w:p w14:paraId="6FF167BA" w14:textId="1B253FD6" w:rsidR="00D5108F" w:rsidRPr="009A31A7" w:rsidRDefault="00D5108F">
      <w:pPr>
        <w:rPr>
          <w:color w:val="000000" w:themeColor="text1"/>
          <w:sz w:val="24"/>
          <w:szCs w:val="24"/>
        </w:rPr>
      </w:pPr>
    </w:p>
    <w:p w14:paraId="4D7A3B46" w14:textId="77777777" w:rsidR="00D5108F" w:rsidRPr="00D5108F" w:rsidRDefault="00D5108F" w:rsidP="00D5108F">
      <w:pPr>
        <w:spacing w:after="0" w:line="240" w:lineRule="auto"/>
        <w:outlineLvl w:val="2"/>
        <w:rPr>
          <w:rFonts w:ascii="Georgia" w:eastAsia="Times New Roman" w:hAnsi="Georgia" w:cs="Times New Roman"/>
          <w:b/>
          <w:bCs/>
          <w:sz w:val="48"/>
          <w:szCs w:val="48"/>
          <w:lang w:val="en-AS" w:eastAsia="en-AS" w:bidi="ne-NP"/>
        </w:rPr>
      </w:pPr>
      <w:hyperlink r:id="rId10" w:history="1">
        <w:r w:rsidRPr="00D5108F">
          <w:rPr>
            <w:rFonts w:ascii="Georgia" w:eastAsia="Times New Roman" w:hAnsi="Georgia" w:cs="Times New Roman"/>
            <w:b/>
            <w:bCs/>
            <w:color w:val="CC3300"/>
            <w:sz w:val="48"/>
            <w:szCs w:val="48"/>
            <w:u w:val="single"/>
            <w:lang w:val="en-AS" w:eastAsia="en-AS" w:bidi="ne-NP"/>
          </w:rPr>
          <w:t>SAP-2 Architecture</w:t>
        </w:r>
      </w:hyperlink>
    </w:p>
    <w:p w14:paraId="6540D0AF" w14:textId="5B40EB93" w:rsidR="00D5108F" w:rsidRPr="00D5108F" w:rsidRDefault="00D5108F" w:rsidP="00D5108F">
      <w:pPr>
        <w:spacing w:after="0" w:line="240" w:lineRule="auto"/>
        <w:jc w:val="both"/>
        <w:rPr>
          <w:rFonts w:ascii="Times New Roman" w:eastAsia="Times New Roman" w:hAnsi="Times New Roman" w:cs="Times New Roman"/>
          <w:sz w:val="24"/>
          <w:szCs w:val="24"/>
          <w:lang w:val="en-AS" w:eastAsia="en-AS" w:bidi="ne-NP"/>
        </w:rPr>
      </w:pPr>
      <w:r w:rsidRPr="009A31A7">
        <w:rPr>
          <w:rFonts w:ascii="Times New Roman" w:eastAsia="Times New Roman" w:hAnsi="Times New Roman" w:cs="Times New Roman"/>
          <w:noProof/>
          <w:color w:val="CC3300"/>
          <w:sz w:val="24"/>
          <w:szCs w:val="24"/>
          <w:lang w:val="en-AS" w:eastAsia="en-AS" w:bidi="ne-NP"/>
        </w:rPr>
        <w:drawing>
          <wp:inline distT="0" distB="0" distL="0" distR="0" wp14:anchorId="5FFB79BD" wp14:editId="151B7705">
            <wp:extent cx="6096000" cy="3842657"/>
            <wp:effectExtent l="0" t="0" r="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859" cy="3848241"/>
                    </a:xfrm>
                    <a:prstGeom prst="rect">
                      <a:avLst/>
                    </a:prstGeom>
                    <a:noFill/>
                    <a:ln>
                      <a:noFill/>
                    </a:ln>
                  </pic:spPr>
                </pic:pic>
              </a:graphicData>
            </a:graphic>
          </wp:inline>
        </w:drawing>
      </w:r>
    </w:p>
    <w:p w14:paraId="0292A4C4" w14:textId="441C233B" w:rsidR="00D5108F" w:rsidRDefault="00D5108F" w:rsidP="00D5108F">
      <w:pPr>
        <w:spacing w:after="0" w:line="240" w:lineRule="auto"/>
        <w:jc w:val="center"/>
        <w:rPr>
          <w:rFonts w:ascii="Times New Roman" w:eastAsia="Times New Roman" w:hAnsi="Times New Roman" w:cs="Times New Roman"/>
          <w:sz w:val="24"/>
          <w:szCs w:val="24"/>
          <w:lang w:val="en-AS" w:eastAsia="en-AS" w:bidi="ne-NP"/>
        </w:rPr>
      </w:pPr>
      <w:r w:rsidRPr="00D5108F">
        <w:rPr>
          <w:rFonts w:ascii="Times New Roman" w:eastAsia="Times New Roman" w:hAnsi="Times New Roman" w:cs="Times New Roman"/>
          <w:sz w:val="24"/>
          <w:szCs w:val="24"/>
          <w:lang w:val="en-AS" w:eastAsia="en-AS" w:bidi="ne-NP"/>
        </w:rPr>
        <w:t>Fig: Architecture of SAP-2 Microprocessor/Computer</w:t>
      </w:r>
    </w:p>
    <w:p w14:paraId="24623DC4" w14:textId="77777777" w:rsidR="009A31A7" w:rsidRPr="009A31A7" w:rsidRDefault="009A31A7" w:rsidP="009A31A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9A31A7">
        <w:rPr>
          <w:rFonts w:ascii="Segoe UI" w:hAnsi="Segoe UI" w:cs="Segoe UI"/>
          <w:color w:val="374151"/>
          <w:sz w:val="28"/>
          <w:szCs w:val="28"/>
        </w:rPr>
        <w:t xml:space="preserve">SAP2 (Simple </w:t>
      </w:r>
      <w:proofErr w:type="gramStart"/>
      <w:r w:rsidRPr="009A31A7">
        <w:rPr>
          <w:rFonts w:ascii="Segoe UI" w:hAnsi="Segoe UI" w:cs="Segoe UI"/>
          <w:color w:val="374151"/>
          <w:sz w:val="28"/>
          <w:szCs w:val="28"/>
        </w:rPr>
        <w:t>As</w:t>
      </w:r>
      <w:proofErr w:type="gramEnd"/>
      <w:r w:rsidRPr="009A31A7">
        <w:rPr>
          <w:rFonts w:ascii="Segoe UI" w:hAnsi="Segoe UI" w:cs="Segoe UI"/>
          <w:color w:val="374151"/>
          <w:sz w:val="28"/>
          <w:szCs w:val="28"/>
        </w:rPr>
        <w:t xml:space="preserve"> Possible computer architecture with 2 instruction sets) is an extension of the SAP1 architecture, with the addition of a few more instructions to the instruction set. It is also used for educational purposes to teach computer design and architecture.</w:t>
      </w:r>
    </w:p>
    <w:p w14:paraId="67E84CD6" w14:textId="19F4FBA5" w:rsidR="009A31A7" w:rsidRPr="009A31A7" w:rsidRDefault="009A31A7" w:rsidP="009A31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A31A7">
        <w:rPr>
          <w:rFonts w:ascii="Segoe UI" w:hAnsi="Segoe UI" w:cs="Segoe UI"/>
          <w:color w:val="374151"/>
          <w:sz w:val="28"/>
          <w:szCs w:val="28"/>
        </w:rPr>
        <w:t>Like SAP1, SAP2 is a basic computer architecture that is designed to be simple and easy to understand. The additional instructions in SAP2 provide more functionality and allow for the execution of more complex programs.</w:t>
      </w:r>
    </w:p>
    <w:p w14:paraId="6666B4FE" w14:textId="5062F8AA" w:rsidR="009A31A7" w:rsidRPr="009A31A7" w:rsidRDefault="009A31A7" w:rsidP="009A31A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lang w:val="en-US"/>
        </w:rPr>
      </w:pPr>
      <w:r w:rsidRPr="009A31A7">
        <w:rPr>
          <w:rFonts w:ascii="Segoe UI" w:hAnsi="Segoe UI" w:cs="Segoe UI"/>
          <w:color w:val="374151"/>
          <w:sz w:val="28"/>
          <w:szCs w:val="28"/>
          <w:lang w:val="en-US"/>
        </w:rPr>
        <w:t>The components of SAP 2 are explained below:</w:t>
      </w:r>
    </w:p>
    <w:p w14:paraId="068061D5" w14:textId="77777777" w:rsidR="009A31A7" w:rsidRPr="00D5108F" w:rsidRDefault="009A31A7" w:rsidP="00D5108F">
      <w:pPr>
        <w:spacing w:after="0" w:line="240" w:lineRule="auto"/>
        <w:jc w:val="center"/>
        <w:rPr>
          <w:rFonts w:ascii="Times New Roman" w:eastAsia="Times New Roman" w:hAnsi="Times New Roman" w:cs="Times New Roman"/>
          <w:sz w:val="24"/>
          <w:szCs w:val="24"/>
          <w:lang w:val="en-AS" w:eastAsia="en-AS" w:bidi="ne-NP"/>
        </w:rPr>
      </w:pPr>
    </w:p>
    <w:p w14:paraId="4EC7A8DA"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t>Hexadecimal Keyboard Encoder: </w:t>
      </w:r>
      <w:r w:rsidRPr="00D5108F">
        <w:rPr>
          <w:rFonts w:ascii="Georgia" w:eastAsia="Times New Roman" w:hAnsi="Georgia" w:cs="Times New Roman"/>
          <w:color w:val="333333"/>
          <w:sz w:val="28"/>
          <w:szCs w:val="28"/>
          <w:lang w:val="en-AS" w:eastAsia="en-AS" w:bidi="ne-NP"/>
        </w:rPr>
        <w:t>The hexadecimal keyboard encoder receives the data from outer environment and converts it into hexadecimal form. The system can understand and send them to the input port.</w:t>
      </w:r>
    </w:p>
    <w:p w14:paraId="5CA58F22"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t>Input Ports: </w:t>
      </w:r>
      <w:r w:rsidRPr="00D5108F">
        <w:rPr>
          <w:rFonts w:ascii="Georgia" w:eastAsia="Times New Roman" w:hAnsi="Georgia" w:cs="Times New Roman"/>
          <w:color w:val="333333"/>
          <w:sz w:val="28"/>
          <w:szCs w:val="28"/>
          <w:lang w:val="en-AS" w:eastAsia="en-AS" w:bidi="ne-NP"/>
        </w:rPr>
        <w:t>The SAP-2 contains two input ports which input the data in the system in the most convenient way.</w:t>
      </w:r>
    </w:p>
    <w:p w14:paraId="5670F752"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t>PC: </w:t>
      </w:r>
      <w:r w:rsidRPr="00D5108F">
        <w:rPr>
          <w:rFonts w:ascii="Georgia" w:eastAsia="Times New Roman" w:hAnsi="Georgia" w:cs="Times New Roman"/>
          <w:color w:val="333333"/>
          <w:sz w:val="28"/>
          <w:szCs w:val="28"/>
          <w:lang w:val="en-AS" w:eastAsia="en-AS" w:bidi="ne-NP"/>
        </w:rPr>
        <w:t>PC is the program counter that holds the address of the next instruction to be fetched. It initializes from 0000H to 1111H during the execution.</w:t>
      </w:r>
    </w:p>
    <w:p w14:paraId="46CCFB2D"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t>MAR: </w:t>
      </w:r>
      <w:r w:rsidRPr="00D5108F">
        <w:rPr>
          <w:rFonts w:ascii="Georgia" w:eastAsia="Times New Roman" w:hAnsi="Georgia" w:cs="Times New Roman"/>
          <w:color w:val="333333"/>
          <w:sz w:val="28"/>
          <w:szCs w:val="28"/>
          <w:lang w:val="en-AS" w:eastAsia="en-AS" w:bidi="ne-NP"/>
        </w:rPr>
        <w:t>MAR is the memory address register that stores the complete format of the address sent by the program counter. It stores the final address of the memory word that needs some computations.</w:t>
      </w:r>
    </w:p>
    <w:p w14:paraId="40CCC6E3"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t>64K Memory: </w:t>
      </w:r>
      <w:r w:rsidRPr="00D5108F">
        <w:rPr>
          <w:rFonts w:ascii="Georgia" w:eastAsia="Times New Roman" w:hAnsi="Georgia" w:cs="Times New Roman"/>
          <w:color w:val="333333"/>
          <w:sz w:val="28"/>
          <w:szCs w:val="28"/>
          <w:lang w:val="en-AS" w:eastAsia="en-AS" w:bidi="ne-NP"/>
        </w:rPr>
        <w:t>It contains 64 K memory where data and instruction reside. All the computations are performed relative to the memory.</w:t>
      </w:r>
    </w:p>
    <w:p w14:paraId="0AF6CEA1"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lastRenderedPageBreak/>
        <w:t>MDR: </w:t>
      </w:r>
      <w:r w:rsidRPr="00D5108F">
        <w:rPr>
          <w:rFonts w:ascii="Georgia" w:eastAsia="Times New Roman" w:hAnsi="Georgia" w:cs="Times New Roman"/>
          <w:color w:val="333333"/>
          <w:sz w:val="28"/>
          <w:szCs w:val="28"/>
          <w:lang w:val="en-AS" w:eastAsia="en-AS" w:bidi="ne-NP"/>
        </w:rPr>
        <w:t>MDR is the Memory Data Register which stores the data or operand that is fetched from the memory which is needed for computation.</w:t>
      </w:r>
    </w:p>
    <w:p w14:paraId="3961BA00"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t>IR: </w:t>
      </w:r>
      <w:r w:rsidRPr="00D5108F">
        <w:rPr>
          <w:rFonts w:ascii="Georgia" w:eastAsia="Times New Roman" w:hAnsi="Georgia" w:cs="Times New Roman"/>
          <w:color w:val="333333"/>
          <w:sz w:val="28"/>
          <w:szCs w:val="28"/>
          <w:lang w:val="en-AS" w:eastAsia="en-AS" w:bidi="ne-NP"/>
        </w:rPr>
        <w:t>The IR is the Instruction Register that holds the complete format of the Instruction that is to be executed.</w:t>
      </w:r>
    </w:p>
    <w:p w14:paraId="75295EB9"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t>Control Sequencer: </w:t>
      </w:r>
      <w:r w:rsidRPr="00D5108F">
        <w:rPr>
          <w:rFonts w:ascii="Georgia" w:eastAsia="Times New Roman" w:hAnsi="Georgia" w:cs="Times New Roman"/>
          <w:color w:val="333333"/>
          <w:sz w:val="28"/>
          <w:szCs w:val="28"/>
          <w:lang w:val="en-AS" w:eastAsia="en-AS" w:bidi="ne-NP"/>
        </w:rPr>
        <w:t xml:space="preserve">It provides necessary timing signals like T0, T1, T2, </w:t>
      </w:r>
      <w:proofErr w:type="gramStart"/>
      <w:r w:rsidRPr="00D5108F">
        <w:rPr>
          <w:rFonts w:ascii="Georgia" w:eastAsia="Times New Roman" w:hAnsi="Georgia" w:cs="Times New Roman"/>
          <w:color w:val="333333"/>
          <w:sz w:val="28"/>
          <w:szCs w:val="28"/>
          <w:lang w:val="en-AS" w:eastAsia="en-AS" w:bidi="ne-NP"/>
        </w:rPr>
        <w:t>…..</w:t>
      </w:r>
      <w:proofErr w:type="gramEnd"/>
      <w:r w:rsidRPr="00D5108F">
        <w:rPr>
          <w:rFonts w:ascii="Georgia" w:eastAsia="Times New Roman" w:hAnsi="Georgia" w:cs="Times New Roman"/>
          <w:color w:val="333333"/>
          <w:sz w:val="28"/>
          <w:szCs w:val="28"/>
          <w:lang w:val="en-AS" w:eastAsia="en-AS" w:bidi="ne-NP"/>
        </w:rPr>
        <w:t xml:space="preserve"> and control signals providing the direction for executing the program.</w:t>
      </w:r>
    </w:p>
    <w:p w14:paraId="4F23DF69"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t>Accumulator: </w:t>
      </w:r>
      <w:r w:rsidRPr="00D5108F">
        <w:rPr>
          <w:rFonts w:ascii="Georgia" w:eastAsia="Times New Roman" w:hAnsi="Georgia" w:cs="Times New Roman"/>
          <w:color w:val="333333"/>
          <w:sz w:val="28"/>
          <w:szCs w:val="28"/>
          <w:lang w:val="en-AS" w:eastAsia="en-AS" w:bidi="ne-NP"/>
        </w:rPr>
        <w:t xml:space="preserve">The result of all the mathematical operations is stored in accumulator. It is one of the </w:t>
      </w:r>
      <w:proofErr w:type="gramStart"/>
      <w:r w:rsidRPr="00D5108F">
        <w:rPr>
          <w:rFonts w:ascii="Georgia" w:eastAsia="Times New Roman" w:hAnsi="Georgia" w:cs="Times New Roman"/>
          <w:color w:val="333333"/>
          <w:sz w:val="28"/>
          <w:szCs w:val="28"/>
          <w:lang w:val="en-AS" w:eastAsia="en-AS" w:bidi="ne-NP"/>
        </w:rPr>
        <w:t>operand</w:t>
      </w:r>
      <w:proofErr w:type="gramEnd"/>
      <w:r w:rsidRPr="00D5108F">
        <w:rPr>
          <w:rFonts w:ascii="Georgia" w:eastAsia="Times New Roman" w:hAnsi="Georgia" w:cs="Times New Roman"/>
          <w:color w:val="333333"/>
          <w:sz w:val="28"/>
          <w:szCs w:val="28"/>
          <w:lang w:val="en-AS" w:eastAsia="en-AS" w:bidi="ne-NP"/>
        </w:rPr>
        <w:t xml:space="preserve"> of ADD, OUT, SUB instruction. It is also known as processor register.</w:t>
      </w:r>
    </w:p>
    <w:p w14:paraId="2E3E90E5"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t>ALU and Flag: </w:t>
      </w:r>
      <w:r w:rsidRPr="00D5108F">
        <w:rPr>
          <w:rFonts w:ascii="Georgia" w:eastAsia="Times New Roman" w:hAnsi="Georgia" w:cs="Times New Roman"/>
          <w:color w:val="333333"/>
          <w:sz w:val="28"/>
          <w:szCs w:val="28"/>
          <w:lang w:val="en-AS" w:eastAsia="en-AS" w:bidi="ne-NP"/>
        </w:rPr>
        <w:t xml:space="preserve">The ALU perform all the arithmetic and logical calculations. The flag </w:t>
      </w:r>
      <w:proofErr w:type="gramStart"/>
      <w:r w:rsidRPr="00D5108F">
        <w:rPr>
          <w:rFonts w:ascii="Georgia" w:eastAsia="Times New Roman" w:hAnsi="Georgia" w:cs="Times New Roman"/>
          <w:color w:val="333333"/>
          <w:sz w:val="28"/>
          <w:szCs w:val="28"/>
          <w:lang w:val="en-AS" w:eastAsia="en-AS" w:bidi="ne-NP"/>
        </w:rPr>
        <w:t>reflect</w:t>
      </w:r>
      <w:proofErr w:type="gramEnd"/>
      <w:r w:rsidRPr="00D5108F">
        <w:rPr>
          <w:rFonts w:ascii="Georgia" w:eastAsia="Times New Roman" w:hAnsi="Georgia" w:cs="Times New Roman"/>
          <w:color w:val="333333"/>
          <w:sz w:val="28"/>
          <w:szCs w:val="28"/>
          <w:lang w:val="en-AS" w:eastAsia="en-AS" w:bidi="ne-NP"/>
        </w:rPr>
        <w:t xml:space="preserve"> the intermediate changes on the values during execution.</w:t>
      </w:r>
    </w:p>
    <w:p w14:paraId="31495B30"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t>Temporary register, B, C: </w:t>
      </w:r>
      <w:r w:rsidRPr="00D5108F">
        <w:rPr>
          <w:rFonts w:ascii="Georgia" w:eastAsia="Times New Roman" w:hAnsi="Georgia" w:cs="Times New Roman"/>
          <w:color w:val="333333"/>
          <w:sz w:val="28"/>
          <w:szCs w:val="28"/>
          <w:lang w:val="en-AS" w:eastAsia="en-AS" w:bidi="ne-NP"/>
        </w:rPr>
        <w:t>They are the second operand of the mathematical operations. The register B and C is accessible to the programmer.</w:t>
      </w:r>
    </w:p>
    <w:p w14:paraId="663C0A8A"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t>Output Ports: </w:t>
      </w:r>
      <w:r w:rsidRPr="00D5108F">
        <w:rPr>
          <w:rFonts w:ascii="Georgia" w:eastAsia="Times New Roman" w:hAnsi="Georgia" w:cs="Times New Roman"/>
          <w:color w:val="333333"/>
          <w:sz w:val="28"/>
          <w:szCs w:val="28"/>
          <w:lang w:val="en-AS" w:eastAsia="en-AS" w:bidi="ne-NP"/>
        </w:rPr>
        <w:t>It consists of two output ports to show the result of OUT instruction.</w:t>
      </w:r>
    </w:p>
    <w:p w14:paraId="286D42A0" w14:textId="77777777" w:rsidR="00D5108F" w:rsidRPr="00D5108F" w:rsidRDefault="00D5108F" w:rsidP="00D5108F">
      <w:pPr>
        <w:numPr>
          <w:ilvl w:val="0"/>
          <w:numId w:val="13"/>
        </w:numPr>
        <w:shd w:val="clear" w:color="auto" w:fill="66BB33"/>
        <w:spacing w:after="60" w:line="240" w:lineRule="auto"/>
        <w:ind w:firstLine="0"/>
        <w:jc w:val="both"/>
        <w:rPr>
          <w:rFonts w:ascii="Georgia" w:eastAsia="Times New Roman" w:hAnsi="Georgia" w:cs="Times New Roman"/>
          <w:color w:val="333333"/>
          <w:sz w:val="28"/>
          <w:szCs w:val="28"/>
          <w:lang w:val="en-AS" w:eastAsia="en-AS" w:bidi="ne-NP"/>
        </w:rPr>
      </w:pPr>
      <w:r w:rsidRPr="00D5108F">
        <w:rPr>
          <w:rFonts w:ascii="Georgia" w:eastAsia="Times New Roman" w:hAnsi="Georgia" w:cs="Times New Roman"/>
          <w:b/>
          <w:bCs/>
          <w:color w:val="333333"/>
          <w:sz w:val="28"/>
          <w:szCs w:val="28"/>
          <w:lang w:val="en-AS" w:eastAsia="en-AS" w:bidi="ne-NP"/>
        </w:rPr>
        <w:t>Hexadecimal Display: </w:t>
      </w:r>
      <w:r w:rsidRPr="00D5108F">
        <w:rPr>
          <w:rFonts w:ascii="Georgia" w:eastAsia="Times New Roman" w:hAnsi="Georgia" w:cs="Times New Roman"/>
          <w:color w:val="333333"/>
          <w:sz w:val="28"/>
          <w:szCs w:val="28"/>
          <w:lang w:val="en-AS" w:eastAsia="en-AS" w:bidi="ne-NP"/>
        </w:rPr>
        <w:t>Unlike Sap-1 which has binary display, Sap-2 has a hexadecimal display to show outputs in the LEDs.</w:t>
      </w:r>
    </w:p>
    <w:p w14:paraId="7F0EB28E" w14:textId="6A4118E6" w:rsidR="00D5108F" w:rsidRDefault="00D5108F">
      <w:pPr>
        <w:rPr>
          <w:color w:val="000000" w:themeColor="text1"/>
          <w:sz w:val="28"/>
          <w:szCs w:val="28"/>
        </w:rPr>
      </w:pPr>
    </w:p>
    <w:p w14:paraId="2CF74D8E" w14:textId="0BA0BA4F" w:rsidR="009A31A7" w:rsidRPr="009A31A7" w:rsidRDefault="009A31A7" w:rsidP="009A31A7">
      <w:pPr>
        <w:shd w:val="clear" w:color="auto" w:fill="FFFFFF"/>
        <w:spacing w:after="0" w:line="240" w:lineRule="auto"/>
        <w:textAlignment w:val="baseline"/>
        <w:rPr>
          <w:rFonts w:ascii="Arial" w:eastAsia="Times New Roman" w:hAnsi="Arial" w:cs="Arial"/>
          <w:color w:val="273239"/>
          <w:spacing w:val="2"/>
          <w:sz w:val="26"/>
          <w:szCs w:val="26"/>
          <w:lang w:val="en-AS" w:eastAsia="en-AS" w:bidi="ne-NP"/>
        </w:rPr>
      </w:pPr>
      <w:r w:rsidRPr="009A31A7">
        <w:rPr>
          <w:rFonts w:ascii="Arial" w:eastAsia="Times New Roman" w:hAnsi="Arial" w:cs="Arial"/>
          <w:b/>
          <w:bCs/>
          <w:color w:val="273239"/>
          <w:spacing w:val="2"/>
          <w:sz w:val="26"/>
          <w:szCs w:val="26"/>
          <w:highlight w:val="green"/>
          <w:bdr w:val="none" w:sz="0" w:space="0" w:color="auto" w:frame="1"/>
          <w:lang w:val="en-AS" w:eastAsia="en-AS" w:bidi="ne-NP"/>
        </w:rPr>
        <w:t>Harvard Architecture</w:t>
      </w:r>
      <w:r w:rsidRPr="009A31A7">
        <w:rPr>
          <w:rFonts w:ascii="Arial" w:eastAsia="Times New Roman" w:hAnsi="Arial" w:cs="Arial"/>
          <w:color w:val="273239"/>
          <w:spacing w:val="2"/>
          <w:sz w:val="26"/>
          <w:szCs w:val="26"/>
          <w:lang w:val="en-AS" w:eastAsia="en-AS" w:bidi="ne-NP"/>
        </w:rPr>
        <w:t> is the computer architecture that contains separate storage and separate buses (signal path) for instruction and data. It was basically developed to overcome the bottleneck of Von Neumann Architecture. The main advantage of having separate buses for instruction and data is that the CPU can access instructions and read/write data at the same time. </w:t>
      </w:r>
    </w:p>
    <w:p w14:paraId="266717E1" w14:textId="77777777" w:rsidR="009A31A7" w:rsidRPr="009A31A7" w:rsidRDefault="009A31A7" w:rsidP="009A31A7">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val="en-AS" w:eastAsia="en-AS" w:bidi="ne-NP"/>
        </w:rPr>
      </w:pPr>
      <w:r w:rsidRPr="009A31A7">
        <w:rPr>
          <w:rFonts w:ascii="Arial" w:eastAsia="Times New Roman" w:hAnsi="Arial" w:cs="Arial"/>
          <w:b/>
          <w:bCs/>
          <w:color w:val="273239"/>
          <w:spacing w:val="2"/>
          <w:sz w:val="28"/>
          <w:szCs w:val="28"/>
          <w:lang w:val="en-AS" w:eastAsia="en-AS" w:bidi="ne-NP"/>
        </w:rPr>
        <w:t>Structure of Harvard Architecture: </w:t>
      </w:r>
    </w:p>
    <w:p w14:paraId="5C0BDDAA" w14:textId="0D78BD2A" w:rsidR="009A31A7" w:rsidRPr="009A31A7" w:rsidRDefault="009A31A7" w:rsidP="009A31A7">
      <w:pPr>
        <w:shd w:val="clear" w:color="auto" w:fill="FFFFFF"/>
        <w:spacing w:after="0" w:line="240" w:lineRule="auto"/>
        <w:jc w:val="center"/>
        <w:textAlignment w:val="baseline"/>
        <w:rPr>
          <w:rFonts w:ascii="Arial" w:eastAsia="Times New Roman" w:hAnsi="Arial" w:cs="Arial"/>
          <w:color w:val="273239"/>
          <w:spacing w:val="2"/>
          <w:sz w:val="26"/>
          <w:szCs w:val="26"/>
          <w:lang w:val="en-AS" w:eastAsia="en-AS" w:bidi="ne-NP"/>
        </w:rPr>
      </w:pPr>
      <w:r w:rsidRPr="009A31A7">
        <w:rPr>
          <w:rFonts w:ascii="Arial" w:eastAsia="Times New Roman" w:hAnsi="Arial" w:cs="Arial"/>
          <w:noProof/>
          <w:color w:val="273239"/>
          <w:spacing w:val="2"/>
          <w:sz w:val="26"/>
          <w:szCs w:val="26"/>
          <w:lang w:val="en-AS" w:eastAsia="en-AS" w:bidi="ne-NP"/>
        </w:rPr>
        <w:drawing>
          <wp:inline distT="0" distB="0" distL="0" distR="0" wp14:anchorId="61664F26" wp14:editId="1E936AB5">
            <wp:extent cx="4169229" cy="3749195"/>
            <wp:effectExtent l="0" t="0" r="0" b="0"/>
            <wp:docPr id="4" name="Picture 4" descr="Structure of Harvar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ructure of Harvard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4656" cy="3754075"/>
                    </a:xfrm>
                    <a:prstGeom prst="rect">
                      <a:avLst/>
                    </a:prstGeom>
                    <a:noFill/>
                    <a:ln>
                      <a:noFill/>
                    </a:ln>
                  </pic:spPr>
                </pic:pic>
              </a:graphicData>
            </a:graphic>
          </wp:inline>
        </w:drawing>
      </w:r>
    </w:p>
    <w:p w14:paraId="4E43B52C" w14:textId="77777777" w:rsidR="009A31A7" w:rsidRPr="009A31A7" w:rsidRDefault="009A31A7" w:rsidP="009A31A7">
      <w:pPr>
        <w:shd w:val="clear" w:color="auto" w:fill="FFFFFF"/>
        <w:spacing w:after="150" w:line="480" w:lineRule="auto"/>
        <w:jc w:val="center"/>
        <w:textAlignment w:val="baseline"/>
        <w:rPr>
          <w:rFonts w:ascii="Arial" w:eastAsia="Times New Roman" w:hAnsi="Arial" w:cs="Arial"/>
          <w:i/>
          <w:iCs/>
          <w:color w:val="273239"/>
          <w:spacing w:val="2"/>
          <w:sz w:val="18"/>
          <w:szCs w:val="18"/>
          <w:lang w:val="en-AS" w:eastAsia="en-AS" w:bidi="ne-NP"/>
        </w:rPr>
      </w:pPr>
      <w:r w:rsidRPr="009A31A7">
        <w:rPr>
          <w:rFonts w:ascii="Arial" w:eastAsia="Times New Roman" w:hAnsi="Arial" w:cs="Arial"/>
          <w:i/>
          <w:iCs/>
          <w:color w:val="273239"/>
          <w:spacing w:val="2"/>
          <w:sz w:val="18"/>
          <w:szCs w:val="18"/>
          <w:lang w:val="en-AS" w:eastAsia="en-AS" w:bidi="ne-NP"/>
        </w:rPr>
        <w:t>Structure of Harvard Architecture</w:t>
      </w:r>
    </w:p>
    <w:p w14:paraId="0ABE9C7E" w14:textId="77777777" w:rsidR="0011661C" w:rsidRPr="0011661C" w:rsidRDefault="0011661C" w:rsidP="0011661C">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val="en-AS" w:eastAsia="en-AS" w:bidi="ne-NP"/>
        </w:rPr>
      </w:pPr>
      <w:r w:rsidRPr="0011661C">
        <w:rPr>
          <w:rFonts w:ascii="Arial" w:eastAsia="Times New Roman" w:hAnsi="Arial" w:cs="Arial"/>
          <w:b/>
          <w:bCs/>
          <w:color w:val="273239"/>
          <w:spacing w:val="2"/>
          <w:sz w:val="28"/>
          <w:szCs w:val="28"/>
          <w:lang w:val="en-AS" w:eastAsia="en-AS" w:bidi="ne-NP"/>
        </w:rPr>
        <w:lastRenderedPageBreak/>
        <w:t>Advantage of Harvard Architecture: </w:t>
      </w:r>
    </w:p>
    <w:p w14:paraId="4D86332A" w14:textId="77777777" w:rsidR="0011661C" w:rsidRPr="0011661C" w:rsidRDefault="0011661C" w:rsidP="0011661C">
      <w:pPr>
        <w:shd w:val="clear" w:color="auto" w:fill="FFFFFF"/>
        <w:spacing w:after="150" w:line="240" w:lineRule="auto"/>
        <w:textAlignment w:val="baseline"/>
        <w:rPr>
          <w:rFonts w:ascii="Arial" w:eastAsia="Times New Roman" w:hAnsi="Arial" w:cs="Arial"/>
          <w:color w:val="273239"/>
          <w:spacing w:val="2"/>
          <w:sz w:val="26"/>
          <w:szCs w:val="26"/>
          <w:lang w:val="en-AS" w:eastAsia="en-AS" w:bidi="ne-NP"/>
        </w:rPr>
      </w:pPr>
      <w:r w:rsidRPr="0011661C">
        <w:rPr>
          <w:rFonts w:ascii="Arial" w:eastAsia="Times New Roman" w:hAnsi="Arial" w:cs="Arial"/>
          <w:color w:val="273239"/>
          <w:spacing w:val="2"/>
          <w:sz w:val="26"/>
          <w:szCs w:val="26"/>
          <w:lang w:val="en-AS" w:eastAsia="en-AS" w:bidi="ne-NP"/>
        </w:rPr>
        <w:t>Harvard architecture has two separate buses for instruction and data. Hence, the CPU can access instructions and read/write data at the same time. This is the major advantage of Harvard architecture. </w:t>
      </w:r>
    </w:p>
    <w:p w14:paraId="2B9E2114" w14:textId="4A8BA8CC" w:rsidR="009A31A7" w:rsidRDefault="009A31A7">
      <w:pPr>
        <w:rPr>
          <w:color w:val="000000" w:themeColor="text1"/>
          <w:sz w:val="28"/>
          <w:szCs w:val="28"/>
        </w:rPr>
      </w:pPr>
    </w:p>
    <w:p w14:paraId="6AD76962" w14:textId="64F2B52F" w:rsidR="00B35C1B" w:rsidRDefault="00B35C1B">
      <w:pPr>
        <w:rPr>
          <w:color w:val="000000" w:themeColor="text1"/>
          <w:sz w:val="28"/>
          <w:szCs w:val="28"/>
        </w:rPr>
      </w:pPr>
    </w:p>
    <w:p w14:paraId="4E1DAB28" w14:textId="633C0AA0" w:rsidR="00B35C1B" w:rsidRDefault="00B35C1B">
      <w:pPr>
        <w:rPr>
          <w:color w:val="000000" w:themeColor="text1"/>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715"/>
        <w:gridCol w:w="5833"/>
      </w:tblGrid>
      <w:tr w:rsidR="00B35C1B" w:rsidRPr="00B35C1B" w14:paraId="1EA2505A" w14:textId="77777777" w:rsidTr="00B35C1B">
        <w:trPr>
          <w:tblHeader/>
        </w:trPr>
        <w:tc>
          <w:tcPr>
            <w:tcW w:w="0" w:type="auto"/>
            <w:shd w:val="clear" w:color="auto" w:fill="FFFFFF"/>
            <w:tcMar>
              <w:top w:w="150" w:type="dxa"/>
              <w:left w:w="60" w:type="dxa"/>
              <w:bottom w:w="150" w:type="dxa"/>
              <w:right w:w="60" w:type="dxa"/>
            </w:tcMar>
            <w:vAlign w:val="bottom"/>
            <w:hideMark/>
          </w:tcPr>
          <w:p w14:paraId="31F61F4D" w14:textId="77777777" w:rsidR="00B35C1B" w:rsidRPr="00B35C1B" w:rsidRDefault="00B35C1B" w:rsidP="00B35C1B">
            <w:pPr>
              <w:spacing w:after="0" w:line="240" w:lineRule="auto"/>
              <w:jc w:val="center"/>
              <w:rPr>
                <w:rFonts w:ascii="Arial" w:eastAsia="Times New Roman" w:hAnsi="Arial" w:cs="Arial"/>
                <w:b/>
                <w:bCs/>
                <w:color w:val="273239"/>
                <w:spacing w:val="2"/>
                <w:sz w:val="28"/>
                <w:szCs w:val="28"/>
                <w:lang w:val="en-AS" w:eastAsia="en-AS" w:bidi="ne-NP"/>
              </w:rPr>
            </w:pPr>
            <w:r w:rsidRPr="00B35C1B">
              <w:rPr>
                <w:rFonts w:ascii="Arial" w:eastAsia="Times New Roman" w:hAnsi="Arial" w:cs="Arial"/>
                <w:b/>
                <w:bCs/>
                <w:color w:val="273239"/>
                <w:spacing w:val="2"/>
                <w:sz w:val="28"/>
                <w:szCs w:val="28"/>
                <w:lang w:val="en-AS" w:eastAsia="en-AS" w:bidi="ne-NP"/>
              </w:rPr>
              <w:t>VON NEUMANN ARCHITECTURE</w:t>
            </w:r>
          </w:p>
        </w:tc>
        <w:tc>
          <w:tcPr>
            <w:tcW w:w="0" w:type="auto"/>
            <w:shd w:val="clear" w:color="auto" w:fill="FFFFFF"/>
            <w:tcMar>
              <w:top w:w="150" w:type="dxa"/>
              <w:left w:w="150" w:type="dxa"/>
              <w:bottom w:w="150" w:type="dxa"/>
              <w:right w:w="150" w:type="dxa"/>
            </w:tcMar>
            <w:vAlign w:val="bottom"/>
            <w:hideMark/>
          </w:tcPr>
          <w:p w14:paraId="4A1B914F" w14:textId="77777777" w:rsidR="00B35C1B" w:rsidRPr="00B35C1B" w:rsidRDefault="00B35C1B" w:rsidP="00B35C1B">
            <w:pPr>
              <w:spacing w:after="0" w:line="240" w:lineRule="auto"/>
              <w:jc w:val="center"/>
              <w:rPr>
                <w:rFonts w:ascii="Arial" w:eastAsia="Times New Roman" w:hAnsi="Arial" w:cs="Arial"/>
                <w:b/>
                <w:bCs/>
                <w:color w:val="273239"/>
                <w:spacing w:val="2"/>
                <w:sz w:val="28"/>
                <w:szCs w:val="28"/>
                <w:lang w:val="en-AS" w:eastAsia="en-AS" w:bidi="ne-NP"/>
              </w:rPr>
            </w:pPr>
            <w:r w:rsidRPr="00B35C1B">
              <w:rPr>
                <w:rFonts w:ascii="Arial" w:eastAsia="Times New Roman" w:hAnsi="Arial" w:cs="Arial"/>
                <w:b/>
                <w:bCs/>
                <w:color w:val="273239"/>
                <w:spacing w:val="2"/>
                <w:sz w:val="28"/>
                <w:szCs w:val="28"/>
                <w:lang w:val="en-AS" w:eastAsia="en-AS" w:bidi="ne-NP"/>
              </w:rPr>
              <w:t>HARVARD ARCHITECTURE</w:t>
            </w:r>
          </w:p>
        </w:tc>
      </w:tr>
      <w:tr w:rsidR="00B35C1B" w:rsidRPr="00B35C1B" w14:paraId="14B3BB9D" w14:textId="77777777" w:rsidTr="00B35C1B">
        <w:tc>
          <w:tcPr>
            <w:tcW w:w="0" w:type="auto"/>
            <w:shd w:val="clear" w:color="auto" w:fill="FFFFFF"/>
            <w:tcMar>
              <w:top w:w="210" w:type="dxa"/>
              <w:left w:w="150" w:type="dxa"/>
              <w:bottom w:w="210" w:type="dxa"/>
              <w:right w:w="150" w:type="dxa"/>
            </w:tcMar>
            <w:vAlign w:val="bottom"/>
            <w:hideMark/>
          </w:tcPr>
          <w:p w14:paraId="53F15F91"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It is ancient computer architecture based on stored program computer concept.</w:t>
            </w:r>
          </w:p>
        </w:tc>
        <w:tc>
          <w:tcPr>
            <w:tcW w:w="0" w:type="auto"/>
            <w:shd w:val="clear" w:color="auto" w:fill="FFFFFF"/>
            <w:tcMar>
              <w:top w:w="210" w:type="dxa"/>
              <w:left w:w="150" w:type="dxa"/>
              <w:bottom w:w="210" w:type="dxa"/>
              <w:right w:w="150" w:type="dxa"/>
            </w:tcMar>
            <w:vAlign w:val="bottom"/>
            <w:hideMark/>
          </w:tcPr>
          <w:p w14:paraId="6DEC1377"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It is modern computer architecture based on Harvard Mark I relay based model.</w:t>
            </w:r>
          </w:p>
        </w:tc>
      </w:tr>
      <w:tr w:rsidR="00B35C1B" w:rsidRPr="00B35C1B" w14:paraId="081C2F8B" w14:textId="77777777" w:rsidTr="00B35C1B">
        <w:tc>
          <w:tcPr>
            <w:tcW w:w="0" w:type="auto"/>
            <w:shd w:val="clear" w:color="auto" w:fill="FFFFFF"/>
            <w:tcMar>
              <w:top w:w="210" w:type="dxa"/>
              <w:left w:w="150" w:type="dxa"/>
              <w:bottom w:w="210" w:type="dxa"/>
              <w:right w:w="150" w:type="dxa"/>
            </w:tcMar>
            <w:vAlign w:val="bottom"/>
            <w:hideMark/>
          </w:tcPr>
          <w:p w14:paraId="4E31216B"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Same physical memory address is used for instructions and data.</w:t>
            </w:r>
          </w:p>
        </w:tc>
        <w:tc>
          <w:tcPr>
            <w:tcW w:w="0" w:type="auto"/>
            <w:shd w:val="clear" w:color="auto" w:fill="FFFFFF"/>
            <w:tcMar>
              <w:top w:w="210" w:type="dxa"/>
              <w:left w:w="150" w:type="dxa"/>
              <w:bottom w:w="210" w:type="dxa"/>
              <w:right w:w="150" w:type="dxa"/>
            </w:tcMar>
            <w:vAlign w:val="bottom"/>
            <w:hideMark/>
          </w:tcPr>
          <w:p w14:paraId="4DDBE63A"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Separate physical memory address is used for instructions and data.</w:t>
            </w:r>
          </w:p>
        </w:tc>
      </w:tr>
      <w:tr w:rsidR="00B35C1B" w:rsidRPr="00B35C1B" w14:paraId="4A415D63" w14:textId="77777777" w:rsidTr="00B35C1B">
        <w:tc>
          <w:tcPr>
            <w:tcW w:w="0" w:type="auto"/>
            <w:shd w:val="clear" w:color="auto" w:fill="FFFFFF"/>
            <w:tcMar>
              <w:top w:w="210" w:type="dxa"/>
              <w:left w:w="150" w:type="dxa"/>
              <w:bottom w:w="210" w:type="dxa"/>
              <w:right w:w="150" w:type="dxa"/>
            </w:tcMar>
            <w:vAlign w:val="bottom"/>
            <w:hideMark/>
          </w:tcPr>
          <w:p w14:paraId="3C588D43"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There is common bus for data and instruction transfer.</w:t>
            </w:r>
          </w:p>
        </w:tc>
        <w:tc>
          <w:tcPr>
            <w:tcW w:w="0" w:type="auto"/>
            <w:shd w:val="clear" w:color="auto" w:fill="FFFFFF"/>
            <w:tcMar>
              <w:top w:w="210" w:type="dxa"/>
              <w:left w:w="150" w:type="dxa"/>
              <w:bottom w:w="210" w:type="dxa"/>
              <w:right w:w="150" w:type="dxa"/>
            </w:tcMar>
            <w:vAlign w:val="bottom"/>
            <w:hideMark/>
          </w:tcPr>
          <w:p w14:paraId="2C300BCC"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Separate buses are used for transferring data and instruction.</w:t>
            </w:r>
          </w:p>
        </w:tc>
      </w:tr>
      <w:tr w:rsidR="00B35C1B" w:rsidRPr="00B35C1B" w14:paraId="1A5675A6" w14:textId="77777777" w:rsidTr="00B35C1B">
        <w:tc>
          <w:tcPr>
            <w:tcW w:w="0" w:type="auto"/>
            <w:shd w:val="clear" w:color="auto" w:fill="FFFFFF"/>
            <w:tcMar>
              <w:top w:w="210" w:type="dxa"/>
              <w:left w:w="150" w:type="dxa"/>
              <w:bottom w:w="210" w:type="dxa"/>
              <w:right w:w="150" w:type="dxa"/>
            </w:tcMar>
            <w:vAlign w:val="bottom"/>
            <w:hideMark/>
          </w:tcPr>
          <w:p w14:paraId="48A8755B"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Two clock cycles are required to execute single instruction.</w:t>
            </w:r>
          </w:p>
        </w:tc>
        <w:tc>
          <w:tcPr>
            <w:tcW w:w="0" w:type="auto"/>
            <w:shd w:val="clear" w:color="auto" w:fill="FFFFFF"/>
            <w:tcMar>
              <w:top w:w="210" w:type="dxa"/>
              <w:left w:w="150" w:type="dxa"/>
              <w:bottom w:w="210" w:type="dxa"/>
              <w:right w:w="150" w:type="dxa"/>
            </w:tcMar>
            <w:vAlign w:val="bottom"/>
            <w:hideMark/>
          </w:tcPr>
          <w:p w14:paraId="01AB0E76"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An instruction is executed in a single cycle.</w:t>
            </w:r>
          </w:p>
        </w:tc>
      </w:tr>
      <w:tr w:rsidR="00B35C1B" w:rsidRPr="00B35C1B" w14:paraId="45218652" w14:textId="77777777" w:rsidTr="00B35C1B">
        <w:tc>
          <w:tcPr>
            <w:tcW w:w="0" w:type="auto"/>
            <w:shd w:val="clear" w:color="auto" w:fill="FFFFFF"/>
            <w:tcMar>
              <w:top w:w="210" w:type="dxa"/>
              <w:left w:w="150" w:type="dxa"/>
              <w:bottom w:w="210" w:type="dxa"/>
              <w:right w:w="150" w:type="dxa"/>
            </w:tcMar>
            <w:vAlign w:val="bottom"/>
            <w:hideMark/>
          </w:tcPr>
          <w:p w14:paraId="01EC1E4E"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It is cheaper in cost.</w:t>
            </w:r>
          </w:p>
        </w:tc>
        <w:tc>
          <w:tcPr>
            <w:tcW w:w="0" w:type="auto"/>
            <w:shd w:val="clear" w:color="auto" w:fill="FFFFFF"/>
            <w:tcMar>
              <w:top w:w="210" w:type="dxa"/>
              <w:left w:w="150" w:type="dxa"/>
              <w:bottom w:w="210" w:type="dxa"/>
              <w:right w:w="150" w:type="dxa"/>
            </w:tcMar>
            <w:vAlign w:val="bottom"/>
            <w:hideMark/>
          </w:tcPr>
          <w:p w14:paraId="5A5334E8"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It is costly than Von Neumann Architecture.</w:t>
            </w:r>
          </w:p>
        </w:tc>
      </w:tr>
      <w:tr w:rsidR="00B35C1B" w:rsidRPr="00B35C1B" w14:paraId="082C85FF" w14:textId="77777777" w:rsidTr="00B35C1B">
        <w:tc>
          <w:tcPr>
            <w:tcW w:w="0" w:type="auto"/>
            <w:shd w:val="clear" w:color="auto" w:fill="FFFFFF"/>
            <w:tcMar>
              <w:top w:w="210" w:type="dxa"/>
              <w:left w:w="150" w:type="dxa"/>
              <w:bottom w:w="210" w:type="dxa"/>
              <w:right w:w="150" w:type="dxa"/>
            </w:tcMar>
            <w:vAlign w:val="bottom"/>
            <w:hideMark/>
          </w:tcPr>
          <w:p w14:paraId="322AC0B2"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CPU can not access instructions and read/write at the same time.</w:t>
            </w:r>
          </w:p>
        </w:tc>
        <w:tc>
          <w:tcPr>
            <w:tcW w:w="0" w:type="auto"/>
            <w:shd w:val="clear" w:color="auto" w:fill="FFFFFF"/>
            <w:tcMar>
              <w:top w:w="210" w:type="dxa"/>
              <w:left w:w="150" w:type="dxa"/>
              <w:bottom w:w="210" w:type="dxa"/>
              <w:right w:w="150" w:type="dxa"/>
            </w:tcMar>
            <w:vAlign w:val="bottom"/>
            <w:hideMark/>
          </w:tcPr>
          <w:p w14:paraId="2D2F3C64"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CPU can access instructions and read/write at the same time.</w:t>
            </w:r>
          </w:p>
        </w:tc>
      </w:tr>
      <w:tr w:rsidR="00B35C1B" w:rsidRPr="00B35C1B" w14:paraId="33193233" w14:textId="77777777" w:rsidTr="00B35C1B">
        <w:tc>
          <w:tcPr>
            <w:tcW w:w="0" w:type="auto"/>
            <w:shd w:val="clear" w:color="auto" w:fill="FFFFFF"/>
            <w:tcMar>
              <w:top w:w="210" w:type="dxa"/>
              <w:left w:w="150" w:type="dxa"/>
              <w:bottom w:w="210" w:type="dxa"/>
              <w:right w:w="150" w:type="dxa"/>
            </w:tcMar>
            <w:vAlign w:val="bottom"/>
            <w:hideMark/>
          </w:tcPr>
          <w:p w14:paraId="2F1D4DEC"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It is used in personal computers and small computers.</w:t>
            </w:r>
          </w:p>
        </w:tc>
        <w:tc>
          <w:tcPr>
            <w:tcW w:w="0" w:type="auto"/>
            <w:shd w:val="clear" w:color="auto" w:fill="FFFFFF"/>
            <w:tcMar>
              <w:top w:w="210" w:type="dxa"/>
              <w:left w:w="150" w:type="dxa"/>
              <w:bottom w:w="210" w:type="dxa"/>
              <w:right w:w="150" w:type="dxa"/>
            </w:tcMar>
            <w:vAlign w:val="bottom"/>
            <w:hideMark/>
          </w:tcPr>
          <w:p w14:paraId="124318C0" w14:textId="77777777" w:rsidR="00B35C1B" w:rsidRPr="00B35C1B" w:rsidRDefault="00B35C1B" w:rsidP="00B35C1B">
            <w:pPr>
              <w:spacing w:after="0" w:line="240" w:lineRule="auto"/>
              <w:rPr>
                <w:rFonts w:ascii="Arial" w:eastAsia="Times New Roman" w:hAnsi="Arial" w:cs="Arial"/>
                <w:color w:val="273239"/>
                <w:spacing w:val="2"/>
                <w:sz w:val="25"/>
                <w:szCs w:val="25"/>
                <w:lang w:val="en-AS" w:eastAsia="en-AS" w:bidi="ne-NP"/>
              </w:rPr>
            </w:pPr>
            <w:r w:rsidRPr="00B35C1B">
              <w:rPr>
                <w:rFonts w:ascii="Arial" w:eastAsia="Times New Roman" w:hAnsi="Arial" w:cs="Arial"/>
                <w:color w:val="273239"/>
                <w:spacing w:val="2"/>
                <w:sz w:val="25"/>
                <w:szCs w:val="25"/>
                <w:lang w:val="en-AS" w:eastAsia="en-AS" w:bidi="ne-NP"/>
              </w:rPr>
              <w:t>It is used in micro controllers and signal processing.</w:t>
            </w:r>
          </w:p>
        </w:tc>
      </w:tr>
    </w:tbl>
    <w:p w14:paraId="117087F3" w14:textId="77777777" w:rsidR="00B35C1B" w:rsidRPr="009A31A7" w:rsidRDefault="00B35C1B">
      <w:pPr>
        <w:rPr>
          <w:color w:val="000000" w:themeColor="text1"/>
          <w:sz w:val="28"/>
          <w:szCs w:val="28"/>
        </w:rPr>
      </w:pPr>
    </w:p>
    <w:sectPr w:rsidR="00B35C1B" w:rsidRPr="009A31A7" w:rsidSect="00D5108F">
      <w:pgSz w:w="11906" w:h="16838" w:code="9"/>
      <w:pgMar w:top="953"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FA5"/>
    <w:multiLevelType w:val="multilevel"/>
    <w:tmpl w:val="0DB2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3153D"/>
    <w:multiLevelType w:val="multilevel"/>
    <w:tmpl w:val="E63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437D3"/>
    <w:multiLevelType w:val="multilevel"/>
    <w:tmpl w:val="93D4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71F64"/>
    <w:multiLevelType w:val="multilevel"/>
    <w:tmpl w:val="D4C2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D32A0"/>
    <w:multiLevelType w:val="multilevel"/>
    <w:tmpl w:val="CA7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44038"/>
    <w:multiLevelType w:val="multilevel"/>
    <w:tmpl w:val="C12A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804A20"/>
    <w:multiLevelType w:val="multilevel"/>
    <w:tmpl w:val="C44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C31928"/>
    <w:multiLevelType w:val="multilevel"/>
    <w:tmpl w:val="6D3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2C36B0"/>
    <w:multiLevelType w:val="multilevel"/>
    <w:tmpl w:val="89D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FC658A"/>
    <w:multiLevelType w:val="multilevel"/>
    <w:tmpl w:val="78C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646E69"/>
    <w:multiLevelType w:val="multilevel"/>
    <w:tmpl w:val="066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6F54C6"/>
    <w:multiLevelType w:val="multilevel"/>
    <w:tmpl w:val="CBE0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397E8D"/>
    <w:multiLevelType w:val="multilevel"/>
    <w:tmpl w:val="5F3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760800">
    <w:abstractNumId w:val="7"/>
  </w:num>
  <w:num w:numId="2" w16cid:durableId="708920417">
    <w:abstractNumId w:val="10"/>
  </w:num>
  <w:num w:numId="3" w16cid:durableId="213393640">
    <w:abstractNumId w:val="4"/>
  </w:num>
  <w:num w:numId="4" w16cid:durableId="724568634">
    <w:abstractNumId w:val="0"/>
  </w:num>
  <w:num w:numId="5" w16cid:durableId="1915355926">
    <w:abstractNumId w:val="9"/>
  </w:num>
  <w:num w:numId="6" w16cid:durableId="159079812">
    <w:abstractNumId w:val="12"/>
  </w:num>
  <w:num w:numId="7" w16cid:durableId="1532065046">
    <w:abstractNumId w:val="5"/>
  </w:num>
  <w:num w:numId="8" w16cid:durableId="621889823">
    <w:abstractNumId w:val="6"/>
  </w:num>
  <w:num w:numId="9" w16cid:durableId="6292616">
    <w:abstractNumId w:val="11"/>
  </w:num>
  <w:num w:numId="10" w16cid:durableId="2138600525">
    <w:abstractNumId w:val="1"/>
  </w:num>
  <w:num w:numId="11" w16cid:durableId="1413509575">
    <w:abstractNumId w:val="3"/>
  </w:num>
  <w:num w:numId="12" w16cid:durableId="1092970210">
    <w:abstractNumId w:val="2"/>
  </w:num>
  <w:num w:numId="13" w16cid:durableId="2293877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108F"/>
    <w:rsid w:val="0011661C"/>
    <w:rsid w:val="0020382F"/>
    <w:rsid w:val="007E75F3"/>
    <w:rsid w:val="009A31A7"/>
    <w:rsid w:val="00AF640F"/>
    <w:rsid w:val="00B35C1B"/>
    <w:rsid w:val="00D5108F"/>
    <w:rsid w:val="00EA465B"/>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416A"/>
  <w15:chartTrackingRefBased/>
  <w15:docId w15:val="{71CC5C27-2DA7-40B0-8FBA-3B1E16DB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40F"/>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character" w:styleId="Hyperlink">
    <w:name w:val="Hyperlink"/>
    <w:basedOn w:val="DefaultParagraphFont"/>
    <w:uiPriority w:val="99"/>
    <w:semiHidden/>
    <w:unhideWhenUsed/>
    <w:rsid w:val="00D5108F"/>
    <w:rPr>
      <w:color w:val="0000FF"/>
      <w:u w:val="single"/>
    </w:rPr>
  </w:style>
  <w:style w:type="paragraph" w:styleId="NormalWeb">
    <w:name w:val="Normal (Web)"/>
    <w:basedOn w:val="Normal"/>
    <w:uiPriority w:val="99"/>
    <w:semiHidden/>
    <w:unhideWhenUsed/>
    <w:rsid w:val="009A31A7"/>
    <w:pPr>
      <w:spacing w:before="100" w:beforeAutospacing="1" w:after="100" w:afterAutospacing="1" w:line="240" w:lineRule="auto"/>
    </w:pPr>
    <w:rPr>
      <w:rFonts w:ascii="Times New Roman" w:eastAsia="Times New Roman" w:hAnsi="Times New Roman" w:cs="Times New Roman"/>
      <w:sz w:val="24"/>
      <w:szCs w:val="24"/>
      <w:lang w:val="en-AS" w:eastAsia="en-AS" w:bidi="ne-NP"/>
    </w:rPr>
  </w:style>
  <w:style w:type="paragraph" w:customStyle="1" w:styleId="wp-caption-text">
    <w:name w:val="wp-caption-text"/>
    <w:basedOn w:val="Normal"/>
    <w:rsid w:val="009A31A7"/>
    <w:pPr>
      <w:spacing w:before="100" w:beforeAutospacing="1" w:after="100" w:afterAutospacing="1" w:line="240" w:lineRule="auto"/>
    </w:pPr>
    <w:rPr>
      <w:rFonts w:ascii="Times New Roman" w:eastAsia="Times New Roman" w:hAnsi="Times New Roman" w:cs="Times New Roman"/>
      <w:sz w:val="24"/>
      <w:szCs w:val="24"/>
      <w:lang w:val="en-AS" w:eastAsia="en-A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391">
      <w:bodyDiv w:val="1"/>
      <w:marLeft w:val="0"/>
      <w:marRight w:val="0"/>
      <w:marTop w:val="0"/>
      <w:marBottom w:val="0"/>
      <w:divBdr>
        <w:top w:val="none" w:sz="0" w:space="0" w:color="auto"/>
        <w:left w:val="none" w:sz="0" w:space="0" w:color="auto"/>
        <w:bottom w:val="none" w:sz="0" w:space="0" w:color="auto"/>
        <w:right w:val="none" w:sz="0" w:space="0" w:color="auto"/>
      </w:divBdr>
    </w:div>
    <w:div w:id="154297320">
      <w:bodyDiv w:val="1"/>
      <w:marLeft w:val="0"/>
      <w:marRight w:val="0"/>
      <w:marTop w:val="0"/>
      <w:marBottom w:val="0"/>
      <w:divBdr>
        <w:top w:val="none" w:sz="0" w:space="0" w:color="auto"/>
        <w:left w:val="none" w:sz="0" w:space="0" w:color="auto"/>
        <w:bottom w:val="none" w:sz="0" w:space="0" w:color="auto"/>
        <w:right w:val="none" w:sz="0" w:space="0" w:color="auto"/>
      </w:divBdr>
      <w:divsChild>
        <w:div w:id="2107458598">
          <w:marLeft w:val="0"/>
          <w:marRight w:val="0"/>
          <w:marTop w:val="0"/>
          <w:marBottom w:val="0"/>
          <w:divBdr>
            <w:top w:val="none" w:sz="0" w:space="0" w:color="auto"/>
            <w:left w:val="none" w:sz="0" w:space="0" w:color="auto"/>
            <w:bottom w:val="none" w:sz="0" w:space="0" w:color="auto"/>
            <w:right w:val="none" w:sz="0" w:space="0" w:color="auto"/>
          </w:divBdr>
        </w:div>
      </w:divsChild>
    </w:div>
    <w:div w:id="219637895">
      <w:bodyDiv w:val="1"/>
      <w:marLeft w:val="0"/>
      <w:marRight w:val="0"/>
      <w:marTop w:val="0"/>
      <w:marBottom w:val="0"/>
      <w:divBdr>
        <w:top w:val="none" w:sz="0" w:space="0" w:color="auto"/>
        <w:left w:val="none" w:sz="0" w:space="0" w:color="auto"/>
        <w:bottom w:val="none" w:sz="0" w:space="0" w:color="auto"/>
        <w:right w:val="none" w:sz="0" w:space="0" w:color="auto"/>
      </w:divBdr>
      <w:divsChild>
        <w:div w:id="236945324">
          <w:marLeft w:val="0"/>
          <w:marRight w:val="0"/>
          <w:marTop w:val="0"/>
          <w:marBottom w:val="0"/>
          <w:divBdr>
            <w:top w:val="none" w:sz="0" w:space="0" w:color="auto"/>
            <w:left w:val="none" w:sz="0" w:space="0" w:color="auto"/>
            <w:bottom w:val="none" w:sz="0" w:space="0" w:color="auto"/>
            <w:right w:val="none" w:sz="0" w:space="0" w:color="auto"/>
          </w:divBdr>
        </w:div>
      </w:divsChild>
    </w:div>
    <w:div w:id="269818382">
      <w:bodyDiv w:val="1"/>
      <w:marLeft w:val="0"/>
      <w:marRight w:val="0"/>
      <w:marTop w:val="0"/>
      <w:marBottom w:val="0"/>
      <w:divBdr>
        <w:top w:val="none" w:sz="0" w:space="0" w:color="auto"/>
        <w:left w:val="none" w:sz="0" w:space="0" w:color="auto"/>
        <w:bottom w:val="none" w:sz="0" w:space="0" w:color="auto"/>
        <w:right w:val="none" w:sz="0" w:space="0" w:color="auto"/>
      </w:divBdr>
      <w:divsChild>
        <w:div w:id="122886586">
          <w:marLeft w:val="0"/>
          <w:marRight w:val="0"/>
          <w:marTop w:val="0"/>
          <w:marBottom w:val="0"/>
          <w:divBdr>
            <w:top w:val="none" w:sz="0" w:space="0" w:color="auto"/>
            <w:left w:val="none" w:sz="0" w:space="0" w:color="auto"/>
            <w:bottom w:val="none" w:sz="0" w:space="0" w:color="auto"/>
            <w:right w:val="none" w:sz="0" w:space="0" w:color="auto"/>
          </w:divBdr>
        </w:div>
      </w:divsChild>
    </w:div>
    <w:div w:id="367264876">
      <w:bodyDiv w:val="1"/>
      <w:marLeft w:val="0"/>
      <w:marRight w:val="0"/>
      <w:marTop w:val="0"/>
      <w:marBottom w:val="0"/>
      <w:divBdr>
        <w:top w:val="none" w:sz="0" w:space="0" w:color="auto"/>
        <w:left w:val="none" w:sz="0" w:space="0" w:color="auto"/>
        <w:bottom w:val="none" w:sz="0" w:space="0" w:color="auto"/>
        <w:right w:val="none" w:sz="0" w:space="0" w:color="auto"/>
      </w:divBdr>
    </w:div>
    <w:div w:id="1113474602">
      <w:bodyDiv w:val="1"/>
      <w:marLeft w:val="0"/>
      <w:marRight w:val="0"/>
      <w:marTop w:val="0"/>
      <w:marBottom w:val="0"/>
      <w:divBdr>
        <w:top w:val="none" w:sz="0" w:space="0" w:color="auto"/>
        <w:left w:val="none" w:sz="0" w:space="0" w:color="auto"/>
        <w:bottom w:val="none" w:sz="0" w:space="0" w:color="auto"/>
        <w:right w:val="none" w:sz="0" w:space="0" w:color="auto"/>
      </w:divBdr>
      <w:divsChild>
        <w:div w:id="1619407974">
          <w:marLeft w:val="0"/>
          <w:marRight w:val="0"/>
          <w:marTop w:val="0"/>
          <w:marBottom w:val="0"/>
          <w:divBdr>
            <w:top w:val="none" w:sz="0" w:space="0" w:color="auto"/>
            <w:left w:val="none" w:sz="0" w:space="0" w:color="auto"/>
            <w:bottom w:val="none" w:sz="0" w:space="0" w:color="auto"/>
            <w:right w:val="none" w:sz="0" w:space="0" w:color="auto"/>
          </w:divBdr>
        </w:div>
      </w:divsChild>
    </w:div>
    <w:div w:id="1353217294">
      <w:bodyDiv w:val="1"/>
      <w:marLeft w:val="0"/>
      <w:marRight w:val="0"/>
      <w:marTop w:val="0"/>
      <w:marBottom w:val="0"/>
      <w:divBdr>
        <w:top w:val="none" w:sz="0" w:space="0" w:color="auto"/>
        <w:left w:val="none" w:sz="0" w:space="0" w:color="auto"/>
        <w:bottom w:val="none" w:sz="0" w:space="0" w:color="auto"/>
        <w:right w:val="none" w:sz="0" w:space="0" w:color="auto"/>
      </w:divBdr>
    </w:div>
    <w:div w:id="1714690774">
      <w:bodyDiv w:val="1"/>
      <w:marLeft w:val="0"/>
      <w:marRight w:val="0"/>
      <w:marTop w:val="0"/>
      <w:marBottom w:val="0"/>
      <w:divBdr>
        <w:top w:val="none" w:sz="0" w:space="0" w:color="auto"/>
        <w:left w:val="none" w:sz="0" w:space="0" w:color="auto"/>
        <w:bottom w:val="none" w:sz="0" w:space="0" w:color="auto"/>
        <w:right w:val="none" w:sz="0" w:space="0" w:color="auto"/>
      </w:divBdr>
    </w:div>
    <w:div w:id="178291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2.bp.blogspot.com/-YOsgFepaKDs/VmapnEPTxWI/AAAAAAAAAyI/FjHNH-fmsxQ/s1600/image1.jpe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1.bp.blogspot.com/-NB7mrD1uFlM/VmagQCUG86I/AAAAAAAAAxY/kJGSBlHDONw/s1600/image4.jpeg" TargetMode="External"/><Relationship Id="rId5" Type="http://schemas.openxmlformats.org/officeDocument/2006/relationships/hyperlink" Target="https://1.bp.blogspot.com/-jcMswG3yvwo/VmacKcGNGcI/AAAAAAAAAw4/GO51tD-s75g/s1600/image1.jpeg" TargetMode="External"/><Relationship Id="rId15" Type="http://schemas.openxmlformats.org/officeDocument/2006/relationships/theme" Target="theme/theme1.xml"/><Relationship Id="rId10" Type="http://schemas.openxmlformats.org/officeDocument/2006/relationships/hyperlink" Target="https://deeprajbhujel.blogspot.com/2015/12/sap-2-architecture.html" TargetMode="External"/><Relationship Id="rId4" Type="http://schemas.openxmlformats.org/officeDocument/2006/relationships/webSettings" Target="webSettings.xml"/><Relationship Id="rId9" Type="http://schemas.openxmlformats.org/officeDocument/2006/relationships/hyperlink" Target="https://deeprajbhujel.blogspot.com/2015/12/differences-between-sap-1-and-sap-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3</cp:revision>
  <dcterms:created xsi:type="dcterms:W3CDTF">2023-02-08T14:56:00Z</dcterms:created>
  <dcterms:modified xsi:type="dcterms:W3CDTF">2023-02-08T15:20:00Z</dcterms:modified>
</cp:coreProperties>
</file>