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666D53" w:rsidRPr="00F8270A" w:rsidRDefault="00000000">
      <w:pPr>
        <w:pStyle w:val="Heading1"/>
        <w:spacing w:line="480" w:lineRule="auto"/>
        <w:jc w:val="center"/>
        <w:rPr>
          <w:rFonts w:ascii="Times New Roman" w:eastAsia="Times New Roman" w:hAnsi="Times New Roman" w:cs="Times New Roman"/>
          <w:sz w:val="24"/>
          <w:szCs w:val="24"/>
        </w:rPr>
      </w:pPr>
      <w:bookmarkStart w:id="0" w:name="_Toc185161039"/>
      <w:bookmarkStart w:id="1" w:name="_Toc185161807"/>
      <w:r w:rsidRPr="00F8270A">
        <w:rPr>
          <w:rFonts w:ascii="Times New Roman" w:eastAsia="Times New Roman" w:hAnsi="Times New Roman" w:cs="Times New Roman"/>
          <w:noProof/>
          <w:sz w:val="24"/>
          <w:szCs w:val="24"/>
        </w:rPr>
        <w:drawing>
          <wp:inline distT="0" distB="0" distL="0" distR="0" wp14:anchorId="13892211" wp14:editId="0EEC959C">
            <wp:extent cx="2857143" cy="2857143"/>
            <wp:effectExtent l="0" t="0" r="0" b="0"/>
            <wp:docPr id="753371619" name="image1.png" descr="A blue and gold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gold logo&#10;&#10;Description automatically generated"/>
                    <pic:cNvPicPr preferRelativeResize="0"/>
                  </pic:nvPicPr>
                  <pic:blipFill>
                    <a:blip r:embed="rId9"/>
                    <a:srcRect/>
                    <a:stretch>
                      <a:fillRect/>
                    </a:stretch>
                  </pic:blipFill>
                  <pic:spPr>
                    <a:xfrm>
                      <a:off x="0" y="0"/>
                      <a:ext cx="2857143" cy="2857143"/>
                    </a:xfrm>
                    <a:prstGeom prst="rect">
                      <a:avLst/>
                    </a:prstGeom>
                    <a:ln/>
                  </pic:spPr>
                </pic:pic>
              </a:graphicData>
            </a:graphic>
          </wp:inline>
        </w:drawing>
      </w:r>
      <w:bookmarkEnd w:id="0"/>
      <w:bookmarkEnd w:id="1"/>
    </w:p>
    <w:p w14:paraId="00000002" w14:textId="77777777" w:rsidR="00666D53" w:rsidRPr="00F8270A" w:rsidRDefault="00666D53">
      <w:pPr>
        <w:pStyle w:val="Heading1"/>
        <w:spacing w:line="480" w:lineRule="auto"/>
        <w:jc w:val="center"/>
        <w:rPr>
          <w:rFonts w:ascii="Times New Roman" w:eastAsia="Times New Roman" w:hAnsi="Times New Roman" w:cs="Times New Roman"/>
          <w:sz w:val="24"/>
          <w:szCs w:val="24"/>
        </w:rPr>
      </w:pPr>
    </w:p>
    <w:p w14:paraId="00000003" w14:textId="77777777" w:rsidR="00666D53" w:rsidRPr="00F8270A" w:rsidRDefault="00666D53">
      <w:pPr>
        <w:pStyle w:val="Heading1"/>
        <w:spacing w:line="480" w:lineRule="auto"/>
        <w:rPr>
          <w:rFonts w:ascii="Times New Roman" w:eastAsia="Times New Roman" w:hAnsi="Times New Roman" w:cs="Times New Roman"/>
          <w:sz w:val="24"/>
          <w:szCs w:val="24"/>
        </w:rPr>
      </w:pPr>
    </w:p>
    <w:p w14:paraId="00000004" w14:textId="77777777" w:rsidR="00666D53" w:rsidRPr="00F8270A" w:rsidRDefault="00000000">
      <w:pPr>
        <w:pStyle w:val="Title"/>
        <w:jc w:val="center"/>
        <w:rPr>
          <w:rFonts w:ascii="Times New Roman" w:eastAsia="Times New Roman" w:hAnsi="Times New Roman" w:cs="Times New Roman"/>
        </w:rPr>
      </w:pPr>
      <w:bookmarkStart w:id="2" w:name="_heading=h.30j0zll" w:colFirst="0" w:colLast="0"/>
      <w:bookmarkEnd w:id="2"/>
      <w:r w:rsidRPr="00F8270A">
        <w:rPr>
          <w:rFonts w:ascii="Times New Roman" w:eastAsia="Times New Roman" w:hAnsi="Times New Roman" w:cs="Times New Roman"/>
        </w:rPr>
        <w:t>THE IMPACT OF SILHOUETTE FEATURE REPRESENTATION ON GAIT ANALYSIS</w:t>
      </w:r>
    </w:p>
    <w:p w14:paraId="00000005" w14:textId="77777777" w:rsidR="00666D53" w:rsidRPr="00F8270A" w:rsidRDefault="00666D53">
      <w:pPr>
        <w:pStyle w:val="Heading4"/>
        <w:spacing w:line="480" w:lineRule="auto"/>
        <w:rPr>
          <w:rFonts w:ascii="Times New Roman" w:eastAsia="Times New Roman" w:hAnsi="Times New Roman" w:cs="Times New Roman"/>
          <w:sz w:val="24"/>
          <w:szCs w:val="24"/>
        </w:rPr>
      </w:pPr>
    </w:p>
    <w:p w14:paraId="00000006"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DILLION AMARTEY</w:t>
      </w:r>
    </w:p>
    <w:p w14:paraId="00000007"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JAKE SOMPA ASAMOAH</w:t>
      </w:r>
    </w:p>
    <w:p w14:paraId="00000008" w14:textId="77777777" w:rsidR="00666D53" w:rsidRPr="00F8270A" w:rsidRDefault="00000000">
      <w:pPr>
        <w:spacing w:line="480" w:lineRule="auto"/>
        <w:jc w:val="center"/>
        <w:rPr>
          <w:rFonts w:ascii="Times New Roman" w:eastAsia="Times New Roman" w:hAnsi="Times New Roman" w:cs="Times New Roman"/>
          <w:sz w:val="24"/>
          <w:szCs w:val="24"/>
        </w:rPr>
      </w:pPr>
      <w:bookmarkStart w:id="3" w:name="_heading=h.1fob9te" w:colFirst="0" w:colLast="0"/>
      <w:bookmarkEnd w:id="3"/>
      <w:r w:rsidRPr="00F8270A">
        <w:rPr>
          <w:rFonts w:ascii="Times New Roman" w:eastAsia="Times New Roman" w:hAnsi="Times New Roman" w:cs="Times New Roman"/>
          <w:sz w:val="24"/>
          <w:szCs w:val="24"/>
        </w:rPr>
        <w:t>DEPARTMENT OF COMPUTER SCIENCE</w:t>
      </w:r>
    </w:p>
    <w:p w14:paraId="00000009" w14:textId="77777777" w:rsidR="00666D53" w:rsidRPr="00F8270A" w:rsidRDefault="00000000">
      <w:pPr>
        <w:spacing w:line="480" w:lineRule="auto"/>
        <w:jc w:val="center"/>
        <w:rPr>
          <w:rFonts w:ascii="Times New Roman" w:eastAsia="Times New Roman" w:hAnsi="Times New Roman" w:cs="Times New Roman"/>
          <w:sz w:val="24"/>
          <w:szCs w:val="24"/>
        </w:rPr>
      </w:pPr>
      <w:bookmarkStart w:id="4" w:name="_heading=h.3znysh7" w:colFirst="0" w:colLast="0"/>
      <w:bookmarkEnd w:id="4"/>
      <w:r w:rsidRPr="00F8270A">
        <w:rPr>
          <w:rFonts w:ascii="Times New Roman" w:eastAsia="Times New Roman" w:hAnsi="Times New Roman" w:cs="Times New Roman"/>
          <w:sz w:val="24"/>
          <w:szCs w:val="24"/>
        </w:rPr>
        <w:t>SEPTEMBER 2024</w:t>
      </w:r>
    </w:p>
    <w:p w14:paraId="0000000A" w14:textId="77777777" w:rsidR="00666D53" w:rsidRPr="00E108FA" w:rsidRDefault="00000000" w:rsidP="00E108FA">
      <w:pPr>
        <w:keepNext/>
        <w:keepLines/>
        <w:pBdr>
          <w:top w:val="nil"/>
          <w:left w:val="nil"/>
          <w:bottom w:val="nil"/>
          <w:right w:val="nil"/>
          <w:between w:val="nil"/>
        </w:pBdr>
        <w:spacing w:before="240" w:after="0" w:line="480" w:lineRule="auto"/>
        <w:rPr>
          <w:rFonts w:ascii="Times New Roman" w:eastAsia="Times New Roman" w:hAnsi="Times New Roman" w:cs="Times New Roman"/>
          <w:color w:val="0F4761"/>
          <w:sz w:val="24"/>
          <w:szCs w:val="24"/>
        </w:rPr>
      </w:pPr>
      <w:bookmarkStart w:id="5" w:name="_heading=h.2et92p0" w:colFirst="0" w:colLast="0"/>
      <w:bookmarkEnd w:id="5"/>
      <w:r w:rsidRPr="00E108FA">
        <w:rPr>
          <w:rFonts w:ascii="Times New Roman" w:eastAsia="Times New Roman" w:hAnsi="Times New Roman" w:cs="Times New Roman"/>
          <w:color w:val="0F4761"/>
          <w:sz w:val="24"/>
          <w:szCs w:val="24"/>
        </w:rPr>
        <w:lastRenderedPageBreak/>
        <w:t>Contents</w:t>
      </w:r>
    </w:p>
    <w:sdt>
      <w:sdtPr>
        <w:rPr>
          <w:rFonts w:ascii="Times New Roman" w:eastAsia="Aptos" w:hAnsi="Times New Roman"/>
          <w:sz w:val="24"/>
          <w:szCs w:val="24"/>
        </w:rPr>
        <w:id w:val="-1665937575"/>
        <w:docPartObj>
          <w:docPartGallery w:val="Table of Contents"/>
          <w:docPartUnique/>
        </w:docPartObj>
      </w:sdtPr>
      <w:sdtContent>
        <w:p w14:paraId="1D462935" w14:textId="3B90C5A4" w:rsidR="00E108FA" w:rsidRPr="00E108FA" w:rsidRDefault="00000000" w:rsidP="00E108FA">
          <w:pPr>
            <w:pStyle w:val="TOC1"/>
            <w:tabs>
              <w:tab w:val="right" w:leader="dot" w:pos="9350"/>
            </w:tabs>
            <w:spacing w:line="480" w:lineRule="auto"/>
            <w:rPr>
              <w:rFonts w:ascii="Times New Roman" w:hAnsi="Times New Roman"/>
              <w:noProof/>
              <w:kern w:val="2"/>
              <w:sz w:val="24"/>
              <w:szCs w:val="24"/>
              <w14:ligatures w14:val="standardContextual"/>
            </w:rPr>
          </w:pPr>
          <w:r w:rsidRPr="00E108FA">
            <w:rPr>
              <w:rFonts w:ascii="Times New Roman" w:hAnsi="Times New Roman"/>
              <w:sz w:val="24"/>
              <w:szCs w:val="24"/>
            </w:rPr>
            <w:fldChar w:fldCharType="begin"/>
          </w:r>
          <w:r w:rsidRPr="00E108FA">
            <w:rPr>
              <w:rFonts w:ascii="Times New Roman" w:hAnsi="Times New Roman"/>
              <w:sz w:val="24"/>
              <w:szCs w:val="24"/>
            </w:rPr>
            <w:instrText xml:space="preserve"> TOC \h \u \z \t "Heading 1,1,Heading 2,2,Heading 3,3,"</w:instrText>
          </w:r>
          <w:r w:rsidRPr="00E108FA">
            <w:rPr>
              <w:rFonts w:ascii="Times New Roman" w:hAnsi="Times New Roman"/>
              <w:sz w:val="24"/>
              <w:szCs w:val="24"/>
            </w:rPr>
            <w:fldChar w:fldCharType="separate"/>
          </w:r>
          <w:hyperlink w:anchor="_Toc185161808" w:history="1">
            <w:r w:rsidR="00E108FA" w:rsidRPr="00E108FA">
              <w:rPr>
                <w:rStyle w:val="Hyperlink"/>
                <w:rFonts w:ascii="Times New Roman" w:hAnsi="Times New Roman"/>
                <w:noProof/>
                <w:sz w:val="24"/>
                <w:szCs w:val="24"/>
              </w:rPr>
              <w:t>Acknowledgements</w:t>
            </w:r>
            <w:r w:rsidR="00E108FA" w:rsidRPr="00E108FA">
              <w:rPr>
                <w:rFonts w:ascii="Times New Roman" w:hAnsi="Times New Roman"/>
                <w:noProof/>
                <w:webHidden/>
                <w:sz w:val="24"/>
                <w:szCs w:val="24"/>
              </w:rPr>
              <w:tab/>
            </w:r>
            <w:r w:rsidR="00E108FA" w:rsidRPr="00E108FA">
              <w:rPr>
                <w:rFonts w:ascii="Times New Roman" w:hAnsi="Times New Roman"/>
                <w:noProof/>
                <w:webHidden/>
                <w:sz w:val="24"/>
                <w:szCs w:val="24"/>
              </w:rPr>
              <w:fldChar w:fldCharType="begin"/>
            </w:r>
            <w:r w:rsidR="00E108FA" w:rsidRPr="00E108FA">
              <w:rPr>
                <w:rFonts w:ascii="Times New Roman" w:hAnsi="Times New Roman"/>
                <w:noProof/>
                <w:webHidden/>
                <w:sz w:val="24"/>
                <w:szCs w:val="24"/>
              </w:rPr>
              <w:instrText xml:space="preserve"> PAGEREF _Toc185161808 \h </w:instrText>
            </w:r>
            <w:r w:rsidR="00E108FA" w:rsidRPr="00E108FA">
              <w:rPr>
                <w:rFonts w:ascii="Times New Roman" w:hAnsi="Times New Roman"/>
                <w:noProof/>
                <w:webHidden/>
                <w:sz w:val="24"/>
                <w:szCs w:val="24"/>
              </w:rPr>
            </w:r>
            <w:r w:rsidR="00E108FA" w:rsidRPr="00E108FA">
              <w:rPr>
                <w:rFonts w:ascii="Times New Roman" w:hAnsi="Times New Roman"/>
                <w:noProof/>
                <w:webHidden/>
                <w:sz w:val="24"/>
                <w:szCs w:val="24"/>
              </w:rPr>
              <w:fldChar w:fldCharType="separate"/>
            </w:r>
            <w:r w:rsidR="00E108FA" w:rsidRPr="00E108FA">
              <w:rPr>
                <w:rFonts w:ascii="Times New Roman" w:hAnsi="Times New Roman"/>
                <w:noProof/>
                <w:webHidden/>
                <w:sz w:val="24"/>
                <w:szCs w:val="24"/>
              </w:rPr>
              <w:t>1</w:t>
            </w:r>
            <w:r w:rsidR="00E108FA" w:rsidRPr="00E108FA">
              <w:rPr>
                <w:rFonts w:ascii="Times New Roman" w:hAnsi="Times New Roman"/>
                <w:noProof/>
                <w:webHidden/>
                <w:sz w:val="24"/>
                <w:szCs w:val="24"/>
              </w:rPr>
              <w:fldChar w:fldCharType="end"/>
            </w:r>
          </w:hyperlink>
        </w:p>
        <w:p w14:paraId="27A78D7A" w14:textId="7250FA0C" w:rsidR="00E108FA" w:rsidRPr="00E108FA" w:rsidRDefault="00E108FA" w:rsidP="00E108FA">
          <w:pPr>
            <w:pStyle w:val="TOC1"/>
            <w:tabs>
              <w:tab w:val="right" w:leader="dot" w:pos="9350"/>
            </w:tabs>
            <w:spacing w:line="480" w:lineRule="auto"/>
            <w:rPr>
              <w:rFonts w:ascii="Times New Roman" w:hAnsi="Times New Roman"/>
              <w:noProof/>
              <w:kern w:val="2"/>
              <w:sz w:val="24"/>
              <w:szCs w:val="24"/>
              <w14:ligatures w14:val="standardContextual"/>
            </w:rPr>
          </w:pPr>
          <w:hyperlink w:anchor="_Toc185161809" w:history="1">
            <w:r w:rsidRPr="00E108FA">
              <w:rPr>
                <w:rStyle w:val="Hyperlink"/>
                <w:rFonts w:ascii="Times New Roman" w:hAnsi="Times New Roman"/>
                <w:noProof/>
                <w:sz w:val="24"/>
                <w:szCs w:val="24"/>
              </w:rPr>
              <w:t>Abstract</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_Toc185161809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1</w:t>
            </w:r>
            <w:r w:rsidRPr="00E108FA">
              <w:rPr>
                <w:rFonts w:ascii="Times New Roman" w:hAnsi="Times New Roman"/>
                <w:noProof/>
                <w:webHidden/>
                <w:sz w:val="24"/>
                <w:szCs w:val="24"/>
              </w:rPr>
              <w:fldChar w:fldCharType="end"/>
            </w:r>
          </w:hyperlink>
        </w:p>
        <w:p w14:paraId="61EB5623" w14:textId="1DF31454" w:rsidR="00E108FA" w:rsidRPr="00E108FA" w:rsidRDefault="00E108FA" w:rsidP="00E108FA">
          <w:pPr>
            <w:pStyle w:val="TOC1"/>
            <w:tabs>
              <w:tab w:val="left" w:pos="440"/>
              <w:tab w:val="right" w:leader="dot" w:pos="9350"/>
            </w:tabs>
            <w:spacing w:line="480" w:lineRule="auto"/>
            <w:rPr>
              <w:rFonts w:ascii="Times New Roman" w:hAnsi="Times New Roman"/>
              <w:noProof/>
              <w:kern w:val="2"/>
              <w:sz w:val="24"/>
              <w:szCs w:val="24"/>
              <w14:ligatures w14:val="standardContextual"/>
            </w:rPr>
          </w:pPr>
          <w:hyperlink w:anchor="_Toc185161810" w:history="1">
            <w:r w:rsidRPr="00E108FA">
              <w:rPr>
                <w:rStyle w:val="Hyperlink"/>
                <w:rFonts w:ascii="Times New Roman" w:hAnsi="Times New Roman"/>
                <w:noProof/>
                <w:sz w:val="24"/>
                <w:szCs w:val="24"/>
              </w:rPr>
              <w:t>1.</w:t>
            </w:r>
            <w:r w:rsidRPr="00E108FA">
              <w:rPr>
                <w:rFonts w:ascii="Times New Roman" w:hAnsi="Times New Roman"/>
                <w:noProof/>
                <w:kern w:val="2"/>
                <w:sz w:val="24"/>
                <w:szCs w:val="24"/>
                <w14:ligatures w14:val="standardContextual"/>
              </w:rPr>
              <w:tab/>
            </w:r>
            <w:r w:rsidRPr="00E108FA">
              <w:rPr>
                <w:rStyle w:val="Hyperlink"/>
                <w:rFonts w:ascii="Times New Roman" w:hAnsi="Times New Roman"/>
                <w:noProof/>
                <w:sz w:val="24"/>
                <w:szCs w:val="24"/>
              </w:rPr>
              <w:t xml:space="preserve"> </w:t>
            </w:r>
            <w:r w:rsidRPr="00E108FA">
              <w:rPr>
                <w:rStyle w:val="Hyperlink"/>
                <w:rFonts w:ascii="Times New Roman" w:eastAsia="Times New Roman" w:hAnsi="Times New Roman"/>
                <w:noProof/>
                <w:sz w:val="24"/>
                <w:szCs w:val="24"/>
              </w:rPr>
              <w:t>Chapter 1: Introduction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_Toc185161810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2</w:t>
            </w:r>
            <w:r w:rsidRPr="00E108FA">
              <w:rPr>
                <w:rFonts w:ascii="Times New Roman" w:hAnsi="Times New Roman"/>
                <w:noProof/>
                <w:webHidden/>
                <w:sz w:val="24"/>
                <w:szCs w:val="24"/>
              </w:rPr>
              <w:fldChar w:fldCharType="end"/>
            </w:r>
          </w:hyperlink>
        </w:p>
        <w:p w14:paraId="1C546E3C" w14:textId="4A670CEF"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11" w:history="1">
            <w:r w:rsidRPr="00E108FA">
              <w:rPr>
                <w:rStyle w:val="Hyperlink"/>
                <w:rFonts w:ascii="Times New Roman" w:hAnsi="Times New Roman"/>
                <w:noProof/>
                <w:sz w:val="24"/>
                <w:szCs w:val="24"/>
                <w:lang w:val="en"/>
              </w:rPr>
              <w:t>1.1 Background of Study</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_Toc185161811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2</w:t>
            </w:r>
            <w:r w:rsidRPr="00E108FA">
              <w:rPr>
                <w:rFonts w:ascii="Times New Roman" w:hAnsi="Times New Roman"/>
                <w:noProof/>
                <w:webHidden/>
                <w:sz w:val="24"/>
                <w:szCs w:val="24"/>
              </w:rPr>
              <w:fldChar w:fldCharType="end"/>
            </w:r>
          </w:hyperlink>
        </w:p>
        <w:p w14:paraId="6E15AE63" w14:textId="22D8D983"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12" w:history="1">
            <w:r w:rsidRPr="00E108FA">
              <w:rPr>
                <w:rStyle w:val="Hyperlink"/>
                <w:rFonts w:ascii="Times New Roman" w:hAnsi="Times New Roman"/>
                <w:noProof/>
                <w:sz w:val="24"/>
                <w:szCs w:val="24"/>
                <w:lang w:val="en"/>
              </w:rPr>
              <w:t>1.2 Problem Statement</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_Toc185161812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w:t>
            </w:r>
            <w:r w:rsidRPr="00E108FA">
              <w:rPr>
                <w:rFonts w:ascii="Times New Roman" w:hAnsi="Times New Roman"/>
                <w:noProof/>
                <w:webHidden/>
                <w:sz w:val="24"/>
                <w:szCs w:val="24"/>
              </w:rPr>
              <w:fldChar w:fldCharType="end"/>
            </w:r>
          </w:hyperlink>
        </w:p>
        <w:p w14:paraId="50D00DD1" w14:textId="1A827F7B"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13" w:history="1">
            <w:r w:rsidRPr="00E108FA">
              <w:rPr>
                <w:rStyle w:val="Hyperlink"/>
                <w:rFonts w:ascii="Times New Roman" w:hAnsi="Times New Roman"/>
                <w:noProof/>
                <w:sz w:val="24"/>
                <w:szCs w:val="24"/>
                <w:lang w:val="en"/>
              </w:rPr>
              <w:t>1.3 Objectives of study</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_Toc185161813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w:t>
            </w:r>
            <w:r w:rsidRPr="00E108FA">
              <w:rPr>
                <w:rFonts w:ascii="Times New Roman" w:hAnsi="Times New Roman"/>
                <w:noProof/>
                <w:webHidden/>
                <w:sz w:val="24"/>
                <w:szCs w:val="24"/>
              </w:rPr>
              <w:fldChar w:fldCharType="end"/>
            </w:r>
          </w:hyperlink>
        </w:p>
        <w:p w14:paraId="58AEDC86" w14:textId="7F58C0B7"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14" w:history="1">
            <w:r w:rsidRPr="00E108FA">
              <w:rPr>
                <w:rStyle w:val="Hyperlink"/>
                <w:rFonts w:ascii="Times New Roman" w:hAnsi="Times New Roman"/>
                <w:noProof/>
                <w:sz w:val="24"/>
                <w:szCs w:val="24"/>
                <w:lang w:val="en"/>
              </w:rPr>
              <w:t>1.4 Research Questions</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_Toc185161814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w:t>
            </w:r>
            <w:r w:rsidRPr="00E108FA">
              <w:rPr>
                <w:rFonts w:ascii="Times New Roman" w:hAnsi="Times New Roman"/>
                <w:noProof/>
                <w:webHidden/>
                <w:sz w:val="24"/>
                <w:szCs w:val="24"/>
              </w:rPr>
              <w:fldChar w:fldCharType="end"/>
            </w:r>
          </w:hyperlink>
        </w:p>
        <w:p w14:paraId="474ED31A" w14:textId="6EEA00BC"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15" w:history="1">
            <w:r w:rsidRPr="00E108FA">
              <w:rPr>
                <w:rStyle w:val="Hyperlink"/>
                <w:rFonts w:ascii="Times New Roman" w:hAnsi="Times New Roman"/>
                <w:noProof/>
                <w:sz w:val="24"/>
                <w:szCs w:val="24"/>
                <w:lang w:val="en"/>
              </w:rPr>
              <w:t>1.5 Significance of Study</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_Toc185161815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4</w:t>
            </w:r>
            <w:r w:rsidRPr="00E108FA">
              <w:rPr>
                <w:rFonts w:ascii="Times New Roman" w:hAnsi="Times New Roman"/>
                <w:noProof/>
                <w:webHidden/>
                <w:sz w:val="24"/>
                <w:szCs w:val="24"/>
              </w:rPr>
              <w:fldChar w:fldCharType="end"/>
            </w:r>
          </w:hyperlink>
        </w:p>
        <w:p w14:paraId="36055ECB" w14:textId="4B9F3CC3" w:rsidR="00E108FA" w:rsidRPr="00E108FA" w:rsidRDefault="00E108FA" w:rsidP="00E108FA">
          <w:pPr>
            <w:pStyle w:val="TOC1"/>
            <w:tabs>
              <w:tab w:val="left" w:pos="440"/>
              <w:tab w:val="right" w:leader="dot" w:pos="9350"/>
            </w:tabs>
            <w:spacing w:line="480" w:lineRule="auto"/>
            <w:rPr>
              <w:rFonts w:ascii="Times New Roman" w:hAnsi="Times New Roman"/>
              <w:noProof/>
              <w:kern w:val="2"/>
              <w:sz w:val="24"/>
              <w:szCs w:val="24"/>
              <w14:ligatures w14:val="standardContextual"/>
            </w:rPr>
          </w:pPr>
          <w:hyperlink w:anchor="_Toc185161816" w:history="1">
            <w:r w:rsidRPr="00E108FA">
              <w:rPr>
                <w:rStyle w:val="Hyperlink"/>
                <w:rFonts w:ascii="Times New Roman" w:hAnsi="Times New Roman"/>
                <w:noProof/>
                <w:sz w:val="24"/>
                <w:szCs w:val="24"/>
              </w:rPr>
              <w:t>2.</w:t>
            </w:r>
            <w:r w:rsidRPr="00E108FA">
              <w:rPr>
                <w:rFonts w:ascii="Times New Roman" w:hAnsi="Times New Roman"/>
                <w:noProof/>
                <w:kern w:val="2"/>
                <w:sz w:val="24"/>
                <w:szCs w:val="24"/>
                <w14:ligatures w14:val="standardContextual"/>
              </w:rPr>
              <w:tab/>
            </w:r>
            <w:r w:rsidRPr="00E108FA">
              <w:rPr>
                <w:rStyle w:val="Hyperlink"/>
                <w:rFonts w:ascii="Times New Roman" w:hAnsi="Times New Roman"/>
                <w:noProof/>
                <w:sz w:val="24"/>
                <w:szCs w:val="24"/>
              </w:rPr>
              <w:t>Chapter 2: Literature Review</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_Toc185161816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5</w:t>
            </w:r>
            <w:r w:rsidRPr="00E108FA">
              <w:rPr>
                <w:rFonts w:ascii="Times New Roman" w:hAnsi="Times New Roman"/>
                <w:noProof/>
                <w:webHidden/>
                <w:sz w:val="24"/>
                <w:szCs w:val="24"/>
              </w:rPr>
              <w:fldChar w:fldCharType="end"/>
            </w:r>
          </w:hyperlink>
        </w:p>
        <w:p w14:paraId="07125D21" w14:textId="6AA6FA1C"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17" w:history="1">
            <w:r w:rsidRPr="00E108FA">
              <w:rPr>
                <w:rStyle w:val="Hyperlink"/>
                <w:rFonts w:ascii="Times New Roman" w:eastAsia="Times New Roman" w:hAnsi="Times New Roman"/>
                <w:noProof/>
                <w:sz w:val="24"/>
                <w:szCs w:val="24"/>
              </w:rPr>
              <w:t>2.1.  Gait Flow Image (GFI)</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_Toc185161817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w:t>
            </w:r>
            <w:r w:rsidRPr="00E108FA">
              <w:rPr>
                <w:rFonts w:ascii="Times New Roman" w:hAnsi="Times New Roman"/>
                <w:noProof/>
                <w:webHidden/>
                <w:sz w:val="24"/>
                <w:szCs w:val="24"/>
              </w:rPr>
              <w:fldChar w:fldCharType="end"/>
            </w:r>
          </w:hyperlink>
        </w:p>
        <w:p w14:paraId="668B641F" w14:textId="3BE02A50"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18" w:history="1">
            <w:r w:rsidRPr="00E108FA">
              <w:rPr>
                <w:rStyle w:val="Hyperlink"/>
                <w:rFonts w:ascii="Times New Roman" w:eastAsia="Times New Roman" w:hAnsi="Times New Roman"/>
                <w:noProof/>
                <w:sz w:val="24"/>
                <w:szCs w:val="24"/>
              </w:rPr>
              <w:t xml:space="preserve">2.2.   Gait Entropy Image (GEnI) </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_Toc185161818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8</w:t>
            </w:r>
            <w:r w:rsidRPr="00E108FA">
              <w:rPr>
                <w:rFonts w:ascii="Times New Roman" w:hAnsi="Times New Roman"/>
                <w:noProof/>
                <w:webHidden/>
                <w:sz w:val="24"/>
                <w:szCs w:val="24"/>
              </w:rPr>
              <w:fldChar w:fldCharType="end"/>
            </w:r>
          </w:hyperlink>
        </w:p>
        <w:p w14:paraId="0C8CEEC1" w14:textId="2C6BA6E2" w:rsidR="00E108FA" w:rsidRPr="00E108FA" w:rsidRDefault="00E108FA" w:rsidP="00E108FA">
          <w:pPr>
            <w:pStyle w:val="TOC2"/>
            <w:tabs>
              <w:tab w:val="left" w:pos="960"/>
              <w:tab w:val="right" w:leader="dot" w:pos="9350"/>
            </w:tabs>
            <w:spacing w:line="480" w:lineRule="auto"/>
            <w:rPr>
              <w:rFonts w:ascii="Times New Roman" w:hAnsi="Times New Roman"/>
              <w:noProof/>
              <w:kern w:val="2"/>
              <w:sz w:val="24"/>
              <w:szCs w:val="24"/>
              <w14:ligatures w14:val="standardContextual"/>
            </w:rPr>
          </w:pPr>
          <w:hyperlink w:anchor="_Toc185161819" w:history="1">
            <w:r w:rsidRPr="00E108FA">
              <w:rPr>
                <w:rStyle w:val="Hyperlink"/>
                <w:rFonts w:ascii="Times New Roman" w:eastAsia="Times New Roman" w:hAnsi="Times New Roman"/>
                <w:noProof/>
                <w:sz w:val="24"/>
                <w:szCs w:val="24"/>
              </w:rPr>
              <w:t>2.3.</w:t>
            </w:r>
            <w:r w:rsidRPr="00E108FA">
              <w:rPr>
                <w:rFonts w:ascii="Times New Roman" w:hAnsi="Times New Roman"/>
                <w:noProof/>
                <w:kern w:val="2"/>
                <w:sz w:val="24"/>
                <w:szCs w:val="24"/>
                <w14:ligatures w14:val="standardContextual"/>
              </w:rPr>
              <w:tab/>
            </w:r>
            <w:r w:rsidRPr="00E108FA">
              <w:rPr>
                <w:rStyle w:val="Hyperlink"/>
                <w:rFonts w:ascii="Times New Roman" w:eastAsia="Times New Roman" w:hAnsi="Times New Roman"/>
                <w:noProof/>
                <w:sz w:val="24"/>
                <w:szCs w:val="24"/>
              </w:rPr>
              <w:t>Gait Energy Image (GEI)</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_Toc185161819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11</w:t>
            </w:r>
            <w:r w:rsidRPr="00E108FA">
              <w:rPr>
                <w:rFonts w:ascii="Times New Roman" w:hAnsi="Times New Roman"/>
                <w:noProof/>
                <w:webHidden/>
                <w:sz w:val="24"/>
                <w:szCs w:val="24"/>
              </w:rPr>
              <w:fldChar w:fldCharType="end"/>
            </w:r>
          </w:hyperlink>
        </w:p>
        <w:p w14:paraId="15B00E66" w14:textId="04E5DE57" w:rsidR="00E108FA" w:rsidRPr="00E108FA" w:rsidRDefault="00E108FA" w:rsidP="00E108FA">
          <w:pPr>
            <w:pStyle w:val="TOC2"/>
            <w:tabs>
              <w:tab w:val="left" w:pos="960"/>
              <w:tab w:val="right" w:leader="dot" w:pos="9350"/>
            </w:tabs>
            <w:spacing w:line="480" w:lineRule="auto"/>
            <w:rPr>
              <w:rFonts w:ascii="Times New Roman" w:hAnsi="Times New Roman"/>
              <w:noProof/>
              <w:kern w:val="2"/>
              <w:sz w:val="24"/>
              <w:szCs w:val="24"/>
              <w14:ligatures w14:val="standardContextual"/>
            </w:rPr>
          </w:pPr>
          <w:hyperlink w:anchor="_Toc185161820" w:history="1">
            <w:r w:rsidRPr="00E108FA">
              <w:rPr>
                <w:rStyle w:val="Hyperlink"/>
                <w:rFonts w:ascii="Times New Roman" w:eastAsia="Times New Roman" w:hAnsi="Times New Roman"/>
                <w:noProof/>
                <w:sz w:val="24"/>
                <w:szCs w:val="24"/>
              </w:rPr>
              <w:t>2.4.</w:t>
            </w:r>
            <w:r w:rsidRPr="00E108FA">
              <w:rPr>
                <w:rFonts w:ascii="Times New Roman" w:hAnsi="Times New Roman"/>
                <w:noProof/>
                <w:kern w:val="2"/>
                <w:sz w:val="24"/>
                <w:szCs w:val="24"/>
                <w14:ligatures w14:val="standardContextual"/>
              </w:rPr>
              <w:tab/>
            </w:r>
            <w:r w:rsidRPr="00E108FA">
              <w:rPr>
                <w:rStyle w:val="Hyperlink"/>
                <w:rFonts w:ascii="Times New Roman" w:eastAsia="Times New Roman" w:hAnsi="Times New Roman"/>
                <w:noProof/>
                <w:sz w:val="24"/>
                <w:szCs w:val="24"/>
              </w:rPr>
              <w:t>Fusions</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_Toc185161820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14</w:t>
            </w:r>
            <w:r w:rsidRPr="00E108FA">
              <w:rPr>
                <w:rFonts w:ascii="Times New Roman" w:hAnsi="Times New Roman"/>
                <w:noProof/>
                <w:webHidden/>
                <w:sz w:val="24"/>
                <w:szCs w:val="24"/>
              </w:rPr>
              <w:fldChar w:fldCharType="end"/>
            </w:r>
          </w:hyperlink>
        </w:p>
        <w:p w14:paraId="1E251FF2" w14:textId="3903B793"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21" w:history="1">
            <w:r w:rsidRPr="00E108FA">
              <w:rPr>
                <w:rStyle w:val="Hyperlink"/>
                <w:rFonts w:ascii="Times New Roman" w:eastAsia="Times New Roman" w:hAnsi="Times New Roman"/>
                <w:noProof/>
                <w:sz w:val="24"/>
                <w:szCs w:val="24"/>
              </w:rPr>
              <w:t>2.4.1. GEI + GEnI</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_Toc185161821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14</w:t>
            </w:r>
            <w:r w:rsidRPr="00E108FA">
              <w:rPr>
                <w:rFonts w:ascii="Times New Roman" w:hAnsi="Times New Roman"/>
                <w:noProof/>
                <w:webHidden/>
                <w:sz w:val="24"/>
                <w:szCs w:val="24"/>
              </w:rPr>
              <w:fldChar w:fldCharType="end"/>
            </w:r>
          </w:hyperlink>
        </w:p>
        <w:p w14:paraId="114745EF" w14:textId="4FCD1CAC"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22" w:history="1">
            <w:r w:rsidRPr="00E108FA">
              <w:rPr>
                <w:rStyle w:val="Hyperlink"/>
                <w:rFonts w:ascii="Times New Roman" w:eastAsia="Times New Roman" w:hAnsi="Times New Roman"/>
                <w:noProof/>
                <w:sz w:val="24"/>
                <w:szCs w:val="24"/>
              </w:rPr>
              <w:t>Table 1.1: Strengths of GEI + GEnI</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_Toc185161822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15</w:t>
            </w:r>
            <w:r w:rsidRPr="00E108FA">
              <w:rPr>
                <w:rFonts w:ascii="Times New Roman" w:hAnsi="Times New Roman"/>
                <w:noProof/>
                <w:webHidden/>
                <w:sz w:val="24"/>
                <w:szCs w:val="24"/>
              </w:rPr>
              <w:fldChar w:fldCharType="end"/>
            </w:r>
          </w:hyperlink>
        </w:p>
        <w:p w14:paraId="76528C15" w14:textId="295185A2"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23" w:history="1">
            <w:r w:rsidRPr="00E108FA">
              <w:rPr>
                <w:rStyle w:val="Hyperlink"/>
                <w:rFonts w:ascii="Times New Roman" w:eastAsia="Times New Roman" w:hAnsi="Times New Roman"/>
                <w:noProof/>
                <w:sz w:val="24"/>
                <w:szCs w:val="24"/>
              </w:rPr>
              <w:t>Table 1.2: Weaknesses of GEI + GEnI</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_Toc185161823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16</w:t>
            </w:r>
            <w:r w:rsidRPr="00E108FA">
              <w:rPr>
                <w:rFonts w:ascii="Times New Roman" w:hAnsi="Times New Roman"/>
                <w:noProof/>
                <w:webHidden/>
                <w:sz w:val="24"/>
                <w:szCs w:val="24"/>
              </w:rPr>
              <w:fldChar w:fldCharType="end"/>
            </w:r>
          </w:hyperlink>
        </w:p>
        <w:p w14:paraId="57D4EC8D" w14:textId="7A815FAC"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24" w:history="1">
            <w:r w:rsidRPr="00E108FA">
              <w:rPr>
                <w:rStyle w:val="Hyperlink"/>
                <w:rFonts w:ascii="Times New Roman" w:eastAsia="Times New Roman" w:hAnsi="Times New Roman"/>
                <w:noProof/>
                <w:sz w:val="24"/>
                <w:szCs w:val="24"/>
              </w:rPr>
              <w:t>2.4.2. GEI + LBP</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_Toc185161824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18</w:t>
            </w:r>
            <w:r w:rsidRPr="00E108FA">
              <w:rPr>
                <w:rFonts w:ascii="Times New Roman" w:hAnsi="Times New Roman"/>
                <w:noProof/>
                <w:webHidden/>
                <w:sz w:val="24"/>
                <w:szCs w:val="24"/>
              </w:rPr>
              <w:fldChar w:fldCharType="end"/>
            </w:r>
          </w:hyperlink>
        </w:p>
        <w:p w14:paraId="1E83BEDB" w14:textId="6FE083FA"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25" w:history="1">
            <w:r w:rsidRPr="00E108FA">
              <w:rPr>
                <w:rStyle w:val="Hyperlink"/>
                <w:rFonts w:ascii="Times New Roman" w:eastAsia="Times New Roman" w:hAnsi="Times New Roman"/>
                <w:noProof/>
                <w:sz w:val="24"/>
                <w:szCs w:val="24"/>
              </w:rPr>
              <w:t>Table 2.1: Strengths of GEI + LBP</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_Toc185161825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20</w:t>
            </w:r>
            <w:r w:rsidRPr="00E108FA">
              <w:rPr>
                <w:rFonts w:ascii="Times New Roman" w:hAnsi="Times New Roman"/>
                <w:noProof/>
                <w:webHidden/>
                <w:sz w:val="24"/>
                <w:szCs w:val="24"/>
              </w:rPr>
              <w:fldChar w:fldCharType="end"/>
            </w:r>
          </w:hyperlink>
        </w:p>
        <w:p w14:paraId="3F3DA509" w14:textId="4AFE954D"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26" w:history="1">
            <w:r w:rsidRPr="00E108FA">
              <w:rPr>
                <w:rStyle w:val="Hyperlink"/>
                <w:rFonts w:ascii="Times New Roman" w:eastAsia="Times New Roman" w:hAnsi="Times New Roman"/>
                <w:noProof/>
                <w:sz w:val="24"/>
                <w:szCs w:val="24"/>
              </w:rPr>
              <w:t>Table 2.2: Weaknesses of GEI + LBP</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_Toc185161826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21</w:t>
            </w:r>
            <w:r w:rsidRPr="00E108FA">
              <w:rPr>
                <w:rFonts w:ascii="Times New Roman" w:hAnsi="Times New Roman"/>
                <w:noProof/>
                <w:webHidden/>
                <w:sz w:val="24"/>
                <w:szCs w:val="24"/>
              </w:rPr>
              <w:fldChar w:fldCharType="end"/>
            </w:r>
          </w:hyperlink>
        </w:p>
        <w:p w14:paraId="3AF11D11" w14:textId="32BC1E60"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27" w:history="1">
            <w:r w:rsidRPr="00E108FA">
              <w:rPr>
                <w:rStyle w:val="Hyperlink"/>
                <w:rFonts w:ascii="Times New Roman" w:eastAsia="Times New Roman" w:hAnsi="Times New Roman"/>
                <w:noProof/>
                <w:sz w:val="24"/>
                <w:szCs w:val="24"/>
              </w:rPr>
              <w:t>2.4.3. GEI + HOG</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_Toc185161827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23</w:t>
            </w:r>
            <w:r w:rsidRPr="00E108FA">
              <w:rPr>
                <w:rFonts w:ascii="Times New Roman" w:hAnsi="Times New Roman"/>
                <w:noProof/>
                <w:webHidden/>
                <w:sz w:val="24"/>
                <w:szCs w:val="24"/>
              </w:rPr>
              <w:fldChar w:fldCharType="end"/>
            </w:r>
          </w:hyperlink>
        </w:p>
        <w:p w14:paraId="4EF4E400" w14:textId="708C6F83"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28" w:history="1">
            <w:r w:rsidRPr="00E108FA">
              <w:rPr>
                <w:rStyle w:val="Hyperlink"/>
                <w:rFonts w:ascii="Times New Roman" w:eastAsia="Times New Roman" w:hAnsi="Times New Roman"/>
                <w:noProof/>
                <w:sz w:val="24"/>
                <w:szCs w:val="24"/>
              </w:rPr>
              <w:t>Table 3.1: Strengths of GEI + HOG</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_Toc185161828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24</w:t>
            </w:r>
            <w:r w:rsidRPr="00E108FA">
              <w:rPr>
                <w:rFonts w:ascii="Times New Roman" w:hAnsi="Times New Roman"/>
                <w:noProof/>
                <w:webHidden/>
                <w:sz w:val="24"/>
                <w:szCs w:val="24"/>
              </w:rPr>
              <w:fldChar w:fldCharType="end"/>
            </w:r>
          </w:hyperlink>
        </w:p>
        <w:p w14:paraId="23DBB123" w14:textId="79BFE739"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29" w:history="1">
            <w:r w:rsidRPr="00E108FA">
              <w:rPr>
                <w:rStyle w:val="Hyperlink"/>
                <w:rFonts w:ascii="Times New Roman" w:eastAsia="Times New Roman" w:hAnsi="Times New Roman"/>
                <w:noProof/>
                <w:sz w:val="24"/>
                <w:szCs w:val="24"/>
              </w:rPr>
              <w:t>Table 3.2: Weaknesses of GEI + HOG</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_Toc185161829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26</w:t>
            </w:r>
            <w:r w:rsidRPr="00E108FA">
              <w:rPr>
                <w:rFonts w:ascii="Times New Roman" w:hAnsi="Times New Roman"/>
                <w:noProof/>
                <w:webHidden/>
                <w:sz w:val="24"/>
                <w:szCs w:val="24"/>
              </w:rPr>
              <w:fldChar w:fldCharType="end"/>
            </w:r>
          </w:hyperlink>
        </w:p>
        <w:p w14:paraId="3E275D16" w14:textId="3F8069D5" w:rsidR="00E108FA" w:rsidRPr="00E108FA" w:rsidRDefault="00E108FA" w:rsidP="00E108FA">
          <w:pPr>
            <w:pStyle w:val="TOC2"/>
            <w:tabs>
              <w:tab w:val="left" w:pos="960"/>
              <w:tab w:val="right" w:leader="dot" w:pos="9350"/>
            </w:tabs>
            <w:spacing w:line="480" w:lineRule="auto"/>
            <w:rPr>
              <w:rFonts w:ascii="Times New Roman" w:hAnsi="Times New Roman"/>
              <w:noProof/>
              <w:kern w:val="2"/>
              <w:sz w:val="24"/>
              <w:szCs w:val="24"/>
              <w14:ligatures w14:val="standardContextual"/>
            </w:rPr>
          </w:pPr>
          <w:hyperlink w:anchor="_Toc185161830" w:history="1">
            <w:r w:rsidRPr="00E108FA">
              <w:rPr>
                <w:rStyle w:val="Hyperlink"/>
                <w:rFonts w:ascii="Times New Roman" w:eastAsia="Times New Roman" w:hAnsi="Times New Roman"/>
                <w:noProof/>
                <w:sz w:val="24"/>
                <w:szCs w:val="24"/>
              </w:rPr>
              <w:t>2.5.</w:t>
            </w:r>
            <w:r w:rsidRPr="00E108FA">
              <w:rPr>
                <w:rFonts w:ascii="Times New Roman" w:hAnsi="Times New Roman"/>
                <w:noProof/>
                <w:kern w:val="2"/>
                <w:sz w:val="24"/>
                <w:szCs w:val="24"/>
                <w14:ligatures w14:val="standardContextual"/>
              </w:rPr>
              <w:tab/>
            </w:r>
            <w:r w:rsidRPr="00E108FA">
              <w:rPr>
                <w:rStyle w:val="Hyperlink"/>
                <w:rFonts w:ascii="Times New Roman" w:eastAsia="Times New Roman" w:hAnsi="Times New Roman"/>
                <w:noProof/>
                <w:sz w:val="24"/>
                <w:szCs w:val="24"/>
              </w:rPr>
              <w:t>Modern Techniques</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_Toc185161830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28</w:t>
            </w:r>
            <w:r w:rsidRPr="00E108FA">
              <w:rPr>
                <w:rFonts w:ascii="Times New Roman" w:hAnsi="Times New Roman"/>
                <w:noProof/>
                <w:webHidden/>
                <w:sz w:val="24"/>
                <w:szCs w:val="24"/>
              </w:rPr>
              <w:fldChar w:fldCharType="end"/>
            </w:r>
          </w:hyperlink>
        </w:p>
        <w:p w14:paraId="072AF8E0" w14:textId="094C3A97" w:rsidR="00E108FA" w:rsidRPr="00E108FA" w:rsidRDefault="00E108FA" w:rsidP="00E108FA">
          <w:pPr>
            <w:pStyle w:val="TOC3"/>
            <w:tabs>
              <w:tab w:val="left" w:pos="1200"/>
              <w:tab w:val="right" w:leader="dot" w:pos="9350"/>
            </w:tabs>
            <w:spacing w:line="480" w:lineRule="auto"/>
            <w:rPr>
              <w:rFonts w:ascii="Times New Roman" w:hAnsi="Times New Roman"/>
              <w:noProof/>
              <w:kern w:val="2"/>
              <w:sz w:val="24"/>
              <w:szCs w:val="24"/>
              <w14:ligatures w14:val="standardContextual"/>
            </w:rPr>
          </w:pPr>
          <w:hyperlink w:anchor="_Toc185161831" w:history="1">
            <w:r w:rsidRPr="00E108FA">
              <w:rPr>
                <w:rStyle w:val="Hyperlink"/>
                <w:rFonts w:ascii="Times New Roman" w:hAnsi="Times New Roman"/>
                <w:noProof/>
                <w:sz w:val="24"/>
                <w:szCs w:val="24"/>
              </w:rPr>
              <w:t>2.5.1.</w:t>
            </w:r>
            <w:r w:rsidRPr="00E108FA">
              <w:rPr>
                <w:rFonts w:ascii="Times New Roman" w:hAnsi="Times New Roman"/>
                <w:noProof/>
                <w:kern w:val="2"/>
                <w:sz w:val="24"/>
                <w:szCs w:val="24"/>
                <w14:ligatures w14:val="standardContextual"/>
              </w:rPr>
              <w:tab/>
            </w:r>
            <w:r w:rsidRPr="00E108FA">
              <w:rPr>
                <w:rStyle w:val="Hyperlink"/>
                <w:rFonts w:ascii="Times New Roman" w:hAnsi="Times New Roman"/>
                <w:noProof/>
                <w:sz w:val="24"/>
                <w:szCs w:val="24"/>
              </w:rPr>
              <w:t>GaitSTAR: Spatial–Temporal Attention-Based Feature-Reweighting Architecture for Human Gait Recognition.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_Toc185161831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29</w:t>
            </w:r>
            <w:r w:rsidRPr="00E108FA">
              <w:rPr>
                <w:rFonts w:ascii="Times New Roman" w:hAnsi="Times New Roman"/>
                <w:noProof/>
                <w:webHidden/>
                <w:sz w:val="24"/>
                <w:szCs w:val="24"/>
              </w:rPr>
              <w:fldChar w:fldCharType="end"/>
            </w:r>
          </w:hyperlink>
        </w:p>
        <w:p w14:paraId="169A61B9" w14:textId="07084853" w:rsidR="00E108FA" w:rsidRPr="00E108FA" w:rsidRDefault="00E108FA" w:rsidP="00E108FA">
          <w:pPr>
            <w:pStyle w:val="TOC3"/>
            <w:tabs>
              <w:tab w:val="left" w:pos="1200"/>
              <w:tab w:val="right" w:leader="dot" w:pos="9350"/>
            </w:tabs>
            <w:spacing w:line="480" w:lineRule="auto"/>
            <w:rPr>
              <w:rFonts w:ascii="Times New Roman" w:hAnsi="Times New Roman"/>
              <w:noProof/>
              <w:kern w:val="2"/>
              <w:sz w:val="24"/>
              <w:szCs w:val="24"/>
              <w14:ligatures w14:val="standardContextual"/>
            </w:rPr>
          </w:pPr>
          <w:hyperlink w:anchor="_Toc185161832" w:history="1">
            <w:r w:rsidRPr="00E108FA">
              <w:rPr>
                <w:rStyle w:val="Hyperlink"/>
                <w:rFonts w:ascii="Times New Roman" w:hAnsi="Times New Roman"/>
                <w:noProof/>
                <w:sz w:val="24"/>
                <w:szCs w:val="24"/>
              </w:rPr>
              <w:t>2.5.2.</w:t>
            </w:r>
            <w:r w:rsidRPr="00E108FA">
              <w:rPr>
                <w:rFonts w:ascii="Times New Roman" w:hAnsi="Times New Roman"/>
                <w:noProof/>
                <w:kern w:val="2"/>
                <w:sz w:val="24"/>
                <w:szCs w:val="24"/>
                <w14:ligatures w14:val="standardContextual"/>
              </w:rPr>
              <w:tab/>
            </w:r>
            <w:r w:rsidRPr="00E108FA">
              <w:rPr>
                <w:rStyle w:val="Hyperlink"/>
                <w:rFonts w:ascii="Times New Roman" w:hAnsi="Times New Roman"/>
                <w:noProof/>
                <w:sz w:val="24"/>
                <w:szCs w:val="24"/>
              </w:rPr>
              <w:t>GaitGraph: Graph convolutional network for Skeleton-Based Gait recognition.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_Toc185161832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30</w:t>
            </w:r>
            <w:r w:rsidRPr="00E108FA">
              <w:rPr>
                <w:rFonts w:ascii="Times New Roman" w:hAnsi="Times New Roman"/>
                <w:noProof/>
                <w:webHidden/>
                <w:sz w:val="24"/>
                <w:szCs w:val="24"/>
              </w:rPr>
              <w:fldChar w:fldCharType="end"/>
            </w:r>
          </w:hyperlink>
        </w:p>
        <w:p w14:paraId="3BA3C076" w14:textId="72DC0EC1" w:rsidR="00E108FA" w:rsidRPr="00E108FA" w:rsidRDefault="00E108FA" w:rsidP="00E108FA">
          <w:pPr>
            <w:pStyle w:val="TOC3"/>
            <w:tabs>
              <w:tab w:val="left" w:pos="1200"/>
              <w:tab w:val="right" w:leader="dot" w:pos="9350"/>
            </w:tabs>
            <w:spacing w:line="480" w:lineRule="auto"/>
            <w:rPr>
              <w:rFonts w:ascii="Times New Roman" w:hAnsi="Times New Roman"/>
              <w:noProof/>
              <w:kern w:val="2"/>
              <w:sz w:val="24"/>
              <w:szCs w:val="24"/>
              <w14:ligatures w14:val="standardContextual"/>
            </w:rPr>
          </w:pPr>
          <w:hyperlink w:anchor="_Toc185161833" w:history="1">
            <w:r w:rsidRPr="00E108FA">
              <w:rPr>
                <w:rStyle w:val="Hyperlink"/>
                <w:rFonts w:ascii="Times New Roman" w:hAnsi="Times New Roman"/>
                <w:noProof/>
                <w:sz w:val="24"/>
                <w:szCs w:val="24"/>
              </w:rPr>
              <w:t>2.5.3.</w:t>
            </w:r>
            <w:r w:rsidRPr="00E108FA">
              <w:rPr>
                <w:rFonts w:ascii="Times New Roman" w:hAnsi="Times New Roman"/>
                <w:noProof/>
                <w:kern w:val="2"/>
                <w:sz w:val="24"/>
                <w:szCs w:val="24"/>
                <w14:ligatures w14:val="standardContextual"/>
              </w:rPr>
              <w:tab/>
            </w:r>
            <w:r w:rsidRPr="00E108FA">
              <w:rPr>
                <w:rStyle w:val="Hyperlink"/>
                <w:rFonts w:ascii="Times New Roman" w:hAnsi="Times New Roman"/>
                <w:noProof/>
                <w:sz w:val="24"/>
                <w:szCs w:val="24"/>
              </w:rPr>
              <w:t>GaitPart: Temporal Part-based Model for Gait Recognition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_Toc185161833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31</w:t>
            </w:r>
            <w:r w:rsidRPr="00E108FA">
              <w:rPr>
                <w:rFonts w:ascii="Times New Roman" w:hAnsi="Times New Roman"/>
                <w:noProof/>
                <w:webHidden/>
                <w:sz w:val="24"/>
                <w:szCs w:val="24"/>
              </w:rPr>
              <w:fldChar w:fldCharType="end"/>
            </w:r>
          </w:hyperlink>
        </w:p>
        <w:p w14:paraId="141B48EF" w14:textId="63B75792" w:rsidR="00E108FA" w:rsidRPr="00E108FA" w:rsidRDefault="00E108FA" w:rsidP="00E108FA">
          <w:pPr>
            <w:pStyle w:val="TOC3"/>
            <w:tabs>
              <w:tab w:val="left" w:pos="1200"/>
              <w:tab w:val="right" w:leader="dot" w:pos="9350"/>
            </w:tabs>
            <w:spacing w:line="480" w:lineRule="auto"/>
            <w:rPr>
              <w:rFonts w:ascii="Times New Roman" w:hAnsi="Times New Roman"/>
              <w:noProof/>
              <w:kern w:val="2"/>
              <w:sz w:val="24"/>
              <w:szCs w:val="24"/>
              <w14:ligatures w14:val="standardContextual"/>
            </w:rPr>
          </w:pPr>
          <w:hyperlink w:anchor="_Toc185161834" w:history="1">
            <w:r w:rsidRPr="00E108FA">
              <w:rPr>
                <w:rStyle w:val="Hyperlink"/>
                <w:rFonts w:ascii="Times New Roman" w:hAnsi="Times New Roman"/>
                <w:noProof/>
                <w:sz w:val="24"/>
                <w:szCs w:val="24"/>
              </w:rPr>
              <w:t>2.5.4.</w:t>
            </w:r>
            <w:r w:rsidRPr="00E108FA">
              <w:rPr>
                <w:rFonts w:ascii="Times New Roman" w:hAnsi="Times New Roman"/>
                <w:noProof/>
                <w:kern w:val="2"/>
                <w:sz w:val="24"/>
                <w:szCs w:val="24"/>
                <w14:ligatures w14:val="standardContextual"/>
              </w:rPr>
              <w:tab/>
            </w:r>
            <w:r w:rsidRPr="00E108FA">
              <w:rPr>
                <w:rStyle w:val="Hyperlink"/>
                <w:rFonts w:ascii="Times New Roman" w:hAnsi="Times New Roman"/>
                <w:noProof/>
                <w:sz w:val="24"/>
                <w:szCs w:val="24"/>
              </w:rPr>
              <w:t>Gait‐D- Skeleton‐based gait feature decomposition for gait recognition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_Toc185161834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33</w:t>
            </w:r>
            <w:r w:rsidRPr="00E108FA">
              <w:rPr>
                <w:rFonts w:ascii="Times New Roman" w:hAnsi="Times New Roman"/>
                <w:noProof/>
                <w:webHidden/>
                <w:sz w:val="24"/>
                <w:szCs w:val="24"/>
              </w:rPr>
              <w:fldChar w:fldCharType="end"/>
            </w:r>
          </w:hyperlink>
        </w:p>
        <w:p w14:paraId="75C9B909" w14:textId="7F8A2FD9" w:rsidR="00E108FA" w:rsidRPr="00E108FA" w:rsidRDefault="00E108FA" w:rsidP="00E108FA">
          <w:pPr>
            <w:pStyle w:val="TOC1"/>
            <w:tabs>
              <w:tab w:val="right" w:leader="dot" w:pos="9350"/>
            </w:tabs>
            <w:spacing w:line="480" w:lineRule="auto"/>
            <w:rPr>
              <w:rFonts w:ascii="Times New Roman" w:hAnsi="Times New Roman"/>
              <w:noProof/>
              <w:kern w:val="2"/>
              <w:sz w:val="24"/>
              <w:szCs w:val="24"/>
              <w14:ligatures w14:val="standardContextual"/>
            </w:rPr>
          </w:pPr>
          <w:hyperlink w:anchor="_Toc185161835" w:history="1">
            <w:r w:rsidRPr="00E108FA">
              <w:rPr>
                <w:rStyle w:val="Hyperlink"/>
                <w:rFonts w:ascii="Times New Roman" w:hAnsi="Times New Roman"/>
                <w:noProof/>
                <w:sz w:val="24"/>
                <w:szCs w:val="24"/>
              </w:rPr>
              <w:t xml:space="preserve">3. </w:t>
            </w:r>
            <w:r w:rsidRPr="00E108FA">
              <w:rPr>
                <w:rStyle w:val="Hyperlink"/>
                <w:rFonts w:ascii="Times New Roman" w:eastAsia="Times New Roman" w:hAnsi="Times New Roman"/>
                <w:noProof/>
                <w:sz w:val="24"/>
                <w:szCs w:val="24"/>
              </w:rPr>
              <w:t>Chapter 3: Methodology</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_Toc185161835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35</w:t>
            </w:r>
            <w:r w:rsidRPr="00E108FA">
              <w:rPr>
                <w:rFonts w:ascii="Times New Roman" w:hAnsi="Times New Roman"/>
                <w:noProof/>
                <w:webHidden/>
                <w:sz w:val="24"/>
                <w:szCs w:val="24"/>
              </w:rPr>
              <w:fldChar w:fldCharType="end"/>
            </w:r>
          </w:hyperlink>
        </w:p>
        <w:p w14:paraId="56CC81A8" w14:textId="666AE550"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36" w:history="1">
            <w:r w:rsidRPr="00E108FA">
              <w:rPr>
                <w:rStyle w:val="Hyperlink"/>
                <w:rFonts w:ascii="Times New Roman" w:eastAsia="Times New Roman" w:hAnsi="Times New Roman"/>
                <w:noProof/>
                <w:sz w:val="24"/>
                <w:szCs w:val="24"/>
              </w:rPr>
              <w:t>3.1. Review Protocol</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_Toc185161836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35</w:t>
            </w:r>
            <w:r w:rsidRPr="00E108FA">
              <w:rPr>
                <w:rFonts w:ascii="Times New Roman" w:hAnsi="Times New Roman"/>
                <w:noProof/>
                <w:webHidden/>
                <w:sz w:val="24"/>
                <w:szCs w:val="24"/>
              </w:rPr>
              <w:fldChar w:fldCharType="end"/>
            </w:r>
          </w:hyperlink>
        </w:p>
        <w:p w14:paraId="7E96FFBD" w14:textId="3F56EF20"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37" w:history="1">
            <w:r w:rsidRPr="00E108FA">
              <w:rPr>
                <w:rStyle w:val="Hyperlink"/>
                <w:rFonts w:ascii="Times New Roman" w:hAnsi="Times New Roman"/>
                <w:noProof/>
                <w:sz w:val="24"/>
                <w:szCs w:val="24"/>
              </w:rPr>
              <w:t>3.1.1. Search Strategy and Data Sources</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_Toc185161837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35</w:t>
            </w:r>
            <w:r w:rsidRPr="00E108FA">
              <w:rPr>
                <w:rFonts w:ascii="Times New Roman" w:hAnsi="Times New Roman"/>
                <w:noProof/>
                <w:webHidden/>
                <w:sz w:val="24"/>
                <w:szCs w:val="24"/>
              </w:rPr>
              <w:fldChar w:fldCharType="end"/>
            </w:r>
          </w:hyperlink>
        </w:p>
        <w:p w14:paraId="01DE0394" w14:textId="2C9E46A2"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38" w:history="1">
            <w:r w:rsidRPr="00E108FA">
              <w:rPr>
                <w:rStyle w:val="Hyperlink"/>
                <w:rFonts w:ascii="Times New Roman" w:hAnsi="Times New Roman"/>
                <w:noProof/>
                <w:sz w:val="24"/>
                <w:szCs w:val="24"/>
              </w:rPr>
              <w:t>3.1.2. Inclusion and Exclusion Criteria</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_Toc185161838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36</w:t>
            </w:r>
            <w:r w:rsidRPr="00E108FA">
              <w:rPr>
                <w:rFonts w:ascii="Times New Roman" w:hAnsi="Times New Roman"/>
                <w:noProof/>
                <w:webHidden/>
                <w:sz w:val="24"/>
                <w:szCs w:val="24"/>
              </w:rPr>
              <w:fldChar w:fldCharType="end"/>
            </w:r>
          </w:hyperlink>
        </w:p>
        <w:p w14:paraId="3D3BF971" w14:textId="1A015C72"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39" w:history="1">
            <w:r w:rsidRPr="00E108FA">
              <w:rPr>
                <w:rStyle w:val="Hyperlink"/>
                <w:rFonts w:ascii="Times New Roman" w:hAnsi="Times New Roman"/>
                <w:noProof/>
                <w:sz w:val="24"/>
                <w:szCs w:val="24"/>
              </w:rPr>
              <w:t>3.1.3. Review Process</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_Toc185161839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36</w:t>
            </w:r>
            <w:r w:rsidRPr="00E108FA">
              <w:rPr>
                <w:rFonts w:ascii="Times New Roman" w:hAnsi="Times New Roman"/>
                <w:noProof/>
                <w:webHidden/>
                <w:sz w:val="24"/>
                <w:szCs w:val="24"/>
              </w:rPr>
              <w:fldChar w:fldCharType="end"/>
            </w:r>
          </w:hyperlink>
        </w:p>
        <w:p w14:paraId="40DD3221" w14:textId="7729CACE"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40" w:history="1">
            <w:r w:rsidRPr="00E108FA">
              <w:rPr>
                <w:rStyle w:val="Hyperlink"/>
                <w:rFonts w:ascii="Times New Roman" w:hAnsi="Times New Roman"/>
                <w:noProof/>
                <w:sz w:val="24"/>
                <w:szCs w:val="24"/>
              </w:rPr>
              <w:t>3.1.5.  Data Extraction and Quality Assessment</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_Toc185161840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37</w:t>
            </w:r>
            <w:r w:rsidRPr="00E108FA">
              <w:rPr>
                <w:rFonts w:ascii="Times New Roman" w:hAnsi="Times New Roman"/>
                <w:noProof/>
                <w:webHidden/>
                <w:sz w:val="24"/>
                <w:szCs w:val="24"/>
              </w:rPr>
              <w:fldChar w:fldCharType="end"/>
            </w:r>
          </w:hyperlink>
        </w:p>
        <w:p w14:paraId="00D8F0D0" w14:textId="7D597929"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41" w:history="1">
            <w:r w:rsidRPr="00E108FA">
              <w:rPr>
                <w:rStyle w:val="Hyperlink"/>
                <w:rFonts w:ascii="Times New Roman" w:eastAsia="Times New Roman" w:hAnsi="Times New Roman"/>
                <w:noProof/>
                <w:sz w:val="24"/>
                <w:szCs w:val="24"/>
              </w:rPr>
              <w:t>3.2. Dataset Selection and Preprocessing</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_Toc185161841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37</w:t>
            </w:r>
            <w:r w:rsidRPr="00E108FA">
              <w:rPr>
                <w:rFonts w:ascii="Times New Roman" w:hAnsi="Times New Roman"/>
                <w:noProof/>
                <w:webHidden/>
                <w:sz w:val="24"/>
                <w:szCs w:val="24"/>
              </w:rPr>
              <w:fldChar w:fldCharType="end"/>
            </w:r>
          </w:hyperlink>
        </w:p>
        <w:p w14:paraId="1D9B005B" w14:textId="4423BA3A"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42" w:history="1">
            <w:r w:rsidRPr="00E108FA">
              <w:rPr>
                <w:rStyle w:val="Hyperlink"/>
                <w:rFonts w:ascii="Times New Roman" w:eastAsia="Times New Roman" w:hAnsi="Times New Roman"/>
                <w:noProof/>
                <w:sz w:val="24"/>
                <w:szCs w:val="24"/>
              </w:rPr>
              <w:t>3.3. Silhouette Extraction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_Toc185161842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38</w:t>
            </w:r>
            <w:r w:rsidRPr="00E108FA">
              <w:rPr>
                <w:rFonts w:ascii="Times New Roman" w:hAnsi="Times New Roman"/>
                <w:noProof/>
                <w:webHidden/>
                <w:sz w:val="24"/>
                <w:szCs w:val="24"/>
              </w:rPr>
              <w:fldChar w:fldCharType="end"/>
            </w:r>
          </w:hyperlink>
        </w:p>
        <w:p w14:paraId="5E695DA7" w14:textId="5B876D85"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43" w:history="1">
            <w:r w:rsidRPr="00E108FA">
              <w:rPr>
                <w:rStyle w:val="Hyperlink"/>
                <w:rFonts w:ascii="Times New Roman" w:eastAsia="Times New Roman" w:hAnsi="Times New Roman"/>
                <w:noProof/>
                <w:sz w:val="24"/>
                <w:szCs w:val="24"/>
              </w:rPr>
              <w:t>3.4. Resizing and Normalization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_Toc185161843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40</w:t>
            </w:r>
            <w:r w:rsidRPr="00E108FA">
              <w:rPr>
                <w:rFonts w:ascii="Times New Roman" w:hAnsi="Times New Roman"/>
                <w:noProof/>
                <w:webHidden/>
                <w:sz w:val="24"/>
                <w:szCs w:val="24"/>
              </w:rPr>
              <w:fldChar w:fldCharType="end"/>
            </w:r>
          </w:hyperlink>
        </w:p>
        <w:p w14:paraId="0B3AB6A9" w14:textId="30400BC3"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44" w:history="1">
            <w:r w:rsidRPr="00E108FA">
              <w:rPr>
                <w:rStyle w:val="Hyperlink"/>
                <w:rFonts w:ascii="Times New Roman" w:eastAsia="Times New Roman" w:hAnsi="Times New Roman"/>
                <w:noProof/>
                <w:sz w:val="24"/>
                <w:szCs w:val="24"/>
              </w:rPr>
              <w:t>3.5. Label Encoding and Splitting</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_Toc185161844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42</w:t>
            </w:r>
            <w:r w:rsidRPr="00E108FA">
              <w:rPr>
                <w:rFonts w:ascii="Times New Roman" w:hAnsi="Times New Roman"/>
                <w:noProof/>
                <w:webHidden/>
                <w:sz w:val="24"/>
                <w:szCs w:val="24"/>
              </w:rPr>
              <w:fldChar w:fldCharType="end"/>
            </w:r>
          </w:hyperlink>
        </w:p>
        <w:p w14:paraId="667E2B3D" w14:textId="39F95013"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45" w:history="1">
            <w:r w:rsidRPr="00E108FA">
              <w:rPr>
                <w:rStyle w:val="Hyperlink"/>
                <w:rFonts w:ascii="Times New Roman" w:eastAsia="Times New Roman" w:hAnsi="Times New Roman"/>
                <w:noProof/>
                <w:sz w:val="24"/>
                <w:szCs w:val="24"/>
              </w:rPr>
              <w:t>3.6. Gait Energy Image (GEI) Representation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_Toc185161845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44</w:t>
            </w:r>
            <w:r w:rsidRPr="00E108FA">
              <w:rPr>
                <w:rFonts w:ascii="Times New Roman" w:hAnsi="Times New Roman"/>
                <w:noProof/>
                <w:webHidden/>
                <w:sz w:val="24"/>
                <w:szCs w:val="24"/>
              </w:rPr>
              <w:fldChar w:fldCharType="end"/>
            </w:r>
          </w:hyperlink>
        </w:p>
        <w:p w14:paraId="114DA5B2" w14:textId="42274247"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46" w:history="1">
            <w:r w:rsidRPr="00E108FA">
              <w:rPr>
                <w:rStyle w:val="Hyperlink"/>
                <w:rFonts w:ascii="Times New Roman" w:eastAsia="Times New Roman" w:hAnsi="Times New Roman"/>
                <w:noProof/>
                <w:sz w:val="24"/>
                <w:szCs w:val="24"/>
              </w:rPr>
              <w:t>3.7. Gait Flow Image (GFI) Representation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_Toc185161846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45</w:t>
            </w:r>
            <w:r w:rsidRPr="00E108FA">
              <w:rPr>
                <w:rFonts w:ascii="Times New Roman" w:hAnsi="Times New Roman"/>
                <w:noProof/>
                <w:webHidden/>
                <w:sz w:val="24"/>
                <w:szCs w:val="24"/>
              </w:rPr>
              <w:fldChar w:fldCharType="end"/>
            </w:r>
          </w:hyperlink>
        </w:p>
        <w:p w14:paraId="6ADA4BAB" w14:textId="729CF956"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47" w:history="1">
            <w:r w:rsidRPr="00E108FA">
              <w:rPr>
                <w:rStyle w:val="Hyperlink"/>
                <w:rFonts w:ascii="Times New Roman" w:eastAsia="Times New Roman" w:hAnsi="Times New Roman"/>
                <w:noProof/>
                <w:sz w:val="24"/>
                <w:szCs w:val="24"/>
              </w:rPr>
              <w:t>3.8. Gait Entropy Image (GEnI) Representation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_Toc185161847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46</w:t>
            </w:r>
            <w:r w:rsidRPr="00E108FA">
              <w:rPr>
                <w:rFonts w:ascii="Times New Roman" w:hAnsi="Times New Roman"/>
                <w:noProof/>
                <w:webHidden/>
                <w:sz w:val="24"/>
                <w:szCs w:val="24"/>
              </w:rPr>
              <w:fldChar w:fldCharType="end"/>
            </w:r>
          </w:hyperlink>
        </w:p>
        <w:p w14:paraId="5395CD31" w14:textId="5B0DF757"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48" w:history="1">
            <w:r w:rsidRPr="00E108FA">
              <w:rPr>
                <w:rStyle w:val="Hyperlink"/>
                <w:rFonts w:ascii="Times New Roman" w:eastAsia="Times New Roman" w:hAnsi="Times New Roman"/>
                <w:noProof/>
                <w:sz w:val="24"/>
                <w:szCs w:val="24"/>
              </w:rPr>
              <w:t>3.9. Motion Silhouette Image (MSI) Representation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_Toc185161848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47</w:t>
            </w:r>
            <w:r w:rsidRPr="00E108FA">
              <w:rPr>
                <w:rFonts w:ascii="Times New Roman" w:hAnsi="Times New Roman"/>
                <w:noProof/>
                <w:webHidden/>
                <w:sz w:val="24"/>
                <w:szCs w:val="24"/>
              </w:rPr>
              <w:fldChar w:fldCharType="end"/>
            </w:r>
          </w:hyperlink>
        </w:p>
        <w:p w14:paraId="34EDA432" w14:textId="64B18955"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49" w:history="1">
            <w:r w:rsidRPr="00E108FA">
              <w:rPr>
                <w:rStyle w:val="Hyperlink"/>
                <w:rFonts w:ascii="Times New Roman" w:eastAsia="Times New Roman" w:hAnsi="Times New Roman"/>
                <w:noProof/>
                <w:sz w:val="24"/>
                <w:szCs w:val="24"/>
              </w:rPr>
              <w:t>3.10. Dynamic Entropy-Weighted Gait Image (DEWGI) Representation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_Toc185161849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48</w:t>
            </w:r>
            <w:r w:rsidRPr="00E108FA">
              <w:rPr>
                <w:rFonts w:ascii="Times New Roman" w:hAnsi="Times New Roman"/>
                <w:noProof/>
                <w:webHidden/>
                <w:sz w:val="24"/>
                <w:szCs w:val="24"/>
              </w:rPr>
              <w:fldChar w:fldCharType="end"/>
            </w:r>
          </w:hyperlink>
        </w:p>
        <w:p w14:paraId="1BC0F260" w14:textId="15780A00"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50" w:history="1">
            <w:r w:rsidRPr="00E108FA">
              <w:rPr>
                <w:rStyle w:val="Hyperlink"/>
                <w:rFonts w:ascii="Times New Roman" w:eastAsia="Times New Roman" w:hAnsi="Times New Roman"/>
                <w:noProof/>
                <w:sz w:val="24"/>
                <w:szCs w:val="24"/>
              </w:rPr>
              <w:t>3.11. Enhanced GaitStar Representation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_Toc185161850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50</w:t>
            </w:r>
            <w:r w:rsidRPr="00E108FA">
              <w:rPr>
                <w:rFonts w:ascii="Times New Roman" w:hAnsi="Times New Roman"/>
                <w:noProof/>
                <w:webHidden/>
                <w:sz w:val="24"/>
                <w:szCs w:val="24"/>
              </w:rPr>
              <w:fldChar w:fldCharType="end"/>
            </w:r>
          </w:hyperlink>
        </w:p>
        <w:p w14:paraId="541F090B" w14:textId="04D86ED4"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51" w:history="1">
            <w:r w:rsidRPr="00E108FA">
              <w:rPr>
                <w:rStyle w:val="Hyperlink"/>
                <w:rFonts w:ascii="Times New Roman" w:eastAsia="Times New Roman" w:hAnsi="Times New Roman"/>
                <w:noProof/>
                <w:sz w:val="24"/>
                <w:szCs w:val="24"/>
              </w:rPr>
              <w:t>3.12. Classification Models</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_Toc185161851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54</w:t>
            </w:r>
            <w:r w:rsidRPr="00E108FA">
              <w:rPr>
                <w:rFonts w:ascii="Times New Roman" w:hAnsi="Times New Roman"/>
                <w:noProof/>
                <w:webHidden/>
                <w:sz w:val="24"/>
                <w:szCs w:val="24"/>
              </w:rPr>
              <w:fldChar w:fldCharType="end"/>
            </w:r>
          </w:hyperlink>
        </w:p>
        <w:p w14:paraId="45AABF5E" w14:textId="1334EE9F"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52" w:history="1">
            <w:r w:rsidRPr="00E108FA">
              <w:rPr>
                <w:rStyle w:val="Hyperlink"/>
                <w:rFonts w:ascii="Times New Roman" w:eastAsia="Times New Roman" w:hAnsi="Times New Roman"/>
                <w:noProof/>
                <w:sz w:val="24"/>
                <w:szCs w:val="24"/>
              </w:rPr>
              <w:t>3.12.1. DenseNet Architecture and Training</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_Toc185161852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55</w:t>
            </w:r>
            <w:r w:rsidRPr="00E108FA">
              <w:rPr>
                <w:rFonts w:ascii="Times New Roman" w:hAnsi="Times New Roman"/>
                <w:noProof/>
                <w:webHidden/>
                <w:sz w:val="24"/>
                <w:szCs w:val="24"/>
              </w:rPr>
              <w:fldChar w:fldCharType="end"/>
            </w:r>
          </w:hyperlink>
        </w:p>
        <w:p w14:paraId="427C40DB" w14:textId="2E9C034C"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53" w:history="1">
            <w:r w:rsidRPr="00E108FA">
              <w:rPr>
                <w:rStyle w:val="Hyperlink"/>
                <w:rFonts w:ascii="Times New Roman" w:eastAsia="Times New Roman" w:hAnsi="Times New Roman"/>
                <w:noProof/>
                <w:sz w:val="24"/>
                <w:szCs w:val="24"/>
              </w:rPr>
              <w:t>3.12.2. ResNet Architecture and Training</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_Toc185161853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57</w:t>
            </w:r>
            <w:r w:rsidRPr="00E108FA">
              <w:rPr>
                <w:rFonts w:ascii="Times New Roman" w:hAnsi="Times New Roman"/>
                <w:noProof/>
                <w:webHidden/>
                <w:sz w:val="24"/>
                <w:szCs w:val="24"/>
              </w:rPr>
              <w:fldChar w:fldCharType="end"/>
            </w:r>
          </w:hyperlink>
        </w:p>
        <w:p w14:paraId="33D0E4E1" w14:textId="153A1734"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54" w:history="1">
            <w:r w:rsidRPr="00E108FA">
              <w:rPr>
                <w:rStyle w:val="Hyperlink"/>
                <w:rFonts w:ascii="Times New Roman" w:eastAsia="Times New Roman" w:hAnsi="Times New Roman"/>
                <w:noProof/>
                <w:sz w:val="24"/>
                <w:szCs w:val="24"/>
              </w:rPr>
              <w:t>3.13. Enhanced GaitSTAR Architecture and Training</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_Toc185161854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59</w:t>
            </w:r>
            <w:r w:rsidRPr="00E108FA">
              <w:rPr>
                <w:rFonts w:ascii="Times New Roman" w:hAnsi="Times New Roman"/>
                <w:noProof/>
                <w:webHidden/>
                <w:sz w:val="24"/>
                <w:szCs w:val="24"/>
              </w:rPr>
              <w:fldChar w:fldCharType="end"/>
            </w:r>
          </w:hyperlink>
        </w:p>
        <w:p w14:paraId="6FE964FA" w14:textId="1F284A06"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55" w:history="1">
            <w:r w:rsidRPr="00E108FA">
              <w:rPr>
                <w:rStyle w:val="Hyperlink"/>
                <w:rFonts w:ascii="Times New Roman" w:eastAsia="Times New Roman" w:hAnsi="Times New Roman"/>
                <w:noProof/>
                <w:sz w:val="24"/>
                <w:szCs w:val="24"/>
              </w:rPr>
              <w:t>3.13.1. Network Architecture Design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_Toc185161855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59</w:t>
            </w:r>
            <w:r w:rsidRPr="00E108FA">
              <w:rPr>
                <w:rFonts w:ascii="Times New Roman" w:hAnsi="Times New Roman"/>
                <w:noProof/>
                <w:webHidden/>
                <w:sz w:val="24"/>
                <w:szCs w:val="24"/>
              </w:rPr>
              <w:fldChar w:fldCharType="end"/>
            </w:r>
          </w:hyperlink>
        </w:p>
        <w:p w14:paraId="67D3B178" w14:textId="081F1355"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56" w:history="1">
            <w:r w:rsidRPr="00E108FA">
              <w:rPr>
                <w:rStyle w:val="Hyperlink"/>
                <w:rFonts w:ascii="Times New Roman" w:eastAsia="Times New Roman" w:hAnsi="Times New Roman"/>
                <w:noProof/>
                <w:sz w:val="24"/>
                <w:szCs w:val="24"/>
              </w:rPr>
              <w:t>3.13.2. Training Strategy and Optimization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_Toc185161856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60</w:t>
            </w:r>
            <w:r w:rsidRPr="00E108FA">
              <w:rPr>
                <w:rFonts w:ascii="Times New Roman" w:hAnsi="Times New Roman"/>
                <w:noProof/>
                <w:webHidden/>
                <w:sz w:val="24"/>
                <w:szCs w:val="24"/>
              </w:rPr>
              <w:fldChar w:fldCharType="end"/>
            </w:r>
          </w:hyperlink>
        </w:p>
        <w:p w14:paraId="3F4C431A" w14:textId="669B3B04"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57" w:history="1">
            <w:r w:rsidRPr="00E108FA">
              <w:rPr>
                <w:rStyle w:val="Hyperlink"/>
                <w:rFonts w:ascii="Times New Roman" w:eastAsia="Times New Roman" w:hAnsi="Times New Roman"/>
                <w:noProof/>
                <w:sz w:val="24"/>
                <w:szCs w:val="24"/>
              </w:rPr>
              <w:t>3.13.3. Feature Learning and Classification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_Toc185161857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60</w:t>
            </w:r>
            <w:r w:rsidRPr="00E108FA">
              <w:rPr>
                <w:rFonts w:ascii="Times New Roman" w:hAnsi="Times New Roman"/>
                <w:noProof/>
                <w:webHidden/>
                <w:sz w:val="24"/>
                <w:szCs w:val="24"/>
              </w:rPr>
              <w:fldChar w:fldCharType="end"/>
            </w:r>
          </w:hyperlink>
        </w:p>
        <w:p w14:paraId="6BB7159C" w14:textId="1CAB3F3B"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58" w:history="1">
            <w:r w:rsidRPr="00E108FA">
              <w:rPr>
                <w:rStyle w:val="Hyperlink"/>
                <w:rFonts w:ascii="Times New Roman" w:eastAsia="Times New Roman" w:hAnsi="Times New Roman"/>
                <w:noProof/>
                <w:sz w:val="24"/>
                <w:szCs w:val="24"/>
              </w:rPr>
              <w:t>3.14. Training and Evaluation of Classification Models</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_Toc185161858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61</w:t>
            </w:r>
            <w:r w:rsidRPr="00E108FA">
              <w:rPr>
                <w:rFonts w:ascii="Times New Roman" w:hAnsi="Times New Roman"/>
                <w:noProof/>
                <w:webHidden/>
                <w:sz w:val="24"/>
                <w:szCs w:val="24"/>
              </w:rPr>
              <w:fldChar w:fldCharType="end"/>
            </w:r>
          </w:hyperlink>
        </w:p>
        <w:p w14:paraId="69C4E15A" w14:textId="560878A1"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59" w:history="1">
            <w:r w:rsidRPr="00E108FA">
              <w:rPr>
                <w:rStyle w:val="Hyperlink"/>
                <w:rFonts w:ascii="Times New Roman" w:eastAsia="Times New Roman" w:hAnsi="Times New Roman"/>
                <w:noProof/>
                <w:sz w:val="24"/>
                <w:szCs w:val="24"/>
              </w:rPr>
              <w:t>3.14.1. Loss Function and Optimization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_Toc185161859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61</w:t>
            </w:r>
            <w:r w:rsidRPr="00E108FA">
              <w:rPr>
                <w:rFonts w:ascii="Times New Roman" w:hAnsi="Times New Roman"/>
                <w:noProof/>
                <w:webHidden/>
                <w:sz w:val="24"/>
                <w:szCs w:val="24"/>
              </w:rPr>
              <w:fldChar w:fldCharType="end"/>
            </w:r>
          </w:hyperlink>
        </w:p>
        <w:p w14:paraId="41063840" w14:textId="25090D48"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60" w:history="1">
            <w:r w:rsidRPr="00E108FA">
              <w:rPr>
                <w:rStyle w:val="Hyperlink"/>
                <w:rFonts w:ascii="Times New Roman" w:eastAsia="Times New Roman" w:hAnsi="Times New Roman"/>
                <w:noProof/>
                <w:sz w:val="24"/>
                <w:szCs w:val="24"/>
              </w:rPr>
              <w:t>3.15. Data Augmentation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_Toc185161860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63</w:t>
            </w:r>
            <w:r w:rsidRPr="00E108FA">
              <w:rPr>
                <w:rFonts w:ascii="Times New Roman" w:hAnsi="Times New Roman"/>
                <w:noProof/>
                <w:webHidden/>
                <w:sz w:val="24"/>
                <w:szCs w:val="24"/>
              </w:rPr>
              <w:fldChar w:fldCharType="end"/>
            </w:r>
          </w:hyperlink>
        </w:p>
        <w:p w14:paraId="26A8C113" w14:textId="1047B14B"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61" w:history="1">
            <w:r w:rsidRPr="00E108FA">
              <w:rPr>
                <w:rStyle w:val="Hyperlink"/>
                <w:rFonts w:ascii="Times New Roman" w:eastAsia="Times New Roman" w:hAnsi="Times New Roman"/>
                <w:noProof/>
                <w:sz w:val="24"/>
                <w:szCs w:val="24"/>
              </w:rPr>
              <w:t>3.16. Evaluation Metrics</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_Toc185161861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64</w:t>
            </w:r>
            <w:r w:rsidRPr="00E108FA">
              <w:rPr>
                <w:rFonts w:ascii="Times New Roman" w:hAnsi="Times New Roman"/>
                <w:noProof/>
                <w:webHidden/>
                <w:sz w:val="24"/>
                <w:szCs w:val="24"/>
              </w:rPr>
              <w:fldChar w:fldCharType="end"/>
            </w:r>
          </w:hyperlink>
        </w:p>
        <w:p w14:paraId="3303B6DE" w14:textId="7AB0B52D"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62" w:history="1">
            <w:r w:rsidRPr="00E108FA">
              <w:rPr>
                <w:rStyle w:val="Hyperlink"/>
                <w:rFonts w:ascii="Times New Roman" w:eastAsia="Times New Roman" w:hAnsi="Times New Roman"/>
                <w:noProof/>
                <w:sz w:val="24"/>
                <w:szCs w:val="24"/>
              </w:rPr>
              <w:t>3.17. Model-Specific Training and Evaluation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_Toc185161862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64</w:t>
            </w:r>
            <w:r w:rsidRPr="00E108FA">
              <w:rPr>
                <w:rFonts w:ascii="Times New Roman" w:hAnsi="Times New Roman"/>
                <w:noProof/>
                <w:webHidden/>
                <w:sz w:val="24"/>
                <w:szCs w:val="24"/>
              </w:rPr>
              <w:fldChar w:fldCharType="end"/>
            </w:r>
          </w:hyperlink>
        </w:p>
        <w:p w14:paraId="308B28A2" w14:textId="3FC957A5"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63" w:history="1">
            <w:r w:rsidRPr="00E108FA">
              <w:rPr>
                <w:rStyle w:val="Hyperlink"/>
                <w:rFonts w:ascii="Times New Roman" w:eastAsia="Times New Roman" w:hAnsi="Times New Roman"/>
                <w:noProof/>
                <w:sz w:val="24"/>
                <w:szCs w:val="24"/>
              </w:rPr>
              <w:t>3.17.1. DenseNet Training and Evaluation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_Toc185161863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64</w:t>
            </w:r>
            <w:r w:rsidRPr="00E108FA">
              <w:rPr>
                <w:rFonts w:ascii="Times New Roman" w:hAnsi="Times New Roman"/>
                <w:noProof/>
                <w:webHidden/>
                <w:sz w:val="24"/>
                <w:szCs w:val="24"/>
              </w:rPr>
              <w:fldChar w:fldCharType="end"/>
            </w:r>
          </w:hyperlink>
        </w:p>
        <w:p w14:paraId="65A29B5A" w14:textId="687FA7CD"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64" w:history="1">
            <w:r w:rsidRPr="00E108FA">
              <w:rPr>
                <w:rStyle w:val="Hyperlink"/>
                <w:rFonts w:ascii="Times New Roman" w:eastAsia="Times New Roman" w:hAnsi="Times New Roman"/>
                <w:noProof/>
                <w:sz w:val="24"/>
                <w:szCs w:val="24"/>
              </w:rPr>
              <w:t>3.17.2. ResNet Training and Evaluation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_Toc185161864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65</w:t>
            </w:r>
            <w:r w:rsidRPr="00E108FA">
              <w:rPr>
                <w:rFonts w:ascii="Times New Roman" w:hAnsi="Times New Roman"/>
                <w:noProof/>
                <w:webHidden/>
                <w:sz w:val="24"/>
                <w:szCs w:val="24"/>
              </w:rPr>
              <w:fldChar w:fldCharType="end"/>
            </w:r>
          </w:hyperlink>
        </w:p>
        <w:p w14:paraId="2A2EB6FF" w14:textId="5D429330"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65" w:history="1">
            <w:r w:rsidRPr="00E108FA">
              <w:rPr>
                <w:rStyle w:val="Hyperlink"/>
                <w:rFonts w:ascii="Times New Roman" w:eastAsia="Times New Roman" w:hAnsi="Times New Roman"/>
                <w:noProof/>
                <w:sz w:val="24"/>
                <w:szCs w:val="24"/>
              </w:rPr>
              <w:t>3.18. Implementation and Software Environment</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_Toc185161865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65</w:t>
            </w:r>
            <w:r w:rsidRPr="00E108FA">
              <w:rPr>
                <w:rFonts w:ascii="Times New Roman" w:hAnsi="Times New Roman"/>
                <w:noProof/>
                <w:webHidden/>
                <w:sz w:val="24"/>
                <w:szCs w:val="24"/>
              </w:rPr>
              <w:fldChar w:fldCharType="end"/>
            </w:r>
          </w:hyperlink>
        </w:p>
        <w:p w14:paraId="5D2F0C4F" w14:textId="29D19101"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66" w:history="1">
            <w:r w:rsidRPr="00E108FA">
              <w:rPr>
                <w:rStyle w:val="Hyperlink"/>
                <w:rFonts w:ascii="Times New Roman" w:eastAsia="Times New Roman" w:hAnsi="Times New Roman"/>
                <w:noProof/>
                <w:sz w:val="24"/>
                <w:szCs w:val="24"/>
              </w:rPr>
              <w:t>3.19. Python Libraries and Frameworks</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_Toc185161866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66</w:t>
            </w:r>
            <w:r w:rsidRPr="00E108FA">
              <w:rPr>
                <w:rFonts w:ascii="Times New Roman" w:hAnsi="Times New Roman"/>
                <w:noProof/>
                <w:webHidden/>
                <w:sz w:val="24"/>
                <w:szCs w:val="24"/>
              </w:rPr>
              <w:fldChar w:fldCharType="end"/>
            </w:r>
          </w:hyperlink>
        </w:p>
        <w:p w14:paraId="70F80AF6" w14:textId="55630867"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67" w:history="1">
            <w:r w:rsidRPr="00E108FA">
              <w:rPr>
                <w:rStyle w:val="Hyperlink"/>
                <w:rFonts w:ascii="Times New Roman" w:eastAsia="Times New Roman" w:hAnsi="Times New Roman"/>
                <w:noProof/>
                <w:sz w:val="24"/>
                <w:szCs w:val="24"/>
              </w:rPr>
              <w:t>3.20. Hardware and Runtime Environment</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_Toc185161867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67</w:t>
            </w:r>
            <w:r w:rsidRPr="00E108FA">
              <w:rPr>
                <w:rFonts w:ascii="Times New Roman" w:hAnsi="Times New Roman"/>
                <w:noProof/>
                <w:webHidden/>
                <w:sz w:val="24"/>
                <w:szCs w:val="24"/>
              </w:rPr>
              <w:fldChar w:fldCharType="end"/>
            </w:r>
          </w:hyperlink>
        </w:p>
        <w:p w14:paraId="76C97E84" w14:textId="45313F41" w:rsidR="00E108FA" w:rsidRPr="00E108FA" w:rsidRDefault="00E108FA" w:rsidP="00E108FA">
          <w:pPr>
            <w:pStyle w:val="TOC1"/>
            <w:tabs>
              <w:tab w:val="left" w:pos="440"/>
              <w:tab w:val="right" w:leader="dot" w:pos="9350"/>
            </w:tabs>
            <w:spacing w:line="480" w:lineRule="auto"/>
            <w:rPr>
              <w:rFonts w:ascii="Times New Roman" w:hAnsi="Times New Roman"/>
              <w:noProof/>
              <w:kern w:val="2"/>
              <w:sz w:val="24"/>
              <w:szCs w:val="24"/>
              <w14:ligatures w14:val="standardContextual"/>
            </w:rPr>
          </w:pPr>
          <w:hyperlink w:anchor="_Toc185161868" w:history="1">
            <w:r w:rsidRPr="00E108FA">
              <w:rPr>
                <w:rStyle w:val="Hyperlink"/>
                <w:rFonts w:ascii="Times New Roman" w:eastAsia="Times New Roman" w:hAnsi="Times New Roman"/>
                <w:noProof/>
                <w:sz w:val="24"/>
                <w:szCs w:val="24"/>
              </w:rPr>
              <w:t>4.</w:t>
            </w:r>
            <w:r w:rsidRPr="00E108FA">
              <w:rPr>
                <w:rFonts w:ascii="Times New Roman" w:hAnsi="Times New Roman"/>
                <w:noProof/>
                <w:kern w:val="2"/>
                <w:sz w:val="24"/>
                <w:szCs w:val="24"/>
                <w14:ligatures w14:val="standardContextual"/>
              </w:rPr>
              <w:tab/>
            </w:r>
            <w:r w:rsidRPr="00E108FA">
              <w:rPr>
                <w:rStyle w:val="Hyperlink"/>
                <w:rFonts w:ascii="Times New Roman" w:eastAsia="Times New Roman" w:hAnsi="Times New Roman"/>
                <w:noProof/>
                <w:sz w:val="24"/>
                <w:szCs w:val="24"/>
              </w:rPr>
              <w:t>Chapter 4: Results and Discussion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_Toc185161868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69</w:t>
            </w:r>
            <w:r w:rsidRPr="00E108FA">
              <w:rPr>
                <w:rFonts w:ascii="Times New Roman" w:hAnsi="Times New Roman"/>
                <w:noProof/>
                <w:webHidden/>
                <w:sz w:val="24"/>
                <w:szCs w:val="24"/>
              </w:rPr>
              <w:fldChar w:fldCharType="end"/>
            </w:r>
          </w:hyperlink>
        </w:p>
        <w:p w14:paraId="2B079799" w14:textId="54345AA2"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69" w:history="1">
            <w:r w:rsidRPr="00E108FA">
              <w:rPr>
                <w:rStyle w:val="Hyperlink"/>
                <w:rFonts w:ascii="Times New Roman" w:eastAsia="Times New Roman" w:hAnsi="Times New Roman"/>
                <w:noProof/>
                <w:sz w:val="24"/>
                <w:szCs w:val="24"/>
              </w:rPr>
              <w:t>4.1. Results Summary</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_Toc185161869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69</w:t>
            </w:r>
            <w:r w:rsidRPr="00E108FA">
              <w:rPr>
                <w:rFonts w:ascii="Times New Roman" w:hAnsi="Times New Roman"/>
                <w:noProof/>
                <w:webHidden/>
                <w:sz w:val="24"/>
                <w:szCs w:val="24"/>
              </w:rPr>
              <w:fldChar w:fldCharType="end"/>
            </w:r>
          </w:hyperlink>
        </w:p>
        <w:p w14:paraId="5D4F95FB" w14:textId="0D469B24"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70" w:history="1">
            <w:r w:rsidRPr="00E108FA">
              <w:rPr>
                <w:rStyle w:val="Hyperlink"/>
                <w:rFonts w:ascii="Times New Roman" w:eastAsia="Times New Roman" w:hAnsi="Times New Roman"/>
                <w:noProof/>
                <w:sz w:val="24"/>
                <w:szCs w:val="24"/>
              </w:rPr>
              <w:t>Table 4.1.1: Accuracy of Silhouette Feature Representation Techniques classified by both DenseNet and ResNet</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_Toc185161870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69</w:t>
            </w:r>
            <w:r w:rsidRPr="00E108FA">
              <w:rPr>
                <w:rFonts w:ascii="Times New Roman" w:hAnsi="Times New Roman"/>
                <w:noProof/>
                <w:webHidden/>
                <w:sz w:val="24"/>
                <w:szCs w:val="24"/>
              </w:rPr>
              <w:fldChar w:fldCharType="end"/>
            </w:r>
          </w:hyperlink>
        </w:p>
        <w:p w14:paraId="5139B060" w14:textId="741FC9BC"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71" w:history="1">
            <w:r w:rsidRPr="00E108FA">
              <w:rPr>
                <w:rStyle w:val="Hyperlink"/>
                <w:rFonts w:ascii="Times New Roman" w:eastAsia="Times New Roman" w:hAnsi="Times New Roman"/>
                <w:noProof/>
                <w:sz w:val="24"/>
                <w:szCs w:val="24"/>
              </w:rPr>
              <w:t>Table 4.1.2: Entropy Loss of Silhouette Feature Representation Techniques classified by both DenseNet and ResNet</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_Toc185161871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70</w:t>
            </w:r>
            <w:r w:rsidRPr="00E108FA">
              <w:rPr>
                <w:rFonts w:ascii="Times New Roman" w:hAnsi="Times New Roman"/>
                <w:noProof/>
                <w:webHidden/>
                <w:sz w:val="24"/>
                <w:szCs w:val="24"/>
              </w:rPr>
              <w:fldChar w:fldCharType="end"/>
            </w:r>
          </w:hyperlink>
        </w:p>
        <w:p w14:paraId="2D3025D2" w14:textId="4AC1CEFC"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72" w:history="1">
            <w:r w:rsidRPr="00E108FA">
              <w:rPr>
                <w:rStyle w:val="Hyperlink"/>
                <w:rFonts w:ascii="Times New Roman" w:eastAsia="Times New Roman" w:hAnsi="Times New Roman"/>
                <w:noProof/>
                <w:sz w:val="24"/>
                <w:szCs w:val="24"/>
              </w:rPr>
              <w:t>4.2. Comparative Analysis and Discussion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_Toc185161872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70</w:t>
            </w:r>
            <w:r w:rsidRPr="00E108FA">
              <w:rPr>
                <w:rFonts w:ascii="Times New Roman" w:hAnsi="Times New Roman"/>
                <w:noProof/>
                <w:webHidden/>
                <w:sz w:val="24"/>
                <w:szCs w:val="24"/>
              </w:rPr>
              <w:fldChar w:fldCharType="end"/>
            </w:r>
          </w:hyperlink>
        </w:p>
        <w:p w14:paraId="2B27C60D" w14:textId="546CCBBE"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73" w:history="1">
            <w:r w:rsidRPr="00E108FA">
              <w:rPr>
                <w:rStyle w:val="Hyperlink"/>
                <w:rFonts w:ascii="Times New Roman" w:eastAsia="Times New Roman" w:hAnsi="Times New Roman"/>
                <w:noProof/>
                <w:sz w:val="24"/>
                <w:szCs w:val="24"/>
              </w:rPr>
              <w:t>4.2.1. Summary of Findings</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_Toc185161873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70</w:t>
            </w:r>
            <w:r w:rsidRPr="00E108FA">
              <w:rPr>
                <w:rFonts w:ascii="Times New Roman" w:hAnsi="Times New Roman"/>
                <w:noProof/>
                <w:webHidden/>
                <w:sz w:val="24"/>
                <w:szCs w:val="24"/>
              </w:rPr>
              <w:fldChar w:fldCharType="end"/>
            </w:r>
          </w:hyperlink>
        </w:p>
        <w:p w14:paraId="2FE5B59E" w14:textId="3B045604" w:rsidR="00E108FA" w:rsidRPr="00E108FA" w:rsidRDefault="00E108FA" w:rsidP="00E108FA">
          <w:pPr>
            <w:pStyle w:val="TOC2"/>
            <w:tabs>
              <w:tab w:val="right" w:leader="dot" w:pos="9350"/>
            </w:tabs>
            <w:spacing w:line="480" w:lineRule="auto"/>
            <w:rPr>
              <w:rFonts w:ascii="Times New Roman" w:hAnsi="Times New Roman"/>
              <w:noProof/>
              <w:kern w:val="2"/>
              <w:sz w:val="24"/>
              <w:szCs w:val="24"/>
              <w14:ligatures w14:val="standardContextual"/>
            </w:rPr>
          </w:pPr>
          <w:hyperlink w:anchor="_Toc185161874" w:history="1">
            <w:r w:rsidRPr="00E108FA">
              <w:rPr>
                <w:rStyle w:val="Hyperlink"/>
                <w:rFonts w:ascii="Times New Roman" w:eastAsia="Times New Roman" w:hAnsi="Times New Roman"/>
                <w:noProof/>
                <w:sz w:val="24"/>
                <w:szCs w:val="24"/>
              </w:rPr>
              <w:t xml:space="preserve">4.3. </w:t>
            </w:r>
            <w:r w:rsidR="0055281E" w:rsidRPr="00E108FA">
              <w:rPr>
                <w:rStyle w:val="Hyperlink"/>
                <w:rFonts w:ascii="Times New Roman" w:eastAsia="Times New Roman" w:hAnsi="Times New Roman"/>
                <w:noProof/>
                <w:sz w:val="24"/>
                <w:szCs w:val="24"/>
              </w:rPr>
              <w:t>Modern Techniques</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_Toc185161874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72</w:t>
            </w:r>
            <w:r w:rsidRPr="00E108FA">
              <w:rPr>
                <w:rFonts w:ascii="Times New Roman" w:hAnsi="Times New Roman"/>
                <w:noProof/>
                <w:webHidden/>
                <w:sz w:val="24"/>
                <w:szCs w:val="24"/>
              </w:rPr>
              <w:fldChar w:fldCharType="end"/>
            </w:r>
          </w:hyperlink>
        </w:p>
        <w:p w14:paraId="1A754086" w14:textId="7D5ED37A" w:rsidR="00E108FA" w:rsidRPr="00E108FA" w:rsidRDefault="00E108FA" w:rsidP="00E108FA">
          <w:pPr>
            <w:pStyle w:val="TOC3"/>
            <w:tabs>
              <w:tab w:val="right" w:leader="dot" w:pos="9350"/>
            </w:tabs>
            <w:spacing w:line="480" w:lineRule="auto"/>
            <w:rPr>
              <w:rFonts w:ascii="Times New Roman" w:hAnsi="Times New Roman"/>
              <w:noProof/>
              <w:kern w:val="2"/>
              <w:sz w:val="24"/>
              <w:szCs w:val="24"/>
              <w14:ligatures w14:val="standardContextual"/>
            </w:rPr>
          </w:pPr>
          <w:hyperlink w:anchor="_Toc185161875" w:history="1">
            <w:r w:rsidRPr="00E108FA">
              <w:rPr>
                <w:rStyle w:val="Hyperlink"/>
                <w:rFonts w:ascii="Times New Roman" w:eastAsia="Times New Roman" w:hAnsi="Times New Roman"/>
                <w:noProof/>
                <w:sz w:val="24"/>
                <w:szCs w:val="24"/>
              </w:rPr>
              <w:t>Table 4.3.1: Accuracy of modern techniques on normal CASIA-B dataset compared to our enhanced technique.</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_Toc185161875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72</w:t>
            </w:r>
            <w:r w:rsidRPr="00E108FA">
              <w:rPr>
                <w:rFonts w:ascii="Times New Roman" w:hAnsi="Times New Roman"/>
                <w:noProof/>
                <w:webHidden/>
                <w:sz w:val="24"/>
                <w:szCs w:val="24"/>
              </w:rPr>
              <w:fldChar w:fldCharType="end"/>
            </w:r>
          </w:hyperlink>
        </w:p>
        <w:p w14:paraId="1F390B28" w14:textId="03E397DC" w:rsidR="00E108FA" w:rsidRPr="00E108FA" w:rsidRDefault="00E108FA" w:rsidP="00E108FA">
          <w:pPr>
            <w:pStyle w:val="TOC1"/>
            <w:tabs>
              <w:tab w:val="left" w:pos="440"/>
              <w:tab w:val="right" w:leader="dot" w:pos="9350"/>
            </w:tabs>
            <w:spacing w:line="480" w:lineRule="auto"/>
            <w:rPr>
              <w:rFonts w:ascii="Times New Roman" w:hAnsi="Times New Roman"/>
              <w:noProof/>
              <w:kern w:val="2"/>
              <w:sz w:val="24"/>
              <w:szCs w:val="24"/>
              <w14:ligatures w14:val="standardContextual"/>
            </w:rPr>
          </w:pPr>
          <w:hyperlink w:anchor="_Toc185161876" w:history="1">
            <w:r w:rsidRPr="00E108FA">
              <w:rPr>
                <w:rStyle w:val="Hyperlink"/>
                <w:rFonts w:ascii="Times New Roman" w:eastAsia="Times New Roman" w:hAnsi="Times New Roman"/>
                <w:noProof/>
                <w:sz w:val="24"/>
                <w:szCs w:val="24"/>
              </w:rPr>
              <w:t>5.</w:t>
            </w:r>
            <w:r w:rsidRPr="00E108FA">
              <w:rPr>
                <w:rFonts w:ascii="Times New Roman" w:hAnsi="Times New Roman"/>
                <w:noProof/>
                <w:kern w:val="2"/>
                <w:sz w:val="24"/>
                <w:szCs w:val="24"/>
                <w14:ligatures w14:val="standardContextual"/>
              </w:rPr>
              <w:tab/>
            </w:r>
            <w:r w:rsidRPr="00E108FA">
              <w:rPr>
                <w:rStyle w:val="Hyperlink"/>
                <w:rFonts w:ascii="Times New Roman" w:eastAsia="Times New Roman" w:hAnsi="Times New Roman"/>
                <w:noProof/>
                <w:sz w:val="24"/>
                <w:szCs w:val="24"/>
              </w:rPr>
              <w:t>Chapter 5: Conclusion</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_Toc185161876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74</w:t>
            </w:r>
            <w:r w:rsidRPr="00E108FA">
              <w:rPr>
                <w:rFonts w:ascii="Times New Roman" w:hAnsi="Times New Roman"/>
                <w:noProof/>
                <w:webHidden/>
                <w:sz w:val="24"/>
                <w:szCs w:val="24"/>
              </w:rPr>
              <w:fldChar w:fldCharType="end"/>
            </w:r>
          </w:hyperlink>
        </w:p>
        <w:p w14:paraId="6A6DB307" w14:textId="413D8F85" w:rsidR="00E108FA" w:rsidRPr="00E108FA" w:rsidRDefault="00E108FA" w:rsidP="00E108FA">
          <w:pPr>
            <w:pStyle w:val="TOC1"/>
            <w:tabs>
              <w:tab w:val="right" w:leader="dot" w:pos="9350"/>
            </w:tabs>
            <w:spacing w:line="480" w:lineRule="auto"/>
            <w:rPr>
              <w:rFonts w:ascii="Times New Roman" w:hAnsi="Times New Roman"/>
              <w:noProof/>
              <w:kern w:val="2"/>
              <w:sz w:val="24"/>
              <w:szCs w:val="24"/>
              <w14:ligatures w14:val="standardContextual"/>
            </w:rPr>
          </w:pPr>
          <w:hyperlink w:anchor="_Toc185161877" w:history="1">
            <w:r w:rsidRPr="00E108FA">
              <w:rPr>
                <w:rStyle w:val="Hyperlink"/>
                <w:rFonts w:ascii="Times New Roman" w:eastAsia="Times New Roman" w:hAnsi="Times New Roman"/>
                <w:noProof/>
                <w:sz w:val="24"/>
                <w:szCs w:val="24"/>
              </w:rPr>
              <w:t>References</w:t>
            </w:r>
            <w:r w:rsidRPr="00E108FA">
              <w:rPr>
                <w:rFonts w:ascii="Times New Roman" w:hAnsi="Times New Roman"/>
                <w:noProof/>
                <w:webHidden/>
                <w:sz w:val="24"/>
                <w:szCs w:val="24"/>
              </w:rPr>
              <w:tab/>
            </w:r>
            <w:r w:rsidRPr="00E108FA">
              <w:rPr>
                <w:rFonts w:ascii="Times New Roman" w:hAnsi="Times New Roman"/>
                <w:noProof/>
                <w:webHidden/>
                <w:sz w:val="24"/>
                <w:szCs w:val="24"/>
              </w:rPr>
              <w:fldChar w:fldCharType="begin"/>
            </w:r>
            <w:r w:rsidRPr="00E108FA">
              <w:rPr>
                <w:rFonts w:ascii="Times New Roman" w:hAnsi="Times New Roman"/>
                <w:noProof/>
                <w:webHidden/>
                <w:sz w:val="24"/>
                <w:szCs w:val="24"/>
              </w:rPr>
              <w:instrText xml:space="preserve"> PAGEREF _Toc185161877 \h </w:instrText>
            </w:r>
            <w:r w:rsidRPr="00E108FA">
              <w:rPr>
                <w:rFonts w:ascii="Times New Roman" w:hAnsi="Times New Roman"/>
                <w:noProof/>
                <w:webHidden/>
                <w:sz w:val="24"/>
                <w:szCs w:val="24"/>
              </w:rPr>
            </w:r>
            <w:r w:rsidRPr="00E108FA">
              <w:rPr>
                <w:rFonts w:ascii="Times New Roman" w:hAnsi="Times New Roman"/>
                <w:noProof/>
                <w:webHidden/>
                <w:sz w:val="24"/>
                <w:szCs w:val="24"/>
              </w:rPr>
              <w:fldChar w:fldCharType="separate"/>
            </w:r>
            <w:r w:rsidRPr="00E108FA">
              <w:rPr>
                <w:rFonts w:ascii="Times New Roman" w:hAnsi="Times New Roman"/>
                <w:noProof/>
                <w:webHidden/>
                <w:sz w:val="24"/>
                <w:szCs w:val="24"/>
              </w:rPr>
              <w:t>77</w:t>
            </w:r>
            <w:r w:rsidRPr="00E108FA">
              <w:rPr>
                <w:rFonts w:ascii="Times New Roman" w:hAnsi="Times New Roman"/>
                <w:noProof/>
                <w:webHidden/>
                <w:sz w:val="24"/>
                <w:szCs w:val="24"/>
              </w:rPr>
              <w:fldChar w:fldCharType="end"/>
            </w:r>
          </w:hyperlink>
        </w:p>
        <w:p w14:paraId="00000038" w14:textId="0D7A07E9" w:rsidR="00666D53" w:rsidRPr="00E108FA" w:rsidRDefault="00000000" w:rsidP="00E108FA">
          <w:pPr>
            <w:spacing w:line="480" w:lineRule="auto"/>
            <w:rPr>
              <w:rFonts w:ascii="Times New Roman" w:hAnsi="Times New Roman" w:cs="Times New Roman"/>
              <w:sz w:val="24"/>
              <w:szCs w:val="24"/>
            </w:rPr>
          </w:pPr>
          <w:r w:rsidRPr="00E108FA">
            <w:rPr>
              <w:rFonts w:ascii="Times New Roman" w:hAnsi="Times New Roman" w:cs="Times New Roman"/>
              <w:sz w:val="24"/>
              <w:szCs w:val="24"/>
            </w:rPr>
            <w:fldChar w:fldCharType="end"/>
          </w:r>
        </w:p>
      </w:sdtContent>
    </w:sdt>
    <w:p w14:paraId="00000039" w14:textId="77777777" w:rsidR="00666D53" w:rsidRPr="00F8270A" w:rsidRDefault="00666D53">
      <w:pPr>
        <w:pStyle w:val="Heading1"/>
        <w:spacing w:line="480" w:lineRule="auto"/>
        <w:rPr>
          <w:rFonts w:ascii="Times New Roman" w:eastAsia="Times New Roman" w:hAnsi="Times New Roman" w:cs="Times New Roman"/>
          <w:sz w:val="24"/>
          <w:szCs w:val="24"/>
        </w:rPr>
      </w:pPr>
    </w:p>
    <w:p w14:paraId="0000003A" w14:textId="77777777" w:rsidR="00666D53" w:rsidRPr="00F8270A" w:rsidRDefault="00666D53">
      <w:pPr>
        <w:rPr>
          <w:rFonts w:ascii="Times New Roman" w:hAnsi="Times New Roman" w:cs="Times New Roman"/>
        </w:rPr>
      </w:pPr>
    </w:p>
    <w:p w14:paraId="0000003B" w14:textId="77777777" w:rsidR="00666D53" w:rsidRPr="00F8270A" w:rsidRDefault="00666D53">
      <w:pPr>
        <w:rPr>
          <w:rFonts w:ascii="Times New Roman" w:hAnsi="Times New Roman" w:cs="Times New Roman"/>
        </w:rPr>
      </w:pPr>
    </w:p>
    <w:p w14:paraId="0000003C" w14:textId="77777777" w:rsidR="00666D53" w:rsidRPr="00F8270A" w:rsidRDefault="00666D53">
      <w:pPr>
        <w:rPr>
          <w:rFonts w:ascii="Times New Roman" w:hAnsi="Times New Roman" w:cs="Times New Roman"/>
        </w:rPr>
      </w:pPr>
    </w:p>
    <w:p w14:paraId="3E86DE80" w14:textId="713EC643" w:rsidR="00B74B64" w:rsidRPr="00E108FA" w:rsidRDefault="00BC0348" w:rsidP="00E108FA">
      <w:pPr>
        <w:rPr>
          <w:rFonts w:ascii="Times New Roman" w:eastAsia="Times New Roman" w:hAnsi="Times New Roman" w:cs="Times New Roman"/>
          <w:color w:val="0F4761" w:themeColor="accent1" w:themeShade="BF"/>
          <w:sz w:val="40"/>
          <w:szCs w:val="40"/>
        </w:rPr>
        <w:sectPr w:rsidR="00B74B64" w:rsidRPr="00E108FA">
          <w:footerReference w:type="default" r:id="rId10"/>
          <w:pgSz w:w="12240" w:h="15840"/>
          <w:pgMar w:top="1440" w:right="1440" w:bottom="1440" w:left="1440" w:header="720" w:footer="720" w:gutter="0"/>
          <w:pgNumType w:start="1"/>
          <w:cols w:space="720"/>
        </w:sectPr>
      </w:pPr>
      <w:bookmarkStart w:id="6" w:name="_heading=h.3dy6vkm" w:colFirst="0" w:colLast="0"/>
      <w:bookmarkEnd w:id="6"/>
      <w:r>
        <w:rPr>
          <w:rFonts w:ascii="Times New Roman" w:eastAsia="Times New Roman" w:hAnsi="Times New Roman" w:cs="Times New Roman"/>
          <w:sz w:val="24"/>
          <w:szCs w:val="24"/>
        </w:rPr>
        <w:br w:type="page"/>
      </w:r>
    </w:p>
    <w:p w14:paraId="07E5DD1D" w14:textId="77777777" w:rsidR="00E108FA" w:rsidRPr="00E108FA" w:rsidRDefault="00E108FA" w:rsidP="00E108FA">
      <w:pPr>
        <w:pStyle w:val="Heading1"/>
        <w:rPr>
          <w:rFonts w:ascii="Times New Roman" w:hAnsi="Times New Roman" w:cs="Times New Roman"/>
        </w:rPr>
      </w:pPr>
      <w:bookmarkStart w:id="7" w:name="_Toc185161040"/>
      <w:bookmarkStart w:id="8" w:name="_Toc185161808"/>
      <w:r w:rsidRPr="00E108FA">
        <w:rPr>
          <w:rFonts w:ascii="Times New Roman" w:hAnsi="Times New Roman" w:cs="Times New Roman"/>
        </w:rPr>
        <w:lastRenderedPageBreak/>
        <w:t>Acknowledgements</w:t>
      </w:r>
      <w:bookmarkEnd w:id="7"/>
      <w:bookmarkEnd w:id="8"/>
    </w:p>
    <w:p w14:paraId="18604547" w14:textId="77777777" w:rsidR="00E108FA" w:rsidRPr="00BC0348" w:rsidRDefault="00E108FA" w:rsidP="00E108FA"/>
    <w:p w14:paraId="404E80EC" w14:textId="77777777" w:rsidR="00E108FA" w:rsidRPr="00F8270A" w:rsidRDefault="00E108FA" w:rsidP="00E108FA">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We would like to express our sincere gratitude to our supervisor, Dr. Aziz Abdullah, for his invaluable guidance, support, and encouragement throughout this research. His insights and expertise were essential in shaping the direction of this work. We are also grateful to our colleagues in the department for their helpful feedback and discussions. </w:t>
      </w:r>
    </w:p>
    <w:p w14:paraId="629BA3C0" w14:textId="77777777" w:rsidR="00E108FA" w:rsidRDefault="00E108FA" w:rsidP="00BC0348">
      <w:pPr>
        <w:pStyle w:val="Heading1"/>
        <w:rPr>
          <w:rFonts w:ascii="Times New Roman" w:hAnsi="Times New Roman" w:cs="Times New Roman"/>
        </w:rPr>
      </w:pPr>
    </w:p>
    <w:p w14:paraId="00000049" w14:textId="2CDAD7F5" w:rsidR="00666D53" w:rsidRDefault="00750360" w:rsidP="00BC0348">
      <w:pPr>
        <w:pStyle w:val="Heading1"/>
        <w:rPr>
          <w:rFonts w:ascii="Times New Roman" w:hAnsi="Times New Roman" w:cs="Times New Roman"/>
        </w:rPr>
      </w:pPr>
      <w:bookmarkStart w:id="9" w:name="_Toc185161809"/>
      <w:r w:rsidRPr="00BC0348">
        <w:rPr>
          <w:rFonts w:ascii="Times New Roman" w:hAnsi="Times New Roman" w:cs="Times New Roman"/>
        </w:rPr>
        <w:t>Abstract</w:t>
      </w:r>
      <w:bookmarkEnd w:id="9"/>
    </w:p>
    <w:p w14:paraId="4193DDD7" w14:textId="77777777" w:rsidR="00BC0348" w:rsidRPr="00BC0348" w:rsidRDefault="00BC0348" w:rsidP="00BC0348"/>
    <w:p w14:paraId="0000004A" w14:textId="0858FCD8"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Gait analysis, the study of human walking patterns, has witnessed a surge in research interest, </w:t>
      </w:r>
      <w:r w:rsidR="00C24637" w:rsidRPr="00F8270A">
        <w:rPr>
          <w:rFonts w:ascii="Times New Roman" w:eastAsia="Times New Roman" w:hAnsi="Times New Roman" w:cs="Times New Roman"/>
          <w:sz w:val="24"/>
          <w:szCs w:val="24"/>
        </w:rPr>
        <w:t>fueled</w:t>
      </w:r>
      <w:r w:rsidRPr="00F8270A">
        <w:rPr>
          <w:rFonts w:ascii="Times New Roman" w:eastAsia="Times New Roman" w:hAnsi="Times New Roman" w:cs="Times New Roman"/>
          <w:sz w:val="24"/>
          <w:szCs w:val="24"/>
        </w:rPr>
        <w:t xml:space="preserve"> by its wide-ranging applications in healthcare, biometrics, and other fields. The selection of appropriate gait features is critical for effective analysis, as it directly impacts the performance of algorithms used in gait-based applications. This</w:t>
      </w:r>
      <w:sdt>
        <w:sdtPr>
          <w:rPr>
            <w:rFonts w:ascii="Times New Roman" w:hAnsi="Times New Roman" w:cs="Times New Roman"/>
          </w:rPr>
          <w:tag w:val="goog_rdk_0"/>
          <w:id w:val="-494423521"/>
        </w:sdtPr>
        <w:sdtContent/>
      </w:sdt>
      <w:r w:rsidRPr="00F8270A">
        <w:rPr>
          <w:rFonts w:ascii="Times New Roman" w:eastAsia="Times New Roman" w:hAnsi="Times New Roman" w:cs="Times New Roman"/>
          <w:sz w:val="24"/>
          <w:szCs w:val="24"/>
        </w:rPr>
        <w:t xml:space="preserve"> </w:t>
      </w:r>
      <w:r w:rsidR="00C24637" w:rsidRPr="00F8270A">
        <w:rPr>
          <w:rFonts w:ascii="Times New Roman" w:eastAsia="Times New Roman" w:hAnsi="Times New Roman" w:cs="Times New Roman"/>
          <w:sz w:val="24"/>
          <w:szCs w:val="24"/>
        </w:rPr>
        <w:t xml:space="preserve">study </w:t>
      </w:r>
      <w:r w:rsidRPr="00F8270A">
        <w:rPr>
          <w:rFonts w:ascii="Times New Roman" w:eastAsia="Times New Roman" w:hAnsi="Times New Roman" w:cs="Times New Roman"/>
          <w:sz w:val="24"/>
          <w:szCs w:val="24"/>
        </w:rPr>
        <w:t>delves into the significance of silhouette feature representation in gait analysis. Silhouette-based approaches, which capture the outline of the human body during walking, offer a less intrusive and more accessible alternative to traditional gait feature representations. The</w:t>
      </w:r>
      <w:r w:rsidR="00C24637" w:rsidRPr="00F8270A">
        <w:rPr>
          <w:rFonts w:ascii="Times New Roman" w:eastAsia="Times New Roman" w:hAnsi="Times New Roman" w:cs="Times New Roman"/>
          <w:sz w:val="24"/>
          <w:szCs w:val="24"/>
        </w:rPr>
        <w:t xml:space="preserve"> study w</w:t>
      </w:r>
      <w:r w:rsidRPr="00F8270A">
        <w:rPr>
          <w:rFonts w:ascii="Times New Roman" w:eastAsia="Times New Roman" w:hAnsi="Times New Roman" w:cs="Times New Roman"/>
          <w:sz w:val="24"/>
          <w:szCs w:val="24"/>
        </w:rPr>
        <w:t>ill explore the advantages and limitations of silhouette features, highlighting their impact on the accuracy and effectiveness of gait analysis algorithms. We will discuss how silhouette features contribute to various gait-based applications, including person identification, activity recognition, and clinical gait assessment.</w:t>
      </w:r>
    </w:p>
    <w:p w14:paraId="0000004B"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hAnsi="Times New Roman" w:cs="Times New Roman"/>
        </w:rPr>
        <w:br w:type="page"/>
      </w:r>
    </w:p>
    <w:p w14:paraId="0000004C" w14:textId="65F0E6F8" w:rsidR="00666D53" w:rsidRPr="00750360" w:rsidRDefault="00000000" w:rsidP="00F8270A">
      <w:pPr>
        <w:pStyle w:val="Heading1"/>
        <w:numPr>
          <w:ilvl w:val="0"/>
          <w:numId w:val="30"/>
        </w:numPr>
        <w:rPr>
          <w:rFonts w:ascii="Times New Roman" w:eastAsia="Times New Roman" w:hAnsi="Times New Roman" w:cs="Times New Roman"/>
        </w:rPr>
      </w:pPr>
      <w:sdt>
        <w:sdtPr>
          <w:rPr>
            <w:rFonts w:ascii="Times New Roman" w:hAnsi="Times New Roman" w:cs="Times New Roman"/>
          </w:rPr>
          <w:tag w:val="goog_rdk_2"/>
          <w:id w:val="-175659984"/>
          <w:showingPlcHdr/>
        </w:sdtPr>
        <w:sdtContent>
          <w:r w:rsidR="00F8270A" w:rsidRPr="00750360">
            <w:rPr>
              <w:rFonts w:ascii="Times New Roman" w:hAnsi="Times New Roman" w:cs="Times New Roman"/>
            </w:rPr>
            <w:t xml:space="preserve">    </w:t>
          </w:r>
          <w:bookmarkStart w:id="10" w:name="_Toc185161810"/>
          <w:r w:rsidR="00F8270A" w:rsidRPr="00750360">
            <w:rPr>
              <w:rFonts w:ascii="Times New Roman" w:hAnsi="Times New Roman" w:cs="Times New Roman"/>
            </w:rPr>
            <w:t xml:space="preserve"> </w:t>
          </w:r>
        </w:sdtContent>
      </w:sdt>
      <w:r w:rsidR="00C24637" w:rsidRPr="00750360">
        <w:rPr>
          <w:rFonts w:ascii="Times New Roman" w:eastAsia="Times New Roman" w:hAnsi="Times New Roman" w:cs="Times New Roman"/>
        </w:rPr>
        <w:t>Chapter 1: Introduction</w:t>
      </w:r>
      <w:bookmarkEnd w:id="10"/>
    </w:p>
    <w:p w14:paraId="60B1FB30" w14:textId="77777777" w:rsidR="005300FF" w:rsidRPr="00750360" w:rsidRDefault="005300FF" w:rsidP="005300FF">
      <w:pPr>
        <w:autoSpaceDE w:val="0"/>
        <w:autoSpaceDN w:val="0"/>
        <w:adjustRightInd w:val="0"/>
        <w:spacing w:after="200" w:line="276" w:lineRule="auto"/>
        <w:rPr>
          <w:rFonts w:ascii="Times New Roman" w:hAnsi="Times New Roman" w:cs="Times New Roman"/>
          <w:lang w:val="en"/>
        </w:rPr>
      </w:pPr>
    </w:p>
    <w:p w14:paraId="26FE5600" w14:textId="6D61163D" w:rsidR="005300FF" w:rsidRPr="00750360" w:rsidRDefault="005300FF" w:rsidP="005300FF">
      <w:pPr>
        <w:pStyle w:val="Heading2"/>
        <w:rPr>
          <w:rFonts w:ascii="Times New Roman" w:hAnsi="Times New Roman" w:cs="Times New Roman"/>
          <w:lang w:val="en"/>
        </w:rPr>
      </w:pPr>
      <w:bookmarkStart w:id="11" w:name="_Toc185161811"/>
      <w:r w:rsidRPr="00750360">
        <w:rPr>
          <w:rFonts w:ascii="Times New Roman" w:hAnsi="Times New Roman" w:cs="Times New Roman"/>
          <w:lang w:val="en"/>
        </w:rPr>
        <w:t>1.1 Background of Study</w:t>
      </w:r>
      <w:bookmarkEnd w:id="11"/>
    </w:p>
    <w:p w14:paraId="6434C52A" w14:textId="77777777"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Gait analysis, the systematic study of human walking patterns, has emerged as a crucial field spanning healthcare, biometrics, security, and human-computer interaction (Hirose et al., 2022; Hou et al., 2023). Unlike traditional biometric identifiers such as fingerprints or iris scans, gait analysis offers unique advantages as it can be performed non-intrusively and from a distance, making it particularly valuable in scenarios where direct contact or high-resolution imaging is impractical (Bei et al., 2019; Chen et al., 2022).</w:t>
      </w:r>
    </w:p>
    <w:p w14:paraId="682BBA30" w14:textId="77777777"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 xml:space="preserve">The field has evolved from traditional marker-based systems, which though </w:t>
      </w:r>
      <w:proofErr w:type="gramStart"/>
      <w:r w:rsidRPr="005300FF">
        <w:rPr>
          <w:rFonts w:ascii="Times New Roman" w:hAnsi="Times New Roman" w:cs="Times New Roman"/>
          <w:sz w:val="24"/>
          <w:szCs w:val="24"/>
          <w:lang w:val="en"/>
        </w:rPr>
        <w:t>accurate</w:t>
      </w:r>
      <w:proofErr w:type="gramEnd"/>
      <w:r w:rsidRPr="005300FF">
        <w:rPr>
          <w:rFonts w:ascii="Times New Roman" w:hAnsi="Times New Roman" w:cs="Times New Roman"/>
          <w:sz w:val="24"/>
          <w:szCs w:val="24"/>
          <w:lang w:val="en"/>
        </w:rPr>
        <w:t>, require expensive equipment and controlled environments, to more accessible vision-based approaches (Prakash, 2018). Among these, silhouette-based analysis has gained prominence due to its ability to capture essential gait characteristics while maintaining privacy and reducing computational complexity (</w:t>
      </w:r>
      <w:proofErr w:type="spellStart"/>
      <w:r w:rsidRPr="005300FF">
        <w:rPr>
          <w:rFonts w:ascii="Times New Roman" w:hAnsi="Times New Roman" w:cs="Times New Roman"/>
          <w:sz w:val="24"/>
          <w:szCs w:val="24"/>
          <w:lang w:val="en"/>
        </w:rPr>
        <w:t>Sivolobov</w:t>
      </w:r>
      <w:proofErr w:type="spellEnd"/>
      <w:r w:rsidRPr="005300FF">
        <w:rPr>
          <w:rFonts w:ascii="Times New Roman" w:hAnsi="Times New Roman" w:cs="Times New Roman"/>
          <w:sz w:val="24"/>
          <w:szCs w:val="24"/>
          <w:lang w:val="en"/>
        </w:rPr>
        <w:t>, 2021; Tieu et al., 2019).</w:t>
      </w:r>
    </w:p>
    <w:p w14:paraId="48E12254" w14:textId="77777777"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Recent advances in computer vision and machine learning have further enhanced the potential of silhouette-based gait analysis, enabling more sophisticated feature extraction and recognition techniques (Zhang et al., 2023; Guo et al., 2023). These developments have opened new possibilities for applications in surveillance, clinical assessment, and personal identification systems (Henderson et al., 2023).</w:t>
      </w:r>
    </w:p>
    <w:p w14:paraId="7FEECBDA" w14:textId="77777777" w:rsidR="005300FF" w:rsidRDefault="005300FF" w:rsidP="005300FF">
      <w:pPr>
        <w:autoSpaceDE w:val="0"/>
        <w:autoSpaceDN w:val="0"/>
        <w:adjustRightInd w:val="0"/>
        <w:spacing w:after="200" w:line="480" w:lineRule="auto"/>
        <w:rPr>
          <w:rFonts w:ascii="Times New Roman" w:hAnsi="Times New Roman" w:cs="Times New Roman"/>
          <w:sz w:val="24"/>
          <w:szCs w:val="24"/>
          <w:lang w:val="en"/>
        </w:rPr>
      </w:pPr>
    </w:p>
    <w:p w14:paraId="7E31BA6E" w14:textId="77777777" w:rsidR="00B8149C" w:rsidRPr="005300FF" w:rsidRDefault="00B8149C" w:rsidP="005300FF">
      <w:pPr>
        <w:autoSpaceDE w:val="0"/>
        <w:autoSpaceDN w:val="0"/>
        <w:adjustRightInd w:val="0"/>
        <w:spacing w:after="200" w:line="480" w:lineRule="auto"/>
        <w:rPr>
          <w:rFonts w:ascii="Times New Roman" w:hAnsi="Times New Roman" w:cs="Times New Roman"/>
          <w:sz w:val="24"/>
          <w:szCs w:val="24"/>
          <w:lang w:val="en"/>
        </w:rPr>
      </w:pPr>
    </w:p>
    <w:p w14:paraId="56E02497" w14:textId="18FBBF33" w:rsidR="005300FF" w:rsidRPr="00B8149C" w:rsidRDefault="00750360" w:rsidP="00B8149C">
      <w:pPr>
        <w:pStyle w:val="Heading2"/>
        <w:rPr>
          <w:rFonts w:ascii="Times New Roman" w:hAnsi="Times New Roman" w:cs="Times New Roman"/>
          <w:lang w:val="en"/>
        </w:rPr>
      </w:pPr>
      <w:bookmarkStart w:id="12" w:name="_Toc185161812"/>
      <w:r w:rsidRPr="00750360">
        <w:rPr>
          <w:rFonts w:ascii="Times New Roman" w:hAnsi="Times New Roman" w:cs="Times New Roman"/>
          <w:lang w:val="en"/>
        </w:rPr>
        <w:lastRenderedPageBreak/>
        <w:t>1.2 Problem Statement</w:t>
      </w:r>
      <w:bookmarkEnd w:id="12"/>
    </w:p>
    <w:p w14:paraId="32EB4B2D" w14:textId="4DEEA296"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Despite the advances in silhouette-based gait analysis, several critical challenges persist:</w:t>
      </w:r>
    </w:p>
    <w:p w14:paraId="7D7DB986" w14:textId="77777777"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1. The effectiveness of different silhouette feature representation techniques varies significantly across different viewing angles and conditions, leading to inconsistent recognition accuracy (Chen et al., 2017; Hou et al., 2023).</w:t>
      </w:r>
    </w:p>
    <w:p w14:paraId="3E1784A0" w14:textId="77777777"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2. Current methods often struggle to maintain robust performance when dealing with variations in walking speed, clothing, and carrying conditions (Li et al., 2020; Narula &amp; Srivastava, 2017b).</w:t>
      </w:r>
    </w:p>
    <w:p w14:paraId="09646E2C" w14:textId="77777777"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3. There is a lack of comprehensive comparative analysis of different silhouette feature representation techniques, making it difficult for practitioners to select the most appropriate method for specific applications (Hou et al., 2023).</w:t>
      </w:r>
    </w:p>
    <w:p w14:paraId="746F2F0B" w14:textId="0CE2D8FA" w:rsidR="00BE2E5A" w:rsidRPr="00BE2E5A" w:rsidRDefault="005300FF" w:rsidP="00BE2E5A">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4. The computational efficiency and real-time processing capabilities of existing methods need improvement for practical applications (Mogan et al., 2022).</w:t>
      </w:r>
    </w:p>
    <w:p w14:paraId="3B5467F6" w14:textId="42001A3F" w:rsidR="005300FF" w:rsidRPr="00B8149C" w:rsidRDefault="00750360" w:rsidP="00B8149C">
      <w:pPr>
        <w:pStyle w:val="Heading2"/>
        <w:rPr>
          <w:rFonts w:ascii="Times New Roman" w:hAnsi="Times New Roman" w:cs="Times New Roman"/>
          <w:lang w:val="en"/>
        </w:rPr>
      </w:pPr>
      <w:bookmarkStart w:id="13" w:name="_Toc185161813"/>
      <w:r w:rsidRPr="00750360">
        <w:rPr>
          <w:rFonts w:ascii="Times New Roman" w:hAnsi="Times New Roman" w:cs="Times New Roman"/>
          <w:lang w:val="en"/>
        </w:rPr>
        <w:t xml:space="preserve">1.3 </w:t>
      </w:r>
      <w:r>
        <w:rPr>
          <w:rFonts w:ascii="Times New Roman" w:hAnsi="Times New Roman" w:cs="Times New Roman"/>
          <w:lang w:val="en"/>
        </w:rPr>
        <w:t>O</w:t>
      </w:r>
      <w:r w:rsidRPr="00750360">
        <w:rPr>
          <w:rFonts w:ascii="Times New Roman" w:hAnsi="Times New Roman" w:cs="Times New Roman"/>
          <w:lang w:val="en"/>
        </w:rPr>
        <w:t>bjectives of study</w:t>
      </w:r>
      <w:bookmarkEnd w:id="13"/>
    </w:p>
    <w:p w14:paraId="1EF75C1B" w14:textId="2D29E574" w:rsid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The primary objectives of this research are:</w:t>
      </w:r>
    </w:p>
    <w:p w14:paraId="7C1AF0F7" w14:textId="5AC707D1" w:rsidR="00750360" w:rsidRPr="00750360" w:rsidRDefault="00750360" w:rsidP="00750360">
      <w:pPr>
        <w:pStyle w:val="ListParagraph"/>
        <w:numPr>
          <w:ilvl w:val="0"/>
          <w:numId w:val="35"/>
        </w:numPr>
        <w:autoSpaceDE w:val="0"/>
        <w:autoSpaceDN w:val="0"/>
        <w:adjustRightInd w:val="0"/>
        <w:spacing w:after="200" w:line="480" w:lineRule="auto"/>
        <w:rPr>
          <w:rFonts w:ascii="Times New Roman" w:hAnsi="Times New Roman" w:cs="Times New Roman"/>
          <w:sz w:val="24"/>
          <w:szCs w:val="24"/>
          <w:lang w:val="en"/>
        </w:rPr>
      </w:pPr>
      <w:r w:rsidRPr="00750360">
        <w:rPr>
          <w:rFonts w:ascii="Times New Roman" w:hAnsi="Times New Roman" w:cs="Times New Roman"/>
          <w:sz w:val="24"/>
          <w:szCs w:val="24"/>
          <w:lang w:val="en"/>
        </w:rPr>
        <w:t>Identifying various gait silhouette feature representation techniques.</w:t>
      </w:r>
    </w:p>
    <w:p w14:paraId="4F390D7B" w14:textId="4AE902F0" w:rsidR="00750360" w:rsidRDefault="00750360" w:rsidP="00750360">
      <w:pPr>
        <w:pStyle w:val="ListParagraph"/>
        <w:numPr>
          <w:ilvl w:val="0"/>
          <w:numId w:val="35"/>
        </w:numPr>
        <w:autoSpaceDE w:val="0"/>
        <w:autoSpaceDN w:val="0"/>
        <w:adjustRightInd w:val="0"/>
        <w:spacing w:after="200" w:line="480" w:lineRule="auto"/>
        <w:rPr>
          <w:rFonts w:ascii="Times New Roman" w:hAnsi="Times New Roman" w:cs="Times New Roman"/>
          <w:sz w:val="24"/>
          <w:szCs w:val="24"/>
          <w:lang w:val="en"/>
        </w:rPr>
      </w:pPr>
      <w:r w:rsidRPr="00750360">
        <w:rPr>
          <w:rFonts w:ascii="Times New Roman" w:hAnsi="Times New Roman" w:cs="Times New Roman"/>
          <w:sz w:val="24"/>
          <w:szCs w:val="24"/>
          <w:lang w:val="en"/>
        </w:rPr>
        <w:t>Investigat</w:t>
      </w:r>
      <w:r>
        <w:rPr>
          <w:rFonts w:ascii="Times New Roman" w:hAnsi="Times New Roman" w:cs="Times New Roman"/>
          <w:sz w:val="24"/>
          <w:szCs w:val="24"/>
          <w:lang w:val="en"/>
        </w:rPr>
        <w:t>ing</w:t>
      </w:r>
      <w:r w:rsidRPr="00750360">
        <w:rPr>
          <w:rFonts w:ascii="Times New Roman" w:hAnsi="Times New Roman" w:cs="Times New Roman"/>
          <w:sz w:val="24"/>
          <w:szCs w:val="24"/>
          <w:lang w:val="en"/>
        </w:rPr>
        <w:t xml:space="preserve"> the strengths</w:t>
      </w:r>
      <w:r>
        <w:rPr>
          <w:rFonts w:ascii="Times New Roman" w:hAnsi="Times New Roman" w:cs="Times New Roman"/>
          <w:sz w:val="24"/>
          <w:szCs w:val="24"/>
          <w:lang w:val="en"/>
        </w:rPr>
        <w:t xml:space="preserve"> and weaknesses</w:t>
      </w:r>
      <w:r w:rsidRPr="00750360">
        <w:rPr>
          <w:rFonts w:ascii="Times New Roman" w:hAnsi="Times New Roman" w:cs="Times New Roman"/>
          <w:sz w:val="24"/>
          <w:szCs w:val="24"/>
          <w:lang w:val="en"/>
        </w:rPr>
        <w:t xml:space="preserve"> of using these </w:t>
      </w:r>
      <w:r>
        <w:rPr>
          <w:rFonts w:ascii="Times New Roman" w:hAnsi="Times New Roman" w:cs="Times New Roman"/>
          <w:sz w:val="24"/>
          <w:szCs w:val="24"/>
          <w:lang w:val="en"/>
        </w:rPr>
        <w:t>t</w:t>
      </w:r>
      <w:r w:rsidRPr="00750360">
        <w:rPr>
          <w:rFonts w:ascii="Times New Roman" w:hAnsi="Times New Roman" w:cs="Times New Roman"/>
          <w:sz w:val="24"/>
          <w:szCs w:val="24"/>
          <w:lang w:val="en"/>
        </w:rPr>
        <w:t>echniques.</w:t>
      </w:r>
    </w:p>
    <w:p w14:paraId="1DEEEF7C" w14:textId="68228554" w:rsidR="0022660D" w:rsidRPr="00750360" w:rsidRDefault="00750360" w:rsidP="0022660D">
      <w:pPr>
        <w:pStyle w:val="ListParagraph"/>
        <w:numPr>
          <w:ilvl w:val="0"/>
          <w:numId w:val="35"/>
        </w:numPr>
        <w:autoSpaceDE w:val="0"/>
        <w:autoSpaceDN w:val="0"/>
        <w:adjustRightInd w:val="0"/>
        <w:spacing w:after="200" w:line="480" w:lineRule="auto"/>
        <w:rPr>
          <w:rFonts w:ascii="Times New Roman" w:hAnsi="Times New Roman" w:cs="Times New Roman"/>
          <w:sz w:val="24"/>
          <w:szCs w:val="24"/>
          <w:lang w:val="en"/>
        </w:rPr>
      </w:pPr>
      <w:r w:rsidRPr="00750360">
        <w:rPr>
          <w:rFonts w:ascii="Times New Roman" w:hAnsi="Times New Roman" w:cs="Times New Roman"/>
          <w:sz w:val="24"/>
          <w:szCs w:val="24"/>
          <w:lang w:val="en"/>
        </w:rPr>
        <w:t>Comparing how silhouette feature representation techniques have impacted Gait Analysis.</w:t>
      </w:r>
    </w:p>
    <w:p w14:paraId="793A9A3F" w14:textId="75AAB34D" w:rsidR="0022660D" w:rsidRPr="00B8149C" w:rsidRDefault="00750360" w:rsidP="00B8149C">
      <w:pPr>
        <w:pStyle w:val="Heading2"/>
        <w:rPr>
          <w:rFonts w:ascii="Times New Roman" w:hAnsi="Times New Roman" w:cs="Times New Roman"/>
          <w:lang w:val="en"/>
        </w:rPr>
      </w:pPr>
      <w:bookmarkStart w:id="14" w:name="_Toc185161814"/>
      <w:r w:rsidRPr="00750360">
        <w:rPr>
          <w:rFonts w:ascii="Times New Roman" w:hAnsi="Times New Roman" w:cs="Times New Roman"/>
          <w:lang w:val="en"/>
        </w:rPr>
        <w:t>1.4 Research Questions</w:t>
      </w:r>
      <w:bookmarkEnd w:id="14"/>
    </w:p>
    <w:p w14:paraId="62A096A6" w14:textId="304F9CAE" w:rsid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This study aims to address the following research questions:</w:t>
      </w:r>
    </w:p>
    <w:p w14:paraId="1B7F9650" w14:textId="68D95E35" w:rsidR="00750360" w:rsidRDefault="00750360" w:rsidP="00750360">
      <w:pPr>
        <w:pStyle w:val="ListParagraph"/>
        <w:numPr>
          <w:ilvl w:val="0"/>
          <w:numId w:val="36"/>
        </w:numPr>
        <w:autoSpaceDE w:val="0"/>
        <w:autoSpaceDN w:val="0"/>
        <w:adjustRightInd w:val="0"/>
        <w:spacing w:after="200" w:line="480" w:lineRule="auto"/>
        <w:rPr>
          <w:rFonts w:ascii="Times New Roman" w:hAnsi="Times New Roman" w:cs="Times New Roman"/>
          <w:sz w:val="24"/>
          <w:szCs w:val="24"/>
          <w:lang w:val="en"/>
        </w:rPr>
      </w:pPr>
      <w:r>
        <w:rPr>
          <w:rFonts w:ascii="Times New Roman" w:hAnsi="Times New Roman" w:cs="Times New Roman"/>
          <w:sz w:val="24"/>
          <w:szCs w:val="24"/>
          <w:lang w:val="en"/>
        </w:rPr>
        <w:t>What are the various and most used gait silhouette feature representation techniques?</w:t>
      </w:r>
    </w:p>
    <w:p w14:paraId="39E970AE" w14:textId="120C1689" w:rsidR="00750360" w:rsidRDefault="00750360" w:rsidP="00750360">
      <w:pPr>
        <w:pStyle w:val="ListParagraph"/>
        <w:numPr>
          <w:ilvl w:val="0"/>
          <w:numId w:val="36"/>
        </w:numPr>
        <w:autoSpaceDE w:val="0"/>
        <w:autoSpaceDN w:val="0"/>
        <w:adjustRightInd w:val="0"/>
        <w:spacing w:after="200" w:line="480" w:lineRule="auto"/>
        <w:rPr>
          <w:rFonts w:ascii="Times New Roman" w:hAnsi="Times New Roman" w:cs="Times New Roman"/>
          <w:sz w:val="24"/>
          <w:szCs w:val="24"/>
          <w:lang w:val="en"/>
        </w:rPr>
      </w:pPr>
      <w:r>
        <w:rPr>
          <w:rFonts w:ascii="Times New Roman" w:hAnsi="Times New Roman" w:cs="Times New Roman"/>
          <w:sz w:val="24"/>
          <w:szCs w:val="24"/>
          <w:lang w:val="en"/>
        </w:rPr>
        <w:lastRenderedPageBreak/>
        <w:t xml:space="preserve">What are the strengths and weaknesses of these techniques? </w:t>
      </w:r>
    </w:p>
    <w:p w14:paraId="7C34B950" w14:textId="1477A68E" w:rsidR="00750360" w:rsidRPr="00750360" w:rsidRDefault="00750360" w:rsidP="00750360">
      <w:pPr>
        <w:pStyle w:val="ListParagraph"/>
        <w:numPr>
          <w:ilvl w:val="0"/>
          <w:numId w:val="36"/>
        </w:numPr>
        <w:autoSpaceDE w:val="0"/>
        <w:autoSpaceDN w:val="0"/>
        <w:adjustRightInd w:val="0"/>
        <w:spacing w:after="200" w:line="480" w:lineRule="auto"/>
        <w:rPr>
          <w:rFonts w:ascii="Times New Roman" w:hAnsi="Times New Roman" w:cs="Times New Roman"/>
          <w:sz w:val="24"/>
          <w:szCs w:val="24"/>
          <w:lang w:val="en"/>
        </w:rPr>
      </w:pPr>
      <w:r>
        <w:rPr>
          <w:rFonts w:ascii="Times New Roman" w:hAnsi="Times New Roman" w:cs="Times New Roman"/>
          <w:sz w:val="24"/>
          <w:szCs w:val="24"/>
          <w:lang w:val="en"/>
        </w:rPr>
        <w:t>Which techniques perform better under similar conditions?</w:t>
      </w:r>
    </w:p>
    <w:p w14:paraId="4C1BB4F0" w14:textId="77777777"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p>
    <w:p w14:paraId="3A325936" w14:textId="30AD91ED" w:rsidR="005300FF" w:rsidRPr="00B8149C" w:rsidRDefault="00750360" w:rsidP="00B8149C">
      <w:pPr>
        <w:pStyle w:val="Heading2"/>
        <w:rPr>
          <w:rFonts w:ascii="Times New Roman" w:hAnsi="Times New Roman" w:cs="Times New Roman"/>
          <w:lang w:val="en"/>
        </w:rPr>
      </w:pPr>
      <w:bookmarkStart w:id="15" w:name="_Toc185161815"/>
      <w:r w:rsidRPr="00750360">
        <w:rPr>
          <w:rFonts w:ascii="Times New Roman" w:hAnsi="Times New Roman" w:cs="Times New Roman"/>
          <w:lang w:val="en"/>
        </w:rPr>
        <w:t xml:space="preserve">1.5 </w:t>
      </w:r>
      <w:r w:rsidR="005300FF" w:rsidRPr="00750360">
        <w:rPr>
          <w:rFonts w:ascii="Times New Roman" w:hAnsi="Times New Roman" w:cs="Times New Roman"/>
          <w:lang w:val="en"/>
        </w:rPr>
        <w:t xml:space="preserve">Significance </w:t>
      </w:r>
      <w:r>
        <w:rPr>
          <w:rFonts w:ascii="Times New Roman" w:hAnsi="Times New Roman" w:cs="Times New Roman"/>
          <w:lang w:val="en"/>
        </w:rPr>
        <w:t>o</w:t>
      </w:r>
      <w:r w:rsidRPr="00750360">
        <w:rPr>
          <w:rFonts w:ascii="Times New Roman" w:hAnsi="Times New Roman" w:cs="Times New Roman"/>
          <w:lang w:val="en"/>
        </w:rPr>
        <w:t xml:space="preserve">f </w:t>
      </w:r>
      <w:r w:rsidR="005300FF" w:rsidRPr="00750360">
        <w:rPr>
          <w:rFonts w:ascii="Times New Roman" w:hAnsi="Times New Roman" w:cs="Times New Roman"/>
          <w:lang w:val="en"/>
        </w:rPr>
        <w:t>Study</w:t>
      </w:r>
      <w:bookmarkEnd w:id="15"/>
    </w:p>
    <w:p w14:paraId="38953659" w14:textId="77777777"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This research contributes to the field of gait analysis in several important ways:</w:t>
      </w:r>
    </w:p>
    <w:p w14:paraId="3535513F" w14:textId="737D5F6F"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1. Practical Applications: The findings will help practitioners select the most appropriate silhouette feature representation technique for specific applications in surveillance, healthcare, and security (Youssef et al., 2023).</w:t>
      </w:r>
    </w:p>
    <w:p w14:paraId="519706E2" w14:textId="618A3A75"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2. Methodological Advancement: The development and evaluation of DEWGI provides a new approach to combining multiple feature representation techniques, potentially improving the state-of-the-art in gait recognition (Junaid et al., 2022).</w:t>
      </w:r>
    </w:p>
    <w:p w14:paraId="74019876" w14:textId="065AFD44"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 xml:space="preserve">3. Technical Understanding: The comparative analysis of different techniques across deep learning </w:t>
      </w:r>
      <w:proofErr w:type="gramStart"/>
      <w:r w:rsidRPr="005300FF">
        <w:rPr>
          <w:rFonts w:ascii="Times New Roman" w:hAnsi="Times New Roman" w:cs="Times New Roman"/>
          <w:sz w:val="24"/>
          <w:szCs w:val="24"/>
          <w:lang w:val="en"/>
        </w:rPr>
        <w:t>architectures</w:t>
      </w:r>
      <w:proofErr w:type="gramEnd"/>
      <w:r w:rsidRPr="005300FF">
        <w:rPr>
          <w:rFonts w:ascii="Times New Roman" w:hAnsi="Times New Roman" w:cs="Times New Roman"/>
          <w:sz w:val="24"/>
          <w:szCs w:val="24"/>
          <w:lang w:val="en"/>
        </w:rPr>
        <w:t xml:space="preserve"> offers valuable insights into the strengths and limitations of each approach (Hou et al., 2023; Zhang et al., 2023).</w:t>
      </w:r>
    </w:p>
    <w:p w14:paraId="2B06CD8D" w14:textId="7D721DE7" w:rsidR="005300FF" w:rsidRPr="005300FF" w:rsidRDefault="005300FF" w:rsidP="005300FF">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4. Future Development: The research findings will inform future developments in silhouette-based gait analysis, particularly in addressing current limitations and improving robustness across different conditions (Chen et al., 2022).</w:t>
      </w:r>
    </w:p>
    <w:p w14:paraId="25E2158A" w14:textId="0DC3FBCE" w:rsidR="005300FF" w:rsidRPr="00B8149C" w:rsidRDefault="005300FF" w:rsidP="00B8149C">
      <w:pPr>
        <w:autoSpaceDE w:val="0"/>
        <w:autoSpaceDN w:val="0"/>
        <w:adjustRightInd w:val="0"/>
        <w:spacing w:after="200" w:line="480" w:lineRule="auto"/>
        <w:rPr>
          <w:rFonts w:ascii="Times New Roman" w:hAnsi="Times New Roman" w:cs="Times New Roman"/>
          <w:sz w:val="24"/>
          <w:szCs w:val="24"/>
          <w:lang w:val="en"/>
        </w:rPr>
      </w:pPr>
      <w:r w:rsidRPr="005300FF">
        <w:rPr>
          <w:rFonts w:ascii="Times New Roman" w:hAnsi="Times New Roman" w:cs="Times New Roman"/>
          <w:sz w:val="24"/>
          <w:szCs w:val="24"/>
          <w:lang w:val="en"/>
        </w:rPr>
        <w:t>5. Healthcare Applications: The improved understanding of silhouette feature representation techniques can enhance gait analysis applications in clinical settings, contributing to better diagnosis and monitoring of movement disorders (Henderson et al., 2023</w:t>
      </w:r>
      <w:r w:rsidR="00750360">
        <w:rPr>
          <w:rFonts w:ascii="Times New Roman" w:hAnsi="Times New Roman" w:cs="Times New Roman"/>
          <w:sz w:val="24"/>
          <w:szCs w:val="24"/>
          <w:lang w:val="en"/>
        </w:rPr>
        <w:t>)</w:t>
      </w:r>
      <w:r w:rsidRPr="005300FF">
        <w:rPr>
          <w:rFonts w:ascii="Times New Roman" w:hAnsi="Times New Roman" w:cs="Times New Roman"/>
          <w:sz w:val="24"/>
          <w:szCs w:val="24"/>
          <w:lang w:val="en"/>
        </w:rPr>
        <w:t xml:space="preserve"> </w:t>
      </w:r>
      <w:r w:rsidR="00750360">
        <w:rPr>
          <w:rFonts w:ascii="Times New Roman" w:hAnsi="Times New Roman" w:cs="Times New Roman"/>
          <w:sz w:val="24"/>
          <w:szCs w:val="24"/>
          <w:lang w:val="en"/>
        </w:rPr>
        <w:t>(</w:t>
      </w:r>
      <w:proofErr w:type="spellStart"/>
      <w:r w:rsidRPr="005300FF">
        <w:rPr>
          <w:rFonts w:ascii="Times New Roman" w:hAnsi="Times New Roman" w:cs="Times New Roman"/>
          <w:sz w:val="24"/>
          <w:szCs w:val="24"/>
          <w:lang w:val="en"/>
        </w:rPr>
        <w:t>Guayacán</w:t>
      </w:r>
      <w:proofErr w:type="spellEnd"/>
      <w:r w:rsidRPr="005300FF">
        <w:rPr>
          <w:rFonts w:ascii="Times New Roman" w:hAnsi="Times New Roman" w:cs="Times New Roman"/>
          <w:sz w:val="24"/>
          <w:szCs w:val="24"/>
          <w:lang w:val="en"/>
        </w:rPr>
        <w:t xml:space="preserve"> &amp; Martínez, 2021).</w:t>
      </w:r>
      <w:r w:rsidRPr="005300FF">
        <w:rPr>
          <w:rFonts w:ascii="Times New Roman" w:hAnsi="Times New Roman" w:cs="Times New Roman"/>
          <w:sz w:val="24"/>
          <w:szCs w:val="24"/>
        </w:rPr>
        <w:br w:type="page"/>
      </w:r>
    </w:p>
    <w:p w14:paraId="00000057" w14:textId="15D4F5B0" w:rsidR="00666D53" w:rsidRPr="00F8270A" w:rsidRDefault="00F8270A" w:rsidP="00F8270A">
      <w:pPr>
        <w:pStyle w:val="Heading1"/>
        <w:numPr>
          <w:ilvl w:val="0"/>
          <w:numId w:val="30"/>
        </w:numPr>
        <w:rPr>
          <w:rFonts w:ascii="Times New Roman" w:hAnsi="Times New Roman" w:cs="Times New Roman"/>
        </w:rPr>
      </w:pPr>
      <w:r w:rsidRPr="00F8270A">
        <w:rPr>
          <w:rFonts w:ascii="Times New Roman" w:hAnsi="Times New Roman" w:cs="Times New Roman"/>
        </w:rPr>
        <w:lastRenderedPageBreak/>
        <w:t xml:space="preserve"> </w:t>
      </w:r>
      <w:bookmarkStart w:id="16" w:name="_Toc185161816"/>
      <w:r w:rsidR="00C24637" w:rsidRPr="00F8270A">
        <w:rPr>
          <w:rFonts w:ascii="Times New Roman" w:hAnsi="Times New Roman" w:cs="Times New Roman"/>
        </w:rPr>
        <w:t>Chapter 2: Literature Review</w:t>
      </w:r>
      <w:bookmarkEnd w:id="16"/>
    </w:p>
    <w:p w14:paraId="2C603E6A" w14:textId="77777777" w:rsidR="00BE2E5A" w:rsidRDefault="00BE2E5A">
      <w:pPr>
        <w:spacing w:line="480" w:lineRule="auto"/>
        <w:rPr>
          <w:rFonts w:ascii="Times New Roman" w:eastAsia="Times New Roman" w:hAnsi="Times New Roman" w:cs="Times New Roman"/>
          <w:sz w:val="24"/>
          <w:szCs w:val="24"/>
        </w:rPr>
      </w:pPr>
    </w:p>
    <w:p w14:paraId="00000058" w14:textId="686CAE1B"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Silhouette-based gait recognition has emerged as a prominent field of study in computer vision, offering a robust approach to human identification. This prominence stems from the silhouette's ability to encapsulate shape and motion information, proving valuable in scenarios where detailed texture analysis is challenging, such as low-resolution video footage or varying lighting conditions. By </w:t>
      </w:r>
      <w:r w:rsidR="00C24637" w:rsidRPr="00F8270A">
        <w:rPr>
          <w:rFonts w:ascii="Times New Roman" w:eastAsia="Times New Roman" w:hAnsi="Times New Roman" w:cs="Times New Roman"/>
          <w:sz w:val="24"/>
          <w:szCs w:val="24"/>
        </w:rPr>
        <w:t>analyzing</w:t>
      </w:r>
      <w:r w:rsidRPr="00F8270A">
        <w:rPr>
          <w:rFonts w:ascii="Times New Roman" w:eastAsia="Times New Roman" w:hAnsi="Times New Roman" w:cs="Times New Roman"/>
          <w:sz w:val="24"/>
          <w:szCs w:val="24"/>
        </w:rPr>
        <w:t xml:space="preserve"> the silhouette's temporal evolution, gait recognition systems can discern unique movement patterns inherent to individuals, enabling identification.</w:t>
      </w:r>
    </w:p>
    <w:p w14:paraId="00000059" w14:textId="137E6904"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Given the significance of effective feature representation in gait recognition, this literature review delves into </w:t>
      </w:r>
      <w:r w:rsidR="00262EDA">
        <w:rPr>
          <w:rFonts w:ascii="Times New Roman" w:eastAsia="Times New Roman" w:hAnsi="Times New Roman" w:cs="Times New Roman"/>
          <w:sz w:val="24"/>
          <w:szCs w:val="24"/>
        </w:rPr>
        <w:t>four</w:t>
      </w:r>
      <w:r w:rsidRPr="00F8270A">
        <w:rPr>
          <w:rFonts w:ascii="Times New Roman" w:eastAsia="Times New Roman" w:hAnsi="Times New Roman" w:cs="Times New Roman"/>
          <w:sz w:val="24"/>
          <w:szCs w:val="24"/>
        </w:rPr>
        <w:t xml:space="preserve"> widely utilized techniques for extracting meaningful information from silhouettes: Gait Energy Image, </w:t>
      </w:r>
      <w:r w:rsidR="00262EDA">
        <w:rPr>
          <w:rFonts w:ascii="Times New Roman" w:eastAsia="Times New Roman" w:hAnsi="Times New Roman" w:cs="Times New Roman"/>
          <w:sz w:val="24"/>
          <w:szCs w:val="24"/>
        </w:rPr>
        <w:t>Motion Silhouette Image</w:t>
      </w:r>
      <w:r w:rsidRPr="00F8270A">
        <w:rPr>
          <w:rFonts w:ascii="Times New Roman" w:eastAsia="Times New Roman" w:hAnsi="Times New Roman" w:cs="Times New Roman"/>
          <w:sz w:val="24"/>
          <w:szCs w:val="24"/>
        </w:rPr>
        <w:t>, Gait Entropy Image, and Gait Flow Image</w:t>
      </w:r>
      <w:r w:rsidR="00262EDA">
        <w:rPr>
          <w:rFonts w:ascii="Times New Roman" w:eastAsia="Times New Roman" w:hAnsi="Times New Roman" w:cs="Times New Roman"/>
          <w:sz w:val="24"/>
          <w:szCs w:val="24"/>
        </w:rPr>
        <w:t>, the review will also consider some fusion techniques</w:t>
      </w:r>
      <w:r w:rsidRPr="00F8270A">
        <w:rPr>
          <w:rFonts w:ascii="Times New Roman" w:eastAsia="Times New Roman" w:hAnsi="Times New Roman" w:cs="Times New Roman"/>
          <w:sz w:val="24"/>
          <w:szCs w:val="24"/>
        </w:rPr>
        <w:t>. Each of these techniques employs distinct methodologies to capture different aspects of silhouette dynamics, contributing to the diversity and richness of gait recognition approaches.</w:t>
      </w:r>
      <w:r w:rsidR="00262EDA">
        <w:rPr>
          <w:rFonts w:ascii="Times New Roman" w:eastAsia="Times New Roman" w:hAnsi="Times New Roman" w:cs="Times New Roman"/>
          <w:sz w:val="24"/>
          <w:szCs w:val="24"/>
        </w:rPr>
        <w:t xml:space="preserve"> </w:t>
      </w:r>
    </w:p>
    <w:p w14:paraId="0000005A"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This review will provide an in-depth analysis of each technique, examining their underlying principles, strengths, limitations, and applications within the realm of gait recognition. The aim is to provide a comprehensive understanding of the current state-of-the-art in silhouette-based gait recognition by exploring the specific strengths and weaknesses of each of these prominent approaches.</w:t>
      </w:r>
    </w:p>
    <w:p w14:paraId="0000005B" w14:textId="77777777" w:rsidR="00666D53" w:rsidRPr="00F8270A" w:rsidRDefault="00666D53">
      <w:pPr>
        <w:pStyle w:val="Heading2"/>
        <w:spacing w:line="480" w:lineRule="auto"/>
        <w:rPr>
          <w:rFonts w:ascii="Times New Roman" w:eastAsia="Times New Roman" w:hAnsi="Times New Roman" w:cs="Times New Roman"/>
          <w:sz w:val="24"/>
          <w:szCs w:val="24"/>
        </w:rPr>
      </w:pPr>
    </w:p>
    <w:p w14:paraId="0000005C" w14:textId="77777777" w:rsidR="00666D53" w:rsidRPr="00F8270A" w:rsidRDefault="00666D53">
      <w:pPr>
        <w:rPr>
          <w:rFonts w:ascii="Times New Roman" w:hAnsi="Times New Roman" w:cs="Times New Roman"/>
        </w:rPr>
      </w:pPr>
    </w:p>
    <w:p w14:paraId="0000005D" w14:textId="77777777" w:rsidR="00666D53" w:rsidRPr="00F8270A" w:rsidRDefault="00666D53">
      <w:pPr>
        <w:rPr>
          <w:rFonts w:ascii="Times New Roman" w:hAnsi="Times New Roman" w:cs="Times New Roman"/>
        </w:rPr>
      </w:pPr>
    </w:p>
    <w:bookmarkStart w:id="17" w:name="_Toc185161817"/>
    <w:p w14:paraId="602DBD7A" w14:textId="329FC4FC" w:rsidR="00BE2E5A" w:rsidRPr="00B8149C" w:rsidRDefault="00000000" w:rsidP="00B8149C">
      <w:pPr>
        <w:pStyle w:val="Heading2"/>
        <w:ind w:left="360"/>
        <w:rPr>
          <w:rFonts w:ascii="Times New Roman" w:eastAsia="Times New Roman" w:hAnsi="Times New Roman" w:cs="Times New Roman"/>
        </w:rPr>
      </w:pPr>
      <w:sdt>
        <w:sdtPr>
          <w:rPr>
            <w:rFonts w:ascii="Times New Roman" w:eastAsia="Times New Roman" w:hAnsi="Times New Roman" w:cs="Times New Roman"/>
          </w:rPr>
          <w:tag w:val="goog_rdk_5"/>
          <w:id w:val="1187256433"/>
        </w:sdtPr>
        <w:sdtContent>
          <w:r w:rsidR="00F8270A" w:rsidRPr="00F8270A">
            <w:rPr>
              <w:rFonts w:ascii="Times New Roman" w:eastAsia="Times New Roman" w:hAnsi="Times New Roman" w:cs="Times New Roman"/>
            </w:rPr>
            <w:t>2.1.</w:t>
          </w:r>
          <w:r w:rsidR="00F8270A">
            <w:rPr>
              <w:rFonts w:ascii="Times New Roman" w:eastAsia="Times New Roman" w:hAnsi="Times New Roman" w:cs="Times New Roman"/>
            </w:rPr>
            <w:t xml:space="preserve"> </w:t>
          </w:r>
          <w:r w:rsidR="00F8270A" w:rsidRPr="00F8270A">
            <w:rPr>
              <w:rFonts w:ascii="Times New Roman" w:eastAsia="Times New Roman" w:hAnsi="Times New Roman" w:cs="Times New Roman"/>
            </w:rPr>
            <w:t xml:space="preserve"> </w:t>
          </w:r>
          <w:commentRangeStart w:id="18"/>
        </w:sdtContent>
      </w:sdt>
      <w:r w:rsidR="00C24637" w:rsidRPr="00F8270A">
        <w:rPr>
          <w:rFonts w:ascii="Times New Roman" w:eastAsia="Times New Roman" w:hAnsi="Times New Roman" w:cs="Times New Roman"/>
        </w:rPr>
        <w:t>Gait Flow Image (GFI)</w:t>
      </w:r>
      <w:commentRangeEnd w:id="18"/>
      <w:r w:rsidRPr="00F8270A">
        <w:rPr>
          <w:rFonts w:ascii="Times New Roman" w:eastAsia="Times New Roman" w:hAnsi="Times New Roman" w:cs="Times New Roman"/>
        </w:rPr>
        <w:commentReference w:id="18"/>
      </w:r>
      <w:bookmarkEnd w:id="17"/>
    </w:p>
    <w:p w14:paraId="0000005F" w14:textId="2826C5FF"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Gait Flow Image (GFI) is an advanced feature extraction technique used in the domain of gait </w:t>
      </w:r>
      <w:r w:rsidR="00C24637" w:rsidRPr="00F8270A">
        <w:rPr>
          <w:rFonts w:ascii="Times New Roman" w:eastAsia="Times New Roman" w:hAnsi="Times New Roman" w:cs="Times New Roman"/>
          <w:sz w:val="24"/>
          <w:szCs w:val="24"/>
        </w:rPr>
        <w:t>recognition;</w:t>
      </w:r>
      <w:r w:rsidRPr="00F8270A">
        <w:rPr>
          <w:rFonts w:ascii="Times New Roman" w:eastAsia="Times New Roman" w:hAnsi="Times New Roman" w:cs="Times New Roman"/>
          <w:sz w:val="24"/>
          <w:szCs w:val="24"/>
        </w:rPr>
        <w:t xml:space="preserve"> a biometric method that identifies individuals based on their unique walking patterns</w:t>
      </w:r>
      <w:r w:rsidR="00750360">
        <w:rPr>
          <w:rFonts w:ascii="Times New Roman" w:eastAsia="Times New Roman" w:hAnsi="Times New Roman" w:cs="Times New Roman"/>
          <w:sz w:val="24"/>
          <w:szCs w:val="24"/>
        </w:rPr>
        <w:t xml:space="preserve"> </w:t>
      </w:r>
      <w:r w:rsidR="0022660D">
        <w:rPr>
          <w:rFonts w:ascii="Times New Roman" w:eastAsia="Times New Roman" w:hAnsi="Times New Roman" w:cs="Times New Roman"/>
          <w:sz w:val="24"/>
          <w:szCs w:val="24"/>
        </w:rPr>
        <w:t xml:space="preserve"> </w:t>
      </w:r>
      <w:r w:rsidR="0022660D">
        <w:rPr>
          <w:rFonts w:ascii="Times New Roman" w:eastAsia="Times New Roman" w:hAnsi="Times New Roman" w:cs="Times New Roman"/>
          <w:sz w:val="24"/>
          <w:szCs w:val="24"/>
        </w:rPr>
        <w:fldChar w:fldCharType="begin" w:fldLock="1"/>
      </w:r>
      <w:r w:rsidR="00F54DD6">
        <w:rPr>
          <w:rFonts w:ascii="Times New Roman" w:eastAsia="Times New Roman" w:hAnsi="Times New Roman" w:cs="Times New Roman"/>
          <w:sz w:val="24"/>
          <w:szCs w:val="24"/>
        </w:rPr>
        <w:instrText>ADDIN CSL_CITATION {"citationItems":[{"id":"ITEM-1","itemData":{"DOI":"10.1109/ITNEC.2016.7560427","author":[{"dropping-particle":"","family":"Luo","given":"Zhengping","non-dropping-particle":"","parse-names":false,"suffix":""},{"dropping-particle":"","family":"Yang","given":"Tianqi","non-dropping-particle":"","parse-names":false,"suffix":""},{"dropping-particle":"","family":"Liu","given":"Yanjun","non-dropping-particle":"","parse-names":false,"suffix":""}],"container-title":"2016 IEEE Information Technology, Networking, Electronic and Automation Control Conference","id":"ITEM-1","issued":{"date-parts":[["0"]]},"page":"581-586","publisher":"IEEE","title":"Gait Optical Flow Image Decomposition for Human Recognition","type":"article-journal"},"uris":["http://www.mendeley.com/documents/?uuid=b59a200c-5619-4b85-9306-8f8e8c303843","http://www.mendeley.com/documents/?uuid=feb5e363-ac8d-4e87-b22f-1c6674f2a203"]}],"mendeley":{"formattedCitation":"(Luo et al., n.d.)","plainTextFormattedCitation":"(Luo et al., n.d.)","previouslyFormattedCitation":"(Luo et al., n.d.)"},"properties":{"noteIndex":0},"schema":"https://github.com/citation-style-language/schema/raw/master/csl-citation.json"}</w:instrText>
      </w:r>
      <w:r w:rsidR="0022660D">
        <w:rPr>
          <w:rFonts w:ascii="Times New Roman" w:eastAsia="Times New Roman" w:hAnsi="Times New Roman" w:cs="Times New Roman"/>
          <w:sz w:val="24"/>
          <w:szCs w:val="24"/>
        </w:rPr>
        <w:fldChar w:fldCharType="separate"/>
      </w:r>
      <w:r w:rsidR="00CC1A56" w:rsidRPr="00CC1A56">
        <w:rPr>
          <w:rFonts w:ascii="Times New Roman" w:eastAsia="Times New Roman" w:hAnsi="Times New Roman" w:cs="Times New Roman"/>
          <w:noProof/>
          <w:sz w:val="24"/>
          <w:szCs w:val="24"/>
        </w:rPr>
        <w:t>(Luo et al., n.d.)</w:t>
      </w:r>
      <w:r w:rsidR="0022660D">
        <w:rPr>
          <w:rFonts w:ascii="Times New Roman" w:eastAsia="Times New Roman" w:hAnsi="Times New Roman" w:cs="Times New Roman"/>
          <w:sz w:val="24"/>
          <w:szCs w:val="24"/>
        </w:rPr>
        <w:fldChar w:fldCharType="end"/>
      </w:r>
      <w:r w:rsidRPr="00F8270A">
        <w:rPr>
          <w:rFonts w:ascii="Times New Roman" w:eastAsia="Times New Roman" w:hAnsi="Times New Roman" w:cs="Times New Roman"/>
          <w:sz w:val="24"/>
          <w:szCs w:val="24"/>
        </w:rPr>
        <w:t>. These techniques focus on different aspects of gait analysis, with GFI capturing dynamic motion information through optical flow features</w:t>
      </w:r>
      <w:r w:rsidR="0022660D">
        <w:rPr>
          <w:rFonts w:ascii="Times New Roman" w:eastAsia="Times New Roman" w:hAnsi="Times New Roman" w:cs="Times New Roman"/>
          <w:sz w:val="24"/>
          <w:szCs w:val="24"/>
        </w:rPr>
        <w:t xml:space="preserve"> </w:t>
      </w:r>
      <w:r w:rsidR="0022660D">
        <w:rPr>
          <w:rFonts w:ascii="Times New Roman" w:eastAsia="Times New Roman" w:hAnsi="Times New Roman" w:cs="Times New Roman"/>
          <w:sz w:val="24"/>
          <w:szCs w:val="24"/>
        </w:rPr>
        <w:fldChar w:fldCharType="begin" w:fldLock="1"/>
      </w:r>
      <w:r w:rsidR="00BC0348">
        <w:rPr>
          <w:rFonts w:ascii="Times New Roman" w:eastAsia="Times New Roman" w:hAnsi="Times New Roman" w:cs="Times New Roman"/>
          <w:sz w:val="24"/>
          <w:szCs w:val="24"/>
        </w:rPr>
        <w:instrText>ADDIN CSL_CITATION {"citationItems":[{"id":"ITEM-1","itemData":{"DOI":"10.1016/j.patcog.2018.06.002","ISSN":"0031-3203","author":[{"dropping-particle":"","family":"Deng","given":"Muqing","non-dropping-particle":"","parse-names":false,"suffix":""},{"dropping-particle":"","family":"Wang","given":"Cong","non-dropping-particle":"","parse-names":false,"suffix":""},{"dropping-particle":"","family":"Zheng","given":"Tongjia","non-dropping-particle":"","parse-names":false,"suffix":""}],"container-title":"Pattern Recognition","id":"ITEM-1","issued":{"date-parts":[["2018"]]},"page":"287-298","publisher":"Elsevier Ltd","title":"Individual identification using a gait dynamics graph","type":"article-journal","volume":"83"},"uris":["http://www.mendeley.com/documents/?uuid=4fc31ca9-667c-4f2a-96e5-db1b6f683510"]}],"mendeley":{"formattedCitation":"(Deng et al., 2018)","plainTextFormattedCitation":"(Deng et al., 2018)","previouslyFormattedCitation":"(Deng et al., 2018)"},"properties":{"noteIndex":0},"schema":"https://github.com/citation-style-language/schema/raw/master/csl-citation.json"}</w:instrText>
      </w:r>
      <w:r w:rsidR="0022660D">
        <w:rPr>
          <w:rFonts w:ascii="Times New Roman" w:eastAsia="Times New Roman" w:hAnsi="Times New Roman" w:cs="Times New Roman"/>
          <w:sz w:val="24"/>
          <w:szCs w:val="24"/>
        </w:rPr>
        <w:fldChar w:fldCharType="separate"/>
      </w:r>
      <w:r w:rsidR="0022660D" w:rsidRPr="0022660D">
        <w:rPr>
          <w:rFonts w:ascii="Times New Roman" w:eastAsia="Times New Roman" w:hAnsi="Times New Roman" w:cs="Times New Roman"/>
          <w:noProof/>
          <w:sz w:val="24"/>
          <w:szCs w:val="24"/>
        </w:rPr>
        <w:t>(Deng et al., 2018)</w:t>
      </w:r>
      <w:r w:rsidR="0022660D">
        <w:rPr>
          <w:rFonts w:ascii="Times New Roman" w:eastAsia="Times New Roman" w:hAnsi="Times New Roman" w:cs="Times New Roman"/>
          <w:sz w:val="24"/>
          <w:szCs w:val="24"/>
        </w:rPr>
        <w:fldChar w:fldCharType="end"/>
      </w:r>
      <w:r w:rsidRPr="00F8270A">
        <w:rPr>
          <w:rFonts w:ascii="Times New Roman" w:eastAsia="Times New Roman" w:hAnsi="Times New Roman" w:cs="Times New Roman"/>
          <w:sz w:val="24"/>
          <w:szCs w:val="24"/>
        </w:rPr>
        <w:t>, while GGI employs a Gaussian membership function to generate a representation of gait from human silhouettes. These approaches are particularly valuable in security and surveillance applications, where recognizing individuals at a distance is crucial.</w:t>
      </w:r>
    </w:p>
    <w:p w14:paraId="00000060"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This review examines several research studies that utilize GFI and GGI in various contexts, highlighting the effectiveness, strengths, and limitations of these methods in human gait recognition.</w:t>
      </w:r>
    </w:p>
    <w:p w14:paraId="00000061" w14:textId="77777777" w:rsidR="00666D53" w:rsidRPr="00F8270A" w:rsidRDefault="00666D53">
      <w:pPr>
        <w:spacing w:line="480" w:lineRule="auto"/>
        <w:rPr>
          <w:rFonts w:ascii="Times New Roman" w:eastAsia="Times New Roman" w:hAnsi="Times New Roman" w:cs="Times New Roman"/>
          <w:sz w:val="24"/>
          <w:szCs w:val="24"/>
        </w:rPr>
      </w:pPr>
    </w:p>
    <w:p w14:paraId="00000062" w14:textId="72FF20B3"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 </w:t>
      </w:r>
      <w:r w:rsidR="00F8270A" w:rsidRPr="00F8270A">
        <w:rPr>
          <w:rFonts w:ascii="Times New Roman" w:eastAsia="Times New Roman" w:hAnsi="Times New Roman" w:cs="Times New Roman"/>
          <w:sz w:val="24"/>
          <w:szCs w:val="24"/>
        </w:rPr>
        <w:t>A.</w:t>
      </w:r>
      <w:r w:rsidRPr="00F8270A">
        <w:rPr>
          <w:rFonts w:ascii="Times New Roman" w:eastAsia="Times New Roman" w:hAnsi="Times New Roman" w:cs="Times New Roman"/>
          <w:sz w:val="24"/>
          <w:szCs w:val="24"/>
        </w:rPr>
        <w:t xml:space="preserve"> Gait Recognition Using Gait Flow Image (GFI) and Gait Gaussian Image (GGI)</w:t>
      </w:r>
    </w:p>
    <w:p w14:paraId="00000063"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A study published in the International Journal of Rough Sets and Data Analysis introduced a technique for human gait recognition using GFI and GGI, combined with an Extension Neural Network (ENN) classifier (Narula &amp; Srivastava, 2017a). The study emphasized the benefits of using a model-free approach for gait recognition, which relies on dynamic and static features of the entire body. GFI, as a gait period-based approach, focuses on dynamic aspects by utilizing optical flow features extracted from binary silhouette images over a gait cycle. GGI, on the other hand, applies a Gaussian membership function to generate a gait representation.</w:t>
      </w:r>
    </w:p>
    <w:p w14:paraId="00000064" w14:textId="77777777" w:rsidR="00666D53" w:rsidRPr="00F8270A" w:rsidRDefault="00000000">
      <w:pPr>
        <w:spacing w:line="480" w:lineRule="auto"/>
        <w:rPr>
          <w:rFonts w:ascii="Times New Roman" w:eastAsia="Times New Roman" w:hAnsi="Times New Roman" w:cs="Times New Roman"/>
          <w:sz w:val="24"/>
          <w:szCs w:val="24"/>
        </w:rPr>
      </w:pPr>
      <w:bookmarkStart w:id="19" w:name="_heading=h.3rdcrjn" w:colFirst="0" w:colLast="0"/>
      <w:bookmarkEnd w:id="19"/>
      <w:r w:rsidRPr="00F8270A">
        <w:rPr>
          <w:rFonts w:ascii="Times New Roman" w:eastAsia="Times New Roman" w:hAnsi="Times New Roman" w:cs="Times New Roman"/>
          <w:sz w:val="24"/>
          <w:szCs w:val="24"/>
        </w:rPr>
        <w:t>The study found that GFI and GGI, when combined with ENN, provided good accuracy and required fewer iterations compared to traditional methods. The frame matching and gait period-</w:t>
      </w:r>
      <w:r w:rsidRPr="00F8270A">
        <w:rPr>
          <w:rFonts w:ascii="Times New Roman" w:eastAsia="Times New Roman" w:hAnsi="Times New Roman" w:cs="Times New Roman"/>
          <w:sz w:val="24"/>
          <w:szCs w:val="24"/>
        </w:rPr>
        <w:lastRenderedPageBreak/>
        <w:t>based approaches were also discussed, with the latter proving to be more accurate and efficient. This research highlighted GFI's ability to capture motion information effectively, making it a robust tool for gait recognition.</w:t>
      </w:r>
    </w:p>
    <w:p w14:paraId="00000065" w14:textId="77777777" w:rsidR="00666D53" w:rsidRPr="00F8270A" w:rsidRDefault="00666D53">
      <w:pPr>
        <w:spacing w:line="480" w:lineRule="auto"/>
        <w:rPr>
          <w:rFonts w:ascii="Times New Roman" w:eastAsia="Times New Roman" w:hAnsi="Times New Roman" w:cs="Times New Roman"/>
          <w:sz w:val="24"/>
          <w:szCs w:val="24"/>
        </w:rPr>
      </w:pPr>
    </w:p>
    <w:p w14:paraId="00000066" w14:textId="625A4399"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 </w:t>
      </w:r>
      <w:r w:rsidR="00F8270A" w:rsidRPr="00F8270A">
        <w:rPr>
          <w:rFonts w:ascii="Times New Roman" w:eastAsia="Times New Roman" w:hAnsi="Times New Roman" w:cs="Times New Roman"/>
          <w:sz w:val="24"/>
          <w:szCs w:val="24"/>
        </w:rPr>
        <w:t>B</w:t>
      </w:r>
      <w:r w:rsidRPr="00F8270A">
        <w:rPr>
          <w:rFonts w:ascii="Times New Roman" w:eastAsia="Times New Roman" w:hAnsi="Times New Roman" w:cs="Times New Roman"/>
          <w:sz w:val="24"/>
          <w:szCs w:val="24"/>
        </w:rPr>
        <w:t>. GFI in Biometric Gait Recognition</w:t>
      </w:r>
    </w:p>
    <w:p w14:paraId="00000067" w14:textId="77777777" w:rsidR="00666D53" w:rsidRPr="00F8270A" w:rsidRDefault="00000000">
      <w:pPr>
        <w:spacing w:line="480" w:lineRule="auto"/>
        <w:rPr>
          <w:rFonts w:ascii="Times New Roman" w:eastAsia="Times New Roman" w:hAnsi="Times New Roman" w:cs="Times New Roman"/>
          <w:sz w:val="24"/>
          <w:szCs w:val="24"/>
        </w:rPr>
      </w:pPr>
      <w:bookmarkStart w:id="20" w:name="_heading=h.26in1rg" w:colFirst="0" w:colLast="0"/>
      <w:bookmarkEnd w:id="20"/>
      <w:r w:rsidRPr="00F8270A">
        <w:rPr>
          <w:rFonts w:ascii="Times New Roman" w:eastAsia="Times New Roman" w:hAnsi="Times New Roman" w:cs="Times New Roman"/>
          <w:sz w:val="24"/>
          <w:szCs w:val="24"/>
        </w:rPr>
        <w:t>Another research article focused on the application of GFI in biometric gait recognition, explaining how this technique is particularly effective in capturing the relative motion information of walking sequences (Narula &amp; Srivastava, 2017b). The study introduced GFI as a novel method that improves upon previous optical flow-based descriptors by projecting gait features onto four vectors to present gait motion information from different perspectives.</w:t>
      </w:r>
    </w:p>
    <w:p w14:paraId="00000068"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While GFI was praised for its ability to reduce data size and retain distinctive information, the study also pointed out its limitations. GFI's performance may suffer when there are variations in walking speed or when the view angle of the camera changes. These factors can significantly affect the accuracy of gait recognition, suggesting that further work is needed to optimize GFI for more diverse scenarios.</w:t>
      </w:r>
    </w:p>
    <w:p w14:paraId="00000069" w14:textId="77777777" w:rsidR="00666D53" w:rsidRPr="00F8270A" w:rsidRDefault="00666D53">
      <w:pPr>
        <w:spacing w:line="480" w:lineRule="auto"/>
        <w:rPr>
          <w:rFonts w:ascii="Times New Roman" w:eastAsia="Times New Roman" w:hAnsi="Times New Roman" w:cs="Times New Roman"/>
          <w:sz w:val="24"/>
          <w:szCs w:val="24"/>
        </w:rPr>
      </w:pPr>
    </w:p>
    <w:p w14:paraId="0000006A" w14:textId="1FF9070A"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 </w:t>
      </w:r>
      <w:r w:rsidR="00F8270A" w:rsidRPr="00F8270A">
        <w:rPr>
          <w:rFonts w:ascii="Times New Roman" w:eastAsia="Times New Roman" w:hAnsi="Times New Roman" w:cs="Times New Roman"/>
          <w:sz w:val="24"/>
          <w:szCs w:val="24"/>
        </w:rPr>
        <w:t>C</w:t>
      </w:r>
      <w:r w:rsidRPr="00F8270A">
        <w:rPr>
          <w:rFonts w:ascii="Times New Roman" w:eastAsia="Times New Roman" w:hAnsi="Times New Roman" w:cs="Times New Roman"/>
          <w:sz w:val="24"/>
          <w:szCs w:val="24"/>
        </w:rPr>
        <w:t>. Comparative Analysis of GFI with Other Gait Recognition Methods</w:t>
      </w:r>
    </w:p>
    <w:p w14:paraId="0000006B" w14:textId="75B5693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A third study evaluated the performance of GFI in comparison with other gait recognition methods, such as Gait Dynamics Graph (GDG) (Deng et al., 2018). The authors highlighted the strengths of GFI in reducing the data size of gait sequences while retaining essential information </w:t>
      </w:r>
      <w:r w:rsidRPr="00F8270A">
        <w:rPr>
          <w:rFonts w:ascii="Times New Roman" w:eastAsia="Times New Roman" w:hAnsi="Times New Roman" w:cs="Times New Roman"/>
          <w:sz w:val="24"/>
          <w:szCs w:val="24"/>
        </w:rPr>
        <w:lastRenderedPageBreak/>
        <w:t xml:space="preserve">for recognition. However, </w:t>
      </w:r>
      <w:r w:rsidR="00B97204" w:rsidRPr="00F8270A">
        <w:rPr>
          <w:rFonts w:ascii="Times New Roman" w:eastAsia="Times New Roman" w:hAnsi="Times New Roman" w:cs="Times New Roman"/>
          <w:sz w:val="24"/>
          <w:szCs w:val="24"/>
        </w:rPr>
        <w:t>like</w:t>
      </w:r>
      <w:r w:rsidRPr="00F8270A">
        <w:rPr>
          <w:rFonts w:ascii="Times New Roman" w:eastAsia="Times New Roman" w:hAnsi="Times New Roman" w:cs="Times New Roman"/>
          <w:sz w:val="24"/>
          <w:szCs w:val="24"/>
        </w:rPr>
        <w:t xml:space="preserve"> the previous studies, this research also noted the challenges GFI faces in dealing with changes in walking speed and camera angles.</w:t>
      </w:r>
    </w:p>
    <w:p w14:paraId="0000006C" w14:textId="77777777" w:rsidR="00666D53" w:rsidRPr="00F8270A" w:rsidRDefault="00000000">
      <w:pPr>
        <w:spacing w:line="480" w:lineRule="auto"/>
        <w:rPr>
          <w:rFonts w:ascii="Times New Roman" w:eastAsia="Times New Roman" w:hAnsi="Times New Roman" w:cs="Times New Roman"/>
          <w:sz w:val="24"/>
          <w:szCs w:val="24"/>
        </w:rPr>
      </w:pPr>
      <w:bookmarkStart w:id="21" w:name="_heading=h.lnxbz9" w:colFirst="0" w:colLast="0"/>
      <w:bookmarkEnd w:id="21"/>
      <w:r w:rsidRPr="00F8270A">
        <w:rPr>
          <w:rFonts w:ascii="Times New Roman" w:eastAsia="Times New Roman" w:hAnsi="Times New Roman" w:cs="Times New Roman"/>
          <w:sz w:val="24"/>
          <w:szCs w:val="24"/>
        </w:rPr>
        <w:t>The study's experimental results, based on benchmark gait databases like CASIA-B and CASIA-C, demonstrated that while GFI performs well under consistent conditions, its effectiveness decreases in more variable environments. This underscores the need for combining GFI with other techniques or developing enhanced versions of GFI to improve its robustness in real-world applications.</w:t>
      </w:r>
    </w:p>
    <w:p w14:paraId="00000077" w14:textId="6D25A954" w:rsidR="00666D53" w:rsidRPr="00F8270A" w:rsidRDefault="00666D53">
      <w:pPr>
        <w:spacing w:line="480" w:lineRule="auto"/>
        <w:rPr>
          <w:rFonts w:ascii="Times New Roman" w:eastAsia="Times New Roman" w:hAnsi="Times New Roman" w:cs="Times New Roman"/>
          <w:sz w:val="24"/>
          <w:szCs w:val="24"/>
        </w:rPr>
      </w:pPr>
    </w:p>
    <w:p w14:paraId="00000078" w14:textId="4DE176CE" w:rsidR="00666D53" w:rsidRDefault="00F8270A" w:rsidP="00F8270A">
      <w:pPr>
        <w:pStyle w:val="Heading2"/>
        <w:ind w:left="360"/>
        <w:rPr>
          <w:rFonts w:ascii="Times New Roman" w:eastAsia="Times New Roman" w:hAnsi="Times New Roman" w:cs="Times New Roman"/>
        </w:rPr>
      </w:pPr>
      <w:bookmarkStart w:id="22" w:name="_Toc185161818"/>
      <w:r>
        <w:rPr>
          <w:rFonts w:ascii="Times New Roman" w:eastAsia="Times New Roman" w:hAnsi="Times New Roman" w:cs="Times New Roman"/>
        </w:rPr>
        <w:t>2.2.</w:t>
      </w:r>
      <w:r w:rsidRPr="00F8270A">
        <w:rPr>
          <w:rFonts w:ascii="Times New Roman" w:eastAsia="Times New Roman" w:hAnsi="Times New Roman" w:cs="Times New Roman"/>
        </w:rPr>
        <w:t xml:space="preserve"> </w:t>
      </w:r>
      <w:sdt>
        <w:sdtPr>
          <w:rPr>
            <w:rFonts w:ascii="Times New Roman" w:eastAsia="Times New Roman" w:hAnsi="Times New Roman" w:cs="Times New Roman"/>
          </w:rPr>
          <w:tag w:val="goog_rdk_6"/>
          <w:id w:val="115568993"/>
        </w:sdtPr>
        <w:sdtContent>
          <w:r w:rsidRPr="00F8270A">
            <w:rPr>
              <w:rFonts w:ascii="Times New Roman" w:eastAsia="Times New Roman" w:hAnsi="Times New Roman" w:cs="Times New Roman"/>
            </w:rPr>
            <w:t xml:space="preserve">  </w:t>
          </w:r>
          <w:commentRangeStart w:id="23"/>
        </w:sdtContent>
      </w:sdt>
      <w:r w:rsidR="00C24637" w:rsidRPr="00F8270A">
        <w:rPr>
          <w:rFonts w:ascii="Times New Roman" w:eastAsia="Times New Roman" w:hAnsi="Times New Roman" w:cs="Times New Roman"/>
        </w:rPr>
        <w:t xml:space="preserve">Gait Entropy Image (GEnI) </w:t>
      </w:r>
      <w:commentRangeEnd w:id="23"/>
      <w:r w:rsidRPr="00F8270A">
        <w:rPr>
          <w:rFonts w:ascii="Times New Roman" w:eastAsia="Times New Roman" w:hAnsi="Times New Roman" w:cs="Times New Roman"/>
        </w:rPr>
        <w:commentReference w:id="23"/>
      </w:r>
      <w:bookmarkEnd w:id="22"/>
    </w:p>
    <w:p w14:paraId="10F7DF90" w14:textId="77777777" w:rsidR="00BE2E5A" w:rsidRPr="00BE2E5A" w:rsidRDefault="00BE2E5A" w:rsidP="00BE2E5A"/>
    <w:p w14:paraId="00000079" w14:textId="586E95CD"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Gait Entropy Image (GEnI) is a model-free feature extraction technique used in human gait </w:t>
      </w:r>
      <w:r w:rsidR="00C24637" w:rsidRPr="00F8270A">
        <w:rPr>
          <w:rFonts w:ascii="Times New Roman" w:eastAsia="Times New Roman" w:hAnsi="Times New Roman" w:cs="Times New Roman"/>
          <w:sz w:val="24"/>
          <w:szCs w:val="24"/>
        </w:rPr>
        <w:t>recognition;</w:t>
      </w:r>
      <w:r w:rsidRPr="00F8270A">
        <w:rPr>
          <w:rFonts w:ascii="Times New Roman" w:eastAsia="Times New Roman" w:hAnsi="Times New Roman" w:cs="Times New Roman"/>
          <w:sz w:val="24"/>
          <w:szCs w:val="24"/>
        </w:rPr>
        <w:t xml:space="preserve"> a biometric technology that identifies individuals based on their unique walking patterns. GEnI focuses on capturing the dynamic components of gait by calculating the entropy for each pixel within gait silhouettes over a complete gait cycle</w:t>
      </w:r>
      <w:r w:rsidR="0022660D">
        <w:rPr>
          <w:rFonts w:ascii="Times New Roman" w:eastAsia="Times New Roman" w:hAnsi="Times New Roman" w:cs="Times New Roman"/>
          <w:sz w:val="24"/>
          <w:szCs w:val="24"/>
        </w:rPr>
        <w:t xml:space="preserve"> </w:t>
      </w:r>
      <w:r w:rsidR="0022660D">
        <w:rPr>
          <w:rFonts w:ascii="Times New Roman" w:eastAsia="Times New Roman" w:hAnsi="Times New Roman" w:cs="Times New Roman"/>
          <w:sz w:val="24"/>
          <w:szCs w:val="24"/>
        </w:rPr>
        <w:fldChar w:fldCharType="begin" w:fldLock="1"/>
      </w:r>
      <w:r w:rsidR="00BC0348">
        <w:rPr>
          <w:rFonts w:ascii="Times New Roman" w:eastAsia="Times New Roman" w:hAnsi="Times New Roman" w:cs="Times New Roman"/>
          <w:sz w:val="24"/>
          <w:szCs w:val="24"/>
        </w:rPr>
        <w:instrText>ADDIN CSL_CITATION {"citationItems":[{"id":"ITEM-1","itemData":{"DOI":"10.1109/APSIPAASC47483.2019.9023196","ISBN":"9781728132488","abstract":"Nowadays there are a lot of videos containing walking people on the web (e.g. YouTube). These videos can cause a privacy issue because the walking people can be identified by silhouette-based gait recognition systems which have been rapidly advanced in recent years. To solve the issue, in this paper, we propose a method for anonymizing human gait silhouettes. A gait silhouette consists of a static component including the body shape and a dynamic component including postures. We refer to the former and the latter as a shape component and a phase component, respectively. The proposed method anonymizes given gait silhouettes as follows: First, each of the given silhouettes is decomposed into its shape and phase components. Next, both components are separately perturbed. Finally, a new gait silhouette is generated from the perturbed components. Owing to the perturbation, the original silhouettes become less informative in the static aspect as well as the dynamic aspect, by which the gait recognition performance is seriously degraded. In our experimental results, the accuracy was actually degraded from 100% to 30% or less, without yielding any unnatural appearance in the output anonymized gait silhouettes.","author":[{"dropping-particle":"","family":"Hirose","given":"Yuki","non-dropping-particle":"","parse-names":false,"suffix":""},{"dropping-particle":"","family":"Nakamura","given":"Kazuaki","non-dropping-particle":"","parse-names":false,"suffix":""},{"dropping-particle":"","family":"Nitta","given":"Naoko","non-dropping-particle":"","parse-names":false,"suffix":""},{"dropping-particle":"","family":"Babaguchi","given":"Noboru","non-dropping-particle":"","parse-names":false,"suffix":""}],"container-title":"2019 Asia-Pacific Signal and Information Processing Association Annual Summit and Conference, APSIPA ASC 2019","id":"ITEM-1","issue":"November","issued":{"date-parts":[["2019"]]},"page":"1679-1685","publisher":"IEEE","title":"Anonymization of gait silhouette video by perturbing its phase and shape components","type":"article-journal"},"uris":["http://www.mendeley.com/documents/?uuid=fbb2493b-4bf5-4af8-855b-3de9fcb16e91"]}],"mendeley":{"formattedCitation":"(Hirose et al., 2019)","plainTextFormattedCitation":"(Hirose et al., 2019)","previouslyFormattedCitation":"(Hirose et al., 2019)"},"properties":{"noteIndex":0},"schema":"https://github.com/citation-style-language/schema/raw/master/csl-citation.json"}</w:instrText>
      </w:r>
      <w:r w:rsidR="0022660D">
        <w:rPr>
          <w:rFonts w:ascii="Times New Roman" w:eastAsia="Times New Roman" w:hAnsi="Times New Roman" w:cs="Times New Roman"/>
          <w:sz w:val="24"/>
          <w:szCs w:val="24"/>
        </w:rPr>
        <w:fldChar w:fldCharType="separate"/>
      </w:r>
      <w:r w:rsidR="0022660D" w:rsidRPr="0022660D">
        <w:rPr>
          <w:rFonts w:ascii="Times New Roman" w:eastAsia="Times New Roman" w:hAnsi="Times New Roman" w:cs="Times New Roman"/>
          <w:noProof/>
          <w:sz w:val="24"/>
          <w:szCs w:val="24"/>
        </w:rPr>
        <w:t>(Hirose et al., 2019)</w:t>
      </w:r>
      <w:r w:rsidR="0022660D">
        <w:rPr>
          <w:rFonts w:ascii="Times New Roman" w:eastAsia="Times New Roman" w:hAnsi="Times New Roman" w:cs="Times New Roman"/>
          <w:sz w:val="24"/>
          <w:szCs w:val="24"/>
        </w:rPr>
        <w:fldChar w:fldCharType="end"/>
      </w:r>
      <w:r w:rsidR="00F62BC6">
        <w:rPr>
          <w:rFonts w:ascii="Times New Roman" w:eastAsia="Times New Roman" w:hAnsi="Times New Roman" w:cs="Times New Roman"/>
          <w:sz w:val="24"/>
          <w:szCs w:val="24"/>
        </w:rPr>
        <w:fldChar w:fldCharType="begin" w:fldLock="1"/>
      </w:r>
      <w:r w:rsidR="00BC0348">
        <w:rPr>
          <w:rFonts w:ascii="Times New Roman" w:eastAsia="Times New Roman" w:hAnsi="Times New Roman" w:cs="Times New Roman"/>
          <w:sz w:val="24"/>
          <w:szCs w:val="24"/>
        </w:rPr>
        <w:instrText>ADDIN CSL_CITATION {"citationItems":[{"id":"ITEM-1","itemData":{"DOI":"10.1016/j.procs.2024.04.152","ISSN":"1877-0509","author":[{"dropping-particle":"","family":"Nahar","given":"Sonam","non-dropping-particle":"","parse-names":false,"suffix":""},{"dropping-particle":"","family":"Chaudhary","given":"Chaitanya","non-dropping-particle":"","parse-names":false,"suffix":""},{"dropping-particle":"","family":"Kathiriya","given":"Shubham","non-dropping-particle":"","parse-names":false,"suffix":""}],"container-title":"Procedia Computer Science","id":"ITEM-1","issued":{"date-parts":[["2024"]]},"page":"1608-1614","publisher":"Elsevier B.V.","title":"ScienceDirect A Model Free Gait Recognition using Random Forest Method A Model Free Gait Recognition using Random Forest Method Conference on","type":"article-journal","volume":"235"},"uris":["http://www.mendeley.com/documents/?uuid=5184b130-e662-4b9a-9fa1-b030b6a45492"]}],"mendeley":{"formattedCitation":"(Nahar et al., 2024)","plainTextFormattedCitation":"(Nahar et al., 2024)","previouslyFormattedCitation":"(Nahar et al., 2024)"},"properties":{"noteIndex":0},"schema":"https://github.com/citation-style-language/schema/raw/master/csl-citation.json"}</w:instrText>
      </w:r>
      <w:r w:rsidR="00F62BC6">
        <w:rPr>
          <w:rFonts w:ascii="Times New Roman" w:eastAsia="Times New Roman" w:hAnsi="Times New Roman" w:cs="Times New Roman"/>
          <w:sz w:val="24"/>
          <w:szCs w:val="24"/>
        </w:rPr>
        <w:fldChar w:fldCharType="separate"/>
      </w:r>
      <w:r w:rsidR="00F62BC6" w:rsidRPr="00F62BC6">
        <w:rPr>
          <w:rFonts w:ascii="Times New Roman" w:eastAsia="Times New Roman" w:hAnsi="Times New Roman" w:cs="Times New Roman"/>
          <w:noProof/>
          <w:sz w:val="24"/>
          <w:szCs w:val="24"/>
        </w:rPr>
        <w:t>(Nahar et al., 2024)</w:t>
      </w:r>
      <w:r w:rsidR="00F62BC6">
        <w:rPr>
          <w:rFonts w:ascii="Times New Roman" w:eastAsia="Times New Roman" w:hAnsi="Times New Roman" w:cs="Times New Roman"/>
          <w:sz w:val="24"/>
          <w:szCs w:val="24"/>
        </w:rPr>
        <w:fldChar w:fldCharType="end"/>
      </w:r>
      <w:r w:rsidRPr="00F8270A">
        <w:rPr>
          <w:rFonts w:ascii="Times New Roman" w:eastAsia="Times New Roman" w:hAnsi="Times New Roman" w:cs="Times New Roman"/>
          <w:sz w:val="24"/>
          <w:szCs w:val="24"/>
        </w:rPr>
        <w:t>. This approach enhances the robustness of gait recognition, especially in scenarios with varying view angles and challenging environmental conditions.</w:t>
      </w:r>
    </w:p>
    <w:p w14:paraId="0000007A"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This review covers multiple research studies that explore the use of GEnI in gait recognition, examining its effectiveness, strengths, and limitations across different applications.</w:t>
      </w:r>
    </w:p>
    <w:p w14:paraId="0000007B" w14:textId="77777777" w:rsidR="00666D53" w:rsidRPr="00F8270A" w:rsidRDefault="00666D53">
      <w:pPr>
        <w:spacing w:line="480" w:lineRule="auto"/>
        <w:rPr>
          <w:rFonts w:ascii="Times New Roman" w:eastAsia="Times New Roman" w:hAnsi="Times New Roman" w:cs="Times New Roman"/>
          <w:sz w:val="24"/>
          <w:szCs w:val="24"/>
        </w:rPr>
      </w:pPr>
    </w:p>
    <w:p w14:paraId="0000007C" w14:textId="316835F0"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 </w:t>
      </w:r>
      <w:r w:rsidR="00F8270A">
        <w:rPr>
          <w:rFonts w:ascii="Times New Roman" w:eastAsia="Times New Roman" w:hAnsi="Times New Roman" w:cs="Times New Roman"/>
          <w:sz w:val="24"/>
          <w:szCs w:val="24"/>
        </w:rPr>
        <w:t>A</w:t>
      </w:r>
      <w:r w:rsidRPr="00F8270A">
        <w:rPr>
          <w:rFonts w:ascii="Times New Roman" w:eastAsia="Times New Roman" w:hAnsi="Times New Roman" w:cs="Times New Roman"/>
          <w:sz w:val="24"/>
          <w:szCs w:val="24"/>
        </w:rPr>
        <w:t>. Anonymization of Gait Silhouette Using GEnI</w:t>
      </w:r>
    </w:p>
    <w:p w14:paraId="0000007D" w14:textId="5CA033EC"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A </w:t>
      </w:r>
      <w:r w:rsidR="00C24637" w:rsidRPr="00F8270A">
        <w:rPr>
          <w:rFonts w:ascii="Times New Roman" w:eastAsia="Times New Roman" w:hAnsi="Times New Roman" w:cs="Times New Roman"/>
          <w:sz w:val="24"/>
          <w:szCs w:val="24"/>
        </w:rPr>
        <w:t xml:space="preserve">study </w:t>
      </w:r>
      <w:r w:rsidRPr="00F8270A">
        <w:rPr>
          <w:rFonts w:ascii="Times New Roman" w:eastAsia="Times New Roman" w:hAnsi="Times New Roman" w:cs="Times New Roman"/>
          <w:sz w:val="24"/>
          <w:szCs w:val="24"/>
        </w:rPr>
        <w:t xml:space="preserve">titled "Anonymization of Gait Silhouette Video by Perturbing Its Phase and Shape Components" proposed a method for anonymizing human gait silhouettes to address privacy </w:t>
      </w:r>
      <w:r w:rsidRPr="00F8270A">
        <w:rPr>
          <w:rFonts w:ascii="Times New Roman" w:eastAsia="Times New Roman" w:hAnsi="Times New Roman" w:cs="Times New Roman"/>
          <w:sz w:val="24"/>
          <w:szCs w:val="24"/>
        </w:rPr>
        <w:lastRenderedPageBreak/>
        <w:t>concerns when videos are published online (Hirose et al., 2019). The study introduced a technique that perturbs both the shape and phase components of gait silhouettes, effectively reducing the recognition accuracy of GEnI.</w:t>
      </w:r>
    </w:p>
    <w:p w14:paraId="0000007E" w14:textId="77777777" w:rsidR="00666D53" w:rsidRPr="00F8270A" w:rsidRDefault="00000000">
      <w:pPr>
        <w:spacing w:line="480" w:lineRule="auto"/>
        <w:rPr>
          <w:rFonts w:ascii="Times New Roman" w:eastAsia="Times New Roman" w:hAnsi="Times New Roman" w:cs="Times New Roman"/>
          <w:sz w:val="24"/>
          <w:szCs w:val="24"/>
        </w:rPr>
      </w:pPr>
      <w:bookmarkStart w:id="24" w:name="_heading=h.1ksv4uv" w:colFirst="0" w:colLast="0"/>
      <w:bookmarkEnd w:id="24"/>
      <w:r w:rsidRPr="00F8270A">
        <w:rPr>
          <w:rFonts w:ascii="Times New Roman" w:eastAsia="Times New Roman" w:hAnsi="Times New Roman" w:cs="Times New Roman"/>
          <w:sz w:val="24"/>
          <w:szCs w:val="24"/>
        </w:rPr>
        <w:t>The findings indicated that while GEnI is effective in capturing dynamic gait information, the proposed anonymization method significantly degraded its accuracy, particularly when both shape and phase were perturbed. However, the study also noted that GEnI lacks phase information, which limited the anonymization method's impact on its accuracy. This highlights a potential weakness of GEnI in dealing with phase-related gait features.</w:t>
      </w:r>
    </w:p>
    <w:p w14:paraId="0000007F" w14:textId="77777777" w:rsidR="00666D53" w:rsidRPr="00F8270A" w:rsidRDefault="00666D53">
      <w:pPr>
        <w:spacing w:line="480" w:lineRule="auto"/>
        <w:rPr>
          <w:rFonts w:ascii="Times New Roman" w:eastAsia="Times New Roman" w:hAnsi="Times New Roman" w:cs="Times New Roman"/>
          <w:sz w:val="24"/>
          <w:szCs w:val="24"/>
        </w:rPr>
      </w:pPr>
    </w:p>
    <w:p w14:paraId="00000080" w14:textId="0046A245"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 </w:t>
      </w:r>
      <w:r w:rsidR="00F8270A">
        <w:rPr>
          <w:rFonts w:ascii="Times New Roman" w:eastAsia="Times New Roman" w:hAnsi="Times New Roman" w:cs="Times New Roman"/>
          <w:sz w:val="24"/>
          <w:szCs w:val="24"/>
        </w:rPr>
        <w:t>B</w:t>
      </w:r>
      <w:r w:rsidRPr="00F8270A">
        <w:rPr>
          <w:rFonts w:ascii="Times New Roman" w:eastAsia="Times New Roman" w:hAnsi="Times New Roman" w:cs="Times New Roman"/>
          <w:sz w:val="24"/>
          <w:szCs w:val="24"/>
        </w:rPr>
        <w:t>. Gait Recognition Using GEnI and Random Forest Classifiers</w:t>
      </w:r>
    </w:p>
    <w:p w14:paraId="0000008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Another study published in Procedia Computer Science explored a model-free gait recognition approach using GEnI in combination with random forest classifiers (Nahar et al., 2024). This approach involved generating GEnI by calculating the pixel-wise entropy of gait silhouettes</w:t>
      </w:r>
    </w:p>
    <w:p w14:paraId="00000082"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throughout a gait cycle. The inclusion of view angle information was a key innovation, allowing the model to enhance recognition accuracy under varying camera perspectives.</w:t>
      </w:r>
    </w:p>
    <w:p w14:paraId="00000083" w14:textId="77777777" w:rsidR="00666D53" w:rsidRPr="00F8270A" w:rsidRDefault="00000000">
      <w:pPr>
        <w:spacing w:line="480" w:lineRule="auto"/>
        <w:rPr>
          <w:rFonts w:ascii="Times New Roman" w:eastAsia="Times New Roman" w:hAnsi="Times New Roman" w:cs="Times New Roman"/>
          <w:sz w:val="24"/>
          <w:szCs w:val="24"/>
        </w:rPr>
      </w:pPr>
      <w:bookmarkStart w:id="25" w:name="_heading=h.44sinio" w:colFirst="0" w:colLast="0"/>
      <w:bookmarkEnd w:id="25"/>
      <w:r w:rsidRPr="00F8270A">
        <w:rPr>
          <w:rFonts w:ascii="Times New Roman" w:eastAsia="Times New Roman" w:hAnsi="Times New Roman" w:cs="Times New Roman"/>
          <w:sz w:val="24"/>
          <w:szCs w:val="24"/>
        </w:rPr>
        <w:t>The study's experiments on the CASIA-B dataset demonstrated that GEnI is particularly strong in focusing on dynamic areas of the gait sequence. However, the method also revealed certain weaknesses, such as the loss of information across the gait cycle due to factors like changing clothing, carrying conditions, and varying viewpoints. These challenges can lead to performance impairments, suggesting the need for additional techniques to mitigate these effects.</w:t>
      </w:r>
    </w:p>
    <w:p w14:paraId="00000084" w14:textId="77777777" w:rsidR="00666D53" w:rsidRPr="00F8270A" w:rsidRDefault="00666D53">
      <w:pPr>
        <w:spacing w:line="480" w:lineRule="auto"/>
        <w:rPr>
          <w:rFonts w:ascii="Times New Roman" w:eastAsia="Times New Roman" w:hAnsi="Times New Roman" w:cs="Times New Roman"/>
          <w:sz w:val="24"/>
          <w:szCs w:val="24"/>
        </w:rPr>
      </w:pPr>
    </w:p>
    <w:p w14:paraId="00000085" w14:textId="19507711"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lastRenderedPageBreak/>
        <w:t xml:space="preserve"> </w:t>
      </w:r>
      <w:r w:rsidR="00F8270A">
        <w:rPr>
          <w:rFonts w:ascii="Times New Roman" w:eastAsia="Times New Roman" w:hAnsi="Times New Roman" w:cs="Times New Roman"/>
          <w:sz w:val="24"/>
          <w:szCs w:val="24"/>
        </w:rPr>
        <w:t>C</w:t>
      </w:r>
      <w:r w:rsidRPr="00F8270A">
        <w:rPr>
          <w:rFonts w:ascii="Times New Roman" w:eastAsia="Times New Roman" w:hAnsi="Times New Roman" w:cs="Times New Roman"/>
          <w:sz w:val="24"/>
          <w:szCs w:val="24"/>
        </w:rPr>
        <w:t>. GEnI in Gait Biometrics for Identity Recognition</w:t>
      </w:r>
    </w:p>
    <w:p w14:paraId="00000086" w14:textId="21C8F900" w:rsidR="00666D53" w:rsidRPr="00F8270A" w:rsidRDefault="00000000">
      <w:pPr>
        <w:spacing w:line="480" w:lineRule="auto"/>
        <w:rPr>
          <w:rFonts w:ascii="Times New Roman" w:eastAsia="Times New Roman" w:hAnsi="Times New Roman" w:cs="Times New Roman"/>
          <w:sz w:val="24"/>
          <w:szCs w:val="24"/>
        </w:rPr>
      </w:pPr>
      <w:bookmarkStart w:id="26" w:name="_heading=h.2jxsxqh" w:colFirst="0" w:colLast="0"/>
      <w:bookmarkEnd w:id="26"/>
      <w:r w:rsidRPr="00F8270A">
        <w:rPr>
          <w:rFonts w:ascii="Times New Roman" w:eastAsia="Times New Roman" w:hAnsi="Times New Roman" w:cs="Times New Roman"/>
          <w:sz w:val="24"/>
          <w:szCs w:val="24"/>
        </w:rPr>
        <w:t>A third study examined the use of GEnI in identity recognition through gait biometrics, proposing a method that fuses image-based and distance-based features (</w:t>
      </w:r>
      <w:proofErr w:type="spellStart"/>
      <w:r w:rsidRPr="00F8270A">
        <w:rPr>
          <w:rFonts w:ascii="Times New Roman" w:eastAsia="Times New Roman" w:hAnsi="Times New Roman" w:cs="Times New Roman"/>
          <w:sz w:val="24"/>
          <w:szCs w:val="24"/>
        </w:rPr>
        <w:t>Ehaimir</w:t>
      </w:r>
      <w:proofErr w:type="spellEnd"/>
      <w:r w:rsidRPr="00F8270A">
        <w:rPr>
          <w:rFonts w:ascii="Times New Roman" w:eastAsia="Times New Roman" w:hAnsi="Times New Roman" w:cs="Times New Roman"/>
          <w:sz w:val="24"/>
          <w:szCs w:val="24"/>
        </w:rPr>
        <w:t xml:space="preserve"> et al., 2017). The </w:t>
      </w:r>
      <w:r w:rsidR="00C24637" w:rsidRPr="00F8270A">
        <w:rPr>
          <w:rFonts w:ascii="Times New Roman" w:eastAsia="Times New Roman" w:hAnsi="Times New Roman" w:cs="Times New Roman"/>
          <w:sz w:val="24"/>
          <w:szCs w:val="24"/>
        </w:rPr>
        <w:t>study</w:t>
      </w:r>
      <w:r w:rsidRPr="00F8270A">
        <w:rPr>
          <w:rFonts w:ascii="Times New Roman" w:eastAsia="Times New Roman" w:hAnsi="Times New Roman" w:cs="Times New Roman"/>
          <w:sz w:val="24"/>
          <w:szCs w:val="24"/>
        </w:rPr>
        <w:t xml:space="preserve"> reported that GEnI contributes to higher accuracy in identity recognition compared to previous methods, particularly due to its ability to capture both static and dynamic information from gait sequences.</w:t>
      </w:r>
    </w:p>
    <w:p w14:paraId="00000087"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Despite its strengths, the study acknowledged that </w:t>
      </w:r>
      <w:proofErr w:type="spellStart"/>
      <w:r w:rsidRPr="00F8270A">
        <w:rPr>
          <w:rFonts w:ascii="Times New Roman" w:eastAsia="Times New Roman" w:hAnsi="Times New Roman" w:cs="Times New Roman"/>
          <w:sz w:val="24"/>
          <w:szCs w:val="24"/>
        </w:rPr>
        <w:t>GEnI's</w:t>
      </w:r>
      <w:proofErr w:type="spellEnd"/>
      <w:r w:rsidRPr="00F8270A">
        <w:rPr>
          <w:rFonts w:ascii="Times New Roman" w:eastAsia="Times New Roman" w:hAnsi="Times New Roman" w:cs="Times New Roman"/>
          <w:sz w:val="24"/>
          <w:szCs w:val="24"/>
        </w:rPr>
        <w:t xml:space="preserve"> effectiveness is somewhat limited by its inability to capture dynamic information between adjacent gait images. This gap can reduce the accuracy of gait recognition in more complex scenarios, indicating a need for further development in this area.</w:t>
      </w:r>
    </w:p>
    <w:p w14:paraId="00000088" w14:textId="77777777" w:rsidR="00666D53" w:rsidRPr="00F8270A" w:rsidRDefault="00666D53">
      <w:pPr>
        <w:spacing w:line="480" w:lineRule="auto"/>
        <w:rPr>
          <w:rFonts w:ascii="Times New Roman" w:eastAsia="Times New Roman" w:hAnsi="Times New Roman" w:cs="Times New Roman"/>
          <w:sz w:val="24"/>
          <w:szCs w:val="24"/>
        </w:rPr>
      </w:pPr>
    </w:p>
    <w:p w14:paraId="00000089" w14:textId="4895B65A"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 </w:t>
      </w:r>
      <w:r w:rsidR="00F8270A">
        <w:rPr>
          <w:rFonts w:ascii="Times New Roman" w:eastAsia="Times New Roman" w:hAnsi="Times New Roman" w:cs="Times New Roman"/>
          <w:sz w:val="24"/>
          <w:szCs w:val="24"/>
        </w:rPr>
        <w:t>D</w:t>
      </w:r>
      <w:r w:rsidRPr="00F8270A">
        <w:rPr>
          <w:rFonts w:ascii="Times New Roman" w:eastAsia="Times New Roman" w:hAnsi="Times New Roman" w:cs="Times New Roman"/>
          <w:sz w:val="24"/>
          <w:szCs w:val="24"/>
        </w:rPr>
        <w:t>. Normalizing Gait Recognition Using GEnI</w:t>
      </w:r>
    </w:p>
    <w:p w14:paraId="0000008A" w14:textId="3B3DFD2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Another research article discussed a method for normalizing gait recognition using GEnI to address the challenges posed by differences in camera views (Yuan et al., 2017). The </w:t>
      </w:r>
      <w:r w:rsidR="00C24637" w:rsidRPr="00F8270A">
        <w:rPr>
          <w:rFonts w:ascii="Times New Roman" w:eastAsia="Times New Roman" w:hAnsi="Times New Roman" w:cs="Times New Roman"/>
          <w:sz w:val="24"/>
          <w:szCs w:val="24"/>
        </w:rPr>
        <w:t>study</w:t>
      </w:r>
      <w:r w:rsidRPr="00F8270A">
        <w:rPr>
          <w:rFonts w:ascii="Times New Roman" w:eastAsia="Times New Roman" w:hAnsi="Times New Roman" w:cs="Times New Roman"/>
          <w:sz w:val="24"/>
          <w:szCs w:val="24"/>
        </w:rPr>
        <w:t xml:space="preserve"> proposed a normalization technique based on gait frame difference entropy images, which aimed to reduce the impact of view changes on feature extraction.</w:t>
      </w:r>
    </w:p>
    <w:p w14:paraId="0000008B" w14:textId="77777777" w:rsidR="00666D53" w:rsidRPr="00F8270A" w:rsidRDefault="00000000">
      <w:pPr>
        <w:spacing w:line="480" w:lineRule="auto"/>
        <w:rPr>
          <w:rFonts w:ascii="Times New Roman" w:eastAsia="Times New Roman" w:hAnsi="Times New Roman" w:cs="Times New Roman"/>
          <w:sz w:val="24"/>
          <w:szCs w:val="24"/>
        </w:rPr>
      </w:pPr>
      <w:bookmarkStart w:id="27" w:name="_heading=h.z337ya" w:colFirst="0" w:colLast="0"/>
      <w:bookmarkEnd w:id="27"/>
      <w:r w:rsidRPr="00F8270A">
        <w:rPr>
          <w:rFonts w:ascii="Times New Roman" w:eastAsia="Times New Roman" w:hAnsi="Times New Roman" w:cs="Times New Roman"/>
          <w:sz w:val="24"/>
          <w:szCs w:val="24"/>
        </w:rPr>
        <w:t xml:space="preserve">The study highlighted </w:t>
      </w:r>
      <w:proofErr w:type="spellStart"/>
      <w:r w:rsidRPr="00F8270A">
        <w:rPr>
          <w:rFonts w:ascii="Times New Roman" w:eastAsia="Times New Roman" w:hAnsi="Times New Roman" w:cs="Times New Roman"/>
          <w:sz w:val="24"/>
          <w:szCs w:val="24"/>
        </w:rPr>
        <w:t>GEnI's</w:t>
      </w:r>
      <w:proofErr w:type="spellEnd"/>
      <w:r w:rsidRPr="00F8270A">
        <w:rPr>
          <w:rFonts w:ascii="Times New Roman" w:eastAsia="Times New Roman" w:hAnsi="Times New Roman" w:cs="Times New Roman"/>
          <w:sz w:val="24"/>
          <w:szCs w:val="24"/>
        </w:rPr>
        <w:t xml:space="preserve"> ability to describe dynamic information effectively, combining it with static information to improve recognition accuracy. However, the lack of dynamic information between adjacent images remained a noted weakness, potentially affecting the method's overall robustness in real-world applications.</w:t>
      </w:r>
    </w:p>
    <w:p w14:paraId="0000008C" w14:textId="77777777" w:rsidR="00666D53" w:rsidRPr="00F8270A" w:rsidRDefault="00666D53">
      <w:pPr>
        <w:spacing w:line="480" w:lineRule="auto"/>
        <w:rPr>
          <w:rFonts w:ascii="Times New Roman" w:eastAsia="Times New Roman" w:hAnsi="Times New Roman" w:cs="Times New Roman"/>
          <w:sz w:val="24"/>
          <w:szCs w:val="24"/>
        </w:rPr>
      </w:pPr>
    </w:p>
    <w:p w14:paraId="0000008D"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lastRenderedPageBreak/>
        <w:t xml:space="preserve">Future research should focus on enhancing </w:t>
      </w:r>
      <w:proofErr w:type="spellStart"/>
      <w:r w:rsidRPr="00F8270A">
        <w:rPr>
          <w:rFonts w:ascii="Times New Roman" w:eastAsia="Times New Roman" w:hAnsi="Times New Roman" w:cs="Times New Roman"/>
          <w:sz w:val="24"/>
          <w:szCs w:val="24"/>
        </w:rPr>
        <w:t>GEnI's</w:t>
      </w:r>
      <w:proofErr w:type="spellEnd"/>
      <w:r w:rsidRPr="00F8270A">
        <w:rPr>
          <w:rFonts w:ascii="Times New Roman" w:eastAsia="Times New Roman" w:hAnsi="Times New Roman" w:cs="Times New Roman"/>
          <w:sz w:val="24"/>
          <w:szCs w:val="24"/>
        </w:rPr>
        <w:t xml:space="preserve"> ability to handle complex scenarios, such as varying view angles and dynamic environmental changes, to further improve its application in gait recognition technologies.</w:t>
      </w:r>
    </w:p>
    <w:p w14:paraId="00000091" w14:textId="77777777" w:rsidR="00666D53" w:rsidRPr="00F8270A" w:rsidRDefault="00666D53">
      <w:pPr>
        <w:rPr>
          <w:rFonts w:ascii="Times New Roman" w:hAnsi="Times New Roman" w:cs="Times New Roman"/>
        </w:rPr>
      </w:pPr>
    </w:p>
    <w:p w14:paraId="00000092" w14:textId="210A1831" w:rsidR="00666D53" w:rsidRPr="00F8270A" w:rsidRDefault="00C24637" w:rsidP="00F8270A">
      <w:pPr>
        <w:pStyle w:val="Heading2"/>
        <w:numPr>
          <w:ilvl w:val="1"/>
          <w:numId w:val="30"/>
        </w:numPr>
        <w:rPr>
          <w:rFonts w:ascii="Times New Roman" w:eastAsia="Times New Roman" w:hAnsi="Times New Roman" w:cs="Times New Roman"/>
        </w:rPr>
      </w:pPr>
      <w:bookmarkStart w:id="28" w:name="_Toc185161819"/>
      <w:r w:rsidRPr="00F8270A">
        <w:rPr>
          <w:rFonts w:ascii="Times New Roman" w:eastAsia="Times New Roman" w:hAnsi="Times New Roman" w:cs="Times New Roman"/>
        </w:rPr>
        <w:t>Gait Energy Image (GEI)</w:t>
      </w:r>
      <w:bookmarkEnd w:id="28"/>
    </w:p>
    <w:p w14:paraId="61311D70" w14:textId="77777777" w:rsidR="00BE2E5A" w:rsidRDefault="00BE2E5A">
      <w:pPr>
        <w:spacing w:line="480" w:lineRule="auto"/>
        <w:rPr>
          <w:rFonts w:ascii="Times New Roman" w:eastAsia="Times New Roman" w:hAnsi="Times New Roman" w:cs="Times New Roman"/>
          <w:sz w:val="24"/>
          <w:szCs w:val="24"/>
        </w:rPr>
      </w:pPr>
    </w:p>
    <w:p w14:paraId="00000093" w14:textId="699E45AD"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Gait Energy Image (GEI) is a spatiotemporal representation technique used to describe and analyze human gait by aggregating a sequence of gait silhouettes into a single image</w:t>
      </w:r>
      <w:r w:rsidR="00F62BC6">
        <w:rPr>
          <w:rFonts w:ascii="Times New Roman" w:eastAsia="Times New Roman" w:hAnsi="Times New Roman" w:cs="Times New Roman"/>
          <w:sz w:val="24"/>
          <w:szCs w:val="24"/>
        </w:rPr>
        <w:t xml:space="preserve"> </w:t>
      </w:r>
      <w:r w:rsidR="00F62BC6">
        <w:rPr>
          <w:rFonts w:ascii="Times New Roman" w:eastAsia="Times New Roman" w:hAnsi="Times New Roman" w:cs="Times New Roman"/>
          <w:sz w:val="24"/>
          <w:szCs w:val="24"/>
        </w:rPr>
        <w:fldChar w:fldCharType="begin" w:fldLock="1"/>
      </w:r>
      <w:r w:rsidR="00BC0348">
        <w:rPr>
          <w:rFonts w:ascii="Times New Roman" w:eastAsia="Times New Roman" w:hAnsi="Times New Roman" w:cs="Times New Roman"/>
          <w:sz w:val="24"/>
          <w:szCs w:val="24"/>
        </w:rPr>
        <w:instrText>ADDIN CSL_CITATION {"citationItems":[{"id":"ITEM-1","itemData":{"ISBN":"1111111111","author":[{"dropping-particle":"","family":"Youssef","given":"Fatma","non-dropping-particle":"","parse-names":false,"suffix":""},{"dropping-particle":"","family":"Parque","given":"Victor","non-dropping-particle":"","parse-names":false,"suffix":""},{"dropping-particle":"","family":"Gomaa","given":"Walid","non-dropping-particle":"","parse-names":false,"suffix":""},{"dropping-particle":"","family":"Youssef","given":"Fatma","non-dropping-particle":"","parse-names":false,"suffix":""},{"dropping-particle":"","family":"Parque","given":"Victor","non-dropping-particle":"","parse-names":false,"suffix":""},{"dropping-particle":"","family":"Gomaa","given":"Walid","non-dropping-particle":"","parse-names":false,"suffix":""}],"id":"ITEM-1","issued":{"date-parts":[["2023"]]},"title":"ScienceDirect VCOACH : VCOACH : A A Virtual Virtual Coaching Coaching System System Based Based on on Visual Visual Streaming Streaming","type":"book","volume":"00"},"uris":["http://www.mendeley.com/documents/?uuid=b76640af-6791-48d5-8e42-6e65b7dd3c8b"]}],"mendeley":{"formattedCitation":"(Youssef et al., 2023)","plainTextFormattedCitation":"(Youssef et al., 2023)","previouslyFormattedCitation":"(Youssef et al., 2023)"},"properties":{"noteIndex":0},"schema":"https://github.com/citation-style-language/schema/raw/master/csl-citation.json"}</w:instrText>
      </w:r>
      <w:r w:rsidR="00F62BC6">
        <w:rPr>
          <w:rFonts w:ascii="Times New Roman" w:eastAsia="Times New Roman" w:hAnsi="Times New Roman" w:cs="Times New Roman"/>
          <w:sz w:val="24"/>
          <w:szCs w:val="24"/>
        </w:rPr>
        <w:fldChar w:fldCharType="separate"/>
      </w:r>
      <w:r w:rsidR="00F62BC6" w:rsidRPr="00F62BC6">
        <w:rPr>
          <w:rFonts w:ascii="Times New Roman" w:eastAsia="Times New Roman" w:hAnsi="Times New Roman" w:cs="Times New Roman"/>
          <w:noProof/>
          <w:sz w:val="24"/>
          <w:szCs w:val="24"/>
        </w:rPr>
        <w:t>(Youssef et al., 2023)</w:t>
      </w:r>
      <w:r w:rsidR="00F62BC6">
        <w:rPr>
          <w:rFonts w:ascii="Times New Roman" w:eastAsia="Times New Roman" w:hAnsi="Times New Roman" w:cs="Times New Roman"/>
          <w:sz w:val="24"/>
          <w:szCs w:val="24"/>
        </w:rPr>
        <w:fldChar w:fldCharType="end"/>
      </w:r>
      <w:r w:rsidR="00F62BC6">
        <w:rPr>
          <w:rFonts w:ascii="Times New Roman" w:eastAsia="Times New Roman" w:hAnsi="Times New Roman" w:cs="Times New Roman"/>
          <w:sz w:val="24"/>
          <w:szCs w:val="24"/>
        </w:rPr>
        <w:fldChar w:fldCharType="begin" w:fldLock="1"/>
      </w:r>
      <w:r w:rsidR="00BC0348">
        <w:rPr>
          <w:rFonts w:ascii="Times New Roman" w:eastAsia="Times New Roman" w:hAnsi="Times New Roman" w:cs="Times New Roman"/>
          <w:sz w:val="24"/>
          <w:szCs w:val="24"/>
        </w:rPr>
        <w:instrText>ADDIN CSL_CITATION {"citationItems":[{"id":"ITEM-1","itemData":{"DOI":"10.1016/j.procs.2018.08.010","ISSN":"1877-0509","author":[{"dropping-particle":"","family":"Chtourou","given":"Imen","non-dropping-particle":"","parse-names":false,"suffix":""},{"dropping-particle":"","family":"Fendri","given":"Emna","non-dropping-particle":"","parse-names":false,"suffix":""},{"dropping-particle":"","family":"Hammami","given":"Mohamed","non-dropping-particle":"","parse-names":false,"suffix":""}],"container-title":"Procedia Computer Science","id":"ITEM-1","issued":{"date-parts":[["2018"]]},"page":"759-767","publisher":"Elsevier B.V.","title":"ScienceDirect Walking Walking Direction Direction Estimation Estimation for for Gait Gait Based Based Applications Applications Walking Direction Estimation for Gait Based Applications","type":"article-journal","volume":"126"},"uris":["http://www.mendeley.com/documents/?uuid=5cc1ce97-6541-4d91-a184-5db1039eec0c"]}],"mendeley":{"formattedCitation":"(Chtourou et al., 2018)","plainTextFormattedCitation":"(Chtourou et al., 2018)","previouslyFormattedCitation":"(Chtourou et al., 2018)"},"properties":{"noteIndex":0},"schema":"https://github.com/citation-style-language/schema/raw/master/csl-citation.json"}</w:instrText>
      </w:r>
      <w:r w:rsidR="00F62BC6">
        <w:rPr>
          <w:rFonts w:ascii="Times New Roman" w:eastAsia="Times New Roman" w:hAnsi="Times New Roman" w:cs="Times New Roman"/>
          <w:sz w:val="24"/>
          <w:szCs w:val="24"/>
        </w:rPr>
        <w:fldChar w:fldCharType="separate"/>
      </w:r>
      <w:r w:rsidR="00F62BC6" w:rsidRPr="00F62BC6">
        <w:rPr>
          <w:rFonts w:ascii="Times New Roman" w:eastAsia="Times New Roman" w:hAnsi="Times New Roman" w:cs="Times New Roman"/>
          <w:noProof/>
          <w:sz w:val="24"/>
          <w:szCs w:val="24"/>
        </w:rPr>
        <w:t>(Chtourou et al., 2018)</w:t>
      </w:r>
      <w:r w:rsidR="00F62BC6">
        <w:rPr>
          <w:rFonts w:ascii="Times New Roman" w:eastAsia="Times New Roman" w:hAnsi="Times New Roman" w:cs="Times New Roman"/>
          <w:sz w:val="24"/>
          <w:szCs w:val="24"/>
        </w:rPr>
        <w:fldChar w:fldCharType="end"/>
      </w:r>
      <w:r w:rsidRPr="00F8270A">
        <w:rPr>
          <w:rFonts w:ascii="Times New Roman" w:eastAsia="Times New Roman" w:hAnsi="Times New Roman" w:cs="Times New Roman"/>
          <w:sz w:val="24"/>
          <w:szCs w:val="24"/>
        </w:rPr>
        <w:t>. GEI captures both the dynamic and static characteristics of a person's walking pattern, offering a compact and effective representation for gait-based recognition tasks. The following review summarizes various studies and findings related to the application, strengths, and limitations of GEI in diverse contexts.</w:t>
      </w:r>
    </w:p>
    <w:p w14:paraId="00000094" w14:textId="77777777" w:rsidR="00666D53" w:rsidRPr="00F8270A" w:rsidRDefault="00666D53">
      <w:pPr>
        <w:spacing w:line="480" w:lineRule="auto"/>
        <w:rPr>
          <w:rFonts w:ascii="Times New Roman" w:eastAsia="Times New Roman" w:hAnsi="Times New Roman" w:cs="Times New Roman"/>
          <w:sz w:val="24"/>
          <w:szCs w:val="24"/>
        </w:rPr>
      </w:pPr>
    </w:p>
    <w:p w14:paraId="00000095" w14:textId="7EC8CE1B" w:rsidR="00666D53" w:rsidRPr="00F8270A" w:rsidRDefault="00F8270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F8270A">
        <w:rPr>
          <w:rFonts w:ascii="Times New Roman" w:eastAsia="Times New Roman" w:hAnsi="Times New Roman" w:cs="Times New Roman"/>
          <w:sz w:val="24"/>
          <w:szCs w:val="24"/>
        </w:rPr>
        <w:t>. Indoor Exercise Recognition and Evaluation</w:t>
      </w:r>
    </w:p>
    <w:p w14:paraId="00000096" w14:textId="77777777" w:rsidR="00666D53" w:rsidRPr="00F8270A" w:rsidRDefault="00000000">
      <w:pPr>
        <w:spacing w:line="480" w:lineRule="auto"/>
        <w:rPr>
          <w:rFonts w:ascii="Times New Roman" w:eastAsia="Times New Roman" w:hAnsi="Times New Roman" w:cs="Times New Roman"/>
          <w:sz w:val="24"/>
          <w:szCs w:val="24"/>
        </w:rPr>
      </w:pPr>
      <w:bookmarkStart w:id="29" w:name="_heading=h.1y810tw" w:colFirst="0" w:colLast="0"/>
      <w:bookmarkEnd w:id="29"/>
      <w:r w:rsidRPr="00F8270A">
        <w:rPr>
          <w:rFonts w:ascii="Times New Roman" w:eastAsia="Times New Roman" w:hAnsi="Times New Roman" w:cs="Times New Roman"/>
          <w:sz w:val="24"/>
          <w:szCs w:val="24"/>
        </w:rPr>
        <w:t xml:space="preserve">   - A virtual coaching system, VCOACH, utilized GEI extracted from RGB imagery to recognize and assess indoor exercises such as squats and lunges, achieving high accuracy (95.34%) for exercise recognition. GEI was also effective for subject verification based on exercise patterns and for evaluating exercise performance (Yuan et al., 2017).</w:t>
      </w:r>
    </w:p>
    <w:p w14:paraId="00000097" w14:textId="75D79E0F" w:rsidR="00666D53" w:rsidRPr="00F8270A" w:rsidRDefault="00F8270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F8270A">
        <w:rPr>
          <w:rFonts w:ascii="Times New Roman" w:eastAsia="Times New Roman" w:hAnsi="Times New Roman" w:cs="Times New Roman"/>
          <w:sz w:val="24"/>
          <w:szCs w:val="24"/>
        </w:rPr>
        <w:t>. Walking Direction Estimation</w:t>
      </w:r>
    </w:p>
    <w:p w14:paraId="00000098" w14:textId="77777777" w:rsidR="00666D53" w:rsidRPr="00F8270A" w:rsidRDefault="00000000">
      <w:pPr>
        <w:spacing w:line="480" w:lineRule="auto"/>
        <w:rPr>
          <w:rFonts w:ascii="Times New Roman" w:eastAsia="Times New Roman" w:hAnsi="Times New Roman" w:cs="Times New Roman"/>
          <w:sz w:val="24"/>
          <w:szCs w:val="24"/>
        </w:rPr>
      </w:pPr>
      <w:bookmarkStart w:id="30" w:name="_heading=h.4i7ojhp" w:colFirst="0" w:colLast="0"/>
      <w:bookmarkEnd w:id="30"/>
      <w:r w:rsidRPr="00F8270A">
        <w:rPr>
          <w:rFonts w:ascii="Times New Roman" w:eastAsia="Times New Roman" w:hAnsi="Times New Roman" w:cs="Times New Roman"/>
          <w:sz w:val="24"/>
          <w:szCs w:val="24"/>
        </w:rPr>
        <w:t xml:space="preserve">   - GEI has been employed in estimating walking direction by creating a </w:t>
      </w:r>
      <w:proofErr w:type="spellStart"/>
      <w:r w:rsidRPr="00F8270A">
        <w:rPr>
          <w:rFonts w:ascii="Times New Roman" w:eastAsia="Times New Roman" w:hAnsi="Times New Roman" w:cs="Times New Roman"/>
          <w:sz w:val="24"/>
          <w:szCs w:val="24"/>
        </w:rPr>
        <w:t>spatio</w:t>
      </w:r>
      <w:proofErr w:type="spellEnd"/>
      <w:r w:rsidRPr="00F8270A">
        <w:rPr>
          <w:rFonts w:ascii="Times New Roman" w:eastAsia="Times New Roman" w:hAnsi="Times New Roman" w:cs="Times New Roman"/>
          <w:sz w:val="24"/>
          <w:szCs w:val="24"/>
        </w:rPr>
        <w:t>-temporal representation of gait. It demonstrated robustness to variations in walking conditions and was useful for recognizing gait patterns under different covariate factors (</w:t>
      </w:r>
      <w:proofErr w:type="spellStart"/>
      <w:r w:rsidRPr="00F8270A">
        <w:rPr>
          <w:rFonts w:ascii="Times New Roman" w:eastAsia="Times New Roman" w:hAnsi="Times New Roman" w:cs="Times New Roman"/>
          <w:sz w:val="24"/>
          <w:szCs w:val="24"/>
        </w:rPr>
        <w:t>Chtourou</w:t>
      </w:r>
      <w:proofErr w:type="spellEnd"/>
      <w:r w:rsidRPr="00F8270A">
        <w:rPr>
          <w:rFonts w:ascii="Times New Roman" w:eastAsia="Times New Roman" w:hAnsi="Times New Roman" w:cs="Times New Roman"/>
          <w:sz w:val="24"/>
          <w:szCs w:val="24"/>
        </w:rPr>
        <w:t xml:space="preserve"> et al., 2018).</w:t>
      </w:r>
    </w:p>
    <w:p w14:paraId="00000099" w14:textId="484328B6" w:rsidR="00666D53" w:rsidRPr="00F8270A" w:rsidRDefault="00F8270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w:t>
      </w:r>
      <w:r w:rsidRPr="00F8270A">
        <w:rPr>
          <w:rFonts w:ascii="Times New Roman" w:eastAsia="Times New Roman" w:hAnsi="Times New Roman" w:cs="Times New Roman"/>
          <w:sz w:val="24"/>
          <w:szCs w:val="24"/>
        </w:rPr>
        <w:t>. Autism Spectrum Disorder (ASD) Classification</w:t>
      </w:r>
    </w:p>
    <w:p w14:paraId="0000009A" w14:textId="77777777" w:rsidR="00666D53" w:rsidRPr="00F8270A" w:rsidRDefault="00000000">
      <w:pPr>
        <w:spacing w:line="480" w:lineRule="auto"/>
        <w:rPr>
          <w:rFonts w:ascii="Times New Roman" w:eastAsia="Times New Roman" w:hAnsi="Times New Roman" w:cs="Times New Roman"/>
          <w:sz w:val="24"/>
          <w:szCs w:val="24"/>
        </w:rPr>
      </w:pPr>
      <w:bookmarkStart w:id="31" w:name="_heading=h.2xcytpi" w:colFirst="0" w:colLast="0"/>
      <w:bookmarkEnd w:id="31"/>
      <w:r w:rsidRPr="00F8270A">
        <w:rPr>
          <w:rFonts w:ascii="Times New Roman" w:eastAsia="Times New Roman" w:hAnsi="Times New Roman" w:cs="Times New Roman"/>
          <w:sz w:val="24"/>
          <w:szCs w:val="24"/>
        </w:rPr>
        <w:t xml:space="preserve">   - A novel method adapted GEI to focus on ASD features by using joint positions rather than full-body silhouettes. The enhanced Joint Energy Image (JEI) improved classification accuracy when used with neural networks, demonstrating GEI's flexibility in specialized classification tasks (Henderson et al., 2023).</w:t>
      </w:r>
    </w:p>
    <w:p w14:paraId="0000009B" w14:textId="77777777" w:rsidR="00666D53" w:rsidRPr="00F8270A" w:rsidRDefault="00666D53">
      <w:pPr>
        <w:spacing w:line="480" w:lineRule="auto"/>
        <w:rPr>
          <w:rFonts w:ascii="Times New Roman" w:eastAsia="Times New Roman" w:hAnsi="Times New Roman" w:cs="Times New Roman"/>
          <w:sz w:val="24"/>
          <w:szCs w:val="24"/>
        </w:rPr>
      </w:pPr>
    </w:p>
    <w:p w14:paraId="0000009C" w14:textId="1798688E" w:rsidR="00666D53" w:rsidRPr="00F8270A" w:rsidRDefault="00F8270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F8270A">
        <w:rPr>
          <w:rFonts w:ascii="Times New Roman" w:eastAsia="Times New Roman" w:hAnsi="Times New Roman" w:cs="Times New Roman"/>
          <w:sz w:val="24"/>
          <w:szCs w:val="24"/>
        </w:rPr>
        <w:t>. Gender Classification</w:t>
      </w:r>
    </w:p>
    <w:p w14:paraId="0000009D" w14:textId="77870CEF" w:rsidR="00666D53" w:rsidRPr="00F8270A" w:rsidRDefault="00000000">
      <w:pPr>
        <w:spacing w:line="480" w:lineRule="auto"/>
        <w:rPr>
          <w:rFonts w:ascii="Times New Roman" w:eastAsia="Times New Roman" w:hAnsi="Times New Roman" w:cs="Times New Roman"/>
          <w:sz w:val="24"/>
          <w:szCs w:val="24"/>
        </w:rPr>
      </w:pPr>
      <w:bookmarkStart w:id="32" w:name="_heading=h.1ci93xb" w:colFirst="0" w:colLast="0"/>
      <w:bookmarkEnd w:id="32"/>
      <w:r w:rsidRPr="00F8270A">
        <w:rPr>
          <w:rFonts w:ascii="Times New Roman" w:eastAsia="Times New Roman" w:hAnsi="Times New Roman" w:cs="Times New Roman"/>
          <w:sz w:val="24"/>
          <w:szCs w:val="24"/>
        </w:rPr>
        <w:t xml:space="preserve">   - GEI was used in a gender classification model based on GEI. The model achieved high accuracy in gender recognition across different walking datasets, showing the effectiveness of GEI in distinguishing gender based on gait (Bei et al., 2019; </w:t>
      </w:r>
      <w:proofErr w:type="spellStart"/>
      <w:r w:rsidRPr="00F8270A">
        <w:rPr>
          <w:rFonts w:ascii="Times New Roman" w:eastAsia="Times New Roman" w:hAnsi="Times New Roman" w:cs="Times New Roman"/>
          <w:sz w:val="24"/>
          <w:szCs w:val="24"/>
        </w:rPr>
        <w:t>Binsaadoon</w:t>
      </w:r>
      <w:proofErr w:type="spellEnd"/>
      <w:r w:rsidRPr="00F8270A">
        <w:rPr>
          <w:rFonts w:ascii="Times New Roman" w:eastAsia="Times New Roman" w:hAnsi="Times New Roman" w:cs="Times New Roman"/>
          <w:sz w:val="24"/>
          <w:szCs w:val="24"/>
        </w:rPr>
        <w:t xml:space="preserve">, 2017; J. Chen et al., 2022; </w:t>
      </w:r>
      <w:proofErr w:type="spellStart"/>
      <w:r w:rsidRPr="00F8270A">
        <w:rPr>
          <w:rFonts w:ascii="Times New Roman" w:eastAsia="Times New Roman" w:hAnsi="Times New Roman" w:cs="Times New Roman"/>
          <w:sz w:val="24"/>
          <w:szCs w:val="24"/>
        </w:rPr>
        <w:t>Guayacán</w:t>
      </w:r>
      <w:proofErr w:type="spellEnd"/>
      <w:r w:rsidRPr="00F8270A">
        <w:rPr>
          <w:rFonts w:ascii="Times New Roman" w:eastAsia="Times New Roman" w:hAnsi="Times New Roman" w:cs="Times New Roman"/>
          <w:sz w:val="24"/>
          <w:szCs w:val="24"/>
        </w:rPr>
        <w:t xml:space="preserve"> &amp; Martínez, 2021; Hirose et al., 2022; Hou et al., 2023; </w:t>
      </w:r>
      <w:proofErr w:type="spellStart"/>
      <w:r w:rsidRPr="00F8270A">
        <w:rPr>
          <w:rFonts w:ascii="Times New Roman" w:eastAsia="Times New Roman" w:hAnsi="Times New Roman" w:cs="Times New Roman"/>
          <w:sz w:val="24"/>
          <w:szCs w:val="24"/>
        </w:rPr>
        <w:t>Kitchat</w:t>
      </w:r>
      <w:proofErr w:type="spellEnd"/>
      <w:r w:rsidRPr="00F8270A">
        <w:rPr>
          <w:rFonts w:ascii="Times New Roman" w:eastAsia="Times New Roman" w:hAnsi="Times New Roman" w:cs="Times New Roman"/>
          <w:sz w:val="24"/>
          <w:szCs w:val="24"/>
        </w:rPr>
        <w:t xml:space="preserve"> et al., 2019; Poulose &amp; Kt, 2022; Prakash, 2015, 2018; Youssef et al., 2023; Zhang et al., 2023).</w:t>
      </w:r>
    </w:p>
    <w:p w14:paraId="0000009E" w14:textId="296ADCD3" w:rsidR="00666D53" w:rsidRPr="00F8270A" w:rsidRDefault="00F8270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F8270A">
        <w:rPr>
          <w:rFonts w:ascii="Times New Roman" w:eastAsia="Times New Roman" w:hAnsi="Times New Roman" w:cs="Times New Roman"/>
          <w:sz w:val="24"/>
          <w:szCs w:val="24"/>
        </w:rPr>
        <w:t>. Gait Anonymization</w:t>
      </w:r>
    </w:p>
    <w:p w14:paraId="0000009F" w14:textId="77777777" w:rsidR="00666D53" w:rsidRPr="00F8270A" w:rsidRDefault="00000000">
      <w:pPr>
        <w:spacing w:line="480" w:lineRule="auto"/>
        <w:rPr>
          <w:rFonts w:ascii="Times New Roman" w:eastAsia="Times New Roman" w:hAnsi="Times New Roman" w:cs="Times New Roman"/>
          <w:sz w:val="24"/>
          <w:szCs w:val="24"/>
        </w:rPr>
      </w:pPr>
      <w:bookmarkStart w:id="33" w:name="_heading=h.3whwml4" w:colFirst="0" w:colLast="0"/>
      <w:bookmarkEnd w:id="33"/>
      <w:r w:rsidRPr="00F8270A">
        <w:rPr>
          <w:rFonts w:ascii="Times New Roman" w:eastAsia="Times New Roman" w:hAnsi="Times New Roman" w:cs="Times New Roman"/>
          <w:sz w:val="24"/>
          <w:szCs w:val="24"/>
        </w:rPr>
        <w:t xml:space="preserve">   - GEI has been integrated into methods for anonymizing gait silhouettes to protect privacy. Despite its utility, challenges such as low-quality silhouette issues and noise interference have been noted (Tieu et al., 2019).</w:t>
      </w:r>
    </w:p>
    <w:p w14:paraId="000000A0" w14:textId="1FE8D8C7" w:rsidR="00666D53" w:rsidRPr="00F8270A" w:rsidRDefault="00F8270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Pr="00F8270A">
        <w:rPr>
          <w:rFonts w:ascii="Times New Roman" w:eastAsia="Times New Roman" w:hAnsi="Times New Roman" w:cs="Times New Roman"/>
          <w:sz w:val="24"/>
          <w:szCs w:val="24"/>
        </w:rPr>
        <w:t>. Biometric Identification</w:t>
      </w:r>
    </w:p>
    <w:p w14:paraId="000000A1" w14:textId="3AC881E5" w:rsidR="00666D53" w:rsidRPr="00F8270A" w:rsidRDefault="00000000">
      <w:pPr>
        <w:spacing w:line="480" w:lineRule="auto"/>
        <w:rPr>
          <w:rFonts w:ascii="Times New Roman" w:eastAsia="Times New Roman" w:hAnsi="Times New Roman" w:cs="Times New Roman"/>
          <w:sz w:val="24"/>
          <w:szCs w:val="24"/>
        </w:rPr>
      </w:pPr>
      <w:bookmarkStart w:id="34" w:name="_heading=h.2bn6wsx" w:colFirst="0" w:colLast="0"/>
      <w:bookmarkEnd w:id="34"/>
      <w:r w:rsidRPr="00F8270A">
        <w:rPr>
          <w:rFonts w:ascii="Times New Roman" w:eastAsia="Times New Roman" w:hAnsi="Times New Roman" w:cs="Times New Roman"/>
          <w:sz w:val="24"/>
          <w:szCs w:val="24"/>
        </w:rPr>
        <w:t xml:space="preserve">   - GEI's application in biometric identification showcased its robustness and efficiency in recognizing individuals, especially when used in combination with deep learning techniques. It was highlighted for its ability to handle variations in appearance due to clothing or </w:t>
      </w:r>
      <w:r w:rsidR="00C24637" w:rsidRPr="00F8270A">
        <w:rPr>
          <w:rFonts w:ascii="Times New Roman" w:eastAsia="Times New Roman" w:hAnsi="Times New Roman" w:cs="Times New Roman"/>
          <w:sz w:val="24"/>
          <w:szCs w:val="24"/>
        </w:rPr>
        <w:t>accessories.</w:t>
      </w:r>
    </w:p>
    <w:p w14:paraId="000000A2" w14:textId="68D7A6E3" w:rsidR="00666D53" w:rsidRPr="00F8270A" w:rsidRDefault="00F8270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Pr="00F8270A">
        <w:rPr>
          <w:rFonts w:ascii="Times New Roman" w:eastAsia="Times New Roman" w:hAnsi="Times New Roman" w:cs="Times New Roman"/>
          <w:sz w:val="24"/>
          <w:szCs w:val="24"/>
        </w:rPr>
        <w:t>. Deep Learning Integration</w:t>
      </w:r>
    </w:p>
    <w:p w14:paraId="000000A3"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lastRenderedPageBreak/>
        <w:t xml:space="preserve">   - GEI combined with deep convolutional neural networks (CNN) demonstrated enhanced performance in gait recognition tasks. Methods using GEI with CNNs improved accuracy by integrating temporal and spatial gait features (Approaches, 2022; Bei et al., 2019; J. Chen et al., 2022; Q. Chen et al., 2017; </w:t>
      </w:r>
      <w:proofErr w:type="spellStart"/>
      <w:r w:rsidRPr="00F8270A">
        <w:rPr>
          <w:rFonts w:ascii="Times New Roman" w:eastAsia="Times New Roman" w:hAnsi="Times New Roman" w:cs="Times New Roman"/>
          <w:sz w:val="24"/>
          <w:szCs w:val="24"/>
        </w:rPr>
        <w:t>Guayacán</w:t>
      </w:r>
      <w:proofErr w:type="spellEnd"/>
      <w:r w:rsidRPr="00F8270A">
        <w:rPr>
          <w:rFonts w:ascii="Times New Roman" w:eastAsia="Times New Roman" w:hAnsi="Times New Roman" w:cs="Times New Roman"/>
          <w:sz w:val="24"/>
          <w:szCs w:val="24"/>
        </w:rPr>
        <w:t xml:space="preserve"> &amp; Martínez, 2021; Guo et al., 2023; Henderson et al., 2023; Hirose et al., 2022; Hou et al., 2023; </w:t>
      </w:r>
      <w:proofErr w:type="spellStart"/>
      <w:r w:rsidRPr="00F8270A">
        <w:rPr>
          <w:rFonts w:ascii="Times New Roman" w:eastAsia="Times New Roman" w:hAnsi="Times New Roman" w:cs="Times New Roman"/>
          <w:sz w:val="24"/>
          <w:szCs w:val="24"/>
        </w:rPr>
        <w:t>Içik</w:t>
      </w:r>
      <w:proofErr w:type="spellEnd"/>
      <w:r w:rsidRPr="00F8270A">
        <w:rPr>
          <w:rFonts w:ascii="Times New Roman" w:eastAsia="Times New Roman" w:hAnsi="Times New Roman" w:cs="Times New Roman"/>
          <w:sz w:val="24"/>
          <w:szCs w:val="24"/>
        </w:rPr>
        <w:t xml:space="preserve"> &amp; </w:t>
      </w:r>
      <w:proofErr w:type="spellStart"/>
      <w:r w:rsidRPr="00F8270A">
        <w:rPr>
          <w:rFonts w:ascii="Times New Roman" w:eastAsia="Times New Roman" w:hAnsi="Times New Roman" w:cs="Times New Roman"/>
          <w:sz w:val="24"/>
          <w:szCs w:val="24"/>
        </w:rPr>
        <w:t>Ekenel</w:t>
      </w:r>
      <w:proofErr w:type="spellEnd"/>
      <w:r w:rsidRPr="00F8270A">
        <w:rPr>
          <w:rFonts w:ascii="Times New Roman" w:eastAsia="Times New Roman" w:hAnsi="Times New Roman" w:cs="Times New Roman"/>
          <w:sz w:val="24"/>
          <w:szCs w:val="24"/>
        </w:rPr>
        <w:t xml:space="preserve">, 2021; Inui et al., 2020; Junaid et al., 2022; </w:t>
      </w:r>
      <w:proofErr w:type="spellStart"/>
      <w:r w:rsidRPr="00F8270A">
        <w:rPr>
          <w:rFonts w:ascii="Times New Roman" w:eastAsia="Times New Roman" w:hAnsi="Times New Roman" w:cs="Times New Roman"/>
          <w:sz w:val="24"/>
          <w:szCs w:val="24"/>
        </w:rPr>
        <w:t>Kitchat</w:t>
      </w:r>
      <w:proofErr w:type="spellEnd"/>
      <w:r w:rsidRPr="00F8270A">
        <w:rPr>
          <w:rFonts w:ascii="Times New Roman" w:eastAsia="Times New Roman" w:hAnsi="Times New Roman" w:cs="Times New Roman"/>
          <w:sz w:val="24"/>
          <w:szCs w:val="24"/>
        </w:rPr>
        <w:t xml:space="preserve"> et al., 2019; Li et al., 2020; </w:t>
      </w:r>
      <w:proofErr w:type="spellStart"/>
      <w:r w:rsidRPr="00F8270A">
        <w:rPr>
          <w:rFonts w:ascii="Times New Roman" w:eastAsia="Times New Roman" w:hAnsi="Times New Roman" w:cs="Times New Roman"/>
          <w:sz w:val="24"/>
          <w:szCs w:val="24"/>
        </w:rPr>
        <w:t>Mottaghi</w:t>
      </w:r>
      <w:proofErr w:type="spellEnd"/>
      <w:r w:rsidRPr="00F8270A">
        <w:rPr>
          <w:rFonts w:ascii="Times New Roman" w:eastAsia="Times New Roman" w:hAnsi="Times New Roman" w:cs="Times New Roman"/>
          <w:sz w:val="24"/>
          <w:szCs w:val="24"/>
        </w:rPr>
        <w:t xml:space="preserve"> et al., 2020; Poulose &amp; Kt, 2022; Ren et al., 2020; Silhouette-based, 2023; </w:t>
      </w:r>
      <w:proofErr w:type="spellStart"/>
      <w:r w:rsidRPr="00F8270A">
        <w:rPr>
          <w:rFonts w:ascii="Times New Roman" w:eastAsia="Times New Roman" w:hAnsi="Times New Roman" w:cs="Times New Roman"/>
          <w:sz w:val="24"/>
          <w:szCs w:val="24"/>
        </w:rPr>
        <w:t>Sivolobov</w:t>
      </w:r>
      <w:proofErr w:type="spellEnd"/>
      <w:r w:rsidRPr="00F8270A">
        <w:rPr>
          <w:rFonts w:ascii="Times New Roman" w:eastAsia="Times New Roman" w:hAnsi="Times New Roman" w:cs="Times New Roman"/>
          <w:sz w:val="24"/>
          <w:szCs w:val="24"/>
        </w:rPr>
        <w:t>, 2021; Tong et al., 2018; Youssef et al., 2023; Zhang et al., 2023).</w:t>
      </w:r>
    </w:p>
    <w:p w14:paraId="036F5C12" w14:textId="361A6FBC" w:rsidR="00F8270A" w:rsidRPr="00F8270A" w:rsidRDefault="00F8270A">
      <w:pPr>
        <w:spacing w:line="480" w:lineRule="auto"/>
        <w:rPr>
          <w:rFonts w:ascii="Times New Roman" w:eastAsia="Times New Roman" w:hAnsi="Times New Roman" w:cs="Times New Roman"/>
          <w:b/>
          <w:bCs/>
          <w:sz w:val="24"/>
          <w:szCs w:val="24"/>
        </w:rPr>
      </w:pPr>
      <w:bookmarkStart w:id="35" w:name="_heading=h.qsh70q" w:colFirst="0" w:colLast="0"/>
      <w:bookmarkEnd w:id="35"/>
      <w:r w:rsidRPr="00F8270A">
        <w:rPr>
          <w:rFonts w:ascii="Times New Roman" w:eastAsia="Times New Roman" w:hAnsi="Times New Roman" w:cs="Times New Roman"/>
          <w:b/>
          <w:bCs/>
          <w:sz w:val="24"/>
          <w:szCs w:val="24"/>
        </w:rPr>
        <w:t>Strengths</w:t>
      </w:r>
    </w:p>
    <w:p w14:paraId="000000A5" w14:textId="73223C4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Compact Representation: GEI effectively condenses the spatiotemporal information of gait into a single image, facilitating ease of analysis and comparison.</w:t>
      </w:r>
    </w:p>
    <w:p w14:paraId="000000A6" w14:textId="77777777" w:rsidR="00666D53" w:rsidRPr="00F8270A" w:rsidRDefault="00000000">
      <w:pPr>
        <w:spacing w:line="480" w:lineRule="auto"/>
        <w:rPr>
          <w:rFonts w:ascii="Times New Roman" w:eastAsia="Times New Roman" w:hAnsi="Times New Roman" w:cs="Times New Roman"/>
          <w:sz w:val="24"/>
          <w:szCs w:val="24"/>
        </w:rPr>
      </w:pPr>
      <w:bookmarkStart w:id="36" w:name="_heading=h.3as4poj" w:colFirst="0" w:colLast="0"/>
      <w:bookmarkEnd w:id="36"/>
      <w:r w:rsidRPr="00F8270A">
        <w:rPr>
          <w:rFonts w:ascii="Times New Roman" w:eastAsia="Times New Roman" w:hAnsi="Times New Roman" w:cs="Times New Roman"/>
          <w:sz w:val="24"/>
          <w:szCs w:val="24"/>
        </w:rPr>
        <w:t>- Robustness: It is robust to variations in appearance, such as clothing and accessories, and can handle different lighting conditions.</w:t>
      </w:r>
    </w:p>
    <w:p w14:paraId="000000A7" w14:textId="77777777" w:rsidR="00666D53" w:rsidRDefault="00000000">
      <w:pPr>
        <w:spacing w:line="480" w:lineRule="auto"/>
        <w:rPr>
          <w:rFonts w:ascii="Times New Roman" w:eastAsia="Times New Roman" w:hAnsi="Times New Roman" w:cs="Times New Roman"/>
          <w:sz w:val="24"/>
          <w:szCs w:val="24"/>
        </w:rPr>
      </w:pPr>
      <w:bookmarkStart w:id="37" w:name="_heading=h.1pxezwc" w:colFirst="0" w:colLast="0"/>
      <w:bookmarkEnd w:id="37"/>
      <w:r w:rsidRPr="00F8270A">
        <w:rPr>
          <w:rFonts w:ascii="Times New Roman" w:eastAsia="Times New Roman" w:hAnsi="Times New Roman" w:cs="Times New Roman"/>
          <w:sz w:val="24"/>
          <w:szCs w:val="24"/>
        </w:rPr>
        <w:t>- Versatility: GEI has been adapted for various applications, including exercise recognition, biometric identification, and medical diagnostics.</w:t>
      </w:r>
    </w:p>
    <w:p w14:paraId="183CED86" w14:textId="77777777" w:rsidR="00F8270A" w:rsidRPr="00F8270A" w:rsidRDefault="00F8270A">
      <w:pPr>
        <w:spacing w:line="480" w:lineRule="auto"/>
        <w:rPr>
          <w:rFonts w:ascii="Times New Roman" w:eastAsia="Times New Roman" w:hAnsi="Times New Roman" w:cs="Times New Roman"/>
          <w:sz w:val="24"/>
          <w:szCs w:val="24"/>
        </w:rPr>
      </w:pPr>
    </w:p>
    <w:p w14:paraId="1B1B5A32" w14:textId="08F0EA3E" w:rsidR="00F8270A" w:rsidRPr="00F8270A" w:rsidRDefault="00F8270A">
      <w:pPr>
        <w:spacing w:line="480" w:lineRule="auto"/>
        <w:rPr>
          <w:rFonts w:ascii="Times New Roman" w:eastAsia="Times New Roman" w:hAnsi="Times New Roman" w:cs="Times New Roman"/>
          <w:b/>
          <w:bCs/>
          <w:sz w:val="24"/>
          <w:szCs w:val="24"/>
        </w:rPr>
      </w:pPr>
      <w:bookmarkStart w:id="38" w:name="_heading=h.49x2ik5" w:colFirst="0" w:colLast="0"/>
      <w:bookmarkEnd w:id="38"/>
      <w:proofErr w:type="spellStart"/>
      <w:r>
        <w:rPr>
          <w:rFonts w:ascii="Times New Roman" w:eastAsia="Times New Roman" w:hAnsi="Times New Roman" w:cs="Times New Roman"/>
          <w:b/>
          <w:bCs/>
          <w:sz w:val="24"/>
          <w:szCs w:val="24"/>
        </w:rPr>
        <w:t>Wekaness</w:t>
      </w:r>
      <w:proofErr w:type="spellEnd"/>
    </w:p>
    <w:p w14:paraId="000000A9" w14:textId="16782B21"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Loss of Detail: GEI can lose detailed information about body movement due to the averaging process, which may affect the precision of gait representation.</w:t>
      </w:r>
    </w:p>
    <w:p w14:paraId="000000AA" w14:textId="77777777" w:rsidR="00666D53" w:rsidRPr="00F8270A" w:rsidRDefault="00000000">
      <w:pPr>
        <w:spacing w:line="480" w:lineRule="auto"/>
        <w:rPr>
          <w:rFonts w:ascii="Times New Roman" w:eastAsia="Times New Roman" w:hAnsi="Times New Roman" w:cs="Times New Roman"/>
          <w:sz w:val="24"/>
          <w:szCs w:val="24"/>
        </w:rPr>
      </w:pPr>
      <w:bookmarkStart w:id="39" w:name="_heading=h.2p2csry" w:colFirst="0" w:colLast="0"/>
      <w:bookmarkEnd w:id="39"/>
      <w:r w:rsidRPr="00F8270A">
        <w:rPr>
          <w:rFonts w:ascii="Times New Roman" w:eastAsia="Times New Roman" w:hAnsi="Times New Roman" w:cs="Times New Roman"/>
          <w:sz w:val="24"/>
          <w:szCs w:val="24"/>
        </w:rPr>
        <w:t>- Sensitivity to Noise: Issues such as noise from background subtraction and low-quality silhouettes can impact the effectiveness of GEI.</w:t>
      </w:r>
    </w:p>
    <w:p w14:paraId="000000AC" w14:textId="58DDDC19" w:rsidR="00666D53" w:rsidRDefault="00000000">
      <w:pPr>
        <w:spacing w:line="480" w:lineRule="auto"/>
        <w:rPr>
          <w:rFonts w:ascii="Times New Roman" w:eastAsia="Times New Roman" w:hAnsi="Times New Roman" w:cs="Times New Roman"/>
          <w:sz w:val="24"/>
          <w:szCs w:val="24"/>
        </w:rPr>
      </w:pPr>
      <w:bookmarkStart w:id="40" w:name="_heading=h.147n2zr" w:colFirst="0" w:colLast="0"/>
      <w:bookmarkEnd w:id="40"/>
      <w:r w:rsidRPr="00F8270A">
        <w:rPr>
          <w:rFonts w:ascii="Times New Roman" w:eastAsia="Times New Roman" w:hAnsi="Times New Roman" w:cs="Times New Roman"/>
          <w:sz w:val="24"/>
          <w:szCs w:val="24"/>
        </w:rPr>
        <w:lastRenderedPageBreak/>
        <w:t>- Viewpoint Dependence: Recognition accuracy can vary based on the viewing angle, with some angles providing less effective gait representation.</w:t>
      </w:r>
    </w:p>
    <w:p w14:paraId="1D2E5A5B" w14:textId="77777777" w:rsidR="00B8149C" w:rsidRPr="00F8270A" w:rsidRDefault="00B8149C">
      <w:pPr>
        <w:spacing w:line="480" w:lineRule="auto"/>
        <w:rPr>
          <w:rFonts w:ascii="Times New Roman" w:eastAsia="Times New Roman" w:hAnsi="Times New Roman" w:cs="Times New Roman"/>
          <w:sz w:val="24"/>
          <w:szCs w:val="24"/>
        </w:rPr>
      </w:pPr>
    </w:p>
    <w:p w14:paraId="000000AD" w14:textId="02FF64DE" w:rsidR="00666D53" w:rsidRPr="00F8270A" w:rsidRDefault="00C24637" w:rsidP="001F2711">
      <w:pPr>
        <w:pStyle w:val="Heading2"/>
        <w:numPr>
          <w:ilvl w:val="1"/>
          <w:numId w:val="30"/>
        </w:numPr>
        <w:rPr>
          <w:rFonts w:ascii="Times New Roman" w:eastAsia="Times New Roman" w:hAnsi="Times New Roman" w:cs="Times New Roman"/>
        </w:rPr>
      </w:pPr>
      <w:bookmarkStart w:id="41" w:name="_Toc185161820"/>
      <w:r w:rsidRPr="00F8270A">
        <w:rPr>
          <w:rFonts w:ascii="Times New Roman" w:eastAsia="Times New Roman" w:hAnsi="Times New Roman" w:cs="Times New Roman"/>
        </w:rPr>
        <w:t>Fusions</w:t>
      </w:r>
      <w:bookmarkEnd w:id="41"/>
    </w:p>
    <w:p w14:paraId="000000AE" w14:textId="481634CA" w:rsidR="00666D53" w:rsidRPr="00F8270A" w:rsidRDefault="00F8270A" w:rsidP="00F8270A">
      <w:pPr>
        <w:pStyle w:val="Heading2"/>
        <w:ind w:left="180"/>
        <w:rPr>
          <w:rFonts w:ascii="Times New Roman" w:eastAsia="Times New Roman" w:hAnsi="Times New Roman" w:cs="Times New Roman"/>
        </w:rPr>
      </w:pPr>
      <w:bookmarkStart w:id="42" w:name="_Toc185161821"/>
      <w:r>
        <w:rPr>
          <w:rFonts w:ascii="Times New Roman" w:eastAsia="Times New Roman" w:hAnsi="Times New Roman" w:cs="Times New Roman"/>
        </w:rPr>
        <w:t xml:space="preserve">2.4.1. </w:t>
      </w:r>
      <w:r w:rsidRPr="00F8270A">
        <w:rPr>
          <w:rFonts w:ascii="Times New Roman" w:eastAsia="Times New Roman" w:hAnsi="Times New Roman" w:cs="Times New Roman"/>
        </w:rPr>
        <w:t>GEI + GEnI</w:t>
      </w:r>
      <w:bookmarkEnd w:id="42"/>
    </w:p>
    <w:p w14:paraId="000000AF" w14:textId="77777777" w:rsidR="00666D53" w:rsidRPr="00F8270A" w:rsidRDefault="00000000">
      <w:pPr>
        <w:spacing w:line="480" w:lineRule="auto"/>
        <w:rPr>
          <w:rFonts w:ascii="Times New Roman" w:eastAsia="Times New Roman" w:hAnsi="Times New Roman" w:cs="Times New Roman"/>
          <w:b/>
          <w:bCs/>
          <w:sz w:val="24"/>
          <w:szCs w:val="24"/>
        </w:rPr>
      </w:pPr>
      <w:r w:rsidRPr="00F8270A">
        <w:rPr>
          <w:rFonts w:ascii="Times New Roman" w:eastAsia="Times New Roman" w:hAnsi="Times New Roman" w:cs="Times New Roman"/>
          <w:b/>
          <w:bCs/>
          <w:sz w:val="24"/>
          <w:szCs w:val="24"/>
        </w:rPr>
        <w:t>Strengths:</w:t>
      </w:r>
    </w:p>
    <w:p w14:paraId="000000B0"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Improved recognition accuracy: "The results of weighted fusion of parts on both DFT and GEnI representations give outstanding performance compared to previous approaches on gait recognition" (</w:t>
      </w:r>
      <w:proofErr w:type="spellStart"/>
      <w:r w:rsidRPr="00F8270A">
        <w:rPr>
          <w:rFonts w:ascii="Times New Roman" w:eastAsia="Times New Roman" w:hAnsi="Times New Roman" w:cs="Times New Roman"/>
          <w:sz w:val="24"/>
          <w:szCs w:val="24"/>
        </w:rPr>
        <w:t>Rokanujjaman</w:t>
      </w:r>
      <w:proofErr w:type="spellEnd"/>
      <w:r w:rsidRPr="00F8270A">
        <w:rPr>
          <w:rFonts w:ascii="Times New Roman" w:eastAsia="Times New Roman" w:hAnsi="Times New Roman" w:cs="Times New Roman"/>
          <w:sz w:val="24"/>
          <w:szCs w:val="24"/>
        </w:rPr>
        <w:t xml:space="preserve"> et al., 2014).</w:t>
      </w:r>
    </w:p>
    <w:p w14:paraId="000000B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More robust to clothing variations: The fusion approach shows "better results for methods we have experimented" across different clothing clusters (</w:t>
      </w:r>
      <w:proofErr w:type="spellStart"/>
      <w:r w:rsidRPr="00F8270A">
        <w:rPr>
          <w:rFonts w:ascii="Times New Roman" w:eastAsia="Times New Roman" w:hAnsi="Times New Roman" w:cs="Times New Roman"/>
          <w:sz w:val="24"/>
          <w:szCs w:val="24"/>
        </w:rPr>
        <w:t>Rokanujjaman</w:t>
      </w:r>
      <w:proofErr w:type="spellEnd"/>
      <w:r w:rsidRPr="00F8270A">
        <w:rPr>
          <w:rFonts w:ascii="Times New Roman" w:eastAsia="Times New Roman" w:hAnsi="Times New Roman" w:cs="Times New Roman"/>
          <w:sz w:val="24"/>
          <w:szCs w:val="24"/>
        </w:rPr>
        <w:t xml:space="preserve"> et al., 2014).</w:t>
      </w:r>
    </w:p>
    <w:p w14:paraId="000000B2"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Captures complementary information: "GEI captures the static features of a gait sequence, for example the subject's body shape, and the dynamic aspects, including the frequency and phase variations during locomotion" while GEnI "encapsulate a variance of pixel values in silhouette images throughout an entire gait cycle into one image"(Afendi et al., 2014), (Dumenčić et al., 2024).</w:t>
      </w:r>
    </w:p>
    <w:p w14:paraId="000000B5" w14:textId="1D56FDAE" w:rsidR="00666D53"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Allows adaptive weighting: The fusion technique facilitates "the contribution of every part" by applying "weighted sum rule of score level fusion" (</w:t>
      </w:r>
      <w:proofErr w:type="spellStart"/>
      <w:r w:rsidRPr="00F8270A">
        <w:rPr>
          <w:rFonts w:ascii="Times New Roman" w:eastAsia="Times New Roman" w:hAnsi="Times New Roman" w:cs="Times New Roman"/>
          <w:sz w:val="24"/>
          <w:szCs w:val="24"/>
        </w:rPr>
        <w:t>Rokanujjaman</w:t>
      </w:r>
      <w:proofErr w:type="spellEnd"/>
      <w:r w:rsidRPr="00F8270A">
        <w:rPr>
          <w:rFonts w:ascii="Times New Roman" w:eastAsia="Times New Roman" w:hAnsi="Times New Roman" w:cs="Times New Roman"/>
          <w:sz w:val="24"/>
          <w:szCs w:val="24"/>
        </w:rPr>
        <w:t xml:space="preserve"> et al., 2014).</w:t>
      </w:r>
    </w:p>
    <w:p w14:paraId="3F9CBA43" w14:textId="77777777" w:rsidR="00F8270A" w:rsidRPr="00F8270A" w:rsidRDefault="00F8270A">
      <w:pPr>
        <w:spacing w:line="480" w:lineRule="auto"/>
        <w:rPr>
          <w:rFonts w:ascii="Times New Roman" w:eastAsia="Times New Roman" w:hAnsi="Times New Roman" w:cs="Times New Roman"/>
          <w:sz w:val="24"/>
          <w:szCs w:val="24"/>
        </w:rPr>
      </w:pPr>
    </w:p>
    <w:p w14:paraId="26FF2268" w14:textId="77777777" w:rsidR="00B8149C" w:rsidRDefault="00B8149C">
      <w:pPr>
        <w:spacing w:line="480" w:lineRule="auto"/>
        <w:rPr>
          <w:rFonts w:ascii="Times New Roman" w:eastAsia="Times New Roman" w:hAnsi="Times New Roman" w:cs="Times New Roman"/>
          <w:b/>
          <w:bCs/>
          <w:sz w:val="24"/>
          <w:szCs w:val="24"/>
        </w:rPr>
      </w:pPr>
    </w:p>
    <w:p w14:paraId="00CF9EF2" w14:textId="77777777" w:rsidR="00B8149C" w:rsidRDefault="00B8149C">
      <w:pPr>
        <w:spacing w:line="480" w:lineRule="auto"/>
        <w:rPr>
          <w:rFonts w:ascii="Times New Roman" w:eastAsia="Times New Roman" w:hAnsi="Times New Roman" w:cs="Times New Roman"/>
          <w:b/>
          <w:bCs/>
          <w:sz w:val="24"/>
          <w:szCs w:val="24"/>
        </w:rPr>
      </w:pPr>
    </w:p>
    <w:p w14:paraId="000000B6" w14:textId="24D7AB34" w:rsidR="00666D53" w:rsidRPr="00F8270A" w:rsidRDefault="00000000">
      <w:pPr>
        <w:spacing w:line="480" w:lineRule="auto"/>
        <w:rPr>
          <w:rFonts w:ascii="Times New Roman" w:eastAsia="Times New Roman" w:hAnsi="Times New Roman" w:cs="Times New Roman"/>
          <w:b/>
          <w:bCs/>
          <w:sz w:val="24"/>
          <w:szCs w:val="24"/>
        </w:rPr>
      </w:pPr>
      <w:r w:rsidRPr="00F8270A">
        <w:rPr>
          <w:rFonts w:ascii="Times New Roman" w:eastAsia="Times New Roman" w:hAnsi="Times New Roman" w:cs="Times New Roman"/>
          <w:b/>
          <w:bCs/>
          <w:sz w:val="24"/>
          <w:szCs w:val="24"/>
        </w:rPr>
        <w:lastRenderedPageBreak/>
        <w:t>Weaknesses:</w:t>
      </w:r>
    </w:p>
    <w:p w14:paraId="000000B7"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Increased complexity: The fusion approach involves more complex "gait cycle estimation, image representations and the recognition algorithm" compared to simpler whole-based methods (Afendi et al., 2014).</w:t>
      </w:r>
    </w:p>
    <w:p w14:paraId="000000B8"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Risk of overfitting: More complex fusion methods may lead to "the model's ability to discern subtle differences in the gait patterns" which could potentially be overfit to training data (Dumenčić et al., 2024).</w:t>
      </w:r>
    </w:p>
    <w:p w14:paraId="000000B9"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Dependence on silhouette quality: "If the silhouettes are of good quality, the outer contour retains all the information of the silhouette" but "for low quality and low-resolution data the extraction of the outer contour from the binarized silhouette may not be reliable" (</w:t>
      </w:r>
      <w:proofErr w:type="spellStart"/>
      <w:r w:rsidRPr="00F8270A">
        <w:rPr>
          <w:rFonts w:ascii="Times New Roman" w:eastAsia="Times New Roman" w:hAnsi="Times New Roman" w:cs="Times New Roman"/>
          <w:sz w:val="24"/>
          <w:szCs w:val="24"/>
        </w:rPr>
        <w:t>Rokanujjaman</w:t>
      </w:r>
      <w:proofErr w:type="spellEnd"/>
      <w:r w:rsidRPr="00F8270A">
        <w:rPr>
          <w:rFonts w:ascii="Times New Roman" w:eastAsia="Times New Roman" w:hAnsi="Times New Roman" w:cs="Times New Roman"/>
          <w:sz w:val="24"/>
          <w:szCs w:val="24"/>
        </w:rPr>
        <w:t xml:space="preserve"> et al., 2014).</w:t>
      </w:r>
    </w:p>
    <w:p w14:paraId="000000BA"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Sensitivity to certain covariates: "</w:t>
      </w:r>
      <w:proofErr w:type="spellStart"/>
      <w:r w:rsidRPr="00F8270A">
        <w:rPr>
          <w:rFonts w:ascii="Times New Roman" w:eastAsia="Times New Roman" w:hAnsi="Times New Roman" w:cs="Times New Roman"/>
          <w:sz w:val="24"/>
          <w:szCs w:val="24"/>
        </w:rPr>
        <w:t>GEnI's</w:t>
      </w:r>
      <w:proofErr w:type="spellEnd"/>
      <w:r w:rsidRPr="00F8270A">
        <w:rPr>
          <w:rFonts w:ascii="Times New Roman" w:eastAsia="Times New Roman" w:hAnsi="Times New Roman" w:cs="Times New Roman"/>
          <w:sz w:val="24"/>
          <w:szCs w:val="24"/>
        </w:rPr>
        <w:t xml:space="preserve"> performance is susceptible to covariates that directly affect the gait itself" (Dumenčić et al., 2024).</w:t>
      </w:r>
    </w:p>
    <w:p w14:paraId="000000BB" w14:textId="77777777" w:rsidR="00666D53" w:rsidRDefault="00666D53">
      <w:pPr>
        <w:spacing w:line="480" w:lineRule="auto"/>
        <w:rPr>
          <w:rFonts w:ascii="Times New Roman" w:eastAsia="Times New Roman" w:hAnsi="Times New Roman" w:cs="Times New Roman"/>
          <w:sz w:val="24"/>
          <w:szCs w:val="24"/>
        </w:rPr>
      </w:pPr>
    </w:p>
    <w:p w14:paraId="47E13A42" w14:textId="18FEF624" w:rsidR="00F8270A" w:rsidRPr="001F2711" w:rsidRDefault="00F8270A" w:rsidP="001F2711">
      <w:pPr>
        <w:pStyle w:val="Heading3"/>
        <w:rPr>
          <w:rFonts w:ascii="Times New Roman" w:eastAsia="Times New Roman" w:hAnsi="Times New Roman" w:cs="Times New Roman"/>
        </w:rPr>
      </w:pPr>
      <w:bookmarkStart w:id="43" w:name="_Toc185161822"/>
      <w:r w:rsidRPr="001F2711">
        <w:rPr>
          <w:rFonts w:ascii="Times New Roman" w:eastAsia="Times New Roman" w:hAnsi="Times New Roman" w:cs="Times New Roman"/>
        </w:rPr>
        <w:t>T</w:t>
      </w:r>
      <w:r w:rsidR="001F2711">
        <w:rPr>
          <w:rFonts w:ascii="Times New Roman" w:eastAsia="Times New Roman" w:hAnsi="Times New Roman" w:cs="Times New Roman"/>
        </w:rPr>
        <w:t>able</w:t>
      </w:r>
      <w:r w:rsidRPr="001F2711">
        <w:rPr>
          <w:rFonts w:ascii="Times New Roman" w:eastAsia="Times New Roman" w:hAnsi="Times New Roman" w:cs="Times New Roman"/>
        </w:rPr>
        <w:t xml:space="preserve"> </w:t>
      </w:r>
      <w:r w:rsidR="001F2711" w:rsidRPr="001F2711">
        <w:rPr>
          <w:rFonts w:ascii="Times New Roman" w:eastAsia="Times New Roman" w:hAnsi="Times New Roman" w:cs="Times New Roman"/>
        </w:rPr>
        <w:t>1.1</w:t>
      </w:r>
      <w:r w:rsidR="001F2711">
        <w:rPr>
          <w:rFonts w:ascii="Times New Roman" w:eastAsia="Times New Roman" w:hAnsi="Times New Roman" w:cs="Times New Roman"/>
        </w:rPr>
        <w:t>: Strengths of GEI + GEnI</w:t>
      </w:r>
      <w:bookmarkEnd w:id="43"/>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976"/>
      </w:tblGrid>
      <w:tr w:rsidR="00666D53" w:rsidRPr="00F8270A" w14:paraId="447FFE91" w14:textId="77777777">
        <w:tc>
          <w:tcPr>
            <w:tcW w:w="6374" w:type="dxa"/>
          </w:tcPr>
          <w:p w14:paraId="000000BC" w14:textId="77777777" w:rsidR="00666D53" w:rsidRPr="00F8270A" w:rsidRDefault="00000000">
            <w:pPr>
              <w:spacing w:line="480" w:lineRule="auto"/>
              <w:rPr>
                <w:rFonts w:ascii="Times New Roman" w:eastAsia="Times New Roman" w:hAnsi="Times New Roman" w:cs="Times New Roman"/>
                <w:sz w:val="24"/>
                <w:szCs w:val="24"/>
              </w:rPr>
            </w:pPr>
            <w:sdt>
              <w:sdtPr>
                <w:rPr>
                  <w:rFonts w:ascii="Times New Roman" w:hAnsi="Times New Roman" w:cs="Times New Roman"/>
                </w:rPr>
                <w:tag w:val="goog_rdk_7"/>
                <w:id w:val="1789087471"/>
              </w:sdtPr>
              <w:sdtContent>
                <w:commentRangeStart w:id="44"/>
              </w:sdtContent>
            </w:sdt>
            <w:r w:rsidRPr="00F8270A">
              <w:rPr>
                <w:rFonts w:ascii="Times New Roman" w:eastAsia="Times New Roman" w:hAnsi="Times New Roman" w:cs="Times New Roman"/>
                <w:sz w:val="24"/>
                <w:szCs w:val="24"/>
              </w:rPr>
              <w:t>STRENGTH</w:t>
            </w:r>
          </w:p>
        </w:tc>
        <w:tc>
          <w:tcPr>
            <w:tcW w:w="2976" w:type="dxa"/>
          </w:tcPr>
          <w:p w14:paraId="000000BD"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REFERENCE</w:t>
            </w:r>
          </w:p>
        </w:tc>
      </w:tr>
      <w:commentRangeEnd w:id="44"/>
      <w:tr w:rsidR="00666D53" w:rsidRPr="00F8270A" w14:paraId="5F6DE57D" w14:textId="77777777">
        <w:tc>
          <w:tcPr>
            <w:tcW w:w="6374" w:type="dxa"/>
          </w:tcPr>
          <w:p w14:paraId="000000BE"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hAnsi="Times New Roman" w:cs="Times New Roman"/>
              </w:rPr>
              <w:commentReference w:id="44"/>
            </w:r>
            <w:r w:rsidRPr="00F8270A">
              <w:rPr>
                <w:rFonts w:ascii="Times New Roman" w:eastAsia="Times New Roman" w:hAnsi="Times New Roman" w:cs="Times New Roman"/>
                <w:sz w:val="24"/>
                <w:szCs w:val="24"/>
              </w:rPr>
              <w:t>Improved recognition accuracy: "The results of weighted fusion of parts on both DFT and GEnI representations give outstanding performance compared to previous approaches on gait recognition"</w:t>
            </w:r>
          </w:p>
        </w:tc>
        <w:tc>
          <w:tcPr>
            <w:tcW w:w="2976" w:type="dxa"/>
          </w:tcPr>
          <w:p w14:paraId="000000BF"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t>
            </w:r>
            <w:proofErr w:type="spellStart"/>
            <w:r w:rsidRPr="00F8270A">
              <w:rPr>
                <w:rFonts w:ascii="Times New Roman" w:eastAsia="Times New Roman" w:hAnsi="Times New Roman" w:cs="Times New Roman"/>
                <w:sz w:val="24"/>
                <w:szCs w:val="24"/>
              </w:rPr>
              <w:t>Rokanujjaman</w:t>
            </w:r>
            <w:proofErr w:type="spellEnd"/>
            <w:r w:rsidRPr="00F8270A">
              <w:rPr>
                <w:rFonts w:ascii="Times New Roman" w:eastAsia="Times New Roman" w:hAnsi="Times New Roman" w:cs="Times New Roman"/>
                <w:sz w:val="24"/>
                <w:szCs w:val="24"/>
              </w:rPr>
              <w:t xml:space="preserve"> et al., 2014)</w:t>
            </w:r>
          </w:p>
        </w:tc>
      </w:tr>
      <w:tr w:rsidR="00666D53" w:rsidRPr="00F8270A" w14:paraId="1609D889" w14:textId="77777777">
        <w:tc>
          <w:tcPr>
            <w:tcW w:w="6374" w:type="dxa"/>
          </w:tcPr>
          <w:p w14:paraId="000000C0"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lastRenderedPageBreak/>
              <w:t>More robust to clothing variations: The fusion approach shows "better results for methods we have experimented" across different clothing clusters</w:t>
            </w:r>
          </w:p>
        </w:tc>
        <w:tc>
          <w:tcPr>
            <w:tcW w:w="2976" w:type="dxa"/>
          </w:tcPr>
          <w:p w14:paraId="000000C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t>
            </w:r>
            <w:proofErr w:type="spellStart"/>
            <w:r w:rsidRPr="00F8270A">
              <w:rPr>
                <w:rFonts w:ascii="Times New Roman" w:eastAsia="Times New Roman" w:hAnsi="Times New Roman" w:cs="Times New Roman"/>
                <w:sz w:val="24"/>
                <w:szCs w:val="24"/>
              </w:rPr>
              <w:t>Rokanujjaman</w:t>
            </w:r>
            <w:proofErr w:type="spellEnd"/>
            <w:r w:rsidRPr="00F8270A">
              <w:rPr>
                <w:rFonts w:ascii="Times New Roman" w:eastAsia="Times New Roman" w:hAnsi="Times New Roman" w:cs="Times New Roman"/>
                <w:sz w:val="24"/>
                <w:szCs w:val="24"/>
              </w:rPr>
              <w:t xml:space="preserve"> et al., 2014)</w:t>
            </w:r>
          </w:p>
        </w:tc>
      </w:tr>
      <w:tr w:rsidR="00666D53" w:rsidRPr="00F8270A" w14:paraId="12C4B75F" w14:textId="77777777">
        <w:tc>
          <w:tcPr>
            <w:tcW w:w="6374" w:type="dxa"/>
          </w:tcPr>
          <w:p w14:paraId="000000C2"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Captures complementary information:</w:t>
            </w:r>
          </w:p>
          <w:p w14:paraId="000000C3"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 "GEI captures the static features of a gait sequence, for example the subject's body shape, and the dynamic aspects, including the frequency and phase variations during locomotion"</w:t>
            </w:r>
          </w:p>
          <w:p w14:paraId="000000C4"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 while GEnI "encapsulate a variance of pixel values in silhouette images throughout an entire gait cycle into one image"</w:t>
            </w:r>
          </w:p>
        </w:tc>
        <w:tc>
          <w:tcPr>
            <w:tcW w:w="2976" w:type="dxa"/>
          </w:tcPr>
          <w:p w14:paraId="000000C5"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(Afendi et al., 2014)</w:t>
            </w:r>
          </w:p>
          <w:p w14:paraId="000000C6" w14:textId="77777777" w:rsidR="00666D53" w:rsidRPr="00F8270A" w:rsidRDefault="00666D53">
            <w:pPr>
              <w:spacing w:line="480" w:lineRule="auto"/>
              <w:rPr>
                <w:rFonts w:ascii="Times New Roman" w:eastAsia="Times New Roman" w:hAnsi="Times New Roman" w:cs="Times New Roman"/>
                <w:sz w:val="24"/>
                <w:szCs w:val="24"/>
              </w:rPr>
            </w:pPr>
          </w:p>
          <w:p w14:paraId="000000C7" w14:textId="77777777" w:rsidR="00666D53" w:rsidRPr="00F8270A" w:rsidRDefault="00666D53">
            <w:pPr>
              <w:spacing w:line="480" w:lineRule="auto"/>
              <w:rPr>
                <w:rFonts w:ascii="Times New Roman" w:eastAsia="Times New Roman" w:hAnsi="Times New Roman" w:cs="Times New Roman"/>
                <w:sz w:val="24"/>
                <w:szCs w:val="24"/>
              </w:rPr>
            </w:pPr>
          </w:p>
          <w:p w14:paraId="000000C8" w14:textId="77777777" w:rsidR="00666D53" w:rsidRPr="00F8270A" w:rsidRDefault="00666D53">
            <w:pPr>
              <w:spacing w:line="480" w:lineRule="auto"/>
              <w:rPr>
                <w:rFonts w:ascii="Times New Roman" w:eastAsia="Times New Roman" w:hAnsi="Times New Roman" w:cs="Times New Roman"/>
                <w:sz w:val="24"/>
                <w:szCs w:val="24"/>
              </w:rPr>
            </w:pPr>
          </w:p>
          <w:p w14:paraId="000000C9" w14:textId="77777777" w:rsidR="00666D53" w:rsidRPr="00F8270A" w:rsidRDefault="00666D53">
            <w:pPr>
              <w:spacing w:line="480" w:lineRule="auto"/>
              <w:rPr>
                <w:rFonts w:ascii="Times New Roman" w:eastAsia="Times New Roman" w:hAnsi="Times New Roman" w:cs="Times New Roman"/>
                <w:sz w:val="24"/>
                <w:szCs w:val="24"/>
              </w:rPr>
            </w:pPr>
          </w:p>
          <w:p w14:paraId="000000CA"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(Dumenčić et al., 2024)</w:t>
            </w:r>
          </w:p>
        </w:tc>
      </w:tr>
      <w:tr w:rsidR="00666D53" w:rsidRPr="00F8270A" w14:paraId="1FBB6273" w14:textId="77777777">
        <w:tc>
          <w:tcPr>
            <w:tcW w:w="6374" w:type="dxa"/>
          </w:tcPr>
          <w:p w14:paraId="000000CB"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Allows adaptive weighting: The fusion technique facilitates "the contribution of every part" by applying "weighted sum rule of score level fusion"</w:t>
            </w:r>
          </w:p>
        </w:tc>
        <w:tc>
          <w:tcPr>
            <w:tcW w:w="2976" w:type="dxa"/>
          </w:tcPr>
          <w:p w14:paraId="000000CC"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t>
            </w:r>
            <w:proofErr w:type="spellStart"/>
            <w:r w:rsidRPr="00F8270A">
              <w:rPr>
                <w:rFonts w:ascii="Times New Roman" w:eastAsia="Times New Roman" w:hAnsi="Times New Roman" w:cs="Times New Roman"/>
                <w:sz w:val="24"/>
                <w:szCs w:val="24"/>
              </w:rPr>
              <w:t>Rokanujjaman</w:t>
            </w:r>
            <w:proofErr w:type="spellEnd"/>
            <w:r w:rsidRPr="00F8270A">
              <w:rPr>
                <w:rFonts w:ascii="Times New Roman" w:eastAsia="Times New Roman" w:hAnsi="Times New Roman" w:cs="Times New Roman"/>
                <w:sz w:val="24"/>
                <w:szCs w:val="24"/>
              </w:rPr>
              <w:t xml:space="preserve"> et al., 2014)</w:t>
            </w:r>
          </w:p>
        </w:tc>
      </w:tr>
    </w:tbl>
    <w:p w14:paraId="000000CD" w14:textId="77777777" w:rsidR="00666D53" w:rsidRDefault="00666D53">
      <w:pPr>
        <w:spacing w:line="480" w:lineRule="auto"/>
        <w:rPr>
          <w:rFonts w:ascii="Times New Roman" w:eastAsia="Times New Roman" w:hAnsi="Times New Roman" w:cs="Times New Roman"/>
          <w:sz w:val="24"/>
          <w:szCs w:val="24"/>
        </w:rPr>
      </w:pPr>
    </w:p>
    <w:p w14:paraId="00597BE2" w14:textId="4025A840" w:rsidR="001F2711" w:rsidRPr="001F2711" w:rsidRDefault="001F2711" w:rsidP="001F2711">
      <w:pPr>
        <w:pStyle w:val="Heading3"/>
        <w:rPr>
          <w:rFonts w:ascii="Times New Roman" w:eastAsia="Times New Roman" w:hAnsi="Times New Roman" w:cs="Times New Roman"/>
        </w:rPr>
      </w:pPr>
      <w:bookmarkStart w:id="45" w:name="_Toc185161823"/>
      <w:r w:rsidRPr="001F2711">
        <w:rPr>
          <w:rFonts w:ascii="Times New Roman" w:eastAsia="Times New Roman" w:hAnsi="Times New Roman" w:cs="Times New Roman"/>
        </w:rPr>
        <w:t>T</w:t>
      </w:r>
      <w:r>
        <w:rPr>
          <w:rFonts w:ascii="Times New Roman" w:eastAsia="Times New Roman" w:hAnsi="Times New Roman" w:cs="Times New Roman"/>
        </w:rPr>
        <w:t>able</w:t>
      </w:r>
      <w:r w:rsidRPr="001F2711">
        <w:rPr>
          <w:rFonts w:ascii="Times New Roman" w:eastAsia="Times New Roman" w:hAnsi="Times New Roman" w:cs="Times New Roman"/>
        </w:rPr>
        <w:t xml:space="preserve"> 1.</w:t>
      </w:r>
      <w:r>
        <w:rPr>
          <w:rFonts w:ascii="Times New Roman" w:eastAsia="Times New Roman" w:hAnsi="Times New Roman" w:cs="Times New Roman"/>
        </w:rPr>
        <w:t>2: Weaknesses of GEI + GEnI</w:t>
      </w:r>
      <w:bookmarkEnd w:id="45"/>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976"/>
      </w:tblGrid>
      <w:tr w:rsidR="00666D53" w:rsidRPr="00F8270A" w14:paraId="72BC8C53" w14:textId="77777777">
        <w:tc>
          <w:tcPr>
            <w:tcW w:w="6374" w:type="dxa"/>
          </w:tcPr>
          <w:p w14:paraId="000000CE"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WEAKNESS</w:t>
            </w:r>
          </w:p>
        </w:tc>
        <w:tc>
          <w:tcPr>
            <w:tcW w:w="2976" w:type="dxa"/>
          </w:tcPr>
          <w:p w14:paraId="000000CF"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REFERENCE</w:t>
            </w:r>
          </w:p>
        </w:tc>
      </w:tr>
      <w:tr w:rsidR="00666D53" w:rsidRPr="00F8270A" w14:paraId="46602EFC" w14:textId="77777777">
        <w:tc>
          <w:tcPr>
            <w:tcW w:w="6374" w:type="dxa"/>
          </w:tcPr>
          <w:p w14:paraId="000000D0"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Increased complexity: The fusion approach involves more complex "gait cycle estimation, image representations and the recognition algorithm" compared to simpler whole-based methods</w:t>
            </w:r>
          </w:p>
        </w:tc>
        <w:tc>
          <w:tcPr>
            <w:tcW w:w="2976" w:type="dxa"/>
          </w:tcPr>
          <w:p w14:paraId="000000D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(Afendi et al., 2014)</w:t>
            </w:r>
          </w:p>
        </w:tc>
      </w:tr>
      <w:tr w:rsidR="00666D53" w:rsidRPr="00F8270A" w14:paraId="72F74380" w14:textId="77777777">
        <w:tc>
          <w:tcPr>
            <w:tcW w:w="6374" w:type="dxa"/>
          </w:tcPr>
          <w:p w14:paraId="000000D2"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lastRenderedPageBreak/>
              <w:t>Risk of overfitting: More complex fusion methods may lead to "the model's ability to discern subtle differences in the gait patterns" which could potentially be overfit to training data</w:t>
            </w:r>
          </w:p>
        </w:tc>
        <w:tc>
          <w:tcPr>
            <w:tcW w:w="2976" w:type="dxa"/>
          </w:tcPr>
          <w:p w14:paraId="000000D3"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(Dumenčić et al., 2024)</w:t>
            </w:r>
          </w:p>
        </w:tc>
      </w:tr>
      <w:tr w:rsidR="00666D53" w:rsidRPr="00F8270A" w14:paraId="12E56A0F" w14:textId="77777777">
        <w:tc>
          <w:tcPr>
            <w:tcW w:w="6374" w:type="dxa"/>
          </w:tcPr>
          <w:p w14:paraId="000000D4"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Dependence on silhouette quality: "If the silhouettes are of good quality, the outer contour retains all the information of the silhouette" but "for low quality and low-resolution data the extraction of the outer contour from the binarized silhouette may not be reliable" </w:t>
            </w:r>
          </w:p>
        </w:tc>
        <w:tc>
          <w:tcPr>
            <w:tcW w:w="2976" w:type="dxa"/>
          </w:tcPr>
          <w:p w14:paraId="000000D5"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t>
            </w:r>
            <w:proofErr w:type="spellStart"/>
            <w:r w:rsidRPr="00F8270A">
              <w:rPr>
                <w:rFonts w:ascii="Times New Roman" w:eastAsia="Times New Roman" w:hAnsi="Times New Roman" w:cs="Times New Roman"/>
                <w:sz w:val="24"/>
                <w:szCs w:val="24"/>
              </w:rPr>
              <w:t>Rokanujjaman</w:t>
            </w:r>
            <w:proofErr w:type="spellEnd"/>
            <w:r w:rsidRPr="00F8270A">
              <w:rPr>
                <w:rFonts w:ascii="Times New Roman" w:eastAsia="Times New Roman" w:hAnsi="Times New Roman" w:cs="Times New Roman"/>
                <w:sz w:val="24"/>
                <w:szCs w:val="24"/>
              </w:rPr>
              <w:t xml:space="preserve"> et al., 2014)</w:t>
            </w:r>
          </w:p>
        </w:tc>
      </w:tr>
    </w:tbl>
    <w:p w14:paraId="000000D6" w14:textId="77777777" w:rsidR="00666D53" w:rsidRPr="00F8270A" w:rsidRDefault="00666D53">
      <w:pPr>
        <w:spacing w:line="480" w:lineRule="auto"/>
        <w:rPr>
          <w:rFonts w:ascii="Times New Roman" w:eastAsia="Times New Roman" w:hAnsi="Times New Roman" w:cs="Times New Roman"/>
          <w:sz w:val="24"/>
          <w:szCs w:val="24"/>
        </w:rPr>
      </w:pPr>
    </w:p>
    <w:p w14:paraId="000000D7" w14:textId="77777777" w:rsidR="00666D53" w:rsidRPr="001F2711" w:rsidRDefault="00000000">
      <w:pPr>
        <w:spacing w:line="480" w:lineRule="auto"/>
        <w:rPr>
          <w:rFonts w:ascii="Times New Roman" w:eastAsia="Times New Roman" w:hAnsi="Times New Roman" w:cs="Times New Roman"/>
          <w:b/>
          <w:bCs/>
          <w:sz w:val="24"/>
          <w:szCs w:val="24"/>
        </w:rPr>
      </w:pPr>
      <w:r w:rsidRPr="001F2711">
        <w:rPr>
          <w:rFonts w:ascii="Times New Roman" w:eastAsia="Times New Roman" w:hAnsi="Times New Roman" w:cs="Times New Roman"/>
          <w:b/>
          <w:bCs/>
          <w:sz w:val="24"/>
          <w:szCs w:val="24"/>
        </w:rPr>
        <w:t>Rationale</w:t>
      </w:r>
    </w:p>
    <w:p w14:paraId="000000D8" w14:textId="77777777" w:rsidR="00666D53" w:rsidRPr="00F8270A" w:rsidRDefault="00000000">
      <w:pPr>
        <w:numPr>
          <w:ilvl w:val="0"/>
          <w:numId w:val="26"/>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color w:val="000000"/>
          <w:sz w:val="24"/>
          <w:szCs w:val="24"/>
        </w:rPr>
        <w:t>Complementary information: "GEI captures the static features of a gait sequence, for example the subject's body shape, and the dynamic aspects, including the frequency and phase variations during locomotion" while GEnI "encapsulate a variance of pixel values in silhouette images throughout an entire gait cycle into one image" (Dumenčić et al., 2024).</w:t>
      </w:r>
    </w:p>
    <w:p w14:paraId="000000D9" w14:textId="77777777" w:rsidR="00666D53" w:rsidRPr="00F8270A" w:rsidRDefault="00666D53">
      <w:pPr>
        <w:pBdr>
          <w:top w:val="nil"/>
          <w:left w:val="nil"/>
          <w:bottom w:val="nil"/>
          <w:right w:val="nil"/>
          <w:between w:val="nil"/>
        </w:pBdr>
        <w:spacing w:after="0" w:line="480" w:lineRule="auto"/>
        <w:ind w:left="720"/>
        <w:rPr>
          <w:rFonts w:ascii="Times New Roman" w:eastAsia="Times New Roman" w:hAnsi="Times New Roman" w:cs="Times New Roman"/>
          <w:color w:val="000000"/>
          <w:sz w:val="24"/>
          <w:szCs w:val="24"/>
        </w:rPr>
      </w:pPr>
    </w:p>
    <w:p w14:paraId="000000DB" w14:textId="6777A061" w:rsidR="00666D53" w:rsidRPr="001F2711" w:rsidRDefault="00000000" w:rsidP="001F2711">
      <w:pPr>
        <w:numPr>
          <w:ilvl w:val="0"/>
          <w:numId w:val="26"/>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color w:val="000000"/>
          <w:sz w:val="24"/>
          <w:szCs w:val="24"/>
        </w:rPr>
        <w:t>Improved recognition accuracy: "The results of weighted fusion of parts on both DFT and GEnI representations give outstanding performance compared to previous approaches on gait recognition" (</w:t>
      </w:r>
      <w:proofErr w:type="spellStart"/>
      <w:r w:rsidRPr="00F8270A">
        <w:rPr>
          <w:rFonts w:ascii="Times New Roman" w:eastAsia="Times New Roman" w:hAnsi="Times New Roman" w:cs="Times New Roman"/>
          <w:color w:val="000000"/>
          <w:sz w:val="24"/>
          <w:szCs w:val="24"/>
        </w:rPr>
        <w:t>Rokanujjaman</w:t>
      </w:r>
      <w:proofErr w:type="spellEnd"/>
      <w:r w:rsidRPr="00F8270A">
        <w:rPr>
          <w:rFonts w:ascii="Times New Roman" w:eastAsia="Times New Roman" w:hAnsi="Times New Roman" w:cs="Times New Roman"/>
          <w:color w:val="000000"/>
          <w:sz w:val="24"/>
          <w:szCs w:val="24"/>
        </w:rPr>
        <w:t xml:space="preserve"> et al., 2014).</w:t>
      </w:r>
    </w:p>
    <w:p w14:paraId="000000DC" w14:textId="77777777" w:rsidR="00666D53" w:rsidRDefault="00666D53">
      <w:pPr>
        <w:spacing w:line="480" w:lineRule="auto"/>
        <w:rPr>
          <w:rFonts w:ascii="Times New Roman" w:eastAsia="Times New Roman" w:hAnsi="Times New Roman" w:cs="Times New Roman"/>
          <w:sz w:val="24"/>
          <w:szCs w:val="24"/>
        </w:rPr>
      </w:pPr>
    </w:p>
    <w:p w14:paraId="0AEE3163" w14:textId="77777777" w:rsidR="00B8149C" w:rsidRPr="00F8270A" w:rsidRDefault="00B8149C">
      <w:pPr>
        <w:spacing w:line="480" w:lineRule="auto"/>
        <w:rPr>
          <w:rFonts w:ascii="Times New Roman" w:eastAsia="Times New Roman" w:hAnsi="Times New Roman" w:cs="Times New Roman"/>
          <w:sz w:val="24"/>
          <w:szCs w:val="24"/>
        </w:rPr>
      </w:pPr>
    </w:p>
    <w:p w14:paraId="000000DD" w14:textId="77F1B9D1" w:rsidR="00666D53" w:rsidRPr="00F8270A" w:rsidRDefault="001F2711">
      <w:pPr>
        <w:pStyle w:val="Heading3"/>
        <w:rPr>
          <w:rFonts w:ascii="Times New Roman" w:eastAsia="Times New Roman" w:hAnsi="Times New Roman" w:cs="Times New Roman"/>
        </w:rPr>
      </w:pPr>
      <w:bookmarkStart w:id="46" w:name="_Toc185161824"/>
      <w:r>
        <w:rPr>
          <w:rFonts w:ascii="Times New Roman" w:eastAsia="Times New Roman" w:hAnsi="Times New Roman" w:cs="Times New Roman"/>
        </w:rPr>
        <w:lastRenderedPageBreak/>
        <w:t xml:space="preserve">2.4.2. </w:t>
      </w:r>
      <w:r w:rsidRPr="00F8270A">
        <w:rPr>
          <w:rFonts w:ascii="Times New Roman" w:eastAsia="Times New Roman" w:hAnsi="Times New Roman" w:cs="Times New Roman"/>
        </w:rPr>
        <w:t>GEI + LBP</w:t>
      </w:r>
      <w:bookmarkEnd w:id="46"/>
    </w:p>
    <w:p w14:paraId="000000DE" w14:textId="77777777" w:rsidR="00666D53" w:rsidRPr="001F2711" w:rsidRDefault="00000000">
      <w:pPr>
        <w:spacing w:line="480" w:lineRule="auto"/>
        <w:rPr>
          <w:rFonts w:ascii="Times New Roman" w:eastAsia="Times New Roman" w:hAnsi="Times New Roman" w:cs="Times New Roman"/>
          <w:b/>
          <w:bCs/>
          <w:sz w:val="24"/>
          <w:szCs w:val="24"/>
        </w:rPr>
      </w:pPr>
      <w:r w:rsidRPr="001F2711">
        <w:rPr>
          <w:rFonts w:ascii="Times New Roman" w:eastAsia="Times New Roman" w:hAnsi="Times New Roman" w:cs="Times New Roman"/>
          <w:b/>
          <w:bCs/>
          <w:sz w:val="24"/>
          <w:szCs w:val="24"/>
        </w:rPr>
        <w:t>Strengths:</w:t>
      </w:r>
    </w:p>
    <w:p w14:paraId="000000DF" w14:textId="77777777" w:rsidR="00666D53" w:rsidRPr="00F8270A" w:rsidRDefault="00000000">
      <w:pPr>
        <w:numPr>
          <w:ilvl w:val="0"/>
          <w:numId w:val="22"/>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Improved feature representation: (Hsia et al. 2021) state that "we apply the CS-LBP on GEI to derive different blend direction images and calculate the recognition ability for each blend direction image for feature selections”. This fusion allows for extracting more meaningful features from the GEI. Also, “LBP technique is applied to each region to extract features, and the extracted features are well organized" (Mohan Kumar &amp; </w:t>
      </w:r>
      <w:proofErr w:type="spellStart"/>
      <w:r w:rsidRPr="00F8270A">
        <w:rPr>
          <w:rFonts w:ascii="Times New Roman" w:eastAsia="Times New Roman" w:hAnsi="Times New Roman" w:cs="Times New Roman"/>
          <w:sz w:val="24"/>
          <w:szCs w:val="24"/>
        </w:rPr>
        <w:t>Nagendraswamy</w:t>
      </w:r>
      <w:proofErr w:type="spellEnd"/>
      <w:r w:rsidRPr="00F8270A">
        <w:rPr>
          <w:rFonts w:ascii="Times New Roman" w:eastAsia="Times New Roman" w:hAnsi="Times New Roman" w:cs="Times New Roman"/>
          <w:sz w:val="24"/>
          <w:szCs w:val="24"/>
        </w:rPr>
        <w:t>, 2014). This allows extraction of local texture features from different parts of the GEI.</w:t>
      </w:r>
    </w:p>
    <w:p w14:paraId="000000E0" w14:textId="77777777" w:rsidR="00666D53" w:rsidRPr="00F8270A" w:rsidRDefault="00000000">
      <w:pPr>
        <w:numPr>
          <w:ilvl w:val="0"/>
          <w:numId w:val="22"/>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Increased discriminative power: (</w:t>
      </w:r>
      <w:proofErr w:type="spellStart"/>
      <w:r w:rsidRPr="00F8270A">
        <w:rPr>
          <w:rFonts w:ascii="Times New Roman" w:eastAsia="Times New Roman" w:hAnsi="Times New Roman" w:cs="Times New Roman"/>
          <w:sz w:val="24"/>
          <w:szCs w:val="24"/>
        </w:rPr>
        <w:t>Binsaadoon</w:t>
      </w:r>
      <w:proofErr w:type="spellEnd"/>
      <w:r w:rsidRPr="00F8270A">
        <w:rPr>
          <w:rFonts w:ascii="Times New Roman" w:eastAsia="Times New Roman" w:hAnsi="Times New Roman" w:cs="Times New Roman"/>
          <w:sz w:val="24"/>
          <w:szCs w:val="24"/>
        </w:rPr>
        <w:t xml:space="preserve"> and El-Alfy 2016) report that "FLBP-based features have better accuracy for each covariate" (p. 319), indicating the fusion enhances the ability to distinguish between individuals.</w:t>
      </w:r>
    </w:p>
    <w:p w14:paraId="000000E1" w14:textId="77777777" w:rsidR="00666D53" w:rsidRPr="00F8270A" w:rsidRDefault="00000000">
      <w:pPr>
        <w:numPr>
          <w:ilvl w:val="0"/>
          <w:numId w:val="22"/>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Robustness to covariate conditions: (Hsia et al. 2021) demonstrate that their CS-LBP method applied to GEI "can maintain stable recognition rates under different conditions" (p. 6474).</w:t>
      </w:r>
    </w:p>
    <w:p w14:paraId="000000E2" w14:textId="491D7E75" w:rsidR="00666D53" w:rsidRPr="00F8270A" w:rsidRDefault="00000000">
      <w:pPr>
        <w:numPr>
          <w:ilvl w:val="0"/>
          <w:numId w:val="22"/>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Computational efficiency: (Hsia et al. 2021) note that "GEI is a simple and effective method to describe the gait features</w:t>
      </w:r>
      <w:r w:rsidR="001F2711" w:rsidRPr="00F8270A">
        <w:rPr>
          <w:rFonts w:ascii="Times New Roman" w:eastAsia="Times New Roman" w:hAnsi="Times New Roman" w:cs="Times New Roman"/>
          <w:sz w:val="24"/>
          <w:szCs w:val="24"/>
        </w:rPr>
        <w:t>”,</w:t>
      </w:r>
      <w:r w:rsidRPr="00F8270A">
        <w:rPr>
          <w:rFonts w:ascii="Times New Roman" w:eastAsia="Times New Roman" w:hAnsi="Times New Roman" w:cs="Times New Roman"/>
          <w:sz w:val="24"/>
          <w:szCs w:val="24"/>
        </w:rPr>
        <w:t xml:space="preserve"> suggesting the fusion maintains computational simplicity. </w:t>
      </w:r>
    </w:p>
    <w:p w14:paraId="000000E5" w14:textId="77777777" w:rsidR="00666D53" w:rsidRDefault="00666D53">
      <w:pPr>
        <w:spacing w:line="480" w:lineRule="auto"/>
        <w:rPr>
          <w:rFonts w:ascii="Times New Roman" w:eastAsia="Times New Roman" w:hAnsi="Times New Roman" w:cs="Times New Roman"/>
          <w:sz w:val="24"/>
          <w:szCs w:val="24"/>
        </w:rPr>
      </w:pPr>
    </w:p>
    <w:p w14:paraId="463868D9" w14:textId="77777777" w:rsidR="00B8149C" w:rsidRDefault="00B8149C">
      <w:pPr>
        <w:spacing w:line="480" w:lineRule="auto"/>
        <w:rPr>
          <w:rFonts w:ascii="Times New Roman" w:eastAsia="Times New Roman" w:hAnsi="Times New Roman" w:cs="Times New Roman"/>
          <w:sz w:val="24"/>
          <w:szCs w:val="24"/>
        </w:rPr>
      </w:pPr>
    </w:p>
    <w:p w14:paraId="3CC0FDA2" w14:textId="77777777" w:rsidR="00B8149C" w:rsidRPr="00F8270A" w:rsidRDefault="00B8149C">
      <w:pPr>
        <w:spacing w:line="480" w:lineRule="auto"/>
        <w:rPr>
          <w:rFonts w:ascii="Times New Roman" w:eastAsia="Times New Roman" w:hAnsi="Times New Roman" w:cs="Times New Roman"/>
          <w:sz w:val="24"/>
          <w:szCs w:val="24"/>
        </w:rPr>
      </w:pPr>
    </w:p>
    <w:p w14:paraId="000000E6" w14:textId="77777777" w:rsidR="00666D53" w:rsidRPr="001F2711" w:rsidRDefault="00000000">
      <w:pPr>
        <w:spacing w:line="480" w:lineRule="auto"/>
        <w:rPr>
          <w:rFonts w:ascii="Times New Roman" w:eastAsia="Times New Roman" w:hAnsi="Times New Roman" w:cs="Times New Roman"/>
          <w:b/>
          <w:bCs/>
          <w:sz w:val="24"/>
          <w:szCs w:val="24"/>
        </w:rPr>
      </w:pPr>
      <w:r w:rsidRPr="001F2711">
        <w:rPr>
          <w:rFonts w:ascii="Times New Roman" w:eastAsia="Times New Roman" w:hAnsi="Times New Roman" w:cs="Times New Roman"/>
          <w:b/>
          <w:bCs/>
          <w:sz w:val="24"/>
          <w:szCs w:val="24"/>
        </w:rPr>
        <w:lastRenderedPageBreak/>
        <w:t xml:space="preserve">Weaknesses: </w:t>
      </w:r>
    </w:p>
    <w:p w14:paraId="000000E7" w14:textId="77777777" w:rsidR="00666D53" w:rsidRPr="00F8270A" w:rsidRDefault="00000000">
      <w:pPr>
        <w:numPr>
          <w:ilvl w:val="0"/>
          <w:numId w:val="2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Complexity in feature selection: (Hsia et al. 2021) describe a complex process for selecting the most effective features after applying LBP to GEI, indicating that the fusion might produce redundant or less useful features that need to be filtered out.</w:t>
      </w:r>
    </w:p>
    <w:p w14:paraId="000000E8" w14:textId="77777777" w:rsidR="00666D53" w:rsidRPr="00F8270A" w:rsidRDefault="00000000">
      <w:pPr>
        <w:numPr>
          <w:ilvl w:val="0"/>
          <w:numId w:val="2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Potential loss of temporal dynamics: While GEI summarizes the gait cycle and LBP captures spatial textures, (Hsia et al. 2021) acknowledge that "human walking is a progressive movement”, suggesting some temporal information might be lost in the static GEI representation.</w:t>
      </w:r>
    </w:p>
    <w:p w14:paraId="000000E9" w14:textId="77777777" w:rsidR="00666D53" w:rsidRPr="00F8270A" w:rsidRDefault="00000000">
      <w:pPr>
        <w:numPr>
          <w:ilvl w:val="0"/>
          <w:numId w:val="2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Sensitivity to GEI quality: The effectiveness of applying LBP on GEI depends on the quality of the GEI. (Hsia et al. 2021) mention the need for "calibrated and normalized silhouettes” to compute GEI, indicating that poor silhouette extraction could negatively impact the fusion results.</w:t>
      </w:r>
    </w:p>
    <w:p w14:paraId="000000EA" w14:textId="77777777" w:rsidR="00666D53" w:rsidRPr="00F8270A" w:rsidRDefault="00000000">
      <w:pPr>
        <w:numPr>
          <w:ilvl w:val="0"/>
          <w:numId w:val="2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View-dependent performance: Both (</w:t>
      </w:r>
      <w:proofErr w:type="spellStart"/>
      <w:r w:rsidRPr="00F8270A">
        <w:rPr>
          <w:rFonts w:ascii="Times New Roman" w:eastAsia="Times New Roman" w:hAnsi="Times New Roman" w:cs="Times New Roman"/>
          <w:sz w:val="24"/>
          <w:szCs w:val="24"/>
        </w:rPr>
        <w:t>Binsaadoon</w:t>
      </w:r>
      <w:proofErr w:type="spellEnd"/>
      <w:r w:rsidRPr="00F8270A">
        <w:rPr>
          <w:rFonts w:ascii="Times New Roman" w:eastAsia="Times New Roman" w:hAnsi="Times New Roman" w:cs="Times New Roman"/>
          <w:sz w:val="24"/>
          <w:szCs w:val="24"/>
        </w:rPr>
        <w:t xml:space="preserve"> and El-Alfy 2016) and (Hsia et al. 2021) test their methods under different viewing angles, suggesting that the GEI-LBP fusion might still be sensitive to view changes. Also test on side view (90 degree) gait sequences, noting this "provides more gait information than the silhouettes taken from other view angles" (Mohan Kumar &amp; </w:t>
      </w:r>
      <w:proofErr w:type="spellStart"/>
      <w:r w:rsidRPr="00F8270A">
        <w:rPr>
          <w:rFonts w:ascii="Times New Roman" w:eastAsia="Times New Roman" w:hAnsi="Times New Roman" w:cs="Times New Roman"/>
          <w:sz w:val="24"/>
          <w:szCs w:val="24"/>
        </w:rPr>
        <w:t>Nagendraswamy</w:t>
      </w:r>
      <w:proofErr w:type="spellEnd"/>
      <w:r w:rsidRPr="00F8270A">
        <w:rPr>
          <w:rFonts w:ascii="Times New Roman" w:eastAsia="Times New Roman" w:hAnsi="Times New Roman" w:cs="Times New Roman"/>
          <w:sz w:val="24"/>
          <w:szCs w:val="24"/>
        </w:rPr>
        <w:t>, 2014, p. 21). This suggests the method may be view-dependent.</w:t>
      </w:r>
    </w:p>
    <w:p w14:paraId="000000EB" w14:textId="77777777" w:rsidR="00666D53" w:rsidRDefault="00666D53">
      <w:pPr>
        <w:spacing w:line="480" w:lineRule="auto"/>
        <w:ind w:left="720"/>
        <w:rPr>
          <w:rFonts w:ascii="Times New Roman" w:eastAsia="Times New Roman" w:hAnsi="Times New Roman" w:cs="Times New Roman"/>
          <w:sz w:val="24"/>
          <w:szCs w:val="24"/>
        </w:rPr>
      </w:pPr>
    </w:p>
    <w:p w14:paraId="6B6BC034" w14:textId="77777777" w:rsidR="00B8149C" w:rsidRPr="00F8270A" w:rsidRDefault="00B8149C">
      <w:pPr>
        <w:spacing w:line="480" w:lineRule="auto"/>
        <w:ind w:left="720"/>
        <w:rPr>
          <w:rFonts w:ascii="Times New Roman" w:eastAsia="Times New Roman" w:hAnsi="Times New Roman" w:cs="Times New Roman"/>
          <w:sz w:val="24"/>
          <w:szCs w:val="24"/>
        </w:rPr>
      </w:pPr>
    </w:p>
    <w:p w14:paraId="000000EC" w14:textId="2CADCA40" w:rsidR="00666D53" w:rsidRPr="001F2711" w:rsidRDefault="001F2711" w:rsidP="001F2711">
      <w:pPr>
        <w:pStyle w:val="Heading3"/>
        <w:rPr>
          <w:rFonts w:ascii="Times New Roman" w:eastAsia="Times New Roman" w:hAnsi="Times New Roman" w:cs="Times New Roman"/>
        </w:rPr>
      </w:pPr>
      <w:bookmarkStart w:id="47" w:name="_Toc185161825"/>
      <w:r w:rsidRPr="001F2711">
        <w:rPr>
          <w:rFonts w:ascii="Times New Roman" w:eastAsia="Times New Roman" w:hAnsi="Times New Roman" w:cs="Times New Roman"/>
        </w:rPr>
        <w:lastRenderedPageBreak/>
        <w:t>T</w:t>
      </w:r>
      <w:r>
        <w:rPr>
          <w:rFonts w:ascii="Times New Roman" w:eastAsia="Times New Roman" w:hAnsi="Times New Roman" w:cs="Times New Roman"/>
        </w:rPr>
        <w:t>able</w:t>
      </w:r>
      <w:r w:rsidRPr="001F2711">
        <w:rPr>
          <w:rFonts w:ascii="Times New Roman" w:eastAsia="Times New Roman" w:hAnsi="Times New Roman" w:cs="Times New Roman"/>
        </w:rPr>
        <w:t xml:space="preserve"> </w:t>
      </w:r>
      <w:r>
        <w:rPr>
          <w:rFonts w:ascii="Times New Roman" w:eastAsia="Times New Roman" w:hAnsi="Times New Roman" w:cs="Times New Roman"/>
        </w:rPr>
        <w:t>2</w:t>
      </w:r>
      <w:r w:rsidRPr="001F2711">
        <w:rPr>
          <w:rFonts w:ascii="Times New Roman" w:eastAsia="Times New Roman" w:hAnsi="Times New Roman" w:cs="Times New Roman"/>
        </w:rPr>
        <w:t>.1</w:t>
      </w:r>
      <w:r>
        <w:rPr>
          <w:rFonts w:ascii="Times New Roman" w:eastAsia="Times New Roman" w:hAnsi="Times New Roman" w:cs="Times New Roman"/>
        </w:rPr>
        <w:t>: Strengths of GEI + LBP</w:t>
      </w:r>
      <w:bookmarkEnd w:id="47"/>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1"/>
        <w:gridCol w:w="2409"/>
      </w:tblGrid>
      <w:tr w:rsidR="00666D53" w:rsidRPr="00F8270A" w14:paraId="06226BF0" w14:textId="77777777">
        <w:tc>
          <w:tcPr>
            <w:tcW w:w="6941" w:type="dxa"/>
          </w:tcPr>
          <w:p w14:paraId="000000ED"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STRENGTH</w:t>
            </w:r>
          </w:p>
        </w:tc>
        <w:tc>
          <w:tcPr>
            <w:tcW w:w="2409" w:type="dxa"/>
          </w:tcPr>
          <w:p w14:paraId="000000EE"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REFERENCE </w:t>
            </w:r>
          </w:p>
        </w:tc>
      </w:tr>
      <w:tr w:rsidR="00666D53" w:rsidRPr="00F8270A" w14:paraId="71938949" w14:textId="77777777">
        <w:tc>
          <w:tcPr>
            <w:tcW w:w="6941" w:type="dxa"/>
          </w:tcPr>
          <w:p w14:paraId="000000EF"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Improved feature representation</w:t>
            </w:r>
          </w:p>
          <w:p w14:paraId="000000F0"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(Hsia et al. 2021) state that "we apply the CS-LBP on GEI to derive different blend direction images and calculate the recognition ability for each blend direction image for feature selections". This fusion allows for extracting more meaningful features from the GEI.</w:t>
            </w:r>
          </w:p>
          <w:p w14:paraId="000000F1" w14:textId="77777777" w:rsidR="00666D53" w:rsidRPr="00F8270A" w:rsidRDefault="00666D53">
            <w:pPr>
              <w:spacing w:line="480" w:lineRule="auto"/>
              <w:rPr>
                <w:rFonts w:ascii="Times New Roman" w:eastAsia="Times New Roman" w:hAnsi="Times New Roman" w:cs="Times New Roman"/>
                <w:sz w:val="24"/>
                <w:szCs w:val="24"/>
              </w:rPr>
            </w:pPr>
          </w:p>
          <w:p w14:paraId="000000F2"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Also, “LBP technique is applied to each region to extract features, and the extracted features are well organized" (Mohan Kumar &amp; </w:t>
            </w:r>
            <w:proofErr w:type="spellStart"/>
            <w:r w:rsidRPr="00F8270A">
              <w:rPr>
                <w:rFonts w:ascii="Times New Roman" w:eastAsia="Times New Roman" w:hAnsi="Times New Roman" w:cs="Times New Roman"/>
                <w:sz w:val="24"/>
                <w:szCs w:val="24"/>
              </w:rPr>
              <w:t>Nagendraswamy</w:t>
            </w:r>
            <w:proofErr w:type="spellEnd"/>
            <w:r w:rsidRPr="00F8270A">
              <w:rPr>
                <w:rFonts w:ascii="Times New Roman" w:eastAsia="Times New Roman" w:hAnsi="Times New Roman" w:cs="Times New Roman"/>
                <w:sz w:val="24"/>
                <w:szCs w:val="24"/>
              </w:rPr>
              <w:t>, 2014, p. 15). This allows extraction of local texture features from different parts of the GEI.</w:t>
            </w:r>
          </w:p>
        </w:tc>
        <w:tc>
          <w:tcPr>
            <w:tcW w:w="2409" w:type="dxa"/>
          </w:tcPr>
          <w:p w14:paraId="000000F3"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(Hsia et al. 2021)</w:t>
            </w:r>
          </w:p>
          <w:p w14:paraId="000000F4" w14:textId="77777777" w:rsidR="00666D53" w:rsidRPr="00F8270A" w:rsidRDefault="00666D53">
            <w:pPr>
              <w:spacing w:line="480" w:lineRule="auto"/>
              <w:rPr>
                <w:rFonts w:ascii="Times New Roman" w:eastAsia="Times New Roman" w:hAnsi="Times New Roman" w:cs="Times New Roman"/>
                <w:sz w:val="24"/>
                <w:szCs w:val="24"/>
              </w:rPr>
            </w:pPr>
          </w:p>
          <w:p w14:paraId="000000F5" w14:textId="77777777" w:rsidR="00666D53" w:rsidRPr="00F8270A" w:rsidRDefault="00666D53">
            <w:pPr>
              <w:spacing w:line="480" w:lineRule="auto"/>
              <w:rPr>
                <w:rFonts w:ascii="Times New Roman" w:eastAsia="Times New Roman" w:hAnsi="Times New Roman" w:cs="Times New Roman"/>
                <w:sz w:val="24"/>
                <w:szCs w:val="24"/>
              </w:rPr>
            </w:pPr>
          </w:p>
          <w:p w14:paraId="000000F6" w14:textId="77777777" w:rsidR="00666D53" w:rsidRPr="00F8270A" w:rsidRDefault="00666D53">
            <w:pPr>
              <w:spacing w:line="480" w:lineRule="auto"/>
              <w:rPr>
                <w:rFonts w:ascii="Times New Roman" w:eastAsia="Times New Roman" w:hAnsi="Times New Roman" w:cs="Times New Roman"/>
                <w:sz w:val="24"/>
                <w:szCs w:val="24"/>
              </w:rPr>
            </w:pPr>
          </w:p>
          <w:p w14:paraId="000000F7" w14:textId="77777777" w:rsidR="00666D53" w:rsidRPr="00F8270A" w:rsidRDefault="00666D53">
            <w:pPr>
              <w:spacing w:line="480" w:lineRule="auto"/>
              <w:rPr>
                <w:rFonts w:ascii="Times New Roman" w:eastAsia="Times New Roman" w:hAnsi="Times New Roman" w:cs="Times New Roman"/>
                <w:sz w:val="24"/>
                <w:szCs w:val="24"/>
              </w:rPr>
            </w:pPr>
          </w:p>
          <w:p w14:paraId="000000F8" w14:textId="77777777" w:rsidR="00666D53" w:rsidRPr="00F8270A" w:rsidRDefault="00666D53">
            <w:pPr>
              <w:spacing w:line="480" w:lineRule="auto"/>
              <w:rPr>
                <w:rFonts w:ascii="Times New Roman" w:eastAsia="Times New Roman" w:hAnsi="Times New Roman" w:cs="Times New Roman"/>
                <w:sz w:val="24"/>
                <w:szCs w:val="24"/>
              </w:rPr>
            </w:pPr>
          </w:p>
          <w:p w14:paraId="000000F9" w14:textId="77777777" w:rsidR="00666D53" w:rsidRPr="00F8270A" w:rsidRDefault="00666D53">
            <w:pPr>
              <w:spacing w:line="480" w:lineRule="auto"/>
              <w:rPr>
                <w:rFonts w:ascii="Times New Roman" w:eastAsia="Times New Roman" w:hAnsi="Times New Roman" w:cs="Times New Roman"/>
                <w:sz w:val="24"/>
                <w:szCs w:val="24"/>
              </w:rPr>
            </w:pPr>
          </w:p>
          <w:p w14:paraId="000000FA"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(Mohan Kumar &amp; </w:t>
            </w:r>
            <w:proofErr w:type="spellStart"/>
            <w:r w:rsidRPr="00F8270A">
              <w:rPr>
                <w:rFonts w:ascii="Times New Roman" w:eastAsia="Times New Roman" w:hAnsi="Times New Roman" w:cs="Times New Roman"/>
                <w:sz w:val="24"/>
                <w:szCs w:val="24"/>
              </w:rPr>
              <w:t>Nagendraswamy</w:t>
            </w:r>
            <w:proofErr w:type="spellEnd"/>
            <w:r w:rsidRPr="00F8270A">
              <w:rPr>
                <w:rFonts w:ascii="Times New Roman" w:eastAsia="Times New Roman" w:hAnsi="Times New Roman" w:cs="Times New Roman"/>
                <w:sz w:val="24"/>
                <w:szCs w:val="24"/>
              </w:rPr>
              <w:t>, 2014)</w:t>
            </w:r>
          </w:p>
        </w:tc>
      </w:tr>
      <w:tr w:rsidR="00666D53" w:rsidRPr="00F8270A" w14:paraId="4406B114" w14:textId="77777777">
        <w:tc>
          <w:tcPr>
            <w:tcW w:w="6941" w:type="dxa"/>
          </w:tcPr>
          <w:p w14:paraId="000000FB"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Increased discriminative power:</w:t>
            </w:r>
          </w:p>
          <w:p w14:paraId="000000FC"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 (</w:t>
            </w:r>
            <w:proofErr w:type="spellStart"/>
            <w:r w:rsidRPr="00F8270A">
              <w:rPr>
                <w:rFonts w:ascii="Times New Roman" w:eastAsia="Times New Roman" w:hAnsi="Times New Roman" w:cs="Times New Roman"/>
                <w:sz w:val="24"/>
                <w:szCs w:val="24"/>
              </w:rPr>
              <w:t>Binsaadoon</w:t>
            </w:r>
            <w:proofErr w:type="spellEnd"/>
            <w:r w:rsidRPr="00F8270A">
              <w:rPr>
                <w:rFonts w:ascii="Times New Roman" w:eastAsia="Times New Roman" w:hAnsi="Times New Roman" w:cs="Times New Roman"/>
                <w:sz w:val="24"/>
                <w:szCs w:val="24"/>
              </w:rPr>
              <w:t xml:space="preserve"> and El-Alfy 2016) report that "FLBP-based features have better accuracy for each covariate", indicating the fusion enhances the ability to distinguish between individuals.</w:t>
            </w:r>
          </w:p>
        </w:tc>
        <w:tc>
          <w:tcPr>
            <w:tcW w:w="2409" w:type="dxa"/>
          </w:tcPr>
          <w:p w14:paraId="000000FD"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t>
            </w:r>
            <w:proofErr w:type="spellStart"/>
            <w:r w:rsidRPr="00F8270A">
              <w:rPr>
                <w:rFonts w:ascii="Times New Roman" w:eastAsia="Times New Roman" w:hAnsi="Times New Roman" w:cs="Times New Roman"/>
                <w:sz w:val="24"/>
                <w:szCs w:val="24"/>
              </w:rPr>
              <w:t>Binsaadoon</w:t>
            </w:r>
            <w:proofErr w:type="spellEnd"/>
            <w:r w:rsidRPr="00F8270A">
              <w:rPr>
                <w:rFonts w:ascii="Times New Roman" w:eastAsia="Times New Roman" w:hAnsi="Times New Roman" w:cs="Times New Roman"/>
                <w:sz w:val="24"/>
                <w:szCs w:val="24"/>
              </w:rPr>
              <w:t xml:space="preserve"> and El-Alfy 2016)</w:t>
            </w:r>
          </w:p>
        </w:tc>
      </w:tr>
      <w:tr w:rsidR="00666D53" w:rsidRPr="00F8270A" w14:paraId="4FC413F9" w14:textId="77777777">
        <w:tc>
          <w:tcPr>
            <w:tcW w:w="6941" w:type="dxa"/>
          </w:tcPr>
          <w:p w14:paraId="000000FE"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Robustness to covariate conditions:</w:t>
            </w:r>
          </w:p>
          <w:p w14:paraId="000000FF"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(Hsia et al. 2021) demonstrate that their CS-LBP method applied to GEI "can maintain stable recognition rates under different conditions"</w:t>
            </w:r>
          </w:p>
        </w:tc>
        <w:tc>
          <w:tcPr>
            <w:tcW w:w="2409" w:type="dxa"/>
          </w:tcPr>
          <w:p w14:paraId="00000100"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(Hsia et al. 2021)</w:t>
            </w:r>
          </w:p>
        </w:tc>
      </w:tr>
      <w:tr w:rsidR="00666D53" w:rsidRPr="00F8270A" w14:paraId="303F0AC7" w14:textId="77777777">
        <w:tc>
          <w:tcPr>
            <w:tcW w:w="6941" w:type="dxa"/>
          </w:tcPr>
          <w:p w14:paraId="0000010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Computational efficiency: (Hsia et al. 2021) note that "GEI is a simple and effective method to describe the gait features" (p. 6467), suggesting the fusion maintains computational simplicity. </w:t>
            </w:r>
          </w:p>
        </w:tc>
        <w:tc>
          <w:tcPr>
            <w:tcW w:w="2409" w:type="dxa"/>
          </w:tcPr>
          <w:p w14:paraId="00000102"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(Hsia et al. 2021)</w:t>
            </w:r>
          </w:p>
        </w:tc>
      </w:tr>
    </w:tbl>
    <w:p w14:paraId="00000103" w14:textId="77777777" w:rsidR="00666D53" w:rsidRDefault="00666D53">
      <w:pPr>
        <w:spacing w:line="480" w:lineRule="auto"/>
        <w:rPr>
          <w:rFonts w:ascii="Times New Roman" w:eastAsia="Times New Roman" w:hAnsi="Times New Roman" w:cs="Times New Roman"/>
          <w:sz w:val="24"/>
          <w:szCs w:val="24"/>
        </w:rPr>
      </w:pPr>
    </w:p>
    <w:p w14:paraId="5AF5802E" w14:textId="2C426BCD" w:rsidR="001F2711" w:rsidRPr="001F2711" w:rsidRDefault="001F2711" w:rsidP="001F2711">
      <w:pPr>
        <w:pStyle w:val="Heading3"/>
        <w:rPr>
          <w:rFonts w:ascii="Times New Roman" w:eastAsia="Times New Roman" w:hAnsi="Times New Roman" w:cs="Times New Roman"/>
        </w:rPr>
      </w:pPr>
      <w:bookmarkStart w:id="48" w:name="_Toc185161826"/>
      <w:r w:rsidRPr="001F2711">
        <w:rPr>
          <w:rFonts w:ascii="Times New Roman" w:eastAsia="Times New Roman" w:hAnsi="Times New Roman" w:cs="Times New Roman"/>
        </w:rPr>
        <w:lastRenderedPageBreak/>
        <w:t>T</w:t>
      </w:r>
      <w:r>
        <w:rPr>
          <w:rFonts w:ascii="Times New Roman" w:eastAsia="Times New Roman" w:hAnsi="Times New Roman" w:cs="Times New Roman"/>
        </w:rPr>
        <w:t>able</w:t>
      </w:r>
      <w:r w:rsidRPr="001F2711">
        <w:rPr>
          <w:rFonts w:ascii="Times New Roman" w:eastAsia="Times New Roman" w:hAnsi="Times New Roman" w:cs="Times New Roman"/>
        </w:rPr>
        <w:t xml:space="preserve"> </w:t>
      </w:r>
      <w:r>
        <w:rPr>
          <w:rFonts w:ascii="Times New Roman" w:eastAsia="Times New Roman" w:hAnsi="Times New Roman" w:cs="Times New Roman"/>
        </w:rPr>
        <w:t>2</w:t>
      </w:r>
      <w:r w:rsidRPr="001F2711">
        <w:rPr>
          <w:rFonts w:ascii="Times New Roman" w:eastAsia="Times New Roman" w:hAnsi="Times New Roman" w:cs="Times New Roman"/>
        </w:rPr>
        <w:t>.</w:t>
      </w:r>
      <w:r>
        <w:rPr>
          <w:rFonts w:ascii="Times New Roman" w:eastAsia="Times New Roman" w:hAnsi="Times New Roman" w:cs="Times New Roman"/>
        </w:rPr>
        <w:t>2: Weaknesses of GEI + LBP</w:t>
      </w:r>
      <w:bookmarkEnd w:id="48"/>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1"/>
        <w:gridCol w:w="2409"/>
      </w:tblGrid>
      <w:tr w:rsidR="00666D53" w:rsidRPr="00F8270A" w14:paraId="7D8D4D87" w14:textId="77777777">
        <w:tc>
          <w:tcPr>
            <w:tcW w:w="6941" w:type="dxa"/>
          </w:tcPr>
          <w:p w14:paraId="00000104"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WEAKNESS </w:t>
            </w:r>
          </w:p>
        </w:tc>
        <w:tc>
          <w:tcPr>
            <w:tcW w:w="2409" w:type="dxa"/>
          </w:tcPr>
          <w:p w14:paraId="00000105"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REFERENCE</w:t>
            </w:r>
          </w:p>
        </w:tc>
      </w:tr>
      <w:tr w:rsidR="00666D53" w:rsidRPr="00F8270A" w14:paraId="30E4410F" w14:textId="77777777">
        <w:tc>
          <w:tcPr>
            <w:tcW w:w="6941" w:type="dxa"/>
          </w:tcPr>
          <w:p w14:paraId="00000106"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Complexity in feature selection: </w:t>
            </w:r>
          </w:p>
          <w:p w14:paraId="00000107"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(Hsia et al. 2021) describe a complex process for selecting the most effective features after applying LBP to GEI, indicating that the fusion might produce redundant or less useful features that need to be filtered out.</w:t>
            </w:r>
          </w:p>
        </w:tc>
        <w:tc>
          <w:tcPr>
            <w:tcW w:w="2409" w:type="dxa"/>
          </w:tcPr>
          <w:p w14:paraId="00000108"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(Hsia et al. 2021)</w:t>
            </w:r>
          </w:p>
        </w:tc>
      </w:tr>
      <w:tr w:rsidR="00666D53" w:rsidRPr="00F8270A" w14:paraId="3FA0B098" w14:textId="77777777">
        <w:tc>
          <w:tcPr>
            <w:tcW w:w="6941" w:type="dxa"/>
          </w:tcPr>
          <w:p w14:paraId="00000109"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Potential loss of temporal dynamics: </w:t>
            </w:r>
          </w:p>
          <w:p w14:paraId="0000010A"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While GEI summarizes the gait cycle and LBP captures spatial textures, (Hsia et al. 2021) acknowledge that "human walking is a progressive movement" (p. 6468), suggesting some temporal information might be lost in the static GEI representation.</w:t>
            </w:r>
          </w:p>
        </w:tc>
        <w:tc>
          <w:tcPr>
            <w:tcW w:w="2409" w:type="dxa"/>
          </w:tcPr>
          <w:p w14:paraId="0000010B"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(Hsia et al. 2021)</w:t>
            </w:r>
          </w:p>
        </w:tc>
      </w:tr>
      <w:tr w:rsidR="00666D53" w:rsidRPr="00F8270A" w14:paraId="12A39063" w14:textId="77777777">
        <w:tc>
          <w:tcPr>
            <w:tcW w:w="6941" w:type="dxa"/>
          </w:tcPr>
          <w:p w14:paraId="0000010C"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Sensitivity to GEI quality: </w:t>
            </w:r>
          </w:p>
          <w:p w14:paraId="0000010D"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The effectiveness of applying LBP on GEI depends on the quality of the GEI. (Hsia et al. 2021) mention the need for "calibrated and normalized silhouettes" to compute GEI, indicating that poor silhouette extraction could negatively impact the fusion results.</w:t>
            </w:r>
          </w:p>
        </w:tc>
        <w:tc>
          <w:tcPr>
            <w:tcW w:w="2409" w:type="dxa"/>
          </w:tcPr>
          <w:p w14:paraId="0000010E"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(Hsia et al. 2021)</w:t>
            </w:r>
          </w:p>
        </w:tc>
      </w:tr>
      <w:tr w:rsidR="00666D53" w:rsidRPr="00F8270A" w14:paraId="27E6DF49" w14:textId="77777777">
        <w:tc>
          <w:tcPr>
            <w:tcW w:w="6941" w:type="dxa"/>
          </w:tcPr>
          <w:p w14:paraId="0000010F"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View-dependent performance:</w:t>
            </w:r>
          </w:p>
          <w:p w14:paraId="00000110"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 Both (</w:t>
            </w:r>
            <w:proofErr w:type="spellStart"/>
            <w:r w:rsidRPr="00F8270A">
              <w:rPr>
                <w:rFonts w:ascii="Times New Roman" w:eastAsia="Times New Roman" w:hAnsi="Times New Roman" w:cs="Times New Roman"/>
                <w:sz w:val="24"/>
                <w:szCs w:val="24"/>
              </w:rPr>
              <w:t>Binsaadoon</w:t>
            </w:r>
            <w:proofErr w:type="spellEnd"/>
            <w:r w:rsidRPr="00F8270A">
              <w:rPr>
                <w:rFonts w:ascii="Times New Roman" w:eastAsia="Times New Roman" w:hAnsi="Times New Roman" w:cs="Times New Roman"/>
                <w:sz w:val="24"/>
                <w:szCs w:val="24"/>
              </w:rPr>
              <w:t xml:space="preserve"> and El-Alfy 2016) and (Hsia et al. 2021) test their methods under different viewing angles, suggesting that the GEI-LBP fusion might still be sensitive to view changes. Also tests on side view (90 degree) gait sequences, noted this "provides more gait information than the silhouettes taken from other view angles" </w:t>
            </w:r>
            <w:r w:rsidRPr="00F8270A">
              <w:rPr>
                <w:rFonts w:ascii="Times New Roman" w:eastAsia="Times New Roman" w:hAnsi="Times New Roman" w:cs="Times New Roman"/>
                <w:sz w:val="24"/>
                <w:szCs w:val="24"/>
              </w:rPr>
              <w:lastRenderedPageBreak/>
              <w:t xml:space="preserve">(Mohan Kumar &amp; </w:t>
            </w:r>
            <w:proofErr w:type="spellStart"/>
            <w:r w:rsidRPr="00F8270A">
              <w:rPr>
                <w:rFonts w:ascii="Times New Roman" w:eastAsia="Times New Roman" w:hAnsi="Times New Roman" w:cs="Times New Roman"/>
                <w:sz w:val="24"/>
                <w:szCs w:val="24"/>
              </w:rPr>
              <w:t>Nagendraswamy</w:t>
            </w:r>
            <w:proofErr w:type="spellEnd"/>
            <w:r w:rsidRPr="00F8270A">
              <w:rPr>
                <w:rFonts w:ascii="Times New Roman" w:eastAsia="Times New Roman" w:hAnsi="Times New Roman" w:cs="Times New Roman"/>
                <w:sz w:val="24"/>
                <w:szCs w:val="24"/>
              </w:rPr>
              <w:t>, 2014, p. 21). This suggests the method may be view-dependent.</w:t>
            </w:r>
          </w:p>
          <w:p w14:paraId="00000111" w14:textId="77777777" w:rsidR="00666D53" w:rsidRPr="00F8270A" w:rsidRDefault="00666D53">
            <w:pPr>
              <w:spacing w:line="480" w:lineRule="auto"/>
              <w:rPr>
                <w:rFonts w:ascii="Times New Roman" w:eastAsia="Times New Roman" w:hAnsi="Times New Roman" w:cs="Times New Roman"/>
                <w:sz w:val="24"/>
                <w:szCs w:val="24"/>
              </w:rPr>
            </w:pPr>
          </w:p>
        </w:tc>
        <w:tc>
          <w:tcPr>
            <w:tcW w:w="2409" w:type="dxa"/>
          </w:tcPr>
          <w:p w14:paraId="00000112"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lastRenderedPageBreak/>
              <w:t>(</w:t>
            </w:r>
            <w:proofErr w:type="spellStart"/>
            <w:r w:rsidRPr="00F8270A">
              <w:rPr>
                <w:rFonts w:ascii="Times New Roman" w:eastAsia="Times New Roman" w:hAnsi="Times New Roman" w:cs="Times New Roman"/>
                <w:sz w:val="24"/>
                <w:szCs w:val="24"/>
              </w:rPr>
              <w:t>Binsaadoon</w:t>
            </w:r>
            <w:proofErr w:type="spellEnd"/>
            <w:r w:rsidRPr="00F8270A">
              <w:rPr>
                <w:rFonts w:ascii="Times New Roman" w:eastAsia="Times New Roman" w:hAnsi="Times New Roman" w:cs="Times New Roman"/>
                <w:sz w:val="24"/>
                <w:szCs w:val="24"/>
              </w:rPr>
              <w:t xml:space="preserve"> and El-Alfy 2016) and (Hsia et al. 2021)</w:t>
            </w:r>
          </w:p>
          <w:p w14:paraId="00000113" w14:textId="77777777" w:rsidR="00666D53" w:rsidRPr="00F8270A" w:rsidRDefault="00666D53">
            <w:pPr>
              <w:spacing w:line="480" w:lineRule="auto"/>
              <w:rPr>
                <w:rFonts w:ascii="Times New Roman" w:eastAsia="Times New Roman" w:hAnsi="Times New Roman" w:cs="Times New Roman"/>
                <w:sz w:val="24"/>
                <w:szCs w:val="24"/>
              </w:rPr>
            </w:pPr>
          </w:p>
          <w:p w14:paraId="00000114"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lastRenderedPageBreak/>
              <w:t xml:space="preserve">(Mohan Kumar &amp; </w:t>
            </w:r>
            <w:proofErr w:type="spellStart"/>
            <w:r w:rsidRPr="00F8270A">
              <w:rPr>
                <w:rFonts w:ascii="Times New Roman" w:eastAsia="Times New Roman" w:hAnsi="Times New Roman" w:cs="Times New Roman"/>
                <w:sz w:val="24"/>
                <w:szCs w:val="24"/>
              </w:rPr>
              <w:t>Nagendraswamy</w:t>
            </w:r>
            <w:proofErr w:type="spellEnd"/>
            <w:r w:rsidRPr="00F8270A">
              <w:rPr>
                <w:rFonts w:ascii="Times New Roman" w:eastAsia="Times New Roman" w:hAnsi="Times New Roman" w:cs="Times New Roman"/>
                <w:sz w:val="24"/>
                <w:szCs w:val="24"/>
              </w:rPr>
              <w:t>, 2014, p. 21).</w:t>
            </w:r>
          </w:p>
        </w:tc>
      </w:tr>
    </w:tbl>
    <w:p w14:paraId="00000115" w14:textId="77777777" w:rsidR="00666D53" w:rsidRPr="00F8270A" w:rsidRDefault="00666D53">
      <w:pPr>
        <w:spacing w:line="480" w:lineRule="auto"/>
        <w:rPr>
          <w:rFonts w:ascii="Times New Roman" w:eastAsia="Times New Roman" w:hAnsi="Times New Roman" w:cs="Times New Roman"/>
          <w:sz w:val="24"/>
          <w:szCs w:val="24"/>
        </w:rPr>
      </w:pPr>
    </w:p>
    <w:p w14:paraId="00000116" w14:textId="77777777" w:rsidR="00666D53" w:rsidRPr="001F2711" w:rsidRDefault="00000000">
      <w:pPr>
        <w:spacing w:line="480" w:lineRule="auto"/>
        <w:rPr>
          <w:rFonts w:ascii="Times New Roman" w:eastAsia="Times New Roman" w:hAnsi="Times New Roman" w:cs="Times New Roman"/>
          <w:b/>
          <w:bCs/>
          <w:sz w:val="24"/>
          <w:szCs w:val="24"/>
        </w:rPr>
      </w:pPr>
      <w:r w:rsidRPr="001F2711">
        <w:rPr>
          <w:rFonts w:ascii="Times New Roman" w:eastAsia="Times New Roman" w:hAnsi="Times New Roman" w:cs="Times New Roman"/>
          <w:b/>
          <w:bCs/>
          <w:sz w:val="24"/>
          <w:szCs w:val="24"/>
        </w:rPr>
        <w:t>Rationale</w:t>
      </w:r>
    </w:p>
    <w:p w14:paraId="00000117" w14:textId="77777777" w:rsidR="00666D53" w:rsidRPr="00F8270A" w:rsidRDefault="00000000">
      <w:pPr>
        <w:numPr>
          <w:ilvl w:val="0"/>
          <w:numId w:val="24"/>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GEI provides an efficient spatiotemporal representation of gait, while LBP captures local texture patterns. </w:t>
      </w:r>
    </w:p>
    <w:p w14:paraId="00000118" w14:textId="77777777" w:rsidR="00666D53" w:rsidRPr="00F8270A" w:rsidRDefault="00000000">
      <w:pPr>
        <w:spacing w:line="480" w:lineRule="auto"/>
        <w:ind w:left="360"/>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"GEI overcomes storage and computation burden of temporal model-free approaches by representing the human walking sequence in a single image conserving motion temporal property." (Kumar &amp; </w:t>
      </w:r>
      <w:proofErr w:type="spellStart"/>
      <w:r w:rsidRPr="00F8270A">
        <w:rPr>
          <w:rFonts w:ascii="Times New Roman" w:eastAsia="Times New Roman" w:hAnsi="Times New Roman" w:cs="Times New Roman"/>
          <w:sz w:val="24"/>
          <w:szCs w:val="24"/>
        </w:rPr>
        <w:t>Nagendraswamy</w:t>
      </w:r>
      <w:proofErr w:type="spellEnd"/>
      <w:r w:rsidRPr="00F8270A">
        <w:rPr>
          <w:rFonts w:ascii="Times New Roman" w:eastAsia="Times New Roman" w:hAnsi="Times New Roman" w:cs="Times New Roman"/>
          <w:sz w:val="24"/>
          <w:szCs w:val="24"/>
        </w:rPr>
        <w:t>, 2014)</w:t>
      </w:r>
    </w:p>
    <w:p w14:paraId="00000119" w14:textId="77777777" w:rsidR="00666D53" w:rsidRPr="00F8270A" w:rsidRDefault="00666D53">
      <w:pPr>
        <w:spacing w:line="480" w:lineRule="auto"/>
        <w:ind w:left="360"/>
        <w:rPr>
          <w:rFonts w:ascii="Times New Roman" w:eastAsia="Times New Roman" w:hAnsi="Times New Roman" w:cs="Times New Roman"/>
          <w:sz w:val="24"/>
          <w:szCs w:val="24"/>
        </w:rPr>
      </w:pPr>
    </w:p>
    <w:p w14:paraId="0000011A" w14:textId="77777777" w:rsidR="00666D53" w:rsidRPr="00F8270A" w:rsidRDefault="00000000">
      <w:pPr>
        <w:numPr>
          <w:ilvl w:val="0"/>
          <w:numId w:val="24"/>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color w:val="000000"/>
          <w:sz w:val="24"/>
          <w:szCs w:val="24"/>
        </w:rPr>
        <w:t>Using LBP on GEI allows capturing these subtle variations more effectively.</w:t>
      </w:r>
    </w:p>
    <w:p w14:paraId="0000011B" w14:textId="77777777" w:rsidR="00666D53" w:rsidRPr="00F8270A" w:rsidRDefault="00000000">
      <w:pPr>
        <w:spacing w:line="480" w:lineRule="auto"/>
        <w:ind w:left="360"/>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"Since the </w:t>
      </w:r>
      <w:proofErr w:type="gramStart"/>
      <w:r w:rsidRPr="00F8270A">
        <w:rPr>
          <w:rFonts w:ascii="Times New Roman" w:eastAsia="Times New Roman" w:hAnsi="Times New Roman" w:cs="Times New Roman"/>
          <w:sz w:val="24"/>
          <w:szCs w:val="24"/>
        </w:rPr>
        <w:t>gait</w:t>
      </w:r>
      <w:proofErr w:type="gramEnd"/>
      <w:r w:rsidRPr="00F8270A">
        <w:rPr>
          <w:rFonts w:ascii="Times New Roman" w:eastAsia="Times New Roman" w:hAnsi="Times New Roman" w:cs="Times New Roman"/>
          <w:sz w:val="24"/>
          <w:szCs w:val="24"/>
        </w:rPr>
        <w:t xml:space="preserve"> of a person varies slightly due to change in carrying conditions, change in clothes and different normal conditions, the LBP features obtained for these instances (covariates) also contain variations." (Kumar &amp; </w:t>
      </w:r>
      <w:proofErr w:type="spellStart"/>
      <w:r w:rsidRPr="00F8270A">
        <w:rPr>
          <w:rFonts w:ascii="Times New Roman" w:eastAsia="Times New Roman" w:hAnsi="Times New Roman" w:cs="Times New Roman"/>
          <w:sz w:val="24"/>
          <w:szCs w:val="24"/>
        </w:rPr>
        <w:t>Nagendraswamy</w:t>
      </w:r>
      <w:proofErr w:type="spellEnd"/>
      <w:r w:rsidRPr="00F8270A">
        <w:rPr>
          <w:rFonts w:ascii="Times New Roman" w:eastAsia="Times New Roman" w:hAnsi="Times New Roman" w:cs="Times New Roman"/>
          <w:sz w:val="24"/>
          <w:szCs w:val="24"/>
        </w:rPr>
        <w:t>, 2014)</w:t>
      </w:r>
    </w:p>
    <w:p w14:paraId="0000011C" w14:textId="77777777" w:rsidR="00666D53" w:rsidRPr="00F8270A" w:rsidRDefault="00666D53">
      <w:pPr>
        <w:spacing w:line="480" w:lineRule="auto"/>
        <w:ind w:left="360"/>
        <w:rPr>
          <w:rFonts w:ascii="Times New Roman" w:eastAsia="Times New Roman" w:hAnsi="Times New Roman" w:cs="Times New Roman"/>
          <w:sz w:val="24"/>
          <w:szCs w:val="24"/>
        </w:rPr>
      </w:pPr>
    </w:p>
    <w:p w14:paraId="0000011D" w14:textId="77777777" w:rsidR="00666D53" w:rsidRPr="00F8270A" w:rsidRDefault="00000000">
      <w:pPr>
        <w:numPr>
          <w:ilvl w:val="0"/>
          <w:numId w:val="24"/>
        </w:numPr>
        <w:pBdr>
          <w:top w:val="nil"/>
          <w:left w:val="nil"/>
          <w:bottom w:val="nil"/>
          <w:right w:val="nil"/>
          <w:between w:val="nil"/>
        </w:pBdr>
        <w:spacing w:before="280" w:after="280"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color w:val="000000"/>
          <w:sz w:val="24"/>
          <w:szCs w:val="24"/>
        </w:rPr>
        <w:t>Applying LBP to compact GEI representation maintains this computational efficiency.</w:t>
      </w:r>
    </w:p>
    <w:p w14:paraId="0000011E" w14:textId="77777777" w:rsidR="00666D53" w:rsidRPr="00F8270A" w:rsidRDefault="00000000">
      <w:pPr>
        <w:pBdr>
          <w:top w:val="nil"/>
          <w:left w:val="nil"/>
          <w:bottom w:val="nil"/>
          <w:right w:val="nil"/>
          <w:between w:val="nil"/>
        </w:pBdr>
        <w:spacing w:before="280" w:after="280" w:line="480" w:lineRule="auto"/>
        <w:ind w:left="360"/>
        <w:rPr>
          <w:rFonts w:ascii="Times New Roman" w:eastAsia="Times New Roman" w:hAnsi="Times New Roman" w:cs="Times New Roman"/>
          <w:color w:val="000000"/>
          <w:sz w:val="24"/>
          <w:szCs w:val="24"/>
        </w:rPr>
      </w:pPr>
      <w:r w:rsidRPr="00F8270A">
        <w:rPr>
          <w:rFonts w:ascii="Times New Roman" w:eastAsia="Times New Roman" w:hAnsi="Times New Roman" w:cs="Times New Roman"/>
          <w:color w:val="000000"/>
          <w:sz w:val="24"/>
          <w:szCs w:val="24"/>
        </w:rPr>
        <w:t>"GEI reduces the storage and computation burden of temporal model-free approaches by representing the human walking sequence in a single image." (Hsia et al., 2014)</w:t>
      </w:r>
    </w:p>
    <w:p w14:paraId="0000011F" w14:textId="77777777" w:rsidR="00666D53" w:rsidRPr="00F8270A" w:rsidRDefault="00666D53">
      <w:pPr>
        <w:pBdr>
          <w:top w:val="nil"/>
          <w:left w:val="nil"/>
          <w:bottom w:val="nil"/>
          <w:right w:val="nil"/>
          <w:between w:val="nil"/>
        </w:pBdr>
        <w:spacing w:before="280" w:after="280" w:line="480" w:lineRule="auto"/>
        <w:ind w:left="360"/>
        <w:rPr>
          <w:rFonts w:ascii="Times New Roman" w:eastAsia="Times New Roman" w:hAnsi="Times New Roman" w:cs="Times New Roman"/>
          <w:color w:val="000000"/>
          <w:sz w:val="24"/>
          <w:szCs w:val="24"/>
        </w:rPr>
      </w:pPr>
    </w:p>
    <w:p w14:paraId="00000120" w14:textId="68079B76" w:rsidR="00666D53" w:rsidRPr="00F8270A" w:rsidRDefault="001F2711">
      <w:pPr>
        <w:pStyle w:val="Heading3"/>
        <w:rPr>
          <w:rFonts w:ascii="Times New Roman" w:eastAsia="Times New Roman" w:hAnsi="Times New Roman" w:cs="Times New Roman"/>
        </w:rPr>
      </w:pPr>
      <w:bookmarkStart w:id="49" w:name="_Toc185161827"/>
      <w:r>
        <w:rPr>
          <w:rFonts w:ascii="Times New Roman" w:eastAsia="Times New Roman" w:hAnsi="Times New Roman" w:cs="Times New Roman"/>
        </w:rPr>
        <w:lastRenderedPageBreak/>
        <w:t xml:space="preserve">2.4.3. </w:t>
      </w:r>
      <w:r w:rsidRPr="00F8270A">
        <w:rPr>
          <w:rFonts w:ascii="Times New Roman" w:eastAsia="Times New Roman" w:hAnsi="Times New Roman" w:cs="Times New Roman"/>
        </w:rPr>
        <w:t>GEI + HOG</w:t>
      </w:r>
      <w:bookmarkEnd w:id="49"/>
    </w:p>
    <w:p w14:paraId="00000121" w14:textId="77777777" w:rsidR="00666D53" w:rsidRPr="001F2711" w:rsidRDefault="00000000">
      <w:pPr>
        <w:spacing w:line="480" w:lineRule="auto"/>
        <w:rPr>
          <w:rFonts w:ascii="Times New Roman" w:eastAsia="Times New Roman" w:hAnsi="Times New Roman" w:cs="Times New Roman"/>
          <w:b/>
          <w:bCs/>
          <w:sz w:val="24"/>
          <w:szCs w:val="24"/>
        </w:rPr>
      </w:pPr>
      <w:r w:rsidRPr="001F2711">
        <w:rPr>
          <w:rFonts w:ascii="Times New Roman" w:eastAsia="Times New Roman" w:hAnsi="Times New Roman" w:cs="Times New Roman"/>
          <w:b/>
          <w:bCs/>
          <w:sz w:val="24"/>
          <w:szCs w:val="24"/>
        </w:rPr>
        <w:t>Strengths:</w:t>
      </w:r>
    </w:p>
    <w:p w14:paraId="00000122" w14:textId="77777777" w:rsidR="00666D53" w:rsidRPr="00F8270A" w:rsidRDefault="00000000">
      <w:pPr>
        <w:numPr>
          <w:ilvl w:val="0"/>
          <w:numId w:val="12"/>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Improved recognition accuracy: "GHGI had increased the recognition rate of approximately 17% to GEI" (</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 p. 9). The fusion of GEI and HOG significantly improves recognition performance compared to using GEI alone.</w:t>
      </w:r>
    </w:p>
    <w:p w14:paraId="00000123" w14:textId="7BBC685E" w:rsidR="00666D53" w:rsidRPr="007A575C" w:rsidRDefault="00000000" w:rsidP="007A575C">
      <w:pPr>
        <w:numPr>
          <w:ilvl w:val="0"/>
          <w:numId w:val="12"/>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Better preservation of temporal information: "To preserve temporal information and generate more abundant local shape features, we generate multiple HOG templates by extracting Histogram of Oriented Gradients (HOG) of GEI and CGI templates"</w:t>
      </w:r>
      <w:r w:rsidRPr="007A575C">
        <w:rPr>
          <w:rFonts w:ascii="Times New Roman" w:eastAsia="Times New Roman" w:hAnsi="Times New Roman" w:cs="Times New Roman"/>
          <w:sz w:val="24"/>
          <w:szCs w:val="24"/>
        </w:rPr>
        <w:t xml:space="preserve"> </w:t>
      </w:r>
      <w:sdt>
        <w:sdtPr>
          <w:rPr>
            <w:rFonts w:ascii="Times New Roman" w:hAnsi="Times New Roman" w:cs="Times New Roman"/>
          </w:rPr>
          <w:tag w:val="goog_rdk_8"/>
          <w:id w:val="-1105181503"/>
          <w:showingPlcHdr/>
        </w:sdtPr>
        <w:sdtContent>
          <w:r w:rsidR="007A575C">
            <w:rPr>
              <w:rFonts w:ascii="Times New Roman" w:hAnsi="Times New Roman" w:cs="Times New Roman"/>
            </w:rPr>
            <w:t xml:space="preserve">     </w:t>
          </w:r>
        </w:sdtContent>
      </w:sdt>
      <w:r w:rsidR="007A575C">
        <w:rPr>
          <w:rFonts w:ascii="Times New Roman" w:eastAsia="Times New Roman" w:hAnsi="Times New Roman" w:cs="Times New Roman"/>
          <w:sz w:val="24"/>
          <w:szCs w:val="24"/>
        </w:rPr>
        <w:fldChar w:fldCharType="begin" w:fldLock="1"/>
      </w:r>
      <w:r w:rsidR="00BC0348">
        <w:rPr>
          <w:rFonts w:ascii="Times New Roman" w:eastAsia="Times New Roman" w:hAnsi="Times New Roman" w:cs="Times New Roman"/>
          <w:sz w:val="24"/>
          <w:szCs w:val="24"/>
        </w:rPr>
        <w:instrText>ADDIN CSL_CITATION {"citationItems":[{"id":"ITEM-1","itemData":{"ISBN":"9784990644109","ISSN":"10514651","abstract":"In gait recognition field, template-based approaches such as Gait Energy Image (GEI) and Chrono-Gait Image (CGI) can achieve good recognition performance with low computational cost. Meanwhile, CGI can preserve temporal information better than GEI. However, they pay less attention to the local shape features. To preserve temporal information and generate more abundant local shape features, we generate multiple HOG templates by extracting Histogram of Oriented Gradients (HOG) of GEI and CGI templates. Experiments show that compared with several published approaches, our proposed multiple HOG templates achieve better performance for gait recognition. © 2012 ICPR Org Committee.","author":[{"dropping-particle":"","family":"Liu","given":"Yushu","non-dropping-particle":"","parse-names":false,"suffix":""},{"dropping-particle":"","family":"Zhang","given":"Junping","non-dropping-particle":"","parse-names":false,"suffix":""},{"dropping-particle":"","family":"Wang","given":"Chen","non-dropping-particle":"","parse-names":false,"suffix":""},{"dropping-particle":"","family":"Wang","given":"Liang","non-dropping-particle":"","parse-names":false,"suffix":""}],"container-title":"Proceedings - International Conference on Pattern Recognition","id":"ITEM-1","issued":{"date-parts":[["2012"]]},"page":"2930-2933","title":"Multiple HOG templates for gait recognition","type":"article-journal"},"uris":["http://www.mendeley.com/documents/?uuid=02d44ab7-3431-49fd-8673-f2296a11208e"]}],"mendeley":{"formattedCitation":"(Liu et al., 2012)","plainTextFormattedCitation":"(Liu et al., 2012)","previouslyFormattedCitation":"(Liu et al., 2012)"},"properties":{"noteIndex":0},"schema":"https://github.com/citation-style-language/schema/raw/master/csl-citation.json"}</w:instrText>
      </w:r>
      <w:r w:rsidR="007A575C">
        <w:rPr>
          <w:rFonts w:ascii="Times New Roman" w:eastAsia="Times New Roman" w:hAnsi="Times New Roman" w:cs="Times New Roman"/>
          <w:sz w:val="24"/>
          <w:szCs w:val="24"/>
        </w:rPr>
        <w:fldChar w:fldCharType="separate"/>
      </w:r>
      <w:r w:rsidR="007A575C" w:rsidRPr="007A575C">
        <w:rPr>
          <w:rFonts w:ascii="Times New Roman" w:eastAsia="Times New Roman" w:hAnsi="Times New Roman" w:cs="Times New Roman"/>
          <w:noProof/>
          <w:sz w:val="24"/>
          <w:szCs w:val="24"/>
        </w:rPr>
        <w:t>(Liu et al., 2012)</w:t>
      </w:r>
      <w:r w:rsidR="007A575C">
        <w:rPr>
          <w:rFonts w:ascii="Times New Roman" w:eastAsia="Times New Roman" w:hAnsi="Times New Roman" w:cs="Times New Roman"/>
          <w:sz w:val="24"/>
          <w:szCs w:val="24"/>
        </w:rPr>
        <w:fldChar w:fldCharType="end"/>
      </w:r>
      <w:r w:rsidRPr="007A575C">
        <w:rPr>
          <w:rFonts w:ascii="Times New Roman" w:eastAsia="Times New Roman" w:hAnsi="Times New Roman" w:cs="Times New Roman"/>
          <w:sz w:val="24"/>
          <w:szCs w:val="24"/>
        </w:rPr>
        <w:t>. The combination of GEI and HOG allows for better preservation of temporal gait information.</w:t>
      </w:r>
      <w:r w:rsidR="007A575C">
        <w:rPr>
          <w:rFonts w:ascii="Times New Roman" w:eastAsia="Times New Roman" w:hAnsi="Times New Roman" w:cs="Times New Roman"/>
          <w:sz w:val="24"/>
          <w:szCs w:val="24"/>
        </w:rPr>
        <w:t xml:space="preserve"> </w:t>
      </w:r>
    </w:p>
    <w:p w14:paraId="00000124" w14:textId="199D5724" w:rsidR="00666D53" w:rsidRPr="00F8270A" w:rsidRDefault="00000000">
      <w:pPr>
        <w:numPr>
          <w:ilvl w:val="0"/>
          <w:numId w:val="12"/>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Enhanced local shape features: "To include the spatial information and temporal information, the simplest is to take advantage of these two templates, and as illustrated before HOG plays an active role in keeping the local appearance and frequency information" </w:t>
      </w:r>
      <w:sdt>
        <w:sdtPr>
          <w:rPr>
            <w:rFonts w:ascii="Times New Roman" w:hAnsi="Times New Roman" w:cs="Times New Roman"/>
          </w:rPr>
          <w:tag w:val="goog_rdk_9"/>
          <w:id w:val="835961200"/>
        </w:sdtPr>
        <w:sdtEndPr>
          <w:rPr>
            <w:rFonts w:eastAsia="Times New Roman"/>
            <w:sz w:val="24"/>
            <w:szCs w:val="24"/>
          </w:rPr>
        </w:sdtEndPr>
        <w:sdtContent>
          <w:sdt>
            <w:sdtPr>
              <w:rPr>
                <w:rFonts w:ascii="Times New Roman" w:hAnsi="Times New Roman" w:cs="Times New Roman"/>
              </w:rPr>
              <w:tag w:val="goog_rdk_8"/>
              <w:id w:val="580108304"/>
              <w:showingPlcHdr/>
            </w:sdtPr>
            <w:sdtContent>
              <w:r w:rsidR="007A575C">
                <w:rPr>
                  <w:rFonts w:ascii="Times New Roman" w:hAnsi="Times New Roman" w:cs="Times New Roman"/>
                </w:rPr>
                <w:t xml:space="preserve">     </w:t>
              </w:r>
            </w:sdtContent>
          </w:sdt>
          <w:r w:rsidR="007A575C">
            <w:rPr>
              <w:rFonts w:ascii="Times New Roman" w:eastAsia="Times New Roman" w:hAnsi="Times New Roman" w:cs="Times New Roman"/>
              <w:sz w:val="24"/>
              <w:szCs w:val="24"/>
            </w:rPr>
            <w:fldChar w:fldCharType="begin" w:fldLock="1"/>
          </w:r>
          <w:r w:rsidR="00BC0348">
            <w:rPr>
              <w:rFonts w:ascii="Times New Roman" w:eastAsia="Times New Roman" w:hAnsi="Times New Roman" w:cs="Times New Roman"/>
              <w:sz w:val="24"/>
              <w:szCs w:val="24"/>
            </w:rPr>
            <w:instrText>ADDIN CSL_CITATION {"citationItems":[{"id":"ITEM-1","itemData":{"ISBN":"9784990644109","ISSN":"10514651","abstract":"In gait recognition field, template-based approaches such as Gait Energy Image (GEI) and Chrono-Gait Image (CGI) can achieve good recognition performance with low computational cost. Meanwhile, CGI can preserve temporal information better than GEI. However, they pay less attention to the local shape features. To preserve temporal information and generate more abundant local shape features, we generate multiple HOG templates by extracting Histogram of Oriented Gradients (HOG) of GEI and CGI templates. Experiments show that compared with several published approaches, our proposed multiple HOG templates achieve better performance for gait recognition. © 2012 ICPR Org Committee.","author":[{"dropping-particle":"","family":"Liu","given":"Yushu","non-dropping-particle":"","parse-names":false,"suffix":""},{"dropping-particle":"","family":"Zhang","given":"Junping","non-dropping-particle":"","parse-names":false,"suffix":""},{"dropping-particle":"","family":"Wang","given":"Chen","non-dropping-particle":"","parse-names":false,"suffix":""},{"dropping-particle":"","family":"Wang","given":"Liang","non-dropping-particle":"","parse-names":false,"suffix":""}],"container-title":"Proceedings - International Conference on Pattern Recognition","id":"ITEM-1","issued":{"date-parts":[["2012"]]},"page":"2930-2933","title":"Multiple HOG templates for gait recognition","type":"article-journal"},"uris":["http://www.mendeley.com/documents/?uuid=02d44ab7-3431-49fd-8673-f2296a11208e"]}],"mendeley":{"formattedCitation":"(Liu et al., 2012)","plainTextFormattedCitation":"(Liu et al., 2012)","previouslyFormattedCitation":"(Liu et al., 2012)"},"properties":{"noteIndex":0},"schema":"https://github.com/citation-style-language/schema/raw/master/csl-citation.json"}</w:instrText>
          </w:r>
          <w:r w:rsidR="007A575C">
            <w:rPr>
              <w:rFonts w:ascii="Times New Roman" w:eastAsia="Times New Roman" w:hAnsi="Times New Roman" w:cs="Times New Roman"/>
              <w:sz w:val="24"/>
              <w:szCs w:val="24"/>
            </w:rPr>
            <w:fldChar w:fldCharType="separate"/>
          </w:r>
          <w:r w:rsidR="007A575C" w:rsidRPr="007A575C">
            <w:rPr>
              <w:rFonts w:ascii="Times New Roman" w:eastAsia="Times New Roman" w:hAnsi="Times New Roman" w:cs="Times New Roman"/>
              <w:noProof/>
              <w:sz w:val="24"/>
              <w:szCs w:val="24"/>
            </w:rPr>
            <w:t>(Liu et al., 2012)</w:t>
          </w:r>
          <w:r w:rsidR="007A575C">
            <w:rPr>
              <w:rFonts w:ascii="Times New Roman" w:eastAsia="Times New Roman" w:hAnsi="Times New Roman" w:cs="Times New Roman"/>
              <w:sz w:val="24"/>
              <w:szCs w:val="24"/>
            </w:rPr>
            <w:fldChar w:fldCharType="end"/>
          </w:r>
          <w:r w:rsidR="007A575C">
            <w:rPr>
              <w:rFonts w:ascii="Times New Roman" w:eastAsia="Times New Roman" w:hAnsi="Times New Roman" w:cs="Times New Roman"/>
              <w:sz w:val="24"/>
              <w:szCs w:val="24"/>
            </w:rPr>
            <w:t xml:space="preserve"> </w:t>
          </w:r>
        </w:sdtContent>
      </w:sdt>
      <w:r w:rsidRPr="00F8270A">
        <w:rPr>
          <w:rFonts w:ascii="Times New Roman" w:eastAsia="Times New Roman" w:hAnsi="Times New Roman" w:cs="Times New Roman"/>
          <w:sz w:val="24"/>
          <w:szCs w:val="24"/>
        </w:rPr>
        <w:t>HOG applied to GEI extracts more detailed local shape features.</w:t>
      </w:r>
    </w:p>
    <w:p w14:paraId="00000125" w14:textId="77777777" w:rsidR="00666D53" w:rsidRPr="00F8270A" w:rsidRDefault="00000000">
      <w:pPr>
        <w:numPr>
          <w:ilvl w:val="0"/>
          <w:numId w:val="12"/>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Increased robustness to covariate factors: "The recognition rate in cases of walking with bag and coat was significantly increased by using GHGI as gait representations" (</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 p. 8). The fusion shows improved performance under challenging conditions like carrying bags or wearing different clothing.</w:t>
      </w:r>
    </w:p>
    <w:p w14:paraId="00000126" w14:textId="77777777" w:rsidR="00666D53" w:rsidRDefault="00666D53">
      <w:pPr>
        <w:spacing w:line="480" w:lineRule="auto"/>
        <w:rPr>
          <w:rFonts w:ascii="Times New Roman" w:eastAsia="Times New Roman" w:hAnsi="Times New Roman" w:cs="Times New Roman"/>
          <w:sz w:val="24"/>
          <w:szCs w:val="24"/>
        </w:rPr>
      </w:pPr>
    </w:p>
    <w:p w14:paraId="2A39DEFD" w14:textId="77777777" w:rsidR="00B8149C" w:rsidRDefault="00B8149C">
      <w:pPr>
        <w:spacing w:line="480" w:lineRule="auto"/>
        <w:rPr>
          <w:rFonts w:ascii="Times New Roman" w:eastAsia="Times New Roman" w:hAnsi="Times New Roman" w:cs="Times New Roman"/>
          <w:sz w:val="24"/>
          <w:szCs w:val="24"/>
        </w:rPr>
      </w:pPr>
    </w:p>
    <w:p w14:paraId="1EE3C3CC" w14:textId="77777777" w:rsidR="00B8149C" w:rsidRPr="00F8270A" w:rsidRDefault="00B8149C">
      <w:pPr>
        <w:spacing w:line="480" w:lineRule="auto"/>
        <w:rPr>
          <w:rFonts w:ascii="Times New Roman" w:eastAsia="Times New Roman" w:hAnsi="Times New Roman" w:cs="Times New Roman"/>
          <w:sz w:val="24"/>
          <w:szCs w:val="24"/>
        </w:rPr>
      </w:pPr>
    </w:p>
    <w:p w14:paraId="00000127" w14:textId="77777777" w:rsidR="00666D53" w:rsidRPr="001F2711" w:rsidRDefault="00000000">
      <w:pPr>
        <w:spacing w:line="480" w:lineRule="auto"/>
        <w:rPr>
          <w:rFonts w:ascii="Times New Roman" w:eastAsia="Times New Roman" w:hAnsi="Times New Roman" w:cs="Times New Roman"/>
          <w:b/>
          <w:bCs/>
          <w:sz w:val="24"/>
          <w:szCs w:val="24"/>
        </w:rPr>
      </w:pPr>
      <w:r w:rsidRPr="001F2711">
        <w:rPr>
          <w:rFonts w:ascii="Times New Roman" w:eastAsia="Times New Roman" w:hAnsi="Times New Roman" w:cs="Times New Roman"/>
          <w:b/>
          <w:bCs/>
          <w:sz w:val="24"/>
          <w:szCs w:val="24"/>
        </w:rPr>
        <w:lastRenderedPageBreak/>
        <w:t>Weaknesses:</w:t>
      </w:r>
    </w:p>
    <w:p w14:paraId="00000128" w14:textId="77777777" w:rsidR="00666D53" w:rsidRPr="00F8270A" w:rsidRDefault="00000000">
      <w:pPr>
        <w:numPr>
          <w:ilvl w:val="0"/>
          <w:numId w:val="21"/>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Slight decrease in normal walk recognition: "In contrast, the recognition rate in terms of normal walk was slightly decreased" (</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 p. 8-9). While the fusion improves overall performance, there can be a minor decrease in accuracy for normal walking conditions.</w:t>
      </w:r>
    </w:p>
    <w:p w14:paraId="00000129" w14:textId="643F3FB3" w:rsidR="00666D53" w:rsidRPr="00F8270A" w:rsidRDefault="00000000">
      <w:pPr>
        <w:numPr>
          <w:ilvl w:val="0"/>
          <w:numId w:val="21"/>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Computational complexity: "While all actions follow the same fundamental pattern of movement, variations relating to magnitude and timing occur, and unlike gait recognition, action recognition generalizes over such variations forming an action label" (</w:t>
      </w:r>
      <w:proofErr w:type="spellStart"/>
      <w:r w:rsidRPr="00F8270A">
        <w:rPr>
          <w:rFonts w:ascii="Times New Roman" w:eastAsia="Times New Roman" w:hAnsi="Times New Roman" w:cs="Times New Roman"/>
          <w:sz w:val="24"/>
          <w:szCs w:val="24"/>
        </w:rPr>
        <w:t>Whytock</w:t>
      </w:r>
      <w:proofErr w:type="spellEnd"/>
      <w:r w:rsidRPr="00F8270A">
        <w:rPr>
          <w:rFonts w:ascii="Times New Roman" w:eastAsia="Times New Roman" w:hAnsi="Times New Roman" w:cs="Times New Roman"/>
          <w:sz w:val="24"/>
          <w:szCs w:val="24"/>
        </w:rPr>
        <w:t xml:space="preserve"> et al., 2012, p. 1). The fusion may increase computational complexity compared to using GEI alone, though this is not explicitly stated as a weakness in the </w:t>
      </w:r>
      <w:r w:rsidR="00C24637" w:rsidRPr="00F8270A">
        <w:rPr>
          <w:rFonts w:ascii="Times New Roman" w:eastAsia="Times New Roman" w:hAnsi="Times New Roman" w:cs="Times New Roman"/>
          <w:sz w:val="24"/>
          <w:szCs w:val="24"/>
        </w:rPr>
        <w:t>study</w:t>
      </w:r>
      <w:r w:rsidRPr="00F8270A">
        <w:rPr>
          <w:rFonts w:ascii="Times New Roman" w:eastAsia="Times New Roman" w:hAnsi="Times New Roman" w:cs="Times New Roman"/>
          <w:sz w:val="24"/>
          <w:szCs w:val="24"/>
        </w:rPr>
        <w:t>.</w:t>
      </w:r>
    </w:p>
    <w:p w14:paraId="0000012A" w14:textId="77777777" w:rsidR="00666D53" w:rsidRDefault="00000000">
      <w:pPr>
        <w:numPr>
          <w:ilvl w:val="0"/>
          <w:numId w:val="21"/>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Parameter sensitivity: "Performance of these representations is dependent on parameter settings used in HOGs" (</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 p. 11). The effectiveness of the fusion depends on proper tuning of HOG parameters.</w:t>
      </w:r>
    </w:p>
    <w:p w14:paraId="6F2621EC" w14:textId="77777777" w:rsidR="001F2711" w:rsidRDefault="001F2711" w:rsidP="001F2711">
      <w:pPr>
        <w:spacing w:line="480" w:lineRule="auto"/>
        <w:ind w:left="360"/>
        <w:rPr>
          <w:rFonts w:ascii="Times New Roman" w:eastAsia="Times New Roman" w:hAnsi="Times New Roman" w:cs="Times New Roman"/>
          <w:sz w:val="24"/>
          <w:szCs w:val="24"/>
        </w:rPr>
      </w:pPr>
    </w:p>
    <w:p w14:paraId="2F6E0DF2" w14:textId="3099E709" w:rsidR="001F2711" w:rsidRPr="001F2711" w:rsidRDefault="001F2711" w:rsidP="001F2711">
      <w:pPr>
        <w:pStyle w:val="Heading3"/>
        <w:rPr>
          <w:rFonts w:ascii="Times New Roman" w:eastAsia="Times New Roman" w:hAnsi="Times New Roman" w:cs="Times New Roman"/>
        </w:rPr>
      </w:pPr>
      <w:bookmarkStart w:id="50" w:name="_Toc185161828"/>
      <w:r w:rsidRPr="001F2711">
        <w:rPr>
          <w:rFonts w:ascii="Times New Roman" w:eastAsia="Times New Roman" w:hAnsi="Times New Roman" w:cs="Times New Roman"/>
        </w:rPr>
        <w:t>T</w:t>
      </w:r>
      <w:r>
        <w:rPr>
          <w:rFonts w:ascii="Times New Roman" w:eastAsia="Times New Roman" w:hAnsi="Times New Roman" w:cs="Times New Roman"/>
        </w:rPr>
        <w:t>able</w:t>
      </w:r>
      <w:r w:rsidRPr="001F2711">
        <w:rPr>
          <w:rFonts w:ascii="Times New Roman" w:eastAsia="Times New Roman" w:hAnsi="Times New Roman" w:cs="Times New Roman"/>
        </w:rPr>
        <w:t xml:space="preserve"> </w:t>
      </w:r>
      <w:r>
        <w:rPr>
          <w:rFonts w:ascii="Times New Roman" w:eastAsia="Times New Roman" w:hAnsi="Times New Roman" w:cs="Times New Roman"/>
        </w:rPr>
        <w:t>3</w:t>
      </w:r>
      <w:r w:rsidRPr="001F2711">
        <w:rPr>
          <w:rFonts w:ascii="Times New Roman" w:eastAsia="Times New Roman" w:hAnsi="Times New Roman" w:cs="Times New Roman"/>
        </w:rPr>
        <w:t>.1</w:t>
      </w:r>
      <w:r>
        <w:rPr>
          <w:rFonts w:ascii="Times New Roman" w:eastAsia="Times New Roman" w:hAnsi="Times New Roman" w:cs="Times New Roman"/>
        </w:rPr>
        <w:t>: Strengths of GEI + HOG</w:t>
      </w:r>
      <w:bookmarkEnd w:id="50"/>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66"/>
        <w:gridCol w:w="1984"/>
      </w:tblGrid>
      <w:tr w:rsidR="00666D53" w:rsidRPr="00F8270A" w14:paraId="7B86FC91" w14:textId="77777777">
        <w:tc>
          <w:tcPr>
            <w:tcW w:w="7366" w:type="dxa"/>
          </w:tcPr>
          <w:p w14:paraId="0000012B"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STRENGTH</w:t>
            </w:r>
          </w:p>
        </w:tc>
        <w:tc>
          <w:tcPr>
            <w:tcW w:w="1984" w:type="dxa"/>
          </w:tcPr>
          <w:p w14:paraId="0000012C"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REFERENCE</w:t>
            </w:r>
          </w:p>
        </w:tc>
      </w:tr>
      <w:tr w:rsidR="00666D53" w:rsidRPr="00F8270A" w14:paraId="049430EE" w14:textId="77777777">
        <w:tc>
          <w:tcPr>
            <w:tcW w:w="7366" w:type="dxa"/>
          </w:tcPr>
          <w:p w14:paraId="0000012D"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Improved recognition accuracy: </w:t>
            </w:r>
          </w:p>
          <w:p w14:paraId="0000012E"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"GHGI had increased the recognition rate of approximately 17% to GEI" (</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 p. 9). The fusion of GEI and HOG significantly improves recognition performance compared to using GEI alone.</w:t>
            </w:r>
          </w:p>
          <w:p w14:paraId="0000012F" w14:textId="77777777" w:rsidR="00666D53" w:rsidRPr="00F8270A" w:rsidRDefault="00666D53">
            <w:pPr>
              <w:spacing w:line="480" w:lineRule="auto"/>
              <w:rPr>
                <w:rFonts w:ascii="Times New Roman" w:eastAsia="Times New Roman" w:hAnsi="Times New Roman" w:cs="Times New Roman"/>
                <w:sz w:val="24"/>
                <w:szCs w:val="24"/>
              </w:rPr>
            </w:pPr>
          </w:p>
        </w:tc>
        <w:tc>
          <w:tcPr>
            <w:tcW w:w="1984" w:type="dxa"/>
          </w:tcPr>
          <w:p w14:paraId="00000130"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w:t>
            </w:r>
          </w:p>
        </w:tc>
      </w:tr>
      <w:tr w:rsidR="00666D53" w:rsidRPr="00F8270A" w14:paraId="4425BD74" w14:textId="77777777">
        <w:tc>
          <w:tcPr>
            <w:tcW w:w="7366" w:type="dxa"/>
          </w:tcPr>
          <w:p w14:paraId="0000013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lastRenderedPageBreak/>
              <w:t xml:space="preserve">Better preservation of temporal information: </w:t>
            </w:r>
          </w:p>
          <w:p w14:paraId="00000132"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"To preserve temporal information and generate more abundant local shape features, we generate multiple HOG templates by extracting Histogram of Oriented Gradients (HOG) of GEI and CGI templates" (Liu et al., n.d., 2014). The combination of GEI and HOG allows for better preservation of temporal gait information.</w:t>
            </w:r>
          </w:p>
          <w:p w14:paraId="00000133" w14:textId="77777777" w:rsidR="00666D53" w:rsidRPr="00F8270A" w:rsidRDefault="00666D53">
            <w:pPr>
              <w:spacing w:line="480" w:lineRule="auto"/>
              <w:rPr>
                <w:rFonts w:ascii="Times New Roman" w:eastAsia="Times New Roman" w:hAnsi="Times New Roman" w:cs="Times New Roman"/>
                <w:sz w:val="24"/>
                <w:szCs w:val="24"/>
              </w:rPr>
            </w:pPr>
          </w:p>
        </w:tc>
        <w:tc>
          <w:tcPr>
            <w:tcW w:w="1984" w:type="dxa"/>
          </w:tcPr>
          <w:p w14:paraId="00000134" w14:textId="5FA3F2CA" w:rsidR="00666D53" w:rsidRPr="00F8270A" w:rsidRDefault="007A575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fldLock="1"/>
            </w:r>
            <w:r w:rsidR="00BC0348">
              <w:rPr>
                <w:rFonts w:ascii="Times New Roman" w:eastAsia="Times New Roman" w:hAnsi="Times New Roman" w:cs="Times New Roman"/>
                <w:sz w:val="24"/>
                <w:szCs w:val="24"/>
              </w:rPr>
              <w:instrText>ADDIN CSL_CITATION {"citationItems":[{"id":"ITEM-1","itemData":{"ISBN":"9784990644109","ISSN":"10514651","abstract":"In gait recognition field, template-based approaches such as Gait Energy Image (GEI) and Chrono-Gait Image (CGI) can achieve good recognition performance with low computational cost. Meanwhile, CGI can preserve temporal information better than GEI. However, they pay less attention to the local shape features. To preserve temporal information and generate more abundant local shape features, we generate multiple HOG templates by extracting Histogram of Oriented Gradients (HOG) of GEI and CGI templates. Experiments show that compared with several published approaches, our proposed multiple HOG templates achieve better performance for gait recognition. © 2012 ICPR Org Committee.","author":[{"dropping-particle":"","family":"Liu","given":"Yushu","non-dropping-particle":"","parse-names":false,"suffix":""},{"dropping-particle":"","family":"Zhang","given":"Junping","non-dropping-particle":"","parse-names":false,"suffix":""},{"dropping-particle":"","family":"Wang","given":"Chen","non-dropping-particle":"","parse-names":false,"suffix":""},{"dropping-particle":"","family":"Wang","given":"Liang","non-dropping-particle":"","parse-names":false,"suffix":""}],"container-title":"Proceedings - International Conference on Pattern Recognition","id":"ITEM-1","issued":{"date-parts":[["2012"]]},"page":"2930-2933","title":"Multiple HOG templates for gait recognition","type":"article-journal"},"uris":["http://www.mendeley.com/documents/?uuid=02d44ab7-3431-49fd-8673-f2296a11208e"]}],"mendeley":{"formattedCitation":"(Liu et al., 2012)","plainTextFormattedCitation":"(Liu et al., 2012)","previouslyFormattedCitation":"(Liu et al., 2012)"},"properties":{"noteIndex":0},"schema":"https://github.com/citation-style-language/schema/raw/master/csl-citation.json"}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7A575C">
              <w:rPr>
                <w:rFonts w:ascii="Times New Roman" w:eastAsia="Times New Roman" w:hAnsi="Times New Roman" w:cs="Times New Roman"/>
                <w:noProof/>
                <w:sz w:val="24"/>
                <w:szCs w:val="24"/>
              </w:rPr>
              <w:t>(Liu et al., 2012)</w:t>
            </w:r>
            <w:r>
              <w:rPr>
                <w:rFonts w:ascii="Times New Roman" w:eastAsia="Times New Roman" w:hAnsi="Times New Roman" w:cs="Times New Roman"/>
                <w:sz w:val="24"/>
                <w:szCs w:val="24"/>
              </w:rPr>
              <w:fldChar w:fldCharType="end"/>
            </w:r>
          </w:p>
        </w:tc>
      </w:tr>
      <w:tr w:rsidR="00666D53" w:rsidRPr="00F8270A" w14:paraId="76E1DE4F" w14:textId="77777777">
        <w:tc>
          <w:tcPr>
            <w:tcW w:w="7366" w:type="dxa"/>
          </w:tcPr>
          <w:p w14:paraId="00000135"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Enhanced local shape features: </w:t>
            </w:r>
          </w:p>
          <w:p w14:paraId="00000136"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"To include spatial information and temporal information, the simplest is to take advantage of these two templates, and as illustrated before HOG plays an active role in keeping the local appearance and frequency information". HOG applied to GEI extracts more detailed local shape features.</w:t>
            </w:r>
          </w:p>
          <w:p w14:paraId="00000137" w14:textId="77777777" w:rsidR="00666D53" w:rsidRPr="00F8270A" w:rsidRDefault="00666D53">
            <w:pPr>
              <w:spacing w:line="480" w:lineRule="auto"/>
              <w:rPr>
                <w:rFonts w:ascii="Times New Roman" w:eastAsia="Times New Roman" w:hAnsi="Times New Roman" w:cs="Times New Roman"/>
                <w:sz w:val="24"/>
                <w:szCs w:val="24"/>
              </w:rPr>
            </w:pPr>
          </w:p>
        </w:tc>
        <w:tc>
          <w:tcPr>
            <w:tcW w:w="1984" w:type="dxa"/>
          </w:tcPr>
          <w:p w14:paraId="00000138" w14:textId="2952E792" w:rsidR="00666D53" w:rsidRPr="00F8270A" w:rsidRDefault="007A575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fldLock="1"/>
            </w:r>
            <w:r w:rsidR="00BC0348">
              <w:rPr>
                <w:rFonts w:ascii="Times New Roman" w:eastAsia="Times New Roman" w:hAnsi="Times New Roman" w:cs="Times New Roman"/>
                <w:sz w:val="24"/>
                <w:szCs w:val="24"/>
              </w:rPr>
              <w:instrText>ADDIN CSL_CITATION {"citationItems":[{"id":"ITEM-1","itemData":{"ISBN":"9784990644109","ISSN":"10514651","abstract":"In gait recognition field, template-based approaches such as Gait Energy Image (GEI) and Chrono-Gait Image (CGI) can achieve good recognition performance with low computational cost. Meanwhile, CGI can preserve temporal information better than GEI. However, they pay less attention to the local shape features. To preserve temporal information and generate more abundant local shape features, we generate multiple HOG templates by extracting Histogram of Oriented Gradients (HOG) of GEI and CGI templates. Experiments show that compared with several published approaches, our proposed multiple HOG templates achieve better performance for gait recognition. © 2012 ICPR Org Committee.","author":[{"dropping-particle":"","family":"Liu","given":"Yushu","non-dropping-particle":"","parse-names":false,"suffix":""},{"dropping-particle":"","family":"Zhang","given":"Junping","non-dropping-particle":"","parse-names":false,"suffix":""},{"dropping-particle":"","family":"Wang","given":"Chen","non-dropping-particle":"","parse-names":false,"suffix":""},{"dropping-particle":"","family":"Wang","given":"Liang","non-dropping-particle":"","parse-names":false,"suffix":""}],"container-title":"Proceedings - International Conference on Pattern Recognition","id":"ITEM-1","issued":{"date-parts":[["2012"]]},"page":"2930-2933","title":"Multiple HOG templates for gait recognition","type":"article-journal"},"uris":["http://www.mendeley.com/documents/?uuid=02d44ab7-3431-49fd-8673-f2296a11208e"]}],"mendeley":{"formattedCitation":"(Liu et al., 2012)","plainTextFormattedCitation":"(Liu et al., 2012)","previouslyFormattedCitation":"(Liu et al., 2012)"},"properties":{"noteIndex":0},"schema":"https://github.com/citation-style-language/schema/raw/master/csl-citation.json"}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7A575C">
              <w:rPr>
                <w:rFonts w:ascii="Times New Roman" w:eastAsia="Times New Roman" w:hAnsi="Times New Roman" w:cs="Times New Roman"/>
                <w:noProof/>
                <w:sz w:val="24"/>
                <w:szCs w:val="24"/>
              </w:rPr>
              <w:t>(Liu et al., 2012)</w:t>
            </w:r>
            <w:r>
              <w:rPr>
                <w:rFonts w:ascii="Times New Roman" w:eastAsia="Times New Roman" w:hAnsi="Times New Roman" w:cs="Times New Roman"/>
                <w:sz w:val="24"/>
                <w:szCs w:val="24"/>
              </w:rPr>
              <w:fldChar w:fldCharType="end"/>
            </w:r>
          </w:p>
        </w:tc>
      </w:tr>
      <w:tr w:rsidR="00666D53" w:rsidRPr="00F8270A" w14:paraId="521A6E5D" w14:textId="77777777">
        <w:tc>
          <w:tcPr>
            <w:tcW w:w="7366" w:type="dxa"/>
          </w:tcPr>
          <w:p w14:paraId="00000139"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Increased robustness to covariate factors: "The recognition rate in cases of walking with bag and coat was significantly increased by using GHGI as gait representations" (</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 p. 8). The fusion shows improved performance under challenging conditions like carrying bags or wearing different clothing.</w:t>
            </w:r>
          </w:p>
        </w:tc>
        <w:tc>
          <w:tcPr>
            <w:tcW w:w="1984" w:type="dxa"/>
          </w:tcPr>
          <w:p w14:paraId="0000013A"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w:t>
            </w:r>
          </w:p>
        </w:tc>
      </w:tr>
    </w:tbl>
    <w:p w14:paraId="0000013B" w14:textId="77777777" w:rsidR="00666D53" w:rsidRDefault="00666D53">
      <w:pPr>
        <w:spacing w:line="480" w:lineRule="auto"/>
        <w:rPr>
          <w:rFonts w:ascii="Times New Roman" w:eastAsia="Times New Roman" w:hAnsi="Times New Roman" w:cs="Times New Roman"/>
          <w:sz w:val="24"/>
          <w:szCs w:val="24"/>
        </w:rPr>
      </w:pPr>
    </w:p>
    <w:p w14:paraId="4DD59648" w14:textId="77777777" w:rsidR="00B8149C" w:rsidRDefault="00B8149C">
      <w:pPr>
        <w:spacing w:line="480" w:lineRule="auto"/>
        <w:rPr>
          <w:rFonts w:ascii="Times New Roman" w:eastAsia="Times New Roman" w:hAnsi="Times New Roman" w:cs="Times New Roman"/>
          <w:sz w:val="24"/>
          <w:szCs w:val="24"/>
        </w:rPr>
      </w:pPr>
    </w:p>
    <w:p w14:paraId="2A860FA8" w14:textId="77777777" w:rsidR="00B8149C" w:rsidRDefault="00B8149C">
      <w:pPr>
        <w:spacing w:line="480" w:lineRule="auto"/>
        <w:rPr>
          <w:rFonts w:ascii="Times New Roman" w:eastAsia="Times New Roman" w:hAnsi="Times New Roman" w:cs="Times New Roman"/>
          <w:sz w:val="24"/>
          <w:szCs w:val="24"/>
        </w:rPr>
      </w:pPr>
    </w:p>
    <w:p w14:paraId="2A60FE8A" w14:textId="5A096E10" w:rsidR="001F2711" w:rsidRPr="001F2711" w:rsidRDefault="001F2711" w:rsidP="001F2711">
      <w:pPr>
        <w:pStyle w:val="Heading3"/>
        <w:rPr>
          <w:rFonts w:ascii="Times New Roman" w:eastAsia="Times New Roman" w:hAnsi="Times New Roman" w:cs="Times New Roman"/>
        </w:rPr>
      </w:pPr>
      <w:bookmarkStart w:id="51" w:name="_Toc185161829"/>
      <w:r w:rsidRPr="001F2711">
        <w:rPr>
          <w:rFonts w:ascii="Times New Roman" w:eastAsia="Times New Roman" w:hAnsi="Times New Roman" w:cs="Times New Roman"/>
        </w:rPr>
        <w:lastRenderedPageBreak/>
        <w:t>T</w:t>
      </w:r>
      <w:r>
        <w:rPr>
          <w:rFonts w:ascii="Times New Roman" w:eastAsia="Times New Roman" w:hAnsi="Times New Roman" w:cs="Times New Roman"/>
        </w:rPr>
        <w:t>able</w:t>
      </w:r>
      <w:r w:rsidRPr="001F2711">
        <w:rPr>
          <w:rFonts w:ascii="Times New Roman" w:eastAsia="Times New Roman" w:hAnsi="Times New Roman" w:cs="Times New Roman"/>
        </w:rPr>
        <w:t xml:space="preserve"> </w:t>
      </w:r>
      <w:r>
        <w:rPr>
          <w:rFonts w:ascii="Times New Roman" w:eastAsia="Times New Roman" w:hAnsi="Times New Roman" w:cs="Times New Roman"/>
        </w:rPr>
        <w:t>3</w:t>
      </w:r>
      <w:r w:rsidRPr="001F2711">
        <w:rPr>
          <w:rFonts w:ascii="Times New Roman" w:eastAsia="Times New Roman" w:hAnsi="Times New Roman" w:cs="Times New Roman"/>
        </w:rPr>
        <w:t>.</w:t>
      </w:r>
      <w:r>
        <w:rPr>
          <w:rFonts w:ascii="Times New Roman" w:eastAsia="Times New Roman" w:hAnsi="Times New Roman" w:cs="Times New Roman"/>
        </w:rPr>
        <w:t>2: Weaknesses of GEI + HOG</w:t>
      </w:r>
      <w:bookmarkEnd w:id="51"/>
    </w:p>
    <w:tbl>
      <w:tblPr>
        <w:tblStyle w:val="a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66"/>
        <w:gridCol w:w="1984"/>
      </w:tblGrid>
      <w:tr w:rsidR="00666D53" w:rsidRPr="00F8270A" w14:paraId="5B08D4C1" w14:textId="77777777">
        <w:tc>
          <w:tcPr>
            <w:tcW w:w="7366" w:type="dxa"/>
          </w:tcPr>
          <w:p w14:paraId="0000013C"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WEAKNESS</w:t>
            </w:r>
          </w:p>
        </w:tc>
        <w:tc>
          <w:tcPr>
            <w:tcW w:w="1984" w:type="dxa"/>
          </w:tcPr>
          <w:p w14:paraId="0000013D"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REFERENCE</w:t>
            </w:r>
          </w:p>
        </w:tc>
      </w:tr>
      <w:tr w:rsidR="00666D53" w:rsidRPr="00F8270A" w14:paraId="7CD6CA53" w14:textId="77777777">
        <w:tc>
          <w:tcPr>
            <w:tcW w:w="7366" w:type="dxa"/>
          </w:tcPr>
          <w:p w14:paraId="0000013E"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Slight decrease in normal walk recognition: </w:t>
            </w:r>
          </w:p>
          <w:p w14:paraId="0000013F"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"In contrast, the recognition rate in terms of normal walk was slightly decreased" (</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 p. 8-9). While the fusion improves overall performance, there can be a minor decrease in accuracy for normal walking conditions.</w:t>
            </w:r>
          </w:p>
          <w:p w14:paraId="00000140" w14:textId="77777777" w:rsidR="00666D53" w:rsidRPr="00F8270A" w:rsidRDefault="00666D53">
            <w:pPr>
              <w:spacing w:line="480" w:lineRule="auto"/>
              <w:rPr>
                <w:rFonts w:ascii="Times New Roman" w:eastAsia="Times New Roman" w:hAnsi="Times New Roman" w:cs="Times New Roman"/>
                <w:sz w:val="24"/>
                <w:szCs w:val="24"/>
              </w:rPr>
            </w:pPr>
          </w:p>
        </w:tc>
        <w:tc>
          <w:tcPr>
            <w:tcW w:w="1984" w:type="dxa"/>
          </w:tcPr>
          <w:p w14:paraId="0000014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w:t>
            </w:r>
          </w:p>
          <w:p w14:paraId="00000142" w14:textId="77777777" w:rsidR="00666D53" w:rsidRPr="00F8270A" w:rsidRDefault="00666D53">
            <w:pPr>
              <w:spacing w:line="480" w:lineRule="auto"/>
              <w:rPr>
                <w:rFonts w:ascii="Times New Roman" w:eastAsia="Times New Roman" w:hAnsi="Times New Roman" w:cs="Times New Roman"/>
                <w:sz w:val="24"/>
                <w:szCs w:val="24"/>
              </w:rPr>
            </w:pPr>
          </w:p>
          <w:p w14:paraId="00000143" w14:textId="77777777" w:rsidR="00666D53" w:rsidRPr="00F8270A" w:rsidRDefault="00666D53">
            <w:pPr>
              <w:spacing w:line="480" w:lineRule="auto"/>
              <w:rPr>
                <w:rFonts w:ascii="Times New Roman" w:eastAsia="Times New Roman" w:hAnsi="Times New Roman" w:cs="Times New Roman"/>
                <w:sz w:val="24"/>
                <w:szCs w:val="24"/>
              </w:rPr>
            </w:pPr>
          </w:p>
        </w:tc>
      </w:tr>
      <w:tr w:rsidR="00666D53" w:rsidRPr="00F8270A" w14:paraId="571CC6AA" w14:textId="77777777">
        <w:tc>
          <w:tcPr>
            <w:tcW w:w="7366" w:type="dxa"/>
          </w:tcPr>
          <w:p w14:paraId="00000144"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Computational complexity:</w:t>
            </w:r>
          </w:p>
          <w:p w14:paraId="00000145" w14:textId="7D073DAE"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"While all actions follow the same fundamental pattern of movement, variations relating to magnitude and timing occur, and unlike gait recognition, action recognition generalizes over such variations forming an action label" (</w:t>
            </w:r>
            <w:proofErr w:type="spellStart"/>
            <w:r w:rsidRPr="00F8270A">
              <w:rPr>
                <w:rFonts w:ascii="Times New Roman" w:eastAsia="Times New Roman" w:hAnsi="Times New Roman" w:cs="Times New Roman"/>
                <w:sz w:val="24"/>
                <w:szCs w:val="24"/>
              </w:rPr>
              <w:t>Whytock</w:t>
            </w:r>
            <w:proofErr w:type="spellEnd"/>
            <w:r w:rsidRPr="00F8270A">
              <w:rPr>
                <w:rFonts w:ascii="Times New Roman" w:eastAsia="Times New Roman" w:hAnsi="Times New Roman" w:cs="Times New Roman"/>
                <w:sz w:val="24"/>
                <w:szCs w:val="24"/>
              </w:rPr>
              <w:t xml:space="preserve"> et al., 2012, p. 1). The fusion may increase computational complexity compared to using GEI alone, though this is not explicitly stated as a weakness in the </w:t>
            </w:r>
            <w:r w:rsidR="00C24637" w:rsidRPr="00F8270A">
              <w:rPr>
                <w:rFonts w:ascii="Times New Roman" w:eastAsia="Times New Roman" w:hAnsi="Times New Roman" w:cs="Times New Roman"/>
                <w:sz w:val="24"/>
                <w:szCs w:val="24"/>
              </w:rPr>
              <w:t>study</w:t>
            </w:r>
            <w:r w:rsidRPr="00F8270A">
              <w:rPr>
                <w:rFonts w:ascii="Times New Roman" w:eastAsia="Times New Roman" w:hAnsi="Times New Roman" w:cs="Times New Roman"/>
                <w:sz w:val="24"/>
                <w:szCs w:val="24"/>
              </w:rPr>
              <w:t>.</w:t>
            </w:r>
          </w:p>
        </w:tc>
        <w:tc>
          <w:tcPr>
            <w:tcW w:w="1984" w:type="dxa"/>
          </w:tcPr>
          <w:p w14:paraId="00000146"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t>
            </w:r>
            <w:proofErr w:type="spellStart"/>
            <w:r w:rsidRPr="00F8270A">
              <w:rPr>
                <w:rFonts w:ascii="Times New Roman" w:eastAsia="Times New Roman" w:hAnsi="Times New Roman" w:cs="Times New Roman"/>
                <w:sz w:val="24"/>
                <w:szCs w:val="24"/>
              </w:rPr>
              <w:t>Whytock</w:t>
            </w:r>
            <w:proofErr w:type="spellEnd"/>
            <w:r w:rsidRPr="00F8270A">
              <w:rPr>
                <w:rFonts w:ascii="Times New Roman" w:eastAsia="Times New Roman" w:hAnsi="Times New Roman" w:cs="Times New Roman"/>
                <w:sz w:val="24"/>
                <w:szCs w:val="24"/>
              </w:rPr>
              <w:t xml:space="preserve"> et al., 2012)</w:t>
            </w:r>
          </w:p>
        </w:tc>
      </w:tr>
      <w:tr w:rsidR="00666D53" w:rsidRPr="00F8270A" w14:paraId="05FE52FC" w14:textId="77777777">
        <w:tc>
          <w:tcPr>
            <w:tcW w:w="7366" w:type="dxa"/>
          </w:tcPr>
          <w:p w14:paraId="00000147"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Parameter sensitivity: </w:t>
            </w:r>
          </w:p>
          <w:p w14:paraId="00000148"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"Performance of these representations is dependent on parameter settings used in HOGs" (</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 p. 11). The effectiveness of the fusion depends on proper tuning of HOG parameters.</w:t>
            </w:r>
          </w:p>
        </w:tc>
        <w:tc>
          <w:tcPr>
            <w:tcW w:w="1984" w:type="dxa"/>
          </w:tcPr>
          <w:p w14:paraId="00000149"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w:t>
            </w:r>
          </w:p>
        </w:tc>
      </w:tr>
    </w:tbl>
    <w:p w14:paraId="6F087DEC" w14:textId="77777777" w:rsidR="001F2711" w:rsidRDefault="001F2711">
      <w:pPr>
        <w:spacing w:line="480" w:lineRule="auto"/>
        <w:rPr>
          <w:rFonts w:ascii="Times New Roman" w:eastAsia="Times New Roman" w:hAnsi="Times New Roman" w:cs="Times New Roman"/>
          <w:sz w:val="24"/>
          <w:szCs w:val="24"/>
        </w:rPr>
      </w:pPr>
    </w:p>
    <w:p w14:paraId="432F7DF1" w14:textId="77777777" w:rsidR="00B8149C" w:rsidRDefault="00B8149C">
      <w:pPr>
        <w:spacing w:line="480" w:lineRule="auto"/>
        <w:rPr>
          <w:rFonts w:ascii="Times New Roman" w:eastAsia="Times New Roman" w:hAnsi="Times New Roman" w:cs="Times New Roman"/>
          <w:sz w:val="24"/>
          <w:szCs w:val="24"/>
        </w:rPr>
      </w:pPr>
    </w:p>
    <w:p w14:paraId="5482AE01" w14:textId="77777777" w:rsidR="00B8149C" w:rsidRDefault="00B8149C">
      <w:pPr>
        <w:spacing w:line="480" w:lineRule="auto"/>
        <w:rPr>
          <w:rFonts w:ascii="Times New Roman" w:eastAsia="Times New Roman" w:hAnsi="Times New Roman" w:cs="Times New Roman"/>
          <w:sz w:val="24"/>
          <w:szCs w:val="24"/>
        </w:rPr>
      </w:pPr>
    </w:p>
    <w:p w14:paraId="07C68D90" w14:textId="77777777" w:rsidR="00B8149C" w:rsidRDefault="00B8149C">
      <w:pPr>
        <w:spacing w:line="480" w:lineRule="auto"/>
        <w:rPr>
          <w:rFonts w:ascii="Times New Roman" w:eastAsia="Times New Roman" w:hAnsi="Times New Roman" w:cs="Times New Roman"/>
          <w:sz w:val="24"/>
          <w:szCs w:val="24"/>
        </w:rPr>
      </w:pPr>
    </w:p>
    <w:p w14:paraId="0000014A" w14:textId="36D0458A" w:rsidR="00666D53" w:rsidRPr="001F2711" w:rsidRDefault="00000000">
      <w:pPr>
        <w:spacing w:line="480" w:lineRule="auto"/>
        <w:rPr>
          <w:rFonts w:ascii="Times New Roman" w:eastAsia="Times New Roman" w:hAnsi="Times New Roman" w:cs="Times New Roman"/>
          <w:b/>
          <w:bCs/>
          <w:sz w:val="24"/>
          <w:szCs w:val="24"/>
        </w:rPr>
      </w:pPr>
      <w:r w:rsidRPr="001F2711">
        <w:rPr>
          <w:rFonts w:ascii="Times New Roman" w:eastAsia="Times New Roman" w:hAnsi="Times New Roman" w:cs="Times New Roman"/>
          <w:b/>
          <w:bCs/>
          <w:sz w:val="24"/>
          <w:szCs w:val="24"/>
        </w:rPr>
        <w:lastRenderedPageBreak/>
        <w:t xml:space="preserve">Rationale: </w:t>
      </w:r>
    </w:p>
    <w:p w14:paraId="0000014B" w14:textId="77777777" w:rsidR="00666D53" w:rsidRPr="00F8270A" w:rsidRDefault="00000000">
      <w:pPr>
        <w:numPr>
          <w:ilvl w:val="0"/>
          <w:numId w:val="25"/>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HOG can extract more discriminative local shape features from GEI. </w:t>
      </w:r>
    </w:p>
    <w:p w14:paraId="0000014D" w14:textId="33D3A8D1"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"To preserve temporal information and generate more abundant local shape features, we generate multiple HOG templates by extracting Histogram of Oriented Gradients (HOG) of GEI and CGI templates." (Liu et al., 2014)</w:t>
      </w:r>
    </w:p>
    <w:p w14:paraId="0000014E" w14:textId="77777777" w:rsidR="00666D53" w:rsidRPr="00F8270A" w:rsidRDefault="00000000">
      <w:pPr>
        <w:numPr>
          <w:ilvl w:val="0"/>
          <w:numId w:val="25"/>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color w:val="000000"/>
          <w:sz w:val="24"/>
          <w:szCs w:val="24"/>
        </w:rPr>
        <w:t xml:space="preserve">The fusion can improve robustness to appearance changes. </w:t>
      </w:r>
    </w:p>
    <w:p w14:paraId="00000150" w14:textId="5A002AEC"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"All basic representations had a problem with appearance changes especially GGI and </w:t>
      </w:r>
      <w:proofErr w:type="spellStart"/>
      <w:r w:rsidRPr="00F8270A">
        <w:rPr>
          <w:rFonts w:ascii="Times New Roman" w:eastAsia="Times New Roman" w:hAnsi="Times New Roman" w:cs="Times New Roman"/>
          <w:sz w:val="24"/>
          <w:szCs w:val="24"/>
        </w:rPr>
        <w:t>GGEnI</w:t>
      </w:r>
      <w:proofErr w:type="spellEnd"/>
      <w:r w:rsidRPr="00F8270A">
        <w:rPr>
          <w:rFonts w:ascii="Times New Roman" w:eastAsia="Times New Roman" w:hAnsi="Times New Roman" w:cs="Times New Roman"/>
          <w:sz w:val="24"/>
          <w:szCs w:val="24"/>
        </w:rPr>
        <w:t xml:space="preserve"> which were generated by convolving Gaussian kernels." (</w:t>
      </w:r>
      <w:proofErr w:type="spellStart"/>
      <w:r w:rsidRPr="00F8270A">
        <w:rPr>
          <w:rFonts w:ascii="Times New Roman" w:eastAsia="Times New Roman" w:hAnsi="Times New Roman" w:cs="Times New Roman"/>
          <w:sz w:val="24"/>
          <w:szCs w:val="24"/>
        </w:rPr>
        <w:t>Wattanapanich</w:t>
      </w:r>
      <w:proofErr w:type="spellEnd"/>
      <w:r w:rsidRPr="00F8270A">
        <w:rPr>
          <w:rFonts w:ascii="Times New Roman" w:eastAsia="Times New Roman" w:hAnsi="Times New Roman" w:cs="Times New Roman"/>
          <w:sz w:val="24"/>
          <w:szCs w:val="24"/>
        </w:rPr>
        <w:t xml:space="preserve"> et al., 2021)</w:t>
      </w:r>
    </w:p>
    <w:p w14:paraId="00000151" w14:textId="77777777" w:rsidR="00666D53" w:rsidRPr="00F8270A" w:rsidRDefault="00000000">
      <w:pPr>
        <w:numPr>
          <w:ilvl w:val="0"/>
          <w:numId w:val="25"/>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color w:val="000000"/>
          <w:sz w:val="24"/>
          <w:szCs w:val="24"/>
        </w:rPr>
        <w:t xml:space="preserve">The combination maintains computational efficiency. </w:t>
      </w:r>
    </w:p>
    <w:p w14:paraId="28C70C51" w14:textId="673171A7" w:rsidR="00CC1A56" w:rsidRPr="00B8149C" w:rsidRDefault="00000000" w:rsidP="00B8149C">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"To include the spatial information and temporal information, the simplest is to take advantage of these two templates, and as illustrated before HOG play an active role in keeping the local appearance and frequency information" (Liu et al., 2014)</w:t>
      </w:r>
      <w:r w:rsidR="00CC1A56">
        <w:rPr>
          <w:rFonts w:eastAsia="Times New Roman"/>
        </w:rPr>
        <w:br w:type="page"/>
      </w:r>
    </w:p>
    <w:p w14:paraId="43CE4F69" w14:textId="00110A5C" w:rsidR="00CC1A56" w:rsidRDefault="00CC1A56" w:rsidP="00CC1A56">
      <w:pPr>
        <w:pStyle w:val="Heading2"/>
        <w:numPr>
          <w:ilvl w:val="1"/>
          <w:numId w:val="30"/>
        </w:numPr>
        <w:rPr>
          <w:rFonts w:ascii="Times New Roman" w:eastAsia="Times New Roman" w:hAnsi="Times New Roman" w:cs="Times New Roman"/>
        </w:rPr>
      </w:pPr>
      <w:bookmarkStart w:id="52" w:name="_Toc185161830"/>
      <w:r w:rsidRPr="00CC1A56">
        <w:rPr>
          <w:rFonts w:ascii="Times New Roman" w:eastAsia="Times New Roman" w:hAnsi="Times New Roman" w:cs="Times New Roman"/>
        </w:rPr>
        <w:lastRenderedPageBreak/>
        <w:t>Modern Techniques</w:t>
      </w:r>
      <w:bookmarkEnd w:id="52"/>
    </w:p>
    <w:p w14:paraId="13E7281A" w14:textId="77777777" w:rsidR="00CC1A56" w:rsidRPr="00CC1A56" w:rsidRDefault="00CC1A56" w:rsidP="00CC1A56">
      <w:pPr>
        <w:rPr>
          <w:rFonts w:ascii="Times New Roman" w:hAnsi="Times New Roman" w:cs="Times New Roman"/>
          <w:sz w:val="24"/>
          <w:szCs w:val="24"/>
        </w:rPr>
      </w:pPr>
    </w:p>
    <w:p w14:paraId="0EC77A18" w14:textId="77777777" w:rsidR="00CC1A56" w:rsidRPr="00CC1A56" w:rsidRDefault="00CC1A56" w:rsidP="00CC1A56">
      <w:pPr>
        <w:spacing w:line="480" w:lineRule="auto"/>
        <w:rPr>
          <w:rFonts w:ascii="Times New Roman" w:hAnsi="Times New Roman" w:cs="Times New Roman"/>
          <w:sz w:val="24"/>
          <w:szCs w:val="24"/>
        </w:rPr>
      </w:pPr>
      <w:r w:rsidRPr="00CC1A56">
        <w:rPr>
          <w:rFonts w:ascii="Times New Roman" w:hAnsi="Times New Roman" w:cs="Times New Roman"/>
          <w:sz w:val="24"/>
          <w:szCs w:val="24"/>
        </w:rPr>
        <w:t xml:space="preserve">The representation and analysis of human silhouettes for gait recognition has undergone remarkable transformation in recent years, driven primarily by advances in deep learning architectures. Moving beyond traditional approaches that relied on basic template matching and handcrafted features, modern techniques have introduced increasingly sophisticated methods for capturing and analyzing movement patterns. The field has seen </w:t>
      </w:r>
      <w:proofErr w:type="gramStart"/>
      <w:r w:rsidRPr="00CC1A56">
        <w:rPr>
          <w:rFonts w:ascii="Times New Roman" w:hAnsi="Times New Roman" w:cs="Times New Roman"/>
          <w:sz w:val="24"/>
          <w:szCs w:val="24"/>
        </w:rPr>
        <w:t>a progression</w:t>
      </w:r>
      <w:proofErr w:type="gramEnd"/>
      <w:r w:rsidRPr="00CC1A56">
        <w:rPr>
          <w:rFonts w:ascii="Times New Roman" w:hAnsi="Times New Roman" w:cs="Times New Roman"/>
          <w:sz w:val="24"/>
          <w:szCs w:val="24"/>
        </w:rPr>
        <w:t xml:space="preserve"> from simple appearance-based methods to complex architectures that can process multiple aspects of motion simultaneously.</w:t>
      </w:r>
    </w:p>
    <w:p w14:paraId="43C75581" w14:textId="2B4EC534" w:rsidR="00CC1A56" w:rsidRPr="00CC1A56" w:rsidRDefault="00CC1A56" w:rsidP="00CC1A56">
      <w:pPr>
        <w:spacing w:line="480" w:lineRule="auto"/>
        <w:rPr>
          <w:rFonts w:ascii="Times New Roman" w:hAnsi="Times New Roman" w:cs="Times New Roman"/>
          <w:sz w:val="24"/>
          <w:szCs w:val="24"/>
        </w:rPr>
      </w:pPr>
      <w:r w:rsidRPr="00CC1A56">
        <w:rPr>
          <w:rFonts w:ascii="Times New Roman" w:hAnsi="Times New Roman" w:cs="Times New Roman"/>
          <w:sz w:val="24"/>
          <w:szCs w:val="24"/>
        </w:rPr>
        <w:t>Recent innovations have marked significant milestones in this evolution. Graph-based representations like GaitGraph have revolutionized how spatial-temporal relationships are captured</w:t>
      </w:r>
      <w:r w:rsidR="00BC0348">
        <w:rPr>
          <w:rFonts w:ascii="Times New Roman" w:hAnsi="Times New Roman" w:cs="Times New Roman"/>
          <w:sz w:val="24"/>
          <w:szCs w:val="24"/>
        </w:rPr>
        <w:fldChar w:fldCharType="begin" w:fldLock="1"/>
      </w:r>
      <w:r w:rsidR="00BC0348">
        <w:rPr>
          <w:rFonts w:ascii="Times New Roman" w:hAnsi="Times New Roman" w:cs="Times New Roman"/>
          <w:sz w:val="24"/>
          <w:szCs w:val="24"/>
        </w:rPr>
        <w:instrText>ADDIN CSL_CITATION {"citationItems":[{"id":"ITEM-1","itemData":{"DOI":"10.1109/ICIP42928.2021.9506717","ISBN":"9781665441155","ISSN":"15224880","abstract":"Gait recognition is a promising video-based biometric for identifying individual walking patterns from a long distance. At present, most gait recognition methods use silhouette images to represent a person in each frame. However, silhouette images can lose fine-grained spatial information, and most papers do not regard how to obtain these silhouettes in complex scenes. Furthermore, silhouette images contain not only gait features but also other visual clues that can be recognized. Hence these approaches can not be considered as strict gait recognition. We leverage recent advances in human pose estimation to estimate robust skeleton poses directly from RGB images to bring back model-based gait recognition with a cleaner representation of gait. Thus, we propose GaitGraph that combines skeleton poses with Graph Convolutional Network (GCN) to obtain a modern model-based approach for gait recognition. The main advantages are a cleaner, more elegant extraction of the gait features and the ability to incorporate powerful spatiotemporal modeling using GCN. Experiments on the popular CASIA-B gait dataset show that our method archives state-of-the-art performance in model-based gait recognition. The code and models are publicly available1","author":[{"dropping-particle":"","family":"Teepe","given":"Torben","non-dropping-particle":"","parse-names":false,"suffix":""},{"dropping-particle":"","family":"Khan","given":"Ali","non-dropping-particle":"","parse-names":false,"suffix":""},{"dropping-particle":"","family":"Gilg","given":"Johannes","non-dropping-particle":"","parse-names":false,"suffix":""},{"dropping-particle":"","family":"Herzog","given":"Fabian","non-dropping-particle":"","parse-names":false,"suffix":""},{"dropping-particle":"","family":"Hörmann","given":"Stefan","non-dropping-particle":"","parse-names":false,"suffix":""},{"dropping-particle":"","family":"Rigoll","given":"Gerhard","non-dropping-particle":"","parse-names":false,"suffix":""}],"container-title":"Proceedings - International Conference on Image Processing, ICIP","id":"ITEM-1","issued":{"date-parts":[["2021"]]},"page":"2314-2318","title":"Gaitgraph: Graph Convolutional Network for Skeleton-Based Gait Recognition","type":"article-journal","volume":"2021-Septe"},"uris":["http://www.mendeley.com/documents/?uuid=b24e8ee8-1339-4b9d-b0e4-ef2f952ddcc3"]}],"mendeley":{"formattedCitation":"(Teepe et al., 2021)","plainTextFormattedCitation":"(Teepe et al., 2021)","previouslyFormattedCitation":"(Teepe et al., 2021)"},"properties":{"noteIndex":0},"schema":"https://github.com/citation-style-language/schema/raw/master/csl-citation.json"}</w:instrText>
      </w:r>
      <w:r w:rsidR="00BC0348">
        <w:rPr>
          <w:rFonts w:ascii="Times New Roman" w:hAnsi="Times New Roman" w:cs="Times New Roman"/>
          <w:sz w:val="24"/>
          <w:szCs w:val="24"/>
        </w:rPr>
        <w:fldChar w:fldCharType="separate"/>
      </w:r>
      <w:r w:rsidR="00BC0348" w:rsidRPr="00BC0348">
        <w:rPr>
          <w:rFonts w:ascii="Times New Roman" w:hAnsi="Times New Roman" w:cs="Times New Roman"/>
          <w:noProof/>
          <w:sz w:val="24"/>
          <w:szCs w:val="24"/>
        </w:rPr>
        <w:t>(Teepe et al., 2021)</w:t>
      </w:r>
      <w:r w:rsidR="00BC0348">
        <w:rPr>
          <w:rFonts w:ascii="Times New Roman" w:hAnsi="Times New Roman" w:cs="Times New Roman"/>
          <w:sz w:val="24"/>
          <w:szCs w:val="24"/>
        </w:rPr>
        <w:fldChar w:fldCharType="end"/>
      </w:r>
      <w:r w:rsidRPr="00CC1A56">
        <w:rPr>
          <w:rFonts w:ascii="Times New Roman" w:hAnsi="Times New Roman" w:cs="Times New Roman"/>
          <w:sz w:val="24"/>
          <w:szCs w:val="24"/>
        </w:rPr>
        <w:t xml:space="preserve">, while multi-stream architectures such as </w:t>
      </w:r>
      <w:proofErr w:type="spellStart"/>
      <w:r w:rsidRPr="00CC1A56">
        <w:rPr>
          <w:rFonts w:ascii="Times New Roman" w:hAnsi="Times New Roman" w:cs="Times New Roman"/>
          <w:sz w:val="24"/>
          <w:szCs w:val="24"/>
        </w:rPr>
        <w:t>GaitNet</w:t>
      </w:r>
      <w:proofErr w:type="spellEnd"/>
      <w:r w:rsidRPr="00CC1A56">
        <w:rPr>
          <w:rFonts w:ascii="Times New Roman" w:hAnsi="Times New Roman" w:cs="Times New Roman"/>
          <w:sz w:val="24"/>
          <w:szCs w:val="24"/>
        </w:rPr>
        <w:t xml:space="preserve"> have demonstrated the power of parallel feature processing. The introduction of skeleton-aware approaches like GaitStar has brought new precision to movement analysis</w:t>
      </w:r>
      <w:r w:rsidR="00BC0348">
        <w:rPr>
          <w:rFonts w:ascii="Times New Roman" w:hAnsi="Times New Roman" w:cs="Times New Roman"/>
          <w:sz w:val="24"/>
          <w:szCs w:val="24"/>
        </w:rPr>
        <w:t xml:space="preserve"> </w:t>
      </w:r>
      <w:r w:rsidR="00BC0348">
        <w:rPr>
          <w:rFonts w:ascii="Times New Roman" w:hAnsi="Times New Roman" w:cs="Times New Roman"/>
          <w:sz w:val="24"/>
          <w:szCs w:val="24"/>
        </w:rPr>
        <w:fldChar w:fldCharType="begin" w:fldLock="1"/>
      </w:r>
      <w:r w:rsidR="001B2ABA">
        <w:rPr>
          <w:rFonts w:ascii="Times New Roman" w:hAnsi="Times New Roman" w:cs="Times New Roman"/>
          <w:sz w:val="24"/>
          <w:szCs w:val="24"/>
        </w:rPr>
        <w:instrText>ADDIN CSL_CITATION {"citationItems":[{"id":"ITEM-1","itemData":{"DOI":"10.3390/math12162458","ISSN":"22277390","abstract":"Human gait recognition (HGR) leverages unique gait patterns to identify individuals, but the effectiveness of this technique can be hindered due to various factors such as carrying conditions, foot shadows, clothing variations, and changes in viewing angles. Traditional silhouette-based systems often neglect the critical role of instantaneous gait motion, which is essential for distinguishing individuals with similar features. We introduce the ”Enhanced Gait Feature Extraction Framework (GaitSTAR)”, a novel method that incorporates dynamic feature weighting through the discriminant analysis of temporal and spatial features within a channel-wise architecture. Key innovations in GaitSTAR include dynamic stride flow representation (DSFR) to address silhouette distortion, a transformer-based feature set transformation (FST) for integrating image-level features into set-level features, and dynamic feature reweighting (DFR) for capturing long-range interactions. DFR enhances contextual understanding and improves detection accuracy by computing attention distributions across channel dimensions. Empirical evaluations show that GaitSTAR achieves impressive accuracies of 98.5%, 98.0%, and 92.7% under NM, BG, and CL conditions, respectively, with the CASIA-B dataset; 67.3% with the CASIA-C dataset; and 54.21% with the Gait3D dataset. Despite its complexity, GaitSTAR demonstrates a favorable balance between accuracy and computational efficiency, making it a powerful tool for biometric identification based on gait patterns.","author":[{"dropping-particle":"","family":"Bilal","given":"Muhammad","non-dropping-particle":"","parse-names":false,"suffix":""},{"dropping-particle":"","family":"Jianbiao","given":"He","non-dropping-particle":"","parse-names":false,"suffix":""},{"dropping-particle":"","family":"Mushtaq","given":"Husnain","non-dropping-particle":"","parse-names":false,"suffix":""},{"dropping-particle":"","family":"Asim","given":"Muhammad","non-dropping-particle":"","parse-names":false,"suffix":""},{"dropping-particle":"","family":"Ali","given":"Gauhar","non-dropping-particle":"","parse-names":false,"suffix":""},{"dropping-particle":"","family":"ElAffendi","given":"Mohammed","non-dropping-particle":"","parse-names":false,"suffix":""}],"container-title":"Mathematics","id":"ITEM-1","issue":"16","issued":{"date-parts":[["2024"]]},"page":"1-23","title":"GaitSTAR: Spatial–Temporal Attention-Based Feature-Reweighting Architecture for Human Gait Recognition","type":"article-journal","volume":"12"},"uris":["http://www.mendeley.com/documents/?uuid=bd834a13-54df-40c7-be0c-28fa6579f153"]}],"mendeley":{"formattedCitation":"(Bilal et al., 2024)","plainTextFormattedCitation":"(Bilal et al., 2024)","previouslyFormattedCitation":"(Bilal et al., 2024)"},"properties":{"noteIndex":0},"schema":"https://github.com/citation-style-language/schema/raw/master/csl-citation.json"}</w:instrText>
      </w:r>
      <w:r w:rsidR="00BC0348">
        <w:rPr>
          <w:rFonts w:ascii="Times New Roman" w:hAnsi="Times New Roman" w:cs="Times New Roman"/>
          <w:sz w:val="24"/>
          <w:szCs w:val="24"/>
        </w:rPr>
        <w:fldChar w:fldCharType="separate"/>
      </w:r>
      <w:r w:rsidR="00BC0348" w:rsidRPr="00BC0348">
        <w:rPr>
          <w:rFonts w:ascii="Times New Roman" w:hAnsi="Times New Roman" w:cs="Times New Roman"/>
          <w:noProof/>
          <w:sz w:val="24"/>
          <w:szCs w:val="24"/>
        </w:rPr>
        <w:t>(Bilal et al., 2024)</w:t>
      </w:r>
      <w:r w:rsidR="00BC0348">
        <w:rPr>
          <w:rFonts w:ascii="Times New Roman" w:hAnsi="Times New Roman" w:cs="Times New Roman"/>
          <w:sz w:val="24"/>
          <w:szCs w:val="24"/>
        </w:rPr>
        <w:fldChar w:fldCharType="end"/>
      </w:r>
      <w:r w:rsidRPr="00CC1A56">
        <w:rPr>
          <w:rFonts w:ascii="Times New Roman" w:hAnsi="Times New Roman" w:cs="Times New Roman"/>
          <w:sz w:val="24"/>
          <w:szCs w:val="24"/>
        </w:rPr>
        <w:t xml:space="preserve">, while methods like </w:t>
      </w:r>
      <w:proofErr w:type="spellStart"/>
      <w:r w:rsidRPr="00CC1A56">
        <w:rPr>
          <w:rFonts w:ascii="Times New Roman" w:hAnsi="Times New Roman" w:cs="Times New Roman"/>
          <w:sz w:val="24"/>
          <w:szCs w:val="24"/>
        </w:rPr>
        <w:t>GaitGL</w:t>
      </w:r>
      <w:proofErr w:type="spellEnd"/>
      <w:r w:rsidRPr="00CC1A56">
        <w:rPr>
          <w:rFonts w:ascii="Times New Roman" w:hAnsi="Times New Roman" w:cs="Times New Roman"/>
          <w:sz w:val="24"/>
          <w:szCs w:val="24"/>
        </w:rPr>
        <w:t xml:space="preserve"> have advanced our ability to capture both fine-grained details and overall movement patterns. Part-based analysis, exemplified by </w:t>
      </w:r>
      <w:proofErr w:type="spellStart"/>
      <w:r w:rsidRPr="00CC1A56">
        <w:rPr>
          <w:rFonts w:ascii="Times New Roman" w:hAnsi="Times New Roman" w:cs="Times New Roman"/>
          <w:sz w:val="24"/>
          <w:szCs w:val="24"/>
        </w:rPr>
        <w:t>GaitPart</w:t>
      </w:r>
      <w:proofErr w:type="spellEnd"/>
      <w:r w:rsidRPr="00CC1A56">
        <w:rPr>
          <w:rFonts w:ascii="Times New Roman" w:hAnsi="Times New Roman" w:cs="Times New Roman"/>
          <w:sz w:val="24"/>
          <w:szCs w:val="24"/>
        </w:rPr>
        <w:t>, has introduced more granular feature extraction</w:t>
      </w:r>
      <w:r w:rsidR="001B2ABA">
        <w:rPr>
          <w:rFonts w:ascii="Times New Roman" w:hAnsi="Times New Roman" w:cs="Times New Roman"/>
          <w:sz w:val="24"/>
          <w:szCs w:val="24"/>
        </w:rPr>
        <w:fldChar w:fldCharType="begin" w:fldLock="1"/>
      </w:r>
      <w:r w:rsidR="001B2ABA">
        <w:rPr>
          <w:rFonts w:ascii="Times New Roman" w:hAnsi="Times New Roman" w:cs="Times New Roman"/>
          <w:sz w:val="24"/>
          <w:szCs w:val="24"/>
        </w:rPr>
        <w:instrText>ADDIN CSL_CITATION {"citationItems":[{"id":"ITEM-1","itemData":{"DOI":"10.1109/CVPR42600.2020.01423","ISSN":"10636919","abstract":"Gait recognition, applied to identify individual walking patterns in a long-distance, is one of the most promising video-based biometric technologies. At present, most gait recognition methods take the whole human body as a unit to establish the spatio-temporal representations. However, we have observed that different parts of human body possess evidently various visual appearances and movement patterns during walking. In the latest literature, employing partial features for human body description has been verified being beneficial to individual recognition. Taken above insights together, we assume that each part of human body needs its own spatio-temporal expression. Then, we propose a novel part-based model GaitPart and get two aspects effect of boosting the performance: On the one hand, Focal Convolution Layer, a new applying of convolution, is presented to enhance the fine-grained learning of the part-level spatial features. On the other hand, the Micro-motion Capture Module (MCM) is proposed and there are several parallel MCMs in the GaitPart corresponding to the predefined parts of the human body, respectively. It is worth mentioning that the MCM is a novel way of temporal modeling for gait task, which focuses on the short-range temporal features rather than the redundant long-range features for cycle gait. Experiments on two of the most popular public datasets, CASIA-B and OU-MVLP, richly exemplified that our method meets a new state-of-the-art on multiple standard benchmarks. The source code will be available on https://github.com/ChaoFan96/GaitPart.","author":[{"dropping-particle":"","family":"Fan","given":"Chao","non-dropping-particle":"","parse-names":false,"suffix":""},{"dropping-particle":"","family":"Peng","given":"Yunjie","non-dropping-particle":"","parse-names":false,"suffix":""},{"dropping-particle":"","family":"Cao","given":"Chunshui","non-dropping-particle":"","parse-names":false,"suffix":""},{"dropping-particle":"","family":"Liu","given":"Xu","non-dropping-particle":"","parse-names":false,"suffix":""},{"dropping-particle":"","family":"Hou","given":"Saihui","non-dropping-particle":"","parse-names":false,"suffix":""},{"dropping-particle":"","family":"Chi","given":"Jiannan","non-dropping-particle":"","parse-names":false,"suffix":""},{"dropping-particle":"","family":"Huang","given":"Yongzhen","non-dropping-particle":"","parse-names":false,"suffix":""},{"dropping-particle":"","family":"Li","given":"Qing","non-dropping-particle":"","parse-names":false,"suffix":""},{"dropping-particle":"","family":"He","given":"Zhiqiang","non-dropping-particle":"","parse-names":false,"suffix":""}],"container-title":"Proceedings of the IEEE Computer Society Conference on Computer Vision and Pattern Recognition","id":"ITEM-1","issued":{"date-parts":[["2020"]]},"page":"14213-14221","title":"GaitPart: Temporal part-based model for gait recognition","type":"article-journal"},"uris":["http://www.mendeley.com/documents/?uuid=59e3caac-1978-4ac7-812d-12167620bbd8"]}],"mendeley":{"formattedCitation":"(Fan et al., 2020)","plainTextFormattedCitation":"(Fan et al., 2020)","previouslyFormattedCitation":"(Fan et al., 2020)"},"properties":{"noteIndex":0},"schema":"https://github.com/citation-style-language/schema/raw/master/csl-citation.json"}</w:instrText>
      </w:r>
      <w:r w:rsidR="001B2ABA">
        <w:rPr>
          <w:rFonts w:ascii="Times New Roman" w:hAnsi="Times New Roman" w:cs="Times New Roman"/>
          <w:sz w:val="24"/>
          <w:szCs w:val="24"/>
        </w:rPr>
        <w:fldChar w:fldCharType="separate"/>
      </w:r>
      <w:r w:rsidR="001B2ABA" w:rsidRPr="001B2ABA">
        <w:rPr>
          <w:rFonts w:ascii="Times New Roman" w:hAnsi="Times New Roman" w:cs="Times New Roman"/>
          <w:noProof/>
          <w:sz w:val="24"/>
          <w:szCs w:val="24"/>
        </w:rPr>
        <w:t>(Fan et al., 2020)</w:t>
      </w:r>
      <w:r w:rsidR="001B2ABA">
        <w:rPr>
          <w:rFonts w:ascii="Times New Roman" w:hAnsi="Times New Roman" w:cs="Times New Roman"/>
          <w:sz w:val="24"/>
          <w:szCs w:val="24"/>
        </w:rPr>
        <w:fldChar w:fldCharType="end"/>
      </w:r>
      <w:r w:rsidRPr="00CC1A56">
        <w:rPr>
          <w:rFonts w:ascii="Times New Roman" w:hAnsi="Times New Roman" w:cs="Times New Roman"/>
          <w:sz w:val="24"/>
          <w:szCs w:val="24"/>
        </w:rPr>
        <w:t>, and disentanglement techniques like Gait-D have improved robustness across varying conditions.</w:t>
      </w:r>
    </w:p>
    <w:p w14:paraId="09C7B8A6" w14:textId="04DCCA5E" w:rsidR="00CC1A56" w:rsidRDefault="00CC1A56" w:rsidP="00CC1A56">
      <w:pPr>
        <w:spacing w:line="480" w:lineRule="auto"/>
        <w:rPr>
          <w:rFonts w:ascii="Times New Roman" w:hAnsi="Times New Roman" w:cs="Times New Roman"/>
          <w:sz w:val="24"/>
          <w:szCs w:val="24"/>
        </w:rPr>
      </w:pPr>
      <w:r w:rsidRPr="00CC1A56">
        <w:rPr>
          <w:rFonts w:ascii="Times New Roman" w:hAnsi="Times New Roman" w:cs="Times New Roman"/>
          <w:sz w:val="24"/>
          <w:szCs w:val="24"/>
        </w:rPr>
        <w:t xml:space="preserve">These advancements represent a shift from treating silhouettes as simple image sequences to understanding them as complex, information-rich representations of human movement. Each new approach has contributed unique insights into how movement patterns can be more effectively captured and analyzed, pushing the boundaries of what's possible in silhouette-based </w:t>
      </w:r>
      <w:r w:rsidRPr="00CC1A56">
        <w:rPr>
          <w:rFonts w:ascii="Times New Roman" w:hAnsi="Times New Roman" w:cs="Times New Roman"/>
          <w:sz w:val="24"/>
          <w:szCs w:val="24"/>
        </w:rPr>
        <w:lastRenderedPageBreak/>
        <w:t>feature representation.</w:t>
      </w:r>
      <w:r>
        <w:rPr>
          <w:rFonts w:ascii="Times New Roman" w:hAnsi="Times New Roman" w:cs="Times New Roman"/>
          <w:sz w:val="24"/>
          <w:szCs w:val="24"/>
        </w:rPr>
        <w:t xml:space="preserve"> The summaries below provide insight into some of the modern silhouette techniques mentioned.</w:t>
      </w:r>
    </w:p>
    <w:p w14:paraId="0B70BFA4" w14:textId="3BB8B3CC" w:rsidR="00CC1A56" w:rsidRDefault="00CC1A56" w:rsidP="007F5ADE">
      <w:pPr>
        <w:pStyle w:val="Heading3"/>
        <w:numPr>
          <w:ilvl w:val="2"/>
          <w:numId w:val="30"/>
        </w:numPr>
        <w:rPr>
          <w:rFonts w:ascii="Times New Roman" w:hAnsi="Times New Roman" w:cs="Times New Roman"/>
        </w:rPr>
      </w:pPr>
      <w:bookmarkStart w:id="53" w:name="_Toc185161831"/>
      <w:r w:rsidRPr="007F5ADE">
        <w:rPr>
          <w:rFonts w:ascii="Times New Roman" w:hAnsi="Times New Roman" w:cs="Times New Roman"/>
        </w:rPr>
        <w:t>GaitSTAR: Spatial–Temporal Attention-Based Feature-Reweighting Architecture for Human Gait Recognition.</w:t>
      </w:r>
      <w:bookmarkEnd w:id="53"/>
    </w:p>
    <w:p w14:paraId="233B43A0" w14:textId="77777777" w:rsidR="00012928" w:rsidRPr="00012928" w:rsidRDefault="00012928" w:rsidP="00012928"/>
    <w:p w14:paraId="05253A46" w14:textId="185A3120" w:rsidR="007F5ADE" w:rsidRPr="007F5ADE" w:rsidRDefault="007F5ADE" w:rsidP="00012928">
      <w:pPr>
        <w:spacing w:line="480" w:lineRule="auto"/>
        <w:rPr>
          <w:rFonts w:ascii="Times New Roman" w:hAnsi="Times New Roman" w:cs="Times New Roman"/>
          <w:sz w:val="24"/>
          <w:szCs w:val="24"/>
          <w:lang w:val="en-GB"/>
        </w:rPr>
      </w:pPr>
      <w:r w:rsidRPr="007F5ADE">
        <w:rPr>
          <w:rFonts w:ascii="Times New Roman" w:hAnsi="Times New Roman" w:cs="Times New Roman"/>
          <w:sz w:val="24"/>
          <w:szCs w:val="24"/>
          <w:lang w:val="en-GB"/>
        </w:rPr>
        <w:t xml:space="preserve">The </w:t>
      </w:r>
      <w:r w:rsidR="00826A25">
        <w:rPr>
          <w:rFonts w:ascii="Times New Roman" w:hAnsi="Times New Roman" w:cs="Times New Roman"/>
          <w:sz w:val="24"/>
          <w:szCs w:val="24"/>
          <w:lang w:val="en-GB"/>
        </w:rPr>
        <w:t>study</w:t>
      </w:r>
      <w:r w:rsidRPr="007F5ADE">
        <w:rPr>
          <w:rFonts w:ascii="Times New Roman" w:hAnsi="Times New Roman" w:cs="Times New Roman"/>
          <w:sz w:val="24"/>
          <w:szCs w:val="24"/>
          <w:lang w:val="en-GB"/>
        </w:rPr>
        <w:t xml:space="preserve"> presents </w:t>
      </w:r>
      <w:proofErr w:type="spellStart"/>
      <w:r w:rsidRPr="007F5ADE">
        <w:rPr>
          <w:rFonts w:ascii="Times New Roman" w:hAnsi="Times New Roman" w:cs="Times New Roman"/>
          <w:b/>
          <w:bCs/>
          <w:sz w:val="24"/>
          <w:szCs w:val="24"/>
          <w:lang w:val="en-GB"/>
        </w:rPr>
        <w:t>GaitSTAR</w:t>
      </w:r>
      <w:proofErr w:type="spellEnd"/>
      <w:r w:rsidRPr="007F5ADE">
        <w:rPr>
          <w:rFonts w:ascii="Times New Roman" w:hAnsi="Times New Roman" w:cs="Times New Roman"/>
          <w:sz w:val="24"/>
          <w:szCs w:val="24"/>
          <w:lang w:val="en-GB"/>
        </w:rPr>
        <w:t>, a novel framework for human gait recognition (HGR), which is the process of identifying individuals based on their walking patterns</w:t>
      </w:r>
      <w:r w:rsidR="001B2ABA">
        <w:rPr>
          <w:rFonts w:ascii="Times New Roman" w:hAnsi="Times New Roman" w:cs="Times New Roman"/>
          <w:sz w:val="24"/>
          <w:szCs w:val="24"/>
          <w:lang w:val="en-GB"/>
        </w:rPr>
        <w:fldChar w:fldCharType="begin" w:fldLock="1"/>
      </w:r>
      <w:r w:rsidR="001B2ABA">
        <w:rPr>
          <w:rFonts w:ascii="Times New Roman" w:hAnsi="Times New Roman" w:cs="Times New Roman"/>
          <w:sz w:val="24"/>
          <w:szCs w:val="24"/>
          <w:lang w:val="en-GB"/>
        </w:rPr>
        <w:instrText>ADDIN CSL_CITATION {"citationItems":[{"id":"ITEM-1","itemData":{"DOI":"10.3390/math12162458","ISSN":"22277390","abstract":"Human gait recognition (HGR) leverages unique gait patterns to identify individuals, but the effectiveness of this technique can be hindered due to various factors such as carrying conditions, foot shadows, clothing variations, and changes in viewing angles. Traditional silhouette-based systems often neglect the critical role of instantaneous gait motion, which is essential for distinguishing individuals with similar features. We introduce the ”Enhanced Gait Feature Extraction Framework (GaitSTAR)”, a novel method that incorporates dynamic feature weighting through the discriminant analysis of temporal and spatial features within a channel-wise architecture. Key innovations in GaitSTAR include dynamic stride flow representation (DSFR) to address silhouette distortion, a transformer-based feature set transformation (FST) for integrating image-level features into set-level features, and dynamic feature reweighting (DFR) for capturing long-range interactions. DFR enhances contextual understanding and improves detection accuracy by computing attention distributions across channel dimensions. Empirical evaluations show that GaitSTAR achieves impressive accuracies of 98.5%, 98.0%, and 92.7% under NM, BG, and CL conditions, respectively, with the CASIA-B dataset; 67.3% with the CASIA-C dataset; and 54.21% with the Gait3D dataset. Despite its complexity, GaitSTAR demonstrates a favorable balance between accuracy and computational efficiency, making it a powerful tool for biometric identification based on gait patterns.","author":[{"dropping-particle":"","family":"Bilal","given":"Muhammad","non-dropping-particle":"","parse-names":false,"suffix":""},{"dropping-particle":"","family":"Jianbiao","given":"He","non-dropping-particle":"","parse-names":false,"suffix":""},{"dropping-particle":"","family":"Mushtaq","given":"Husnain","non-dropping-particle":"","parse-names":false,"suffix":""},{"dropping-particle":"","family":"Asim","given":"Muhammad","non-dropping-particle":"","parse-names":false,"suffix":""},{"dropping-particle":"","family":"Ali","given":"Gauhar","non-dropping-particle":"","parse-names":false,"suffix":""},{"dropping-particle":"","family":"ElAffendi","given":"Mohammed","non-dropping-particle":"","parse-names":false,"suffix":""}],"container-title":"Mathematics","id":"ITEM-1","issue":"16","issued":{"date-parts":[["2024"]]},"page":"1-23","title":"GaitSTAR: Spatial–Temporal Attention-Based Feature-Reweighting Architecture for Human Gait Recognition","type":"article-journal","volume":"12"},"uris":["http://www.mendeley.com/documents/?uuid=bd834a13-54df-40c7-be0c-28fa6579f153"]}],"mendeley":{"formattedCitation":"(Bilal et al., 2024)","plainTextFormattedCitation":"(Bilal et al., 2024)","previouslyFormattedCitation":"(Bilal et al., 2024)"},"properties":{"noteIndex":0},"schema":"https://github.com/citation-style-language/schema/raw/master/csl-citation.json"}</w:instrText>
      </w:r>
      <w:r w:rsidR="001B2ABA">
        <w:rPr>
          <w:rFonts w:ascii="Times New Roman" w:hAnsi="Times New Roman" w:cs="Times New Roman"/>
          <w:sz w:val="24"/>
          <w:szCs w:val="24"/>
          <w:lang w:val="en-GB"/>
        </w:rPr>
        <w:fldChar w:fldCharType="separate"/>
      </w:r>
      <w:r w:rsidR="001B2ABA" w:rsidRPr="001B2ABA">
        <w:rPr>
          <w:rFonts w:ascii="Times New Roman" w:hAnsi="Times New Roman" w:cs="Times New Roman"/>
          <w:noProof/>
          <w:sz w:val="24"/>
          <w:szCs w:val="24"/>
          <w:lang w:val="en-GB"/>
        </w:rPr>
        <w:t>(Bilal et al., 2024)</w:t>
      </w:r>
      <w:r w:rsidR="001B2ABA">
        <w:rPr>
          <w:rFonts w:ascii="Times New Roman" w:hAnsi="Times New Roman" w:cs="Times New Roman"/>
          <w:sz w:val="24"/>
          <w:szCs w:val="24"/>
          <w:lang w:val="en-GB"/>
        </w:rPr>
        <w:fldChar w:fldCharType="end"/>
      </w:r>
      <w:r w:rsidRPr="007F5ADE">
        <w:rPr>
          <w:rFonts w:ascii="Times New Roman" w:hAnsi="Times New Roman" w:cs="Times New Roman"/>
          <w:sz w:val="24"/>
          <w:szCs w:val="24"/>
          <w:lang w:val="en-GB"/>
        </w:rPr>
        <w:t>. The study focuses on addressing challenges in HGR, particularly in scenarios involving external variations like clothing changes, carrying objects, or diverse viewing angles.</w:t>
      </w:r>
    </w:p>
    <w:p w14:paraId="003943A9" w14:textId="77777777" w:rsidR="007F5ADE" w:rsidRPr="007F5ADE" w:rsidRDefault="007F5ADE" w:rsidP="00012928">
      <w:pPr>
        <w:spacing w:line="480" w:lineRule="auto"/>
        <w:rPr>
          <w:rFonts w:ascii="Times New Roman" w:hAnsi="Times New Roman" w:cs="Times New Roman"/>
          <w:b/>
          <w:bCs/>
          <w:sz w:val="24"/>
          <w:szCs w:val="24"/>
          <w:lang w:val="en-GB"/>
        </w:rPr>
      </w:pPr>
      <w:r w:rsidRPr="007F5ADE">
        <w:rPr>
          <w:rFonts w:ascii="Times New Roman" w:hAnsi="Times New Roman" w:cs="Times New Roman"/>
          <w:b/>
          <w:bCs/>
          <w:sz w:val="24"/>
          <w:szCs w:val="24"/>
          <w:lang w:val="en-GB"/>
        </w:rPr>
        <w:t>The Problem</w:t>
      </w:r>
    </w:p>
    <w:p w14:paraId="2FE54EA9" w14:textId="77777777" w:rsidR="007F5ADE" w:rsidRPr="007F5ADE" w:rsidRDefault="007F5ADE" w:rsidP="00012928">
      <w:pPr>
        <w:spacing w:line="480" w:lineRule="auto"/>
        <w:rPr>
          <w:rFonts w:ascii="Times New Roman" w:hAnsi="Times New Roman" w:cs="Times New Roman"/>
          <w:sz w:val="24"/>
          <w:szCs w:val="24"/>
          <w:lang w:val="en-GB"/>
        </w:rPr>
      </w:pPr>
      <w:r w:rsidRPr="007F5ADE">
        <w:rPr>
          <w:rFonts w:ascii="Times New Roman" w:hAnsi="Times New Roman" w:cs="Times New Roman"/>
          <w:sz w:val="24"/>
          <w:szCs w:val="24"/>
          <w:lang w:val="en-GB"/>
        </w:rPr>
        <w:t>Traditional gait recognition systems often face limitations due to:</w:t>
      </w:r>
    </w:p>
    <w:p w14:paraId="0B077FF1" w14:textId="77777777" w:rsidR="007F5ADE" w:rsidRPr="007F5ADE" w:rsidRDefault="007F5ADE" w:rsidP="00012928">
      <w:pPr>
        <w:numPr>
          <w:ilvl w:val="0"/>
          <w:numId w:val="42"/>
        </w:numPr>
        <w:spacing w:line="480" w:lineRule="auto"/>
        <w:rPr>
          <w:rFonts w:ascii="Times New Roman" w:hAnsi="Times New Roman" w:cs="Times New Roman"/>
          <w:sz w:val="24"/>
          <w:szCs w:val="24"/>
          <w:lang w:val="en-GB"/>
        </w:rPr>
      </w:pPr>
      <w:r w:rsidRPr="007F5ADE">
        <w:rPr>
          <w:rFonts w:ascii="Times New Roman" w:hAnsi="Times New Roman" w:cs="Times New Roman"/>
          <w:b/>
          <w:bCs/>
          <w:sz w:val="24"/>
          <w:szCs w:val="24"/>
          <w:lang w:val="en-GB"/>
        </w:rPr>
        <w:t>Appearance-based Variations</w:t>
      </w:r>
      <w:r w:rsidRPr="007F5ADE">
        <w:rPr>
          <w:rFonts w:ascii="Times New Roman" w:hAnsi="Times New Roman" w:cs="Times New Roman"/>
          <w:sz w:val="24"/>
          <w:szCs w:val="24"/>
          <w:lang w:val="en-GB"/>
        </w:rPr>
        <w:t>: Silhouette-based methods are sensitive to changes such as heavy clothing or carrying items, which can obscure the natural gait.</w:t>
      </w:r>
    </w:p>
    <w:p w14:paraId="39C3FA8C" w14:textId="77777777" w:rsidR="007F5ADE" w:rsidRPr="007F5ADE" w:rsidRDefault="007F5ADE" w:rsidP="00012928">
      <w:pPr>
        <w:numPr>
          <w:ilvl w:val="0"/>
          <w:numId w:val="42"/>
        </w:numPr>
        <w:spacing w:line="480" w:lineRule="auto"/>
        <w:rPr>
          <w:rFonts w:ascii="Times New Roman" w:hAnsi="Times New Roman" w:cs="Times New Roman"/>
          <w:sz w:val="24"/>
          <w:szCs w:val="24"/>
          <w:lang w:val="en-GB"/>
        </w:rPr>
      </w:pPr>
      <w:r w:rsidRPr="007F5ADE">
        <w:rPr>
          <w:rFonts w:ascii="Times New Roman" w:hAnsi="Times New Roman" w:cs="Times New Roman"/>
          <w:b/>
          <w:bCs/>
          <w:sz w:val="24"/>
          <w:szCs w:val="24"/>
          <w:lang w:val="en-GB"/>
        </w:rPr>
        <w:t>Neglect of Dynamic Gait Motion</w:t>
      </w:r>
      <w:r w:rsidRPr="007F5ADE">
        <w:rPr>
          <w:rFonts w:ascii="Times New Roman" w:hAnsi="Times New Roman" w:cs="Times New Roman"/>
          <w:sz w:val="24"/>
          <w:szCs w:val="24"/>
          <w:lang w:val="en-GB"/>
        </w:rPr>
        <w:t>: Many existing methods overlook the importance of instantaneous gait motion, which plays a crucial role in differentiating individuals.</w:t>
      </w:r>
    </w:p>
    <w:p w14:paraId="2E6F96F7" w14:textId="77777777" w:rsidR="007F5ADE" w:rsidRPr="007F5ADE" w:rsidRDefault="007F5ADE" w:rsidP="00012928">
      <w:pPr>
        <w:numPr>
          <w:ilvl w:val="0"/>
          <w:numId w:val="42"/>
        </w:numPr>
        <w:spacing w:line="480" w:lineRule="auto"/>
        <w:rPr>
          <w:rFonts w:ascii="Times New Roman" w:hAnsi="Times New Roman" w:cs="Times New Roman"/>
          <w:sz w:val="24"/>
          <w:szCs w:val="24"/>
          <w:lang w:val="en-GB"/>
        </w:rPr>
      </w:pPr>
      <w:r w:rsidRPr="007F5ADE">
        <w:rPr>
          <w:rFonts w:ascii="Times New Roman" w:hAnsi="Times New Roman" w:cs="Times New Roman"/>
          <w:b/>
          <w:bCs/>
          <w:sz w:val="24"/>
          <w:szCs w:val="24"/>
          <w:lang w:val="en-GB"/>
        </w:rPr>
        <w:t>Feature Representation</w:t>
      </w:r>
      <w:r w:rsidRPr="007F5ADE">
        <w:rPr>
          <w:rFonts w:ascii="Times New Roman" w:hAnsi="Times New Roman" w:cs="Times New Roman"/>
          <w:sz w:val="24"/>
          <w:szCs w:val="24"/>
          <w:lang w:val="en-GB"/>
        </w:rPr>
        <w:t>: High-dimensional feature sets and noise in extracted features can compromise accuracy, especially in complex or real-world settings.</w:t>
      </w:r>
    </w:p>
    <w:p w14:paraId="09FF4DDC" w14:textId="77777777" w:rsidR="007F5ADE" w:rsidRPr="007F5ADE" w:rsidRDefault="007F5ADE" w:rsidP="00012928">
      <w:pPr>
        <w:spacing w:line="480" w:lineRule="auto"/>
        <w:rPr>
          <w:rFonts w:ascii="Times New Roman" w:hAnsi="Times New Roman" w:cs="Times New Roman"/>
          <w:b/>
          <w:bCs/>
          <w:sz w:val="24"/>
          <w:szCs w:val="24"/>
          <w:lang w:val="en-GB"/>
        </w:rPr>
      </w:pPr>
      <w:r w:rsidRPr="007F5ADE">
        <w:rPr>
          <w:rFonts w:ascii="Times New Roman" w:hAnsi="Times New Roman" w:cs="Times New Roman"/>
          <w:b/>
          <w:bCs/>
          <w:sz w:val="24"/>
          <w:szCs w:val="24"/>
          <w:lang w:val="en-GB"/>
        </w:rPr>
        <w:t>The Proposed Solution</w:t>
      </w:r>
    </w:p>
    <w:p w14:paraId="225AB961" w14:textId="77777777" w:rsidR="007F5ADE" w:rsidRPr="007F5ADE" w:rsidRDefault="007F5ADE" w:rsidP="00012928">
      <w:pPr>
        <w:spacing w:line="480" w:lineRule="auto"/>
        <w:rPr>
          <w:rFonts w:ascii="Times New Roman" w:hAnsi="Times New Roman" w:cs="Times New Roman"/>
          <w:sz w:val="24"/>
          <w:szCs w:val="24"/>
          <w:lang w:val="en-GB"/>
        </w:rPr>
      </w:pPr>
      <w:proofErr w:type="spellStart"/>
      <w:r w:rsidRPr="007F5ADE">
        <w:rPr>
          <w:rFonts w:ascii="Times New Roman" w:hAnsi="Times New Roman" w:cs="Times New Roman"/>
          <w:b/>
          <w:bCs/>
          <w:sz w:val="24"/>
          <w:szCs w:val="24"/>
          <w:lang w:val="en-GB"/>
        </w:rPr>
        <w:t>GaitSTAR</w:t>
      </w:r>
      <w:proofErr w:type="spellEnd"/>
      <w:r w:rsidRPr="007F5ADE">
        <w:rPr>
          <w:rFonts w:ascii="Times New Roman" w:hAnsi="Times New Roman" w:cs="Times New Roman"/>
          <w:sz w:val="24"/>
          <w:szCs w:val="24"/>
          <w:lang w:val="en-GB"/>
        </w:rPr>
        <w:t xml:space="preserve"> introduces several key innovations:</w:t>
      </w:r>
    </w:p>
    <w:p w14:paraId="0D868A85" w14:textId="77777777" w:rsidR="007F5ADE" w:rsidRPr="007F5ADE" w:rsidRDefault="007F5ADE" w:rsidP="00012928">
      <w:pPr>
        <w:numPr>
          <w:ilvl w:val="0"/>
          <w:numId w:val="43"/>
        </w:numPr>
        <w:spacing w:line="480" w:lineRule="auto"/>
        <w:rPr>
          <w:rFonts w:ascii="Times New Roman" w:hAnsi="Times New Roman" w:cs="Times New Roman"/>
          <w:sz w:val="24"/>
          <w:szCs w:val="24"/>
          <w:lang w:val="en-GB"/>
        </w:rPr>
      </w:pPr>
      <w:r w:rsidRPr="007F5ADE">
        <w:rPr>
          <w:rFonts w:ascii="Times New Roman" w:hAnsi="Times New Roman" w:cs="Times New Roman"/>
          <w:b/>
          <w:bCs/>
          <w:sz w:val="24"/>
          <w:szCs w:val="24"/>
          <w:lang w:val="en-GB"/>
        </w:rPr>
        <w:t>Dynamic Stride Flow Representation (DSFR)</w:t>
      </w:r>
      <w:r w:rsidRPr="007F5ADE">
        <w:rPr>
          <w:rFonts w:ascii="Times New Roman" w:hAnsi="Times New Roman" w:cs="Times New Roman"/>
          <w:sz w:val="24"/>
          <w:szCs w:val="24"/>
          <w:lang w:val="en-GB"/>
        </w:rPr>
        <w:t>: Combines gait silhouette and motion intensity information to capture both static and dynamic gait features.</w:t>
      </w:r>
    </w:p>
    <w:p w14:paraId="7D7CC058" w14:textId="77777777" w:rsidR="007F5ADE" w:rsidRPr="007F5ADE" w:rsidRDefault="007F5ADE" w:rsidP="00012928">
      <w:pPr>
        <w:numPr>
          <w:ilvl w:val="0"/>
          <w:numId w:val="43"/>
        </w:numPr>
        <w:spacing w:line="480" w:lineRule="auto"/>
        <w:rPr>
          <w:rFonts w:ascii="Times New Roman" w:hAnsi="Times New Roman" w:cs="Times New Roman"/>
          <w:sz w:val="24"/>
          <w:szCs w:val="24"/>
          <w:lang w:val="en-GB"/>
        </w:rPr>
      </w:pPr>
      <w:r w:rsidRPr="007F5ADE">
        <w:rPr>
          <w:rFonts w:ascii="Times New Roman" w:hAnsi="Times New Roman" w:cs="Times New Roman"/>
          <w:b/>
          <w:bCs/>
          <w:sz w:val="24"/>
          <w:szCs w:val="24"/>
          <w:lang w:val="en-GB"/>
        </w:rPr>
        <w:lastRenderedPageBreak/>
        <w:t>Feature Set Transformation (FST)</w:t>
      </w:r>
      <w:r w:rsidRPr="007F5ADE">
        <w:rPr>
          <w:rFonts w:ascii="Times New Roman" w:hAnsi="Times New Roman" w:cs="Times New Roman"/>
          <w:sz w:val="24"/>
          <w:szCs w:val="24"/>
          <w:lang w:val="en-GB"/>
        </w:rPr>
        <w:t>: Uses transformers to integrate image-level features into set-level representations, enabling the model to capture long-range interactions.</w:t>
      </w:r>
    </w:p>
    <w:p w14:paraId="35EBDA5E" w14:textId="77777777" w:rsidR="007F5ADE" w:rsidRPr="007F5ADE" w:rsidRDefault="007F5ADE" w:rsidP="00012928">
      <w:pPr>
        <w:numPr>
          <w:ilvl w:val="0"/>
          <w:numId w:val="43"/>
        </w:numPr>
        <w:spacing w:line="480" w:lineRule="auto"/>
        <w:rPr>
          <w:rFonts w:ascii="Times New Roman" w:hAnsi="Times New Roman" w:cs="Times New Roman"/>
          <w:sz w:val="24"/>
          <w:szCs w:val="24"/>
          <w:lang w:val="en-GB"/>
        </w:rPr>
      </w:pPr>
      <w:r w:rsidRPr="007F5ADE">
        <w:rPr>
          <w:rFonts w:ascii="Times New Roman" w:hAnsi="Times New Roman" w:cs="Times New Roman"/>
          <w:b/>
          <w:bCs/>
          <w:sz w:val="24"/>
          <w:szCs w:val="24"/>
          <w:lang w:val="en-GB"/>
        </w:rPr>
        <w:t>Dynamic Feature Reweighting (DFR)</w:t>
      </w:r>
      <w:r w:rsidRPr="007F5ADE">
        <w:rPr>
          <w:rFonts w:ascii="Times New Roman" w:hAnsi="Times New Roman" w:cs="Times New Roman"/>
          <w:sz w:val="24"/>
          <w:szCs w:val="24"/>
          <w:lang w:val="en-GB"/>
        </w:rPr>
        <w:t>: Applies attention mechanisms to highlight critical temporal and spatial features, improving contextual understanding and robustness.</w:t>
      </w:r>
    </w:p>
    <w:p w14:paraId="512BB51D" w14:textId="77777777" w:rsidR="00CC1A56" w:rsidRDefault="00CC1A56" w:rsidP="00CC1A56">
      <w:pPr>
        <w:spacing w:line="480" w:lineRule="auto"/>
        <w:rPr>
          <w:rFonts w:ascii="Times New Roman" w:hAnsi="Times New Roman" w:cs="Times New Roman"/>
          <w:sz w:val="24"/>
          <w:szCs w:val="24"/>
        </w:rPr>
      </w:pPr>
    </w:p>
    <w:p w14:paraId="761805C2" w14:textId="5CF767D6" w:rsidR="007F5ADE" w:rsidRPr="00826A25" w:rsidRDefault="00826A25" w:rsidP="00826A25">
      <w:pPr>
        <w:pStyle w:val="Heading3"/>
        <w:numPr>
          <w:ilvl w:val="2"/>
          <w:numId w:val="30"/>
        </w:numPr>
        <w:rPr>
          <w:rFonts w:ascii="Times New Roman" w:hAnsi="Times New Roman" w:cs="Times New Roman"/>
        </w:rPr>
      </w:pPr>
      <w:bookmarkStart w:id="54" w:name="_Toc185161832"/>
      <w:r w:rsidRPr="007F5ADE">
        <w:rPr>
          <w:rFonts w:ascii="Times New Roman" w:hAnsi="Times New Roman" w:cs="Times New Roman"/>
        </w:rPr>
        <w:t>Gait</w:t>
      </w:r>
      <w:r>
        <w:rPr>
          <w:rFonts w:ascii="Times New Roman" w:hAnsi="Times New Roman" w:cs="Times New Roman"/>
        </w:rPr>
        <w:t>G</w:t>
      </w:r>
      <w:r w:rsidRPr="007F5ADE">
        <w:rPr>
          <w:rFonts w:ascii="Times New Roman" w:hAnsi="Times New Roman" w:cs="Times New Roman"/>
        </w:rPr>
        <w:t>raph: Graph</w:t>
      </w:r>
      <w:r>
        <w:rPr>
          <w:rFonts w:ascii="Times New Roman" w:hAnsi="Times New Roman" w:cs="Times New Roman"/>
        </w:rPr>
        <w:t xml:space="preserve"> </w:t>
      </w:r>
      <w:r w:rsidRPr="007F5ADE">
        <w:rPr>
          <w:rFonts w:ascii="Times New Roman" w:hAnsi="Times New Roman" w:cs="Times New Roman"/>
        </w:rPr>
        <w:t>convolutional</w:t>
      </w:r>
      <w:r>
        <w:rPr>
          <w:rFonts w:ascii="Times New Roman" w:hAnsi="Times New Roman" w:cs="Times New Roman"/>
        </w:rPr>
        <w:t xml:space="preserve"> </w:t>
      </w:r>
      <w:r w:rsidRPr="007F5ADE">
        <w:rPr>
          <w:rFonts w:ascii="Times New Roman" w:hAnsi="Times New Roman" w:cs="Times New Roman"/>
        </w:rPr>
        <w:t>network</w:t>
      </w:r>
      <w:r>
        <w:rPr>
          <w:rFonts w:ascii="Times New Roman" w:hAnsi="Times New Roman" w:cs="Times New Roman"/>
        </w:rPr>
        <w:t xml:space="preserve"> </w:t>
      </w:r>
      <w:r w:rsidRPr="007F5ADE">
        <w:rPr>
          <w:rFonts w:ascii="Times New Roman" w:hAnsi="Times New Roman" w:cs="Times New Roman"/>
        </w:rPr>
        <w:t>for Skeleton-Based Gait</w:t>
      </w:r>
      <w:r>
        <w:rPr>
          <w:rFonts w:ascii="Times New Roman" w:hAnsi="Times New Roman" w:cs="Times New Roman"/>
        </w:rPr>
        <w:t xml:space="preserve"> </w:t>
      </w:r>
      <w:r w:rsidRPr="007F5ADE">
        <w:rPr>
          <w:rFonts w:ascii="Times New Roman" w:hAnsi="Times New Roman" w:cs="Times New Roman"/>
        </w:rPr>
        <w:t>recognition.</w:t>
      </w:r>
      <w:bookmarkEnd w:id="54"/>
    </w:p>
    <w:p w14:paraId="47751CB7" w14:textId="4107B5B9" w:rsidR="007F5ADE" w:rsidRPr="00012928" w:rsidRDefault="001B2ABA" w:rsidP="00012928">
      <w:pPr>
        <w:spacing w:line="480" w:lineRule="auto"/>
        <w:rPr>
          <w:rFonts w:ascii="Times New Roman" w:hAnsi="Times New Roman" w:cs="Times New Roman"/>
          <w:sz w:val="24"/>
          <w:szCs w:val="24"/>
        </w:rPr>
      </w:pPr>
      <w:r w:rsidRPr="001B2ABA">
        <w:rPr>
          <w:rFonts w:ascii="Times New Roman" w:hAnsi="Times New Roman" w:cs="Times New Roman"/>
          <w:sz w:val="24"/>
          <w:szCs w:val="24"/>
        </w:rPr>
        <w:t xml:space="preserve">This paper introduces </w:t>
      </w:r>
      <w:r w:rsidRPr="001B2ABA">
        <w:rPr>
          <w:rFonts w:ascii="Times New Roman" w:hAnsi="Times New Roman" w:cs="Times New Roman"/>
          <w:b/>
          <w:bCs/>
          <w:sz w:val="24"/>
          <w:szCs w:val="24"/>
        </w:rPr>
        <w:t>GaitGraph</w:t>
      </w:r>
      <w:r w:rsidRPr="001B2ABA">
        <w:rPr>
          <w:rFonts w:ascii="Times New Roman" w:hAnsi="Times New Roman" w:cs="Times New Roman"/>
          <w:sz w:val="24"/>
          <w:szCs w:val="24"/>
        </w:rPr>
        <w:t>, a novel model-based approach for human gait recognition (HGR). GaitGraph leverages graph convolutional networks (GCNs) and human pose estimation to identify individuals based on their walking patterns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{"citationItems":[{"id":"ITEM-1","itemData":{"DOI":"10.1109/ICIP42928.2021.9506717","ISBN":"9781665441155","ISSN":"15224880","abstract":"Gait recognition is a promising video-based biometric for identifying individual walking patterns from a long distance. At present, most gait recognition methods use silhouette images to represent a person in each frame. However, silhouette images can lose fine-grained spatial information, and most papers do not regard how to obtain these silhouettes in complex scenes. Furthermore, silhouette images contain not only gait features but also other visual clues that can be recognized. Hence these approaches can not be considered as strict gait recognition. We leverage recent advances in human pose estimation to estimate robust skeleton poses directly from RGB images to bring back model-based gait recognition with a cleaner representation of gait. Thus, we propose GaitGraph that combines skeleton poses with Graph Convolutional Network (GCN) to obtain a modern model-based approach for gait recognition. The main advantages are a cleaner, more elegant extraction of the gait features and the ability to incorporate powerful spatiotemporal modeling using GCN. Experiments on the popular CASIA-B gait dataset show that our method archives state-of-the-art performance in model-based gait recognition. The code and models are publicly available1","author":[{"dropping-particle":"","family":"Teepe","given":"Torben","non-dropping-particle":"","parse-names":false,"suffix":""},{"dropping-particle":"","family":"Khan","given":"Ali","non-dropping-particle":"","parse-names":false,"suffix":""},{"dropping-particle":"","family":"Gilg","given":"Johannes","non-dropping-particle":"","parse-names":false,"suffix":""},{"dropping-particle":"","family":"Herzog","given":"Fabian","non-dropping-particle":"","parse-names":false,"suffix":""},{"dropping-particle":"","family":"Hörmann","given":"Stefan","non-dropping-particle":"","parse-names":false,"suffix":""},{"dropping-particle":"","family":"Rigoll","given":"Gerhard","non-dropping-particle":"","parse-names":false,"suffix":""}],"container-title":"Proceedings - International Conference on Image Processing, ICIP","id":"ITEM-1","issued":{"date-parts":[["2021"]]},"page":"2314-2318","title":"Gaitgraph: Graph Convolutional Network for Skeleton-Based Gait Recognition","type":"article-journal","volume":"2021-Septe"},"uris":["http://www.mendeley.com/documents/?uuid=b24e8ee8-1339-4b9d-b0e4-ef2f952ddcc3"]}],"mendeley":{"formattedCitation":"(Teepe et al., 2021)","plainTextFormattedCitation":"(Teepe et al., 2021)","previouslyFormattedCitation":"(Teepe et al., 2021)"},"properties":{"noteIndex":0},"schema":"https://github.com/citation-style-language/schema/raw/master/csl-citation.json"}</w:instrText>
      </w:r>
      <w:r>
        <w:rPr>
          <w:rFonts w:ascii="Times New Roman" w:hAnsi="Times New Roman" w:cs="Times New Roman"/>
          <w:sz w:val="24"/>
          <w:szCs w:val="24"/>
        </w:rPr>
        <w:fldChar w:fldCharType="separate"/>
      </w:r>
      <w:r w:rsidRPr="001B2ABA">
        <w:rPr>
          <w:rFonts w:ascii="Times New Roman" w:hAnsi="Times New Roman" w:cs="Times New Roman"/>
          <w:noProof/>
          <w:sz w:val="24"/>
          <w:szCs w:val="24"/>
        </w:rPr>
        <w:t>(Teepe et al., 2021)</w:t>
      </w:r>
      <w:r>
        <w:rPr>
          <w:rFonts w:ascii="Times New Roman" w:hAnsi="Times New Roman" w:cs="Times New Roman"/>
          <w:sz w:val="24"/>
          <w:szCs w:val="24"/>
        </w:rPr>
        <w:fldChar w:fldCharType="end"/>
      </w:r>
      <w:r w:rsidRPr="001B2ABA">
        <w:rPr>
          <w:rFonts w:ascii="Times New Roman" w:hAnsi="Times New Roman" w:cs="Times New Roman"/>
          <w:sz w:val="24"/>
          <w:szCs w:val="24"/>
        </w:rPr>
        <w:t>.</w:t>
      </w:r>
      <w:r>
        <w:rPr>
          <w:rFonts w:ascii="Times New Roman" w:hAnsi="Times New Roman" w:cs="Times New Roman"/>
          <w:sz w:val="24"/>
          <w:szCs w:val="24"/>
        </w:rPr>
        <w:t xml:space="preserve"> The study</w:t>
      </w:r>
      <w:r w:rsidR="007F5ADE" w:rsidRPr="00012928">
        <w:rPr>
          <w:rFonts w:ascii="Times New Roman" w:hAnsi="Times New Roman" w:cs="Times New Roman"/>
          <w:sz w:val="24"/>
          <w:szCs w:val="24"/>
        </w:rPr>
        <w:t xml:space="preserve"> aims to solve several key problems with existing methods:</w:t>
      </w:r>
    </w:p>
    <w:p w14:paraId="6A35E902" w14:textId="77777777" w:rsidR="007F5ADE" w:rsidRPr="00012928" w:rsidRDefault="007F5ADE" w:rsidP="00012928">
      <w:pPr>
        <w:spacing w:line="480" w:lineRule="auto"/>
        <w:rPr>
          <w:rFonts w:ascii="Times New Roman" w:hAnsi="Times New Roman" w:cs="Times New Roman"/>
          <w:b/>
          <w:bCs/>
          <w:sz w:val="24"/>
          <w:szCs w:val="24"/>
        </w:rPr>
      </w:pPr>
      <w:r w:rsidRPr="00012928">
        <w:rPr>
          <w:rFonts w:ascii="Times New Roman" w:hAnsi="Times New Roman" w:cs="Times New Roman"/>
          <w:b/>
          <w:bCs/>
          <w:sz w:val="24"/>
          <w:szCs w:val="24"/>
        </w:rPr>
        <w:t>Key Problems Addressed:</w:t>
      </w:r>
    </w:p>
    <w:p w14:paraId="3138D95B"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1. Most current gait recognition systems use silhouette images, which:</w:t>
      </w:r>
    </w:p>
    <w:p w14:paraId="6CF7338D"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 Can lose fine-grained spatial information</w:t>
      </w:r>
    </w:p>
    <w:p w14:paraId="62818A9A"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 Are difficult to obtain in complex real-world scenes</w:t>
      </w:r>
    </w:p>
    <w:p w14:paraId="1EAF22D2"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 Capture non-gait related visual features like clothing and physique</w:t>
      </w:r>
    </w:p>
    <w:p w14:paraId="3FD782D8"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 Rely heavily on appearance rather than true motion patterns</w:t>
      </w:r>
    </w:p>
    <w:p w14:paraId="68502607"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2. Model-based approaches (which focus on body movement) have historically been computationally expensive and less accurate.</w:t>
      </w:r>
    </w:p>
    <w:p w14:paraId="65CFC085" w14:textId="77777777" w:rsidR="007F5ADE" w:rsidRPr="00012928" w:rsidRDefault="007F5ADE" w:rsidP="00012928">
      <w:pPr>
        <w:spacing w:line="480" w:lineRule="auto"/>
        <w:rPr>
          <w:rFonts w:ascii="Times New Roman" w:hAnsi="Times New Roman" w:cs="Times New Roman"/>
          <w:sz w:val="24"/>
          <w:szCs w:val="24"/>
        </w:rPr>
      </w:pPr>
    </w:p>
    <w:p w14:paraId="6E199052" w14:textId="77777777" w:rsidR="007F5ADE" w:rsidRPr="00012928" w:rsidRDefault="007F5ADE" w:rsidP="00012928">
      <w:pPr>
        <w:spacing w:line="480" w:lineRule="auto"/>
        <w:rPr>
          <w:rFonts w:ascii="Times New Roman" w:hAnsi="Times New Roman" w:cs="Times New Roman"/>
          <w:b/>
          <w:bCs/>
          <w:sz w:val="24"/>
          <w:szCs w:val="24"/>
        </w:rPr>
      </w:pPr>
      <w:r w:rsidRPr="00012928">
        <w:rPr>
          <w:rFonts w:ascii="Times New Roman" w:hAnsi="Times New Roman" w:cs="Times New Roman"/>
          <w:b/>
          <w:bCs/>
          <w:sz w:val="24"/>
          <w:szCs w:val="24"/>
        </w:rPr>
        <w:t>The Solution (GaitGraph):</w:t>
      </w:r>
    </w:p>
    <w:p w14:paraId="65C28A1B"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lastRenderedPageBreak/>
        <w:t>- Uses modern pose estimation to extract skeleton poses directly from RGB video</w:t>
      </w:r>
    </w:p>
    <w:p w14:paraId="7339126F" w14:textId="6F11B362"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 Applies Graph Convolutional Networks (GCN) to process the skeleton data</w:t>
      </w:r>
    </w:p>
    <w:p w14:paraId="6F852A5A"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 Creates a cleaner representation focused purely on movement patterns</w:t>
      </w:r>
    </w:p>
    <w:p w14:paraId="62B6AC9D"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 Leverages recent advances in pose estimation and deep learning</w:t>
      </w:r>
    </w:p>
    <w:p w14:paraId="663E2C40" w14:textId="77777777" w:rsidR="007F5ADE" w:rsidRPr="00012928" w:rsidRDefault="007F5ADE" w:rsidP="00012928">
      <w:pPr>
        <w:spacing w:line="480" w:lineRule="auto"/>
        <w:rPr>
          <w:rFonts w:ascii="Times New Roman" w:hAnsi="Times New Roman" w:cs="Times New Roman"/>
          <w:sz w:val="24"/>
          <w:szCs w:val="24"/>
        </w:rPr>
      </w:pPr>
    </w:p>
    <w:p w14:paraId="12C03003" w14:textId="12A1DA3E" w:rsidR="007F5ADE" w:rsidRPr="00012928" w:rsidRDefault="007F5ADE" w:rsidP="00012928">
      <w:pPr>
        <w:spacing w:line="480" w:lineRule="auto"/>
        <w:rPr>
          <w:rFonts w:ascii="Times New Roman" w:hAnsi="Times New Roman" w:cs="Times New Roman"/>
          <w:b/>
          <w:bCs/>
          <w:sz w:val="24"/>
          <w:szCs w:val="24"/>
        </w:rPr>
      </w:pPr>
      <w:r w:rsidRPr="00012928">
        <w:rPr>
          <w:rFonts w:ascii="Times New Roman" w:hAnsi="Times New Roman" w:cs="Times New Roman"/>
          <w:b/>
          <w:bCs/>
          <w:sz w:val="24"/>
          <w:szCs w:val="24"/>
        </w:rPr>
        <w:t>The authors demonstrated that their approach:</w:t>
      </w:r>
    </w:p>
    <w:p w14:paraId="71FE9E81"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 Achieves state-of-the-art performance for model-based gait recognition</w:t>
      </w:r>
    </w:p>
    <w:p w14:paraId="5013BCA3"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 Shows competitive results compared to silhouette-based methods</w:t>
      </w:r>
    </w:p>
    <w:p w14:paraId="2038AA22"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 Better captures true temporal motion patterns</w:t>
      </w:r>
    </w:p>
    <w:p w14:paraId="38E3A9ED" w14:textId="77777777"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 Is more robust to changes in clothing, carried items, and viewing angles</w:t>
      </w:r>
    </w:p>
    <w:p w14:paraId="10FABF32" w14:textId="77777777" w:rsidR="007F5ADE" w:rsidRPr="00012928" w:rsidRDefault="007F5ADE" w:rsidP="00012928">
      <w:pPr>
        <w:spacing w:line="480" w:lineRule="auto"/>
        <w:rPr>
          <w:rFonts w:ascii="Times New Roman" w:hAnsi="Times New Roman" w:cs="Times New Roman"/>
          <w:sz w:val="24"/>
          <w:szCs w:val="24"/>
        </w:rPr>
      </w:pPr>
    </w:p>
    <w:p w14:paraId="63F21CC7" w14:textId="4C74FA99"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This represents a significant step forward in making gait recognition more practical and reliable, especially for real-world applications like security, access control, and forensic identification where traditional biometrics (face, fingerprint) might not be available or reliable.</w:t>
      </w:r>
    </w:p>
    <w:p w14:paraId="7D9C3B54" w14:textId="4A96C891" w:rsidR="00E360E6" w:rsidRDefault="007F5ADE" w:rsidP="00CC1A56">
      <w:pPr>
        <w:spacing w:line="480" w:lineRule="auto"/>
        <w:rPr>
          <w:rFonts w:ascii="Times New Roman" w:hAnsi="Times New Roman" w:cs="Times New Roman"/>
          <w:sz w:val="24"/>
          <w:szCs w:val="24"/>
        </w:rPr>
      </w:pPr>
      <w:r w:rsidRPr="00012928">
        <w:rPr>
          <w:rFonts w:ascii="Times New Roman" w:hAnsi="Times New Roman" w:cs="Times New Roman"/>
          <w:sz w:val="24"/>
          <w:szCs w:val="24"/>
        </w:rPr>
        <w:t xml:space="preserve">The </w:t>
      </w:r>
      <w:r w:rsidR="00B8149C">
        <w:rPr>
          <w:rFonts w:ascii="Times New Roman" w:hAnsi="Times New Roman" w:cs="Times New Roman"/>
          <w:sz w:val="24"/>
          <w:szCs w:val="24"/>
        </w:rPr>
        <w:t>study</w:t>
      </w:r>
      <w:r w:rsidRPr="00012928">
        <w:rPr>
          <w:rFonts w:ascii="Times New Roman" w:hAnsi="Times New Roman" w:cs="Times New Roman"/>
          <w:sz w:val="24"/>
          <w:szCs w:val="24"/>
        </w:rPr>
        <w:t xml:space="preserve"> effectively bridges the gap between older model-based approaches and modern deep learning techniques, offering a more elegant solution to the gait recognition problem.</w:t>
      </w:r>
    </w:p>
    <w:p w14:paraId="7C5B0FAA" w14:textId="77777777" w:rsidR="00B8149C" w:rsidRDefault="00B8149C" w:rsidP="00CC1A56">
      <w:pPr>
        <w:spacing w:line="480" w:lineRule="auto"/>
        <w:rPr>
          <w:rFonts w:ascii="Times New Roman" w:hAnsi="Times New Roman" w:cs="Times New Roman"/>
          <w:sz w:val="24"/>
          <w:szCs w:val="24"/>
        </w:rPr>
      </w:pPr>
    </w:p>
    <w:p w14:paraId="561C7975" w14:textId="6F17BAB4" w:rsidR="00012928" w:rsidRDefault="00E360E6" w:rsidP="00B8149C">
      <w:pPr>
        <w:pStyle w:val="Heading3"/>
        <w:numPr>
          <w:ilvl w:val="2"/>
          <w:numId w:val="30"/>
        </w:numPr>
        <w:rPr>
          <w:rFonts w:ascii="Times New Roman" w:hAnsi="Times New Roman" w:cs="Times New Roman"/>
        </w:rPr>
      </w:pPr>
      <w:r w:rsidRPr="007F5ADE">
        <w:rPr>
          <w:rFonts w:ascii="Times New Roman" w:hAnsi="Times New Roman" w:cs="Times New Roman"/>
        </w:rPr>
        <w:t xml:space="preserve"> </w:t>
      </w:r>
      <w:bookmarkStart w:id="55" w:name="_Toc185161833"/>
      <w:proofErr w:type="spellStart"/>
      <w:r w:rsidRPr="007F5ADE">
        <w:rPr>
          <w:rFonts w:ascii="Times New Roman" w:hAnsi="Times New Roman" w:cs="Times New Roman"/>
        </w:rPr>
        <w:t>GaitPart</w:t>
      </w:r>
      <w:proofErr w:type="spellEnd"/>
      <w:r w:rsidRPr="007F5ADE">
        <w:rPr>
          <w:rFonts w:ascii="Times New Roman" w:hAnsi="Times New Roman" w:cs="Times New Roman"/>
        </w:rPr>
        <w:t>: Temporal Part-based Model for Gait Recognition</w:t>
      </w:r>
      <w:bookmarkEnd w:id="55"/>
    </w:p>
    <w:p w14:paraId="11EFA8E9" w14:textId="43AB0CE9" w:rsidR="00752285" w:rsidRPr="00752285" w:rsidRDefault="00752285" w:rsidP="00752285">
      <w:pPr>
        <w:rPr>
          <w:rFonts w:ascii="Times New Roman" w:hAnsi="Times New Roman" w:cs="Times New Roman"/>
          <w:sz w:val="24"/>
          <w:szCs w:val="24"/>
        </w:rPr>
      </w:pPr>
      <w:r w:rsidRPr="00752285">
        <w:rPr>
          <w:rFonts w:ascii="Times New Roman" w:hAnsi="Times New Roman" w:cs="Times New Roman"/>
          <w:sz w:val="24"/>
          <w:szCs w:val="24"/>
        </w:rPr>
        <w:t xml:space="preserve">The paper introduces </w:t>
      </w:r>
      <w:proofErr w:type="spellStart"/>
      <w:r w:rsidRPr="00752285">
        <w:rPr>
          <w:rFonts w:ascii="Times New Roman" w:hAnsi="Times New Roman" w:cs="Times New Roman"/>
          <w:b/>
          <w:bCs/>
          <w:sz w:val="24"/>
          <w:szCs w:val="24"/>
        </w:rPr>
        <w:t>GaitPart</w:t>
      </w:r>
      <w:proofErr w:type="spellEnd"/>
      <w:r w:rsidRPr="00752285">
        <w:rPr>
          <w:rFonts w:ascii="Times New Roman" w:hAnsi="Times New Roman" w:cs="Times New Roman"/>
          <w:sz w:val="24"/>
          <w:szCs w:val="24"/>
        </w:rPr>
        <w:t xml:space="preserve">, a novel framework for human gait recognition. </w:t>
      </w:r>
      <w:proofErr w:type="spellStart"/>
      <w:r w:rsidRPr="00752285">
        <w:rPr>
          <w:rFonts w:ascii="Times New Roman" w:hAnsi="Times New Roman" w:cs="Times New Roman"/>
          <w:sz w:val="24"/>
          <w:szCs w:val="24"/>
        </w:rPr>
        <w:t>GaitPart</w:t>
      </w:r>
      <w:proofErr w:type="spellEnd"/>
      <w:r w:rsidRPr="00752285">
        <w:rPr>
          <w:rFonts w:ascii="Times New Roman" w:hAnsi="Times New Roman" w:cs="Times New Roman"/>
          <w:sz w:val="24"/>
          <w:szCs w:val="24"/>
        </w:rPr>
        <w:t xml:space="preserve"> focuses on capturing fine-grained, localized </w:t>
      </w:r>
      <w:proofErr w:type="spellStart"/>
      <w:r w:rsidRPr="00752285">
        <w:rPr>
          <w:rFonts w:ascii="Times New Roman" w:hAnsi="Times New Roman" w:cs="Times New Roman"/>
          <w:sz w:val="24"/>
          <w:szCs w:val="24"/>
        </w:rPr>
        <w:t>spatio</w:t>
      </w:r>
      <w:proofErr w:type="spellEnd"/>
      <w:r w:rsidRPr="00752285">
        <w:rPr>
          <w:rFonts w:ascii="Times New Roman" w:hAnsi="Times New Roman" w:cs="Times New Roman"/>
          <w:sz w:val="24"/>
          <w:szCs w:val="24"/>
        </w:rPr>
        <w:t>-temporal features from different parts of the human body to enhance recognition accuracy and robustness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{"citationItems":[{"id":"ITEM-1","itemData":{"DOI":"10.1109/CVPR42600.2020.01423","ISSN":"10636919","abstract":"Gait recognition, applied to identify individual walking patterns in a long-distance, is one of the most promising video-based biometric technologies. At present, most gait recognition methods take the whole human body as a unit to establish the spatio-temporal representations. However, we have observed that different parts of human body possess evidently various visual appearances and movement patterns during walking. In the latest literature, employing partial features for human body description has been verified being beneficial to individual recognition. Taken above insights together, we assume that each part of human body needs its own spatio-temporal expression. Then, we propose a novel part-based model GaitPart and get two aspects effect of boosting the performance: On the one hand, Focal Convolution Layer, a new applying of convolution, is presented to enhance the fine-grained learning of the part-level spatial features. On the other hand, the Micro-motion Capture Module (MCM) is proposed and there are several parallel MCMs in the GaitPart corresponding to the predefined parts of the human body, respectively. It is worth mentioning that the MCM is a novel way of temporal modeling for gait task, which focuses on the short-range temporal features rather than the redundant long-range features for cycle gait. Experiments on two of the most popular public datasets, CASIA-B and OU-MVLP, richly exemplified that our method meets a new state-of-the-art on multiple standard benchmarks. The source code will be available on https://github.com/ChaoFan96/GaitPart.","author":[{"dropping-particle":"","family":"Fan","given":"Chao","non-dropping-particle":"","parse-names":false,"suffix":""},{"dropping-particle":"","family":"Peng","given":"Yunjie","non-dropping-particle":"","parse-names":false,"suffix":""},{"dropping-particle":"","family":"Cao","given":"Chunshui","non-dropping-particle":"","parse-names":false,"suffix":""},{"dropping-particle":"","family":"Liu","given":"Xu","non-dropping-particle":"","parse-names":false,"suffix":""},{"dropping-particle":"","family":"Hou","given":"Saihui","non-dropping-particle":"","parse-names":false,"suffix":""},{"dropping-particle":"","family":"Chi","given":"Jiannan","non-dropping-particle":"","parse-names":false,"suffix":""},{"dropping-particle":"","family":"Huang","given":"Yongzhen","non-dropping-particle":"","parse-names":false,"suffix":""},{"dropping-particle":"","family":"Li","given":"Qing","non-dropping-particle":"","parse-names":false,"suffix":""},{"dropping-particle":"","family":"He","given":"Zhiqiang","non-dropping-particle":"","parse-names":false,"suffix":""}],"container-title":"Proceedings of the IEEE Computer Society Conference on Computer Vision and Pattern Recognition","id":"ITEM-1","issued":{"date-parts":[["2020"]]},"page":"14213-14221","title":"GaitPart: Temporal part-based model for gait recognition","type":"article-journal"},"uris":["http://www.mendeley.com/documents/?uuid=59e3caac-1978-4ac7-812d-12167620bbd8"]}],"mendeley":{"formattedCitation":"(Fan et al., 2020)","plainTextFormattedCitation":"(Fan et al., 2020)","previouslyFormattedCitation":"(Fan et al., 2020)"},"properties":{"noteIndex":0},"schema":"https://github.com/citation-style-language/schema/raw/master/csl-citation.json"}</w:instrText>
      </w:r>
      <w:r>
        <w:rPr>
          <w:rFonts w:ascii="Times New Roman" w:hAnsi="Times New Roman" w:cs="Times New Roman"/>
          <w:sz w:val="24"/>
          <w:szCs w:val="24"/>
        </w:rPr>
        <w:fldChar w:fldCharType="separate"/>
      </w:r>
      <w:r w:rsidRPr="00752285">
        <w:rPr>
          <w:rFonts w:ascii="Times New Roman" w:hAnsi="Times New Roman" w:cs="Times New Roman"/>
          <w:noProof/>
          <w:sz w:val="24"/>
          <w:szCs w:val="24"/>
        </w:rPr>
        <w:t>(Fan et al., 2020)</w:t>
      </w:r>
      <w:r>
        <w:rPr>
          <w:rFonts w:ascii="Times New Roman" w:hAnsi="Times New Roman" w:cs="Times New Roman"/>
          <w:sz w:val="24"/>
          <w:szCs w:val="24"/>
        </w:rPr>
        <w:fldChar w:fldCharType="end"/>
      </w:r>
      <w:r w:rsidRPr="00752285">
        <w:rPr>
          <w:rFonts w:ascii="Times New Roman" w:hAnsi="Times New Roman" w:cs="Times New Roman"/>
          <w:sz w:val="24"/>
          <w:szCs w:val="24"/>
        </w:rPr>
        <w:t>.</w:t>
      </w:r>
    </w:p>
    <w:p w14:paraId="3AA0F262" w14:textId="6A68EB6C" w:rsidR="007F5ADE" w:rsidRPr="007F5ADE" w:rsidRDefault="007F5ADE" w:rsidP="00012928">
      <w:pPr>
        <w:spacing w:line="480" w:lineRule="auto"/>
        <w:rPr>
          <w:rFonts w:ascii="Times New Roman" w:hAnsi="Times New Roman" w:cs="Times New Roman"/>
          <w:b/>
          <w:bCs/>
          <w:sz w:val="24"/>
          <w:szCs w:val="24"/>
        </w:rPr>
      </w:pPr>
      <w:r w:rsidRPr="007F5ADE">
        <w:rPr>
          <w:rFonts w:ascii="Times New Roman" w:hAnsi="Times New Roman" w:cs="Times New Roman"/>
          <w:b/>
          <w:bCs/>
          <w:sz w:val="24"/>
          <w:szCs w:val="24"/>
        </w:rPr>
        <w:lastRenderedPageBreak/>
        <w:t>Problem Being Solved:</w:t>
      </w:r>
    </w:p>
    <w:p w14:paraId="4B7F67C0" w14:textId="047273E9"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xml:space="preserve">The </w:t>
      </w:r>
      <w:r w:rsidR="00826A25">
        <w:rPr>
          <w:rFonts w:ascii="Times New Roman" w:hAnsi="Times New Roman" w:cs="Times New Roman"/>
          <w:sz w:val="24"/>
          <w:szCs w:val="24"/>
        </w:rPr>
        <w:t>study</w:t>
      </w:r>
      <w:r w:rsidRPr="007F5ADE">
        <w:rPr>
          <w:rFonts w:ascii="Times New Roman" w:hAnsi="Times New Roman" w:cs="Times New Roman"/>
          <w:sz w:val="24"/>
          <w:szCs w:val="24"/>
        </w:rPr>
        <w:t xml:space="preserve"> aims to improve gait recognition by addressing these challenges:</w:t>
      </w:r>
    </w:p>
    <w:p w14:paraId="71BC1BE5"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xml:space="preserve">1. Most existing methods </w:t>
      </w:r>
      <w:proofErr w:type="gramStart"/>
      <w:r w:rsidRPr="007F5ADE">
        <w:rPr>
          <w:rFonts w:ascii="Times New Roman" w:hAnsi="Times New Roman" w:cs="Times New Roman"/>
          <w:sz w:val="24"/>
          <w:szCs w:val="24"/>
        </w:rPr>
        <w:t>ignore</w:t>
      </w:r>
      <w:proofErr w:type="gramEnd"/>
      <w:r w:rsidRPr="007F5ADE">
        <w:rPr>
          <w:rFonts w:ascii="Times New Roman" w:hAnsi="Times New Roman" w:cs="Times New Roman"/>
          <w:sz w:val="24"/>
          <w:szCs w:val="24"/>
        </w:rPr>
        <w:t xml:space="preserve"> that different body parts have distinct motion patterns</w:t>
      </w:r>
    </w:p>
    <w:p w14:paraId="588716A7"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2. Current approaches lack fine-grained learning of partial features</w:t>
      </w:r>
    </w:p>
    <w:p w14:paraId="517CE540"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3. Temporal modeling often captures redundant long-range dependencies</w:t>
      </w:r>
    </w:p>
    <w:p w14:paraId="3F73A742"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4. Need better handling of real-world variations (clothing, carried items, view angles)</w:t>
      </w:r>
    </w:p>
    <w:p w14:paraId="52E4751A" w14:textId="77777777" w:rsidR="007F5ADE" w:rsidRPr="007F5ADE" w:rsidRDefault="007F5ADE" w:rsidP="00012928">
      <w:pPr>
        <w:spacing w:line="480" w:lineRule="auto"/>
        <w:rPr>
          <w:rFonts w:ascii="Times New Roman" w:hAnsi="Times New Roman" w:cs="Times New Roman"/>
          <w:sz w:val="24"/>
          <w:szCs w:val="24"/>
        </w:rPr>
      </w:pPr>
    </w:p>
    <w:p w14:paraId="216D5664" w14:textId="77777777" w:rsidR="007F5ADE" w:rsidRPr="007F5ADE" w:rsidRDefault="007F5ADE" w:rsidP="00012928">
      <w:pPr>
        <w:spacing w:line="480" w:lineRule="auto"/>
        <w:rPr>
          <w:rFonts w:ascii="Times New Roman" w:hAnsi="Times New Roman" w:cs="Times New Roman"/>
          <w:b/>
          <w:bCs/>
          <w:sz w:val="24"/>
          <w:szCs w:val="24"/>
        </w:rPr>
      </w:pPr>
      <w:r w:rsidRPr="007F5ADE">
        <w:rPr>
          <w:rFonts w:ascii="Times New Roman" w:hAnsi="Times New Roman" w:cs="Times New Roman"/>
          <w:b/>
          <w:bCs/>
          <w:sz w:val="24"/>
          <w:szCs w:val="24"/>
        </w:rPr>
        <w:t>Key Solutions &amp; Innovations:</w:t>
      </w:r>
    </w:p>
    <w:p w14:paraId="7A97FC09"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1. Part-Based Framework:</w:t>
      </w:r>
    </w:p>
    <w:p w14:paraId="33ACF0F0"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xml:space="preserve">- Treats each </w:t>
      </w:r>
      <w:proofErr w:type="gramStart"/>
      <w:r w:rsidRPr="007F5ADE">
        <w:rPr>
          <w:rFonts w:ascii="Times New Roman" w:hAnsi="Times New Roman" w:cs="Times New Roman"/>
          <w:sz w:val="24"/>
          <w:szCs w:val="24"/>
        </w:rPr>
        <w:t>body part</w:t>
      </w:r>
      <w:proofErr w:type="gramEnd"/>
      <w:r w:rsidRPr="007F5ADE">
        <w:rPr>
          <w:rFonts w:ascii="Times New Roman" w:hAnsi="Times New Roman" w:cs="Times New Roman"/>
          <w:sz w:val="24"/>
          <w:szCs w:val="24"/>
        </w:rPr>
        <w:t xml:space="preserve"> independently for more precise feature learning</w:t>
      </w:r>
    </w:p>
    <w:p w14:paraId="0CA3F0D8"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Introduces Focal Convolution Layer (</w:t>
      </w:r>
      <w:proofErr w:type="spellStart"/>
      <w:r w:rsidRPr="007F5ADE">
        <w:rPr>
          <w:rFonts w:ascii="Times New Roman" w:hAnsi="Times New Roman" w:cs="Times New Roman"/>
          <w:sz w:val="24"/>
          <w:szCs w:val="24"/>
        </w:rPr>
        <w:t>FConv</w:t>
      </w:r>
      <w:proofErr w:type="spellEnd"/>
      <w:r w:rsidRPr="007F5ADE">
        <w:rPr>
          <w:rFonts w:ascii="Times New Roman" w:hAnsi="Times New Roman" w:cs="Times New Roman"/>
          <w:sz w:val="24"/>
          <w:szCs w:val="24"/>
        </w:rPr>
        <w:t>) to enhance local spatial feature extraction</w:t>
      </w:r>
    </w:p>
    <w:p w14:paraId="085B5727"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Enables separate processing of parts with distinct movement patterns</w:t>
      </w:r>
    </w:p>
    <w:p w14:paraId="332B2DFD"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Uses multiple parallel streams for different body regions</w:t>
      </w:r>
    </w:p>
    <w:p w14:paraId="1A900CF1" w14:textId="77777777" w:rsidR="007F5ADE" w:rsidRPr="007F5ADE" w:rsidRDefault="007F5ADE" w:rsidP="00012928">
      <w:pPr>
        <w:spacing w:line="480" w:lineRule="auto"/>
        <w:rPr>
          <w:rFonts w:ascii="Times New Roman" w:hAnsi="Times New Roman" w:cs="Times New Roman"/>
          <w:sz w:val="24"/>
          <w:szCs w:val="24"/>
        </w:rPr>
      </w:pPr>
    </w:p>
    <w:p w14:paraId="234D3EB6"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2. Temporal Micro-motion Capture:</w:t>
      </w:r>
    </w:p>
    <w:p w14:paraId="656B98B1"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Proposes Micro-motion Capture Module (MCM) to focus on short-range temporal features</w:t>
      </w:r>
    </w:p>
    <w:p w14:paraId="6BCDB090"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Uses multiple MCMs with independent parameters for each body part</w:t>
      </w:r>
    </w:p>
    <w:p w14:paraId="4CFB8497"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Incorporates attention mechanism to highlight discriminative motion features</w:t>
      </w:r>
    </w:p>
    <w:p w14:paraId="58E77667" w14:textId="7EBAC8C1" w:rsid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lastRenderedPageBreak/>
        <w:t>- Focuses on local temporal windows rather than entire sequences</w:t>
      </w:r>
    </w:p>
    <w:p w14:paraId="34CA0D92" w14:textId="77777777" w:rsidR="00B8149C" w:rsidRPr="007F5ADE" w:rsidRDefault="00B8149C" w:rsidP="00012928">
      <w:pPr>
        <w:spacing w:line="480" w:lineRule="auto"/>
        <w:rPr>
          <w:rFonts w:ascii="Times New Roman" w:hAnsi="Times New Roman" w:cs="Times New Roman"/>
          <w:sz w:val="24"/>
          <w:szCs w:val="24"/>
        </w:rPr>
      </w:pPr>
    </w:p>
    <w:p w14:paraId="74FBCBD5" w14:textId="77777777" w:rsidR="007F5ADE" w:rsidRPr="00B8149C" w:rsidRDefault="007F5ADE" w:rsidP="00012928">
      <w:pPr>
        <w:spacing w:line="480" w:lineRule="auto"/>
        <w:rPr>
          <w:rFonts w:ascii="Times New Roman" w:hAnsi="Times New Roman" w:cs="Times New Roman"/>
          <w:b/>
          <w:bCs/>
          <w:sz w:val="24"/>
          <w:szCs w:val="24"/>
        </w:rPr>
      </w:pPr>
      <w:r w:rsidRPr="00B8149C">
        <w:rPr>
          <w:rFonts w:ascii="Times New Roman" w:hAnsi="Times New Roman" w:cs="Times New Roman"/>
          <w:b/>
          <w:bCs/>
          <w:sz w:val="24"/>
          <w:szCs w:val="24"/>
        </w:rPr>
        <w:t>Results:</w:t>
      </w:r>
    </w:p>
    <w:p w14:paraId="7AC78E2E"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State-of-the-art performance on both CASIA-B and OU-MVLP datasets</w:t>
      </w:r>
    </w:p>
    <w:p w14:paraId="54A678D0"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Significantly improves handling of clothing variations and carried items</w:t>
      </w:r>
    </w:p>
    <w:p w14:paraId="1175B861"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Better performance under different viewing angles</w:t>
      </w:r>
    </w:p>
    <w:p w14:paraId="6C2F1B88"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Strong results in cross-view scenarios</w:t>
      </w:r>
    </w:p>
    <w:p w14:paraId="66401662" w14:textId="77777777" w:rsidR="007F5ADE" w:rsidRPr="007F5ADE" w:rsidRDefault="007F5ADE" w:rsidP="00012928">
      <w:pPr>
        <w:spacing w:line="480" w:lineRule="auto"/>
        <w:rPr>
          <w:rFonts w:ascii="Times New Roman" w:hAnsi="Times New Roman" w:cs="Times New Roman"/>
          <w:sz w:val="24"/>
          <w:szCs w:val="24"/>
        </w:rPr>
      </w:pPr>
      <w:r w:rsidRPr="007F5ADE">
        <w:rPr>
          <w:rFonts w:ascii="Times New Roman" w:hAnsi="Times New Roman" w:cs="Times New Roman"/>
          <w:sz w:val="24"/>
          <w:szCs w:val="24"/>
        </w:rPr>
        <w:t>- More efficient design with fewer parameters than previous approaches</w:t>
      </w:r>
    </w:p>
    <w:p w14:paraId="4C578E57" w14:textId="2A986DB9" w:rsidR="007F5ADE" w:rsidRPr="00012928" w:rsidRDefault="007F5ADE" w:rsidP="00012928">
      <w:pPr>
        <w:spacing w:line="480" w:lineRule="auto"/>
        <w:rPr>
          <w:rFonts w:ascii="Times New Roman" w:hAnsi="Times New Roman" w:cs="Times New Roman"/>
          <w:sz w:val="24"/>
          <w:szCs w:val="24"/>
        </w:rPr>
      </w:pPr>
      <w:r w:rsidRPr="00012928">
        <w:rPr>
          <w:rFonts w:ascii="Times New Roman" w:hAnsi="Times New Roman" w:cs="Times New Roman"/>
          <w:sz w:val="24"/>
          <w:szCs w:val="24"/>
        </w:rPr>
        <w:t xml:space="preserve">The </w:t>
      </w:r>
      <w:r w:rsidR="00826A25">
        <w:rPr>
          <w:rFonts w:ascii="Times New Roman" w:hAnsi="Times New Roman" w:cs="Times New Roman"/>
          <w:sz w:val="24"/>
          <w:szCs w:val="24"/>
        </w:rPr>
        <w:t>study</w:t>
      </w:r>
      <w:r w:rsidRPr="00012928">
        <w:rPr>
          <w:rFonts w:ascii="Times New Roman" w:hAnsi="Times New Roman" w:cs="Times New Roman"/>
          <w:sz w:val="24"/>
          <w:szCs w:val="24"/>
        </w:rPr>
        <w:t xml:space="preserve"> successfully demonstrates that treating body parts independently and focusing on local temporal patterns significantly improves gait recognition accuracy and robustness. This part-based approach with micro-motion modeling provides a more effective solution than treating the whole body as a single unit.</w:t>
      </w:r>
    </w:p>
    <w:p w14:paraId="22688BCA" w14:textId="77777777" w:rsidR="00E360E6" w:rsidRDefault="00E360E6" w:rsidP="00E360E6">
      <w:pPr>
        <w:spacing w:line="480" w:lineRule="auto"/>
        <w:rPr>
          <w:rFonts w:ascii="Times New Roman" w:hAnsi="Times New Roman" w:cs="Times New Roman"/>
          <w:sz w:val="24"/>
          <w:szCs w:val="24"/>
        </w:rPr>
      </w:pPr>
    </w:p>
    <w:p w14:paraId="682FA473" w14:textId="0F635871" w:rsidR="00E360E6" w:rsidRDefault="00E360E6" w:rsidP="002A4495">
      <w:pPr>
        <w:pStyle w:val="Heading3"/>
        <w:numPr>
          <w:ilvl w:val="2"/>
          <w:numId w:val="30"/>
        </w:numPr>
        <w:rPr>
          <w:rFonts w:ascii="Times New Roman" w:hAnsi="Times New Roman" w:cs="Times New Roman"/>
        </w:rPr>
      </w:pPr>
      <w:r w:rsidRPr="007F5ADE">
        <w:rPr>
          <w:rFonts w:ascii="Times New Roman" w:hAnsi="Times New Roman" w:cs="Times New Roman"/>
        </w:rPr>
        <w:t xml:space="preserve"> </w:t>
      </w:r>
      <w:bookmarkStart w:id="56" w:name="_Toc185161834"/>
      <w:r w:rsidR="00351D99" w:rsidRPr="007F5ADE">
        <w:rPr>
          <w:rFonts w:ascii="Times New Roman" w:hAnsi="Times New Roman" w:cs="Times New Roman"/>
        </w:rPr>
        <w:t>Gait‐D- Skeleton‐based gait feature decomposition for gait recognition</w:t>
      </w:r>
      <w:bookmarkEnd w:id="56"/>
    </w:p>
    <w:p w14:paraId="557AB601" w14:textId="77777777" w:rsidR="007F5ADE" w:rsidRDefault="007F5ADE" w:rsidP="007F5ADE"/>
    <w:p w14:paraId="01BA4EB6" w14:textId="783A1C40" w:rsidR="007F5ADE" w:rsidRPr="007F5ADE" w:rsidRDefault="007F5ADE" w:rsidP="00012928">
      <w:pPr>
        <w:spacing w:line="480" w:lineRule="auto"/>
        <w:rPr>
          <w:rFonts w:ascii="Times New Roman" w:hAnsi="Times New Roman" w:cs="Times New Roman"/>
          <w:sz w:val="24"/>
          <w:szCs w:val="24"/>
          <w:lang w:val="en-GB"/>
        </w:rPr>
      </w:pPr>
      <w:r w:rsidRPr="007F5ADE">
        <w:rPr>
          <w:rFonts w:ascii="Times New Roman" w:hAnsi="Times New Roman" w:cs="Times New Roman"/>
          <w:sz w:val="24"/>
          <w:szCs w:val="24"/>
          <w:lang w:val="en-GB"/>
        </w:rPr>
        <w:t xml:space="preserve">The </w:t>
      </w:r>
      <w:r w:rsidR="00826A25">
        <w:rPr>
          <w:rFonts w:ascii="Times New Roman" w:hAnsi="Times New Roman" w:cs="Times New Roman"/>
          <w:sz w:val="24"/>
          <w:szCs w:val="24"/>
          <w:lang w:val="en-GB"/>
        </w:rPr>
        <w:t>study</w:t>
      </w:r>
      <w:r w:rsidRPr="007F5ADE">
        <w:rPr>
          <w:rFonts w:ascii="Times New Roman" w:hAnsi="Times New Roman" w:cs="Times New Roman"/>
          <w:sz w:val="24"/>
          <w:szCs w:val="24"/>
          <w:lang w:val="en-GB"/>
        </w:rPr>
        <w:t xml:space="preserve"> introduces </w:t>
      </w:r>
      <w:r w:rsidRPr="007F5ADE">
        <w:rPr>
          <w:rFonts w:ascii="Times New Roman" w:hAnsi="Times New Roman" w:cs="Times New Roman"/>
          <w:b/>
          <w:bCs/>
          <w:sz w:val="24"/>
          <w:szCs w:val="24"/>
          <w:lang w:val="en-GB"/>
        </w:rPr>
        <w:t>Gait-D</w:t>
      </w:r>
      <w:r w:rsidRPr="007F5ADE">
        <w:rPr>
          <w:rFonts w:ascii="Times New Roman" w:hAnsi="Times New Roman" w:cs="Times New Roman"/>
          <w:sz w:val="24"/>
          <w:szCs w:val="24"/>
          <w:lang w:val="en-GB"/>
        </w:rPr>
        <w:t>, a framework aimed at enhancing gait recognition—a biometric method of identifying individuals based on their walking patterns</w:t>
      </w:r>
      <w:r w:rsidR="001B2ABA">
        <w:rPr>
          <w:rFonts w:ascii="Times New Roman" w:hAnsi="Times New Roman" w:cs="Times New Roman"/>
          <w:sz w:val="24"/>
          <w:szCs w:val="24"/>
          <w:lang w:val="en-GB"/>
        </w:rPr>
        <w:t xml:space="preserve"> </w:t>
      </w:r>
      <w:r w:rsidR="001B2ABA">
        <w:rPr>
          <w:rFonts w:ascii="Times New Roman" w:hAnsi="Times New Roman" w:cs="Times New Roman"/>
          <w:sz w:val="24"/>
          <w:szCs w:val="24"/>
          <w:lang w:val="en-GB"/>
        </w:rPr>
        <w:fldChar w:fldCharType="begin" w:fldLock="1"/>
      </w:r>
      <w:r w:rsidR="00752285">
        <w:rPr>
          <w:rFonts w:ascii="Times New Roman" w:hAnsi="Times New Roman" w:cs="Times New Roman"/>
          <w:sz w:val="24"/>
          <w:szCs w:val="24"/>
          <w:lang w:val="en-GB"/>
        </w:rPr>
        <w:instrText>ADDIN CSL_CITATION {"citationItems":[{"id":"ITEM-1","itemData":{"id":"ITEM-1","issued":{"date-parts":[["0"]]},"title":"Gait‐D.pdf","type":"article"},"uris":["http://www.mendeley.com/documents/?uuid=a36445b1-e770-4fef-b523-39eeb91b5207"]}],"mendeley":{"formattedCitation":"(&lt;i&gt;Gait‐D.Pdf&lt;/i&gt;, n.d.)","plainTextFormattedCitation":"(Gait‐D.Pdf, n.d.)","previouslyFormattedCitation":"(&lt;i&gt;Gait‐D.Pdf&lt;/i&gt;, n.d.)"},"properties":{"noteIndex":0},"schema":"https://github.com/citation-style-language/schema/raw/master/csl-citation.json"}</w:instrText>
      </w:r>
      <w:r w:rsidR="001B2ABA">
        <w:rPr>
          <w:rFonts w:ascii="Times New Roman" w:hAnsi="Times New Roman" w:cs="Times New Roman"/>
          <w:sz w:val="24"/>
          <w:szCs w:val="24"/>
          <w:lang w:val="en-GB"/>
        </w:rPr>
        <w:fldChar w:fldCharType="separate"/>
      </w:r>
      <w:r w:rsidR="001B2ABA" w:rsidRPr="001B2ABA">
        <w:rPr>
          <w:rFonts w:ascii="Times New Roman" w:hAnsi="Times New Roman" w:cs="Times New Roman"/>
          <w:noProof/>
          <w:sz w:val="24"/>
          <w:szCs w:val="24"/>
          <w:lang w:val="en-GB"/>
        </w:rPr>
        <w:t>(</w:t>
      </w:r>
      <w:r w:rsidR="001B2ABA" w:rsidRPr="001B2ABA">
        <w:rPr>
          <w:rFonts w:ascii="Times New Roman" w:hAnsi="Times New Roman" w:cs="Times New Roman"/>
          <w:i/>
          <w:noProof/>
          <w:sz w:val="24"/>
          <w:szCs w:val="24"/>
          <w:lang w:val="en-GB"/>
        </w:rPr>
        <w:t>Gait‐D.Pdf</w:t>
      </w:r>
      <w:r w:rsidR="001B2ABA" w:rsidRPr="001B2ABA">
        <w:rPr>
          <w:rFonts w:ascii="Times New Roman" w:hAnsi="Times New Roman" w:cs="Times New Roman"/>
          <w:noProof/>
          <w:sz w:val="24"/>
          <w:szCs w:val="24"/>
          <w:lang w:val="en-GB"/>
        </w:rPr>
        <w:t>, n.d.)</w:t>
      </w:r>
      <w:r w:rsidR="001B2ABA">
        <w:rPr>
          <w:rFonts w:ascii="Times New Roman" w:hAnsi="Times New Roman" w:cs="Times New Roman"/>
          <w:sz w:val="24"/>
          <w:szCs w:val="24"/>
          <w:lang w:val="en-GB"/>
        </w:rPr>
        <w:fldChar w:fldCharType="end"/>
      </w:r>
      <w:r w:rsidRPr="007F5ADE">
        <w:rPr>
          <w:rFonts w:ascii="Times New Roman" w:hAnsi="Times New Roman" w:cs="Times New Roman"/>
          <w:sz w:val="24"/>
          <w:szCs w:val="24"/>
          <w:lang w:val="en-GB"/>
        </w:rPr>
        <w:t>. Gait-D focuses on skeleton-based recognition, addressing limitations of traditional silhouette-based approaches.</w:t>
      </w:r>
    </w:p>
    <w:p w14:paraId="636A5FB3" w14:textId="77777777" w:rsidR="007F5ADE" w:rsidRPr="007F5ADE" w:rsidRDefault="007F5ADE" w:rsidP="00012928">
      <w:pPr>
        <w:spacing w:line="480" w:lineRule="auto"/>
        <w:rPr>
          <w:rFonts w:ascii="Times New Roman" w:hAnsi="Times New Roman" w:cs="Times New Roman"/>
          <w:b/>
          <w:bCs/>
          <w:sz w:val="24"/>
          <w:szCs w:val="24"/>
          <w:lang w:val="en-GB"/>
        </w:rPr>
      </w:pPr>
      <w:r w:rsidRPr="007F5ADE">
        <w:rPr>
          <w:rFonts w:ascii="Times New Roman" w:hAnsi="Times New Roman" w:cs="Times New Roman"/>
          <w:b/>
          <w:bCs/>
          <w:sz w:val="24"/>
          <w:szCs w:val="24"/>
          <w:lang w:val="en-GB"/>
        </w:rPr>
        <w:t>The Problem</w:t>
      </w:r>
    </w:p>
    <w:p w14:paraId="02E65018" w14:textId="77777777" w:rsidR="007F5ADE" w:rsidRPr="007F5ADE" w:rsidRDefault="007F5ADE" w:rsidP="00012928">
      <w:pPr>
        <w:spacing w:line="480" w:lineRule="auto"/>
        <w:rPr>
          <w:rFonts w:ascii="Times New Roman" w:hAnsi="Times New Roman" w:cs="Times New Roman"/>
          <w:sz w:val="24"/>
          <w:szCs w:val="24"/>
          <w:lang w:val="en-GB"/>
        </w:rPr>
      </w:pPr>
      <w:r w:rsidRPr="007F5ADE">
        <w:rPr>
          <w:rFonts w:ascii="Times New Roman" w:hAnsi="Times New Roman" w:cs="Times New Roman"/>
          <w:sz w:val="24"/>
          <w:szCs w:val="24"/>
          <w:lang w:val="en-GB"/>
        </w:rPr>
        <w:lastRenderedPageBreak/>
        <w:t>Traditional silhouette-based gait recognition methods face challenges in scenarios involving significant appearance changes, such as when individuals are wearing heavy clothing or carrying objects. These methods also struggle with extracting comprehensive gait features because they include redundant visual information unrelated to the gait itself. Furthermore, existing skeleton-based methods often fail to fully capture spatial-temporal relationships between body joints or to eliminate redundant features in the gait data.</w:t>
      </w:r>
    </w:p>
    <w:p w14:paraId="589B48B6" w14:textId="77777777" w:rsidR="007F5ADE" w:rsidRPr="007F5ADE" w:rsidRDefault="007F5ADE" w:rsidP="00012928">
      <w:pPr>
        <w:spacing w:line="480" w:lineRule="auto"/>
        <w:rPr>
          <w:rFonts w:ascii="Times New Roman" w:hAnsi="Times New Roman" w:cs="Times New Roman"/>
          <w:b/>
          <w:bCs/>
          <w:sz w:val="24"/>
          <w:szCs w:val="24"/>
          <w:lang w:val="en-GB"/>
        </w:rPr>
      </w:pPr>
      <w:r w:rsidRPr="007F5ADE">
        <w:rPr>
          <w:rFonts w:ascii="Times New Roman" w:hAnsi="Times New Roman" w:cs="Times New Roman"/>
          <w:b/>
          <w:bCs/>
          <w:sz w:val="24"/>
          <w:szCs w:val="24"/>
          <w:lang w:val="en-GB"/>
        </w:rPr>
        <w:t>The Proposed Solution</w:t>
      </w:r>
    </w:p>
    <w:p w14:paraId="58415D76" w14:textId="77777777" w:rsidR="007F5ADE" w:rsidRPr="007F5ADE" w:rsidRDefault="007F5ADE" w:rsidP="00012928">
      <w:pPr>
        <w:spacing w:line="480" w:lineRule="auto"/>
        <w:rPr>
          <w:rFonts w:ascii="Times New Roman" w:hAnsi="Times New Roman" w:cs="Times New Roman"/>
          <w:sz w:val="24"/>
          <w:szCs w:val="24"/>
          <w:lang w:val="en-GB"/>
        </w:rPr>
      </w:pPr>
      <w:r w:rsidRPr="007F5ADE">
        <w:rPr>
          <w:rFonts w:ascii="Times New Roman" w:hAnsi="Times New Roman" w:cs="Times New Roman"/>
          <w:sz w:val="24"/>
          <w:szCs w:val="24"/>
          <w:lang w:val="en-GB"/>
        </w:rPr>
        <w:t xml:space="preserve">To overcome these issues, the authors developed </w:t>
      </w:r>
      <w:r w:rsidRPr="007F5ADE">
        <w:rPr>
          <w:rFonts w:ascii="Times New Roman" w:hAnsi="Times New Roman" w:cs="Times New Roman"/>
          <w:b/>
          <w:bCs/>
          <w:sz w:val="24"/>
          <w:szCs w:val="24"/>
          <w:lang w:val="en-GB"/>
        </w:rPr>
        <w:t>Gait-D</w:t>
      </w:r>
      <w:r w:rsidRPr="007F5ADE">
        <w:rPr>
          <w:rFonts w:ascii="Times New Roman" w:hAnsi="Times New Roman" w:cs="Times New Roman"/>
          <w:sz w:val="24"/>
          <w:szCs w:val="24"/>
          <w:lang w:val="en-GB"/>
        </w:rPr>
        <w:t>, which:</w:t>
      </w:r>
    </w:p>
    <w:p w14:paraId="5EAB6590" w14:textId="77777777" w:rsidR="007F5ADE" w:rsidRPr="007F5ADE" w:rsidRDefault="007F5ADE" w:rsidP="00012928">
      <w:pPr>
        <w:numPr>
          <w:ilvl w:val="0"/>
          <w:numId w:val="40"/>
        </w:numPr>
        <w:spacing w:line="480" w:lineRule="auto"/>
        <w:rPr>
          <w:rFonts w:ascii="Times New Roman" w:hAnsi="Times New Roman" w:cs="Times New Roman"/>
          <w:sz w:val="24"/>
          <w:szCs w:val="24"/>
          <w:lang w:val="en-GB"/>
        </w:rPr>
      </w:pPr>
      <w:r w:rsidRPr="007F5ADE">
        <w:rPr>
          <w:rFonts w:ascii="Times New Roman" w:hAnsi="Times New Roman" w:cs="Times New Roman"/>
          <w:sz w:val="24"/>
          <w:szCs w:val="24"/>
          <w:lang w:val="en-GB"/>
        </w:rPr>
        <w:t xml:space="preserve">Utilizes </w:t>
      </w:r>
      <w:r w:rsidRPr="007F5ADE">
        <w:rPr>
          <w:rFonts w:ascii="Times New Roman" w:hAnsi="Times New Roman" w:cs="Times New Roman"/>
          <w:b/>
          <w:bCs/>
          <w:sz w:val="24"/>
          <w:szCs w:val="24"/>
          <w:lang w:val="en-GB"/>
        </w:rPr>
        <w:t>skeleton sequences</w:t>
      </w:r>
      <w:r w:rsidRPr="007F5ADE">
        <w:rPr>
          <w:rFonts w:ascii="Times New Roman" w:hAnsi="Times New Roman" w:cs="Times New Roman"/>
          <w:sz w:val="24"/>
          <w:szCs w:val="24"/>
          <w:lang w:val="en-GB"/>
        </w:rPr>
        <w:t xml:space="preserve"> extracted via pose estimation algorithms, bypassing issues related to clothing and carried objects.</w:t>
      </w:r>
    </w:p>
    <w:p w14:paraId="70641C27" w14:textId="77777777" w:rsidR="007F5ADE" w:rsidRPr="007F5ADE" w:rsidRDefault="007F5ADE" w:rsidP="00012928">
      <w:pPr>
        <w:numPr>
          <w:ilvl w:val="0"/>
          <w:numId w:val="40"/>
        </w:numPr>
        <w:spacing w:line="480" w:lineRule="auto"/>
        <w:rPr>
          <w:rFonts w:ascii="Times New Roman" w:hAnsi="Times New Roman" w:cs="Times New Roman"/>
          <w:sz w:val="24"/>
          <w:szCs w:val="24"/>
          <w:lang w:val="en-GB"/>
        </w:rPr>
      </w:pPr>
      <w:r w:rsidRPr="007F5ADE">
        <w:rPr>
          <w:rFonts w:ascii="Times New Roman" w:hAnsi="Times New Roman" w:cs="Times New Roman"/>
          <w:sz w:val="24"/>
          <w:szCs w:val="24"/>
          <w:lang w:val="en-GB"/>
        </w:rPr>
        <w:t xml:space="preserve">Applies </w:t>
      </w:r>
      <w:r w:rsidRPr="007F5ADE">
        <w:rPr>
          <w:rFonts w:ascii="Times New Roman" w:hAnsi="Times New Roman" w:cs="Times New Roman"/>
          <w:b/>
          <w:bCs/>
          <w:sz w:val="24"/>
          <w:szCs w:val="24"/>
          <w:lang w:val="en-GB"/>
        </w:rPr>
        <w:t>spatial-temporal graph convolutional networks (ST-GCN)</w:t>
      </w:r>
      <w:r w:rsidRPr="007F5ADE">
        <w:rPr>
          <w:rFonts w:ascii="Times New Roman" w:hAnsi="Times New Roman" w:cs="Times New Roman"/>
          <w:sz w:val="24"/>
          <w:szCs w:val="24"/>
          <w:lang w:val="en-GB"/>
        </w:rPr>
        <w:t xml:space="preserve"> to extract detailed spatial and temporal features of the gait.</w:t>
      </w:r>
    </w:p>
    <w:p w14:paraId="4B98F203" w14:textId="77777777" w:rsidR="007F5ADE" w:rsidRDefault="007F5ADE" w:rsidP="00012928">
      <w:pPr>
        <w:numPr>
          <w:ilvl w:val="0"/>
          <w:numId w:val="40"/>
        </w:numPr>
        <w:spacing w:line="480" w:lineRule="auto"/>
        <w:rPr>
          <w:rFonts w:ascii="Times New Roman" w:hAnsi="Times New Roman" w:cs="Times New Roman"/>
          <w:sz w:val="24"/>
          <w:szCs w:val="24"/>
          <w:lang w:val="en-GB"/>
        </w:rPr>
      </w:pPr>
      <w:r w:rsidRPr="007F5ADE">
        <w:rPr>
          <w:rFonts w:ascii="Times New Roman" w:hAnsi="Times New Roman" w:cs="Times New Roman"/>
          <w:sz w:val="24"/>
          <w:szCs w:val="24"/>
          <w:lang w:val="en-GB"/>
        </w:rPr>
        <w:t xml:space="preserve">Implements </w:t>
      </w:r>
      <w:r w:rsidRPr="007F5ADE">
        <w:rPr>
          <w:rFonts w:ascii="Times New Roman" w:hAnsi="Times New Roman" w:cs="Times New Roman"/>
          <w:b/>
          <w:bCs/>
          <w:sz w:val="24"/>
          <w:szCs w:val="24"/>
          <w:lang w:val="en-GB"/>
        </w:rPr>
        <w:t>canonical polyadic decomposition (CPD)</w:t>
      </w:r>
      <w:r w:rsidRPr="007F5ADE">
        <w:rPr>
          <w:rFonts w:ascii="Times New Roman" w:hAnsi="Times New Roman" w:cs="Times New Roman"/>
          <w:sz w:val="24"/>
          <w:szCs w:val="24"/>
          <w:lang w:val="en-GB"/>
        </w:rPr>
        <w:t xml:space="preserve"> to optimize the extracted gait feature map by removing redundancies and retaining only the primary gait features.</w:t>
      </w:r>
    </w:p>
    <w:p w14:paraId="6F116869" w14:textId="37FFEC44" w:rsidR="00012928" w:rsidRDefault="00012928">
      <w:r>
        <w:br w:type="page"/>
      </w:r>
    </w:p>
    <w:p w14:paraId="7017CABC" w14:textId="77777777" w:rsidR="002A4495" w:rsidRPr="002A4495" w:rsidRDefault="002A4495" w:rsidP="002A4495"/>
    <w:bookmarkStart w:id="57" w:name="_Toc185161835"/>
    <w:p w14:paraId="0000015A" w14:textId="77304F4C" w:rsidR="00666D53" w:rsidRPr="00F8270A" w:rsidRDefault="00000000" w:rsidP="001F2711">
      <w:pPr>
        <w:pStyle w:val="Heading1"/>
        <w:ind w:left="360"/>
        <w:rPr>
          <w:rFonts w:ascii="Times New Roman" w:eastAsia="Times New Roman" w:hAnsi="Times New Roman" w:cs="Times New Roman"/>
        </w:rPr>
      </w:pPr>
      <w:sdt>
        <w:sdtPr>
          <w:rPr>
            <w:rFonts w:ascii="Times New Roman" w:hAnsi="Times New Roman" w:cs="Times New Roman"/>
          </w:rPr>
          <w:tag w:val="goog_rdk_10"/>
          <w:id w:val="293879221"/>
        </w:sdtPr>
        <w:sdtContent>
          <w:r w:rsidR="001F2711">
            <w:rPr>
              <w:rFonts w:ascii="Times New Roman" w:hAnsi="Times New Roman" w:cs="Times New Roman"/>
            </w:rPr>
            <w:t xml:space="preserve">3. </w:t>
          </w:r>
        </w:sdtContent>
      </w:sdt>
      <w:r w:rsidR="00C24637" w:rsidRPr="00F8270A">
        <w:rPr>
          <w:rFonts w:ascii="Times New Roman" w:eastAsia="Times New Roman" w:hAnsi="Times New Roman" w:cs="Times New Roman"/>
        </w:rPr>
        <w:t>Chapter 3</w:t>
      </w:r>
      <w:r w:rsidRPr="00F8270A">
        <w:rPr>
          <w:rFonts w:ascii="Times New Roman" w:eastAsia="Times New Roman" w:hAnsi="Times New Roman" w:cs="Times New Roman"/>
        </w:rPr>
        <w:t>: Methodolog</w:t>
      </w:r>
      <w:r w:rsidR="008D41B2" w:rsidRPr="00F8270A">
        <w:rPr>
          <w:rFonts w:ascii="Times New Roman" w:eastAsia="Times New Roman" w:hAnsi="Times New Roman" w:cs="Times New Roman"/>
        </w:rPr>
        <w:t>y</w:t>
      </w:r>
      <w:bookmarkEnd w:id="57"/>
    </w:p>
    <w:p w14:paraId="0000015B" w14:textId="4CD626C3" w:rsidR="00666D53" w:rsidRPr="00F8270A" w:rsidRDefault="00000000">
      <w:pPr>
        <w:spacing w:line="480" w:lineRule="auto"/>
        <w:rPr>
          <w:rFonts w:ascii="Times New Roman" w:eastAsia="Times New Roman" w:hAnsi="Times New Roman" w:cs="Times New Roman"/>
          <w:sz w:val="24"/>
          <w:szCs w:val="24"/>
        </w:rPr>
      </w:pPr>
      <w:sdt>
        <w:sdtPr>
          <w:rPr>
            <w:rFonts w:ascii="Times New Roman" w:hAnsi="Times New Roman" w:cs="Times New Roman"/>
          </w:rPr>
          <w:tag w:val="goog_rdk_11"/>
          <w:id w:val="1432247083"/>
        </w:sdtPr>
        <w:sdtContent/>
      </w:sdt>
      <w:r w:rsidRPr="00F8270A">
        <w:rPr>
          <w:rFonts w:ascii="Times New Roman" w:eastAsia="Times New Roman" w:hAnsi="Times New Roman" w:cs="Times New Roman"/>
          <w:sz w:val="24"/>
          <w:szCs w:val="24"/>
        </w:rPr>
        <w:t xml:space="preserve">This study investigates the impact of silhouette feature representation techniques on gait analysis, specifically their effectiveness in accurately recognizing individuals based on gait patterns. To achieve this, we performed a series of experiments using different silhouette feature extraction techniques and evaluated their classification accuracy using two deep learning models, DenseNet and ResNet. The methodology is divided into dataset selection and preprocessing, </w:t>
      </w:r>
      <w:proofErr w:type="gramStart"/>
      <w:r w:rsidRPr="00F8270A">
        <w:rPr>
          <w:rFonts w:ascii="Times New Roman" w:eastAsia="Times New Roman" w:hAnsi="Times New Roman" w:cs="Times New Roman"/>
          <w:sz w:val="24"/>
          <w:szCs w:val="24"/>
        </w:rPr>
        <w:t>silhouette feature</w:t>
      </w:r>
      <w:proofErr w:type="gramEnd"/>
      <w:r w:rsidRPr="00F8270A">
        <w:rPr>
          <w:rFonts w:ascii="Times New Roman" w:eastAsia="Times New Roman" w:hAnsi="Times New Roman" w:cs="Times New Roman"/>
          <w:sz w:val="24"/>
          <w:szCs w:val="24"/>
        </w:rPr>
        <w:t xml:space="preserve"> extraction techniques, model architecture design, training and evaluation processes, and implementation details</w:t>
      </w:r>
      <w:r w:rsidR="008D41B2" w:rsidRPr="00F8270A">
        <w:rPr>
          <w:rFonts w:ascii="Times New Roman" w:eastAsia="Times New Roman" w:hAnsi="Times New Roman" w:cs="Times New Roman"/>
          <w:sz w:val="24"/>
          <w:szCs w:val="24"/>
        </w:rPr>
        <w:t>.</w:t>
      </w:r>
    </w:p>
    <w:p w14:paraId="7B375636" w14:textId="1E7E9C19" w:rsidR="00C07434" w:rsidRPr="00F8270A" w:rsidRDefault="001F2711" w:rsidP="00C07434">
      <w:pPr>
        <w:pStyle w:val="Heading2"/>
        <w:rPr>
          <w:rFonts w:ascii="Times New Roman" w:eastAsia="Times New Roman" w:hAnsi="Times New Roman" w:cs="Times New Roman"/>
        </w:rPr>
      </w:pPr>
      <w:bookmarkStart w:id="58" w:name="_Toc185161836"/>
      <w:r>
        <w:rPr>
          <w:rFonts w:ascii="Times New Roman" w:eastAsia="Times New Roman" w:hAnsi="Times New Roman" w:cs="Times New Roman"/>
        </w:rPr>
        <w:t xml:space="preserve">3.1. </w:t>
      </w:r>
      <w:r w:rsidR="008D41B2" w:rsidRPr="00F8270A">
        <w:rPr>
          <w:rFonts w:ascii="Times New Roman" w:eastAsia="Times New Roman" w:hAnsi="Times New Roman" w:cs="Times New Roman"/>
        </w:rPr>
        <w:t>Review Protocol</w:t>
      </w:r>
      <w:bookmarkEnd w:id="58"/>
    </w:p>
    <w:p w14:paraId="57CB389E" w14:textId="7C3E37C9" w:rsidR="00C07434" w:rsidRPr="00F8270A" w:rsidRDefault="00C07434" w:rsidP="00C07434">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This section outlines the systematic review protocol implemented to identify and analyze relevant research in gait silhouette representation techniques. A systematic approach was essential to ensure comprehensive coverage of the existing literature while maintaining research quality and relevance. The protocol was designed to minimize bias in the selection process and maximize the identification of significant contributions in the field. The review methodology encompasses detailed search strategies, clear inclusion and exclusion criteria, and a rigorous evaluation process. This structured approach enables a thorough understanding of current developments in gait silhouette representation techniques and their various implementations.</w:t>
      </w:r>
    </w:p>
    <w:p w14:paraId="7250FC64" w14:textId="77777777" w:rsidR="00C07434" w:rsidRPr="00F8270A" w:rsidRDefault="00C07434" w:rsidP="00C07434">
      <w:pPr>
        <w:spacing w:line="480" w:lineRule="auto"/>
        <w:rPr>
          <w:rFonts w:ascii="Times New Roman" w:eastAsia="Times New Roman" w:hAnsi="Times New Roman" w:cs="Times New Roman"/>
          <w:sz w:val="24"/>
          <w:szCs w:val="24"/>
        </w:rPr>
      </w:pPr>
    </w:p>
    <w:p w14:paraId="50B404F0" w14:textId="160DFFBD" w:rsidR="00065BB0" w:rsidRPr="00731828" w:rsidRDefault="001F2711" w:rsidP="00065BB0">
      <w:pPr>
        <w:pStyle w:val="Heading3"/>
        <w:spacing w:line="480" w:lineRule="auto"/>
        <w:rPr>
          <w:rFonts w:ascii="Times New Roman" w:hAnsi="Times New Roman" w:cs="Times New Roman"/>
          <w:sz w:val="24"/>
          <w:szCs w:val="24"/>
        </w:rPr>
      </w:pPr>
      <w:bookmarkStart w:id="59" w:name="_Toc185161837"/>
      <w:r w:rsidRPr="00731828">
        <w:rPr>
          <w:rFonts w:ascii="Times New Roman" w:hAnsi="Times New Roman" w:cs="Times New Roman"/>
          <w:sz w:val="24"/>
          <w:szCs w:val="24"/>
        </w:rPr>
        <w:t xml:space="preserve">3.1.1. </w:t>
      </w:r>
      <w:r w:rsidR="00065BB0" w:rsidRPr="00731828">
        <w:rPr>
          <w:rFonts w:ascii="Times New Roman" w:hAnsi="Times New Roman" w:cs="Times New Roman"/>
          <w:sz w:val="24"/>
          <w:szCs w:val="24"/>
        </w:rPr>
        <w:t>Search Strategy</w:t>
      </w:r>
      <w:r w:rsidR="00C07434" w:rsidRPr="00731828">
        <w:rPr>
          <w:rFonts w:ascii="Times New Roman" w:hAnsi="Times New Roman" w:cs="Times New Roman"/>
          <w:sz w:val="24"/>
          <w:szCs w:val="24"/>
        </w:rPr>
        <w:t xml:space="preserve"> and </w:t>
      </w:r>
      <w:r w:rsidR="00C07434" w:rsidRPr="00065BB0">
        <w:rPr>
          <w:rFonts w:ascii="Times New Roman" w:hAnsi="Times New Roman" w:cs="Times New Roman"/>
          <w:sz w:val="24"/>
          <w:szCs w:val="24"/>
        </w:rPr>
        <w:t>Data Sources</w:t>
      </w:r>
      <w:bookmarkEnd w:id="59"/>
    </w:p>
    <w:p w14:paraId="252E4A33" w14:textId="4F31A9A7" w:rsidR="00065BB0" w:rsidRPr="00F8270A" w:rsidRDefault="00065BB0" w:rsidP="00065BB0">
      <w:pPr>
        <w:spacing w:line="480" w:lineRule="auto"/>
        <w:rPr>
          <w:rFonts w:ascii="Times New Roman" w:eastAsia="Times New Roman" w:hAnsi="Times New Roman" w:cs="Times New Roman"/>
          <w:sz w:val="24"/>
          <w:szCs w:val="24"/>
        </w:rPr>
      </w:pPr>
      <w:r w:rsidRPr="00065BB0">
        <w:rPr>
          <w:rFonts w:ascii="Times New Roman" w:eastAsia="Times New Roman" w:hAnsi="Times New Roman" w:cs="Times New Roman"/>
          <w:sz w:val="24"/>
          <w:szCs w:val="24"/>
        </w:rPr>
        <w:t xml:space="preserve">The systematic literature review employed a carefully selected set of search terms to identify relevant research </w:t>
      </w:r>
      <w:r w:rsidR="00826A25">
        <w:rPr>
          <w:rFonts w:ascii="Times New Roman" w:eastAsia="Times New Roman" w:hAnsi="Times New Roman" w:cs="Times New Roman"/>
          <w:sz w:val="24"/>
          <w:szCs w:val="24"/>
        </w:rPr>
        <w:t>studies</w:t>
      </w:r>
      <w:r w:rsidRPr="00065BB0">
        <w:rPr>
          <w:rFonts w:ascii="Times New Roman" w:eastAsia="Times New Roman" w:hAnsi="Times New Roman" w:cs="Times New Roman"/>
          <w:sz w:val="24"/>
          <w:szCs w:val="24"/>
        </w:rPr>
        <w:t xml:space="preserve"> in the domain of gait silhouette representation techniques. The primary </w:t>
      </w:r>
      <w:r w:rsidRPr="00065BB0">
        <w:rPr>
          <w:rFonts w:ascii="Times New Roman" w:eastAsia="Times New Roman" w:hAnsi="Times New Roman" w:cs="Times New Roman"/>
          <w:sz w:val="24"/>
          <w:szCs w:val="24"/>
        </w:rPr>
        <w:lastRenderedPageBreak/>
        <w:t>search strings consisted of "Gait Silhouette Representation," "Silhouette Feature Representation," "Gait Silhouette," and "Gait Silhouette Feature Representation Technique." These terms were chosen to ensure comprehensive coverage of the research area while maintaining specificity to the topic.</w:t>
      </w:r>
    </w:p>
    <w:p w14:paraId="60CC8D89" w14:textId="13550357" w:rsidR="00065BB0" w:rsidRPr="00F8270A" w:rsidRDefault="00065BB0" w:rsidP="00065BB0">
      <w:pPr>
        <w:spacing w:line="480" w:lineRule="auto"/>
        <w:rPr>
          <w:rFonts w:ascii="Times New Roman" w:eastAsia="Times New Roman" w:hAnsi="Times New Roman" w:cs="Times New Roman"/>
          <w:sz w:val="24"/>
          <w:szCs w:val="24"/>
        </w:rPr>
      </w:pPr>
      <w:r w:rsidRPr="00065BB0">
        <w:rPr>
          <w:rFonts w:ascii="Times New Roman" w:eastAsia="Times New Roman" w:hAnsi="Times New Roman" w:cs="Times New Roman"/>
          <w:sz w:val="24"/>
          <w:szCs w:val="24"/>
        </w:rPr>
        <w:t xml:space="preserve">The literature search was conducted across three major academic databases: IEEE Xplore Digital Library, Scopus, and ScienceDirect. These platforms were selected for their extensive coverage of computer science and engineering publications, ensuring access to high-quality, peer-reviewed research </w:t>
      </w:r>
      <w:r w:rsidR="00826A25">
        <w:rPr>
          <w:rFonts w:ascii="Times New Roman" w:eastAsia="Times New Roman" w:hAnsi="Times New Roman" w:cs="Times New Roman"/>
          <w:sz w:val="24"/>
          <w:szCs w:val="24"/>
        </w:rPr>
        <w:t xml:space="preserve">studies </w:t>
      </w:r>
      <w:r w:rsidRPr="00065BB0">
        <w:rPr>
          <w:rFonts w:ascii="Times New Roman" w:eastAsia="Times New Roman" w:hAnsi="Times New Roman" w:cs="Times New Roman"/>
          <w:sz w:val="24"/>
          <w:szCs w:val="24"/>
        </w:rPr>
        <w:t>in the field.</w:t>
      </w:r>
    </w:p>
    <w:p w14:paraId="1A120093" w14:textId="77777777" w:rsidR="00065BB0" w:rsidRPr="00F8270A" w:rsidRDefault="00065BB0" w:rsidP="00065BB0">
      <w:pPr>
        <w:spacing w:line="480" w:lineRule="auto"/>
        <w:rPr>
          <w:rFonts w:ascii="Times New Roman" w:eastAsia="Times New Roman" w:hAnsi="Times New Roman" w:cs="Times New Roman"/>
          <w:sz w:val="24"/>
          <w:szCs w:val="24"/>
        </w:rPr>
      </w:pPr>
    </w:p>
    <w:p w14:paraId="61FA0ADB" w14:textId="23BCD3E2" w:rsidR="00065BB0" w:rsidRPr="00731828" w:rsidRDefault="001F2711" w:rsidP="00065BB0">
      <w:pPr>
        <w:pStyle w:val="Heading3"/>
        <w:spacing w:line="480" w:lineRule="auto"/>
        <w:rPr>
          <w:rFonts w:ascii="Times New Roman" w:hAnsi="Times New Roman" w:cs="Times New Roman"/>
          <w:sz w:val="24"/>
          <w:szCs w:val="24"/>
        </w:rPr>
      </w:pPr>
      <w:bookmarkStart w:id="60" w:name="_Toc185161838"/>
      <w:r w:rsidRPr="00731828">
        <w:rPr>
          <w:rFonts w:ascii="Times New Roman" w:hAnsi="Times New Roman" w:cs="Times New Roman"/>
          <w:sz w:val="24"/>
          <w:szCs w:val="24"/>
        </w:rPr>
        <w:t xml:space="preserve">3.1.2. </w:t>
      </w:r>
      <w:r w:rsidR="00065BB0" w:rsidRPr="00731828">
        <w:rPr>
          <w:rFonts w:ascii="Times New Roman" w:hAnsi="Times New Roman" w:cs="Times New Roman"/>
          <w:sz w:val="24"/>
          <w:szCs w:val="24"/>
        </w:rPr>
        <w:t>Inclusion and Exclusion Criteria</w:t>
      </w:r>
      <w:bookmarkEnd w:id="60"/>
    </w:p>
    <w:p w14:paraId="1504391B" w14:textId="1B33EE5A" w:rsidR="00C07434" w:rsidRDefault="00065BB0" w:rsidP="00065BB0">
      <w:pPr>
        <w:spacing w:line="480" w:lineRule="auto"/>
        <w:rPr>
          <w:rFonts w:ascii="Times New Roman" w:eastAsia="Times New Roman" w:hAnsi="Times New Roman" w:cs="Times New Roman"/>
          <w:sz w:val="24"/>
          <w:szCs w:val="24"/>
        </w:rPr>
      </w:pPr>
      <w:r w:rsidRPr="00065BB0">
        <w:rPr>
          <w:rFonts w:ascii="Times New Roman" w:eastAsia="Times New Roman" w:hAnsi="Times New Roman" w:cs="Times New Roman"/>
          <w:sz w:val="24"/>
          <w:szCs w:val="24"/>
        </w:rPr>
        <w:t xml:space="preserve">The review established specific criteria for </w:t>
      </w:r>
      <w:r w:rsidR="00826A25">
        <w:rPr>
          <w:rFonts w:ascii="Times New Roman" w:eastAsia="Times New Roman" w:hAnsi="Times New Roman" w:cs="Times New Roman"/>
          <w:sz w:val="24"/>
          <w:szCs w:val="24"/>
        </w:rPr>
        <w:t>studies</w:t>
      </w:r>
      <w:r w:rsidRPr="00065BB0">
        <w:rPr>
          <w:rFonts w:ascii="Times New Roman" w:eastAsia="Times New Roman" w:hAnsi="Times New Roman" w:cs="Times New Roman"/>
          <w:sz w:val="24"/>
          <w:szCs w:val="24"/>
        </w:rPr>
        <w:t xml:space="preserve"> selection. </w:t>
      </w:r>
      <w:r w:rsidR="00826A25">
        <w:rPr>
          <w:rFonts w:ascii="Times New Roman" w:eastAsia="Times New Roman" w:hAnsi="Times New Roman" w:cs="Times New Roman"/>
          <w:sz w:val="24"/>
          <w:szCs w:val="24"/>
        </w:rPr>
        <w:t>Studies</w:t>
      </w:r>
      <w:r w:rsidRPr="00065BB0">
        <w:rPr>
          <w:rFonts w:ascii="Times New Roman" w:eastAsia="Times New Roman" w:hAnsi="Times New Roman" w:cs="Times New Roman"/>
          <w:sz w:val="24"/>
          <w:szCs w:val="24"/>
        </w:rPr>
        <w:t xml:space="preserve"> were considered for inclusion if they were published from 2014 onwards, focused primarily on gait silhouette feature representation techniques, were written in English, and were available in full text. Duplicate </w:t>
      </w:r>
      <w:r w:rsidR="00826A25">
        <w:rPr>
          <w:rFonts w:ascii="Times New Roman" w:eastAsia="Times New Roman" w:hAnsi="Times New Roman" w:cs="Times New Roman"/>
          <w:sz w:val="24"/>
          <w:szCs w:val="24"/>
        </w:rPr>
        <w:t xml:space="preserve">studies </w:t>
      </w:r>
      <w:r w:rsidRPr="00065BB0">
        <w:rPr>
          <w:rFonts w:ascii="Times New Roman" w:eastAsia="Times New Roman" w:hAnsi="Times New Roman" w:cs="Times New Roman"/>
          <w:sz w:val="24"/>
          <w:szCs w:val="24"/>
        </w:rPr>
        <w:t>found across different databases were also removed to avoid redundancy in the review.</w:t>
      </w:r>
    </w:p>
    <w:p w14:paraId="4906420A" w14:textId="77777777" w:rsidR="001F2711" w:rsidRPr="00065BB0" w:rsidRDefault="001F2711" w:rsidP="00065BB0">
      <w:pPr>
        <w:spacing w:line="480" w:lineRule="auto"/>
        <w:rPr>
          <w:rFonts w:ascii="Times New Roman" w:eastAsia="Times New Roman" w:hAnsi="Times New Roman" w:cs="Times New Roman"/>
          <w:sz w:val="24"/>
          <w:szCs w:val="24"/>
        </w:rPr>
      </w:pPr>
    </w:p>
    <w:p w14:paraId="3061A407" w14:textId="1BEFA16F" w:rsidR="00C07434" w:rsidRPr="00C07434" w:rsidRDefault="001F2711" w:rsidP="00C07434">
      <w:pPr>
        <w:pStyle w:val="Heading3"/>
        <w:spacing w:line="480" w:lineRule="auto"/>
        <w:rPr>
          <w:rFonts w:ascii="Times New Roman" w:hAnsi="Times New Roman" w:cs="Times New Roman"/>
          <w:sz w:val="24"/>
          <w:szCs w:val="24"/>
        </w:rPr>
      </w:pPr>
      <w:bookmarkStart w:id="61" w:name="_Toc185161839"/>
      <w:r w:rsidRPr="00731828">
        <w:rPr>
          <w:rFonts w:ascii="Times New Roman" w:hAnsi="Times New Roman" w:cs="Times New Roman"/>
          <w:sz w:val="24"/>
          <w:szCs w:val="24"/>
        </w:rPr>
        <w:t xml:space="preserve">3.1.3. </w:t>
      </w:r>
      <w:r w:rsidR="00C07434" w:rsidRPr="00C07434">
        <w:rPr>
          <w:rFonts w:ascii="Times New Roman" w:hAnsi="Times New Roman" w:cs="Times New Roman"/>
          <w:sz w:val="24"/>
          <w:szCs w:val="24"/>
        </w:rPr>
        <w:t>Review Process</w:t>
      </w:r>
      <w:bookmarkEnd w:id="61"/>
    </w:p>
    <w:p w14:paraId="2CDE803A" w14:textId="23116B16" w:rsidR="00C07434" w:rsidRPr="00C07434" w:rsidRDefault="00C07434" w:rsidP="00C07434">
      <w:pPr>
        <w:spacing w:line="480" w:lineRule="auto"/>
        <w:rPr>
          <w:rFonts w:ascii="Times New Roman" w:eastAsia="Times New Roman" w:hAnsi="Times New Roman" w:cs="Times New Roman"/>
          <w:sz w:val="24"/>
          <w:szCs w:val="24"/>
        </w:rPr>
      </w:pPr>
      <w:r w:rsidRPr="00C07434">
        <w:rPr>
          <w:rFonts w:ascii="Times New Roman" w:eastAsia="Times New Roman" w:hAnsi="Times New Roman" w:cs="Times New Roman"/>
          <w:sz w:val="24"/>
          <w:szCs w:val="24"/>
        </w:rPr>
        <w:t xml:space="preserve">The review was conducted in two distinct phases. The first phase involved abstract review, where titles and abstracts were carefully screened to determine initial relevance. </w:t>
      </w:r>
      <w:r w:rsidR="00826A25">
        <w:rPr>
          <w:rFonts w:ascii="Times New Roman" w:eastAsia="Times New Roman" w:hAnsi="Times New Roman" w:cs="Times New Roman"/>
          <w:sz w:val="24"/>
          <w:szCs w:val="24"/>
        </w:rPr>
        <w:t xml:space="preserve">Studies </w:t>
      </w:r>
      <w:r w:rsidRPr="00C07434">
        <w:rPr>
          <w:rFonts w:ascii="Times New Roman" w:eastAsia="Times New Roman" w:hAnsi="Times New Roman" w:cs="Times New Roman"/>
          <w:sz w:val="24"/>
          <w:szCs w:val="24"/>
        </w:rPr>
        <w:t>that showed potential relevance to the research topic were marked for further examination, while those clearly not meeting the inclusion criteria were excluded at this stage.</w:t>
      </w:r>
    </w:p>
    <w:p w14:paraId="6EEA092F" w14:textId="4EDCBC1A" w:rsidR="00C07434" w:rsidRPr="00C07434" w:rsidRDefault="00C07434" w:rsidP="00C07434">
      <w:pPr>
        <w:spacing w:line="480" w:lineRule="auto"/>
        <w:rPr>
          <w:rFonts w:ascii="Times New Roman" w:eastAsia="Times New Roman" w:hAnsi="Times New Roman" w:cs="Times New Roman"/>
          <w:sz w:val="24"/>
          <w:szCs w:val="24"/>
        </w:rPr>
      </w:pPr>
      <w:r w:rsidRPr="00C07434">
        <w:rPr>
          <w:rFonts w:ascii="Times New Roman" w:eastAsia="Times New Roman" w:hAnsi="Times New Roman" w:cs="Times New Roman"/>
          <w:sz w:val="24"/>
          <w:szCs w:val="24"/>
        </w:rPr>
        <w:lastRenderedPageBreak/>
        <w:t xml:space="preserve">The second phase comprised a full-text review of the </w:t>
      </w:r>
      <w:r w:rsidR="00590365">
        <w:rPr>
          <w:rFonts w:ascii="Times New Roman" w:eastAsia="Times New Roman" w:hAnsi="Times New Roman" w:cs="Times New Roman"/>
          <w:sz w:val="24"/>
          <w:szCs w:val="24"/>
        </w:rPr>
        <w:t>s</w:t>
      </w:r>
      <w:r w:rsidR="00826A25">
        <w:rPr>
          <w:rFonts w:ascii="Times New Roman" w:eastAsia="Times New Roman" w:hAnsi="Times New Roman" w:cs="Times New Roman"/>
          <w:sz w:val="24"/>
          <w:szCs w:val="24"/>
        </w:rPr>
        <w:t xml:space="preserve">tudies </w:t>
      </w:r>
      <w:r w:rsidRPr="00C07434">
        <w:rPr>
          <w:rFonts w:ascii="Times New Roman" w:eastAsia="Times New Roman" w:hAnsi="Times New Roman" w:cs="Times New Roman"/>
          <w:sz w:val="24"/>
          <w:szCs w:val="24"/>
        </w:rPr>
        <w:t xml:space="preserve">that passed the initial screening. During this phase, each </w:t>
      </w:r>
      <w:r w:rsidR="00590365">
        <w:rPr>
          <w:rFonts w:ascii="Times New Roman" w:eastAsia="Times New Roman" w:hAnsi="Times New Roman" w:cs="Times New Roman"/>
          <w:sz w:val="24"/>
          <w:szCs w:val="24"/>
        </w:rPr>
        <w:t>s</w:t>
      </w:r>
      <w:r w:rsidR="00826A25">
        <w:rPr>
          <w:rFonts w:ascii="Times New Roman" w:eastAsia="Times New Roman" w:hAnsi="Times New Roman" w:cs="Times New Roman"/>
          <w:sz w:val="24"/>
          <w:szCs w:val="24"/>
        </w:rPr>
        <w:t xml:space="preserve">tudies </w:t>
      </w:r>
      <w:r w:rsidRPr="00C07434">
        <w:rPr>
          <w:rFonts w:ascii="Times New Roman" w:eastAsia="Times New Roman" w:hAnsi="Times New Roman" w:cs="Times New Roman"/>
          <w:sz w:val="24"/>
          <w:szCs w:val="24"/>
        </w:rPr>
        <w:t xml:space="preserve">underwent detailed examination to verify its focus on gait silhouette feature representation techniques. The final selection was based on a comprehensive assessment of the </w:t>
      </w:r>
      <w:r w:rsidR="00590365">
        <w:rPr>
          <w:rFonts w:ascii="Times New Roman" w:eastAsia="Times New Roman" w:hAnsi="Times New Roman" w:cs="Times New Roman"/>
          <w:sz w:val="24"/>
          <w:szCs w:val="24"/>
        </w:rPr>
        <w:t>s</w:t>
      </w:r>
      <w:r w:rsidR="00826A25">
        <w:rPr>
          <w:rFonts w:ascii="Times New Roman" w:eastAsia="Times New Roman" w:hAnsi="Times New Roman" w:cs="Times New Roman"/>
          <w:sz w:val="24"/>
          <w:szCs w:val="24"/>
        </w:rPr>
        <w:t xml:space="preserve">tudies </w:t>
      </w:r>
      <w:r w:rsidRPr="00C07434">
        <w:rPr>
          <w:rFonts w:ascii="Times New Roman" w:eastAsia="Times New Roman" w:hAnsi="Times New Roman" w:cs="Times New Roman"/>
          <w:sz w:val="24"/>
          <w:szCs w:val="24"/>
        </w:rPr>
        <w:t>content and its alignment with the research objectives.</w:t>
      </w:r>
    </w:p>
    <w:p w14:paraId="1A83E8C2" w14:textId="77777777" w:rsidR="00065BB0" w:rsidRPr="00065BB0" w:rsidRDefault="00065BB0" w:rsidP="00065BB0">
      <w:pPr>
        <w:rPr>
          <w:rFonts w:ascii="Times New Roman" w:hAnsi="Times New Roman" w:cs="Times New Roman"/>
        </w:rPr>
      </w:pPr>
    </w:p>
    <w:bookmarkStart w:id="62" w:name="_Toc185161840"/>
    <w:p w14:paraId="02971EAA" w14:textId="6DAD4C3A" w:rsidR="00065BB0" w:rsidRPr="00065BB0" w:rsidRDefault="00000000" w:rsidP="00C07434">
      <w:pPr>
        <w:pStyle w:val="Heading3"/>
        <w:spacing w:line="480" w:lineRule="auto"/>
        <w:rPr>
          <w:rFonts w:ascii="Times New Roman" w:hAnsi="Times New Roman" w:cs="Times New Roman"/>
          <w:sz w:val="24"/>
          <w:szCs w:val="24"/>
        </w:rPr>
      </w:pPr>
      <w:sdt>
        <w:sdtPr>
          <w:rPr>
            <w:rFonts w:ascii="Times New Roman" w:hAnsi="Times New Roman" w:cs="Times New Roman"/>
            <w:sz w:val="24"/>
            <w:szCs w:val="24"/>
          </w:rPr>
          <w:tag w:val="goog_rdk_12"/>
          <w:id w:val="1132218200"/>
        </w:sdtPr>
        <w:sdtContent>
          <w:r w:rsidR="00731828" w:rsidRPr="00731828">
            <w:rPr>
              <w:rFonts w:ascii="Times New Roman" w:hAnsi="Times New Roman" w:cs="Times New Roman"/>
              <w:sz w:val="24"/>
              <w:szCs w:val="24"/>
            </w:rPr>
            <w:t xml:space="preserve">3.1.5. </w:t>
          </w:r>
        </w:sdtContent>
      </w:sdt>
      <w:r w:rsidR="00731828" w:rsidRPr="00731828">
        <w:rPr>
          <w:rFonts w:ascii="Times New Roman" w:hAnsi="Times New Roman" w:cs="Times New Roman"/>
          <w:sz w:val="24"/>
          <w:szCs w:val="24"/>
        </w:rPr>
        <w:t xml:space="preserve"> </w:t>
      </w:r>
      <w:r w:rsidR="00C07434" w:rsidRPr="00731828">
        <w:rPr>
          <w:rFonts w:ascii="Times New Roman" w:hAnsi="Times New Roman" w:cs="Times New Roman"/>
          <w:sz w:val="24"/>
          <w:szCs w:val="24"/>
        </w:rPr>
        <w:t>Data Extraction and Quality Assessment</w:t>
      </w:r>
      <w:bookmarkEnd w:id="62"/>
    </w:p>
    <w:p w14:paraId="48A971E4" w14:textId="156021A4" w:rsidR="00C07434" w:rsidRPr="00F8270A" w:rsidRDefault="00C07434" w:rsidP="00C07434">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For each </w:t>
      </w:r>
      <w:proofErr w:type="gramStart"/>
      <w:r w:rsidR="00590365">
        <w:rPr>
          <w:rFonts w:ascii="Times New Roman" w:eastAsia="Times New Roman" w:hAnsi="Times New Roman" w:cs="Times New Roman"/>
          <w:sz w:val="24"/>
          <w:szCs w:val="24"/>
        </w:rPr>
        <w:t>s</w:t>
      </w:r>
      <w:r w:rsidR="00826A25">
        <w:rPr>
          <w:rFonts w:ascii="Times New Roman" w:eastAsia="Times New Roman" w:hAnsi="Times New Roman" w:cs="Times New Roman"/>
          <w:sz w:val="24"/>
          <w:szCs w:val="24"/>
        </w:rPr>
        <w:t>tudies</w:t>
      </w:r>
      <w:proofErr w:type="gramEnd"/>
      <w:r w:rsidR="00826A25">
        <w:rPr>
          <w:rFonts w:ascii="Times New Roman" w:eastAsia="Times New Roman" w:hAnsi="Times New Roman" w:cs="Times New Roman"/>
          <w:sz w:val="24"/>
          <w:szCs w:val="24"/>
        </w:rPr>
        <w:t xml:space="preserve"> </w:t>
      </w:r>
      <w:r w:rsidRPr="00F8270A">
        <w:rPr>
          <w:rFonts w:ascii="Times New Roman" w:eastAsia="Times New Roman" w:hAnsi="Times New Roman" w:cs="Times New Roman"/>
          <w:sz w:val="24"/>
          <w:szCs w:val="24"/>
        </w:rPr>
        <w:t xml:space="preserve">that met all criteria, relevant information was systematically extracted into an extraction table. This included details about silhouette representation techniques, feature extraction methods, implementation approaches, performance metrics, and key findings. The extraction process focused on identifying the unique contributions of each </w:t>
      </w:r>
      <w:r w:rsidR="00826A25">
        <w:rPr>
          <w:rFonts w:ascii="Times New Roman" w:eastAsia="Times New Roman" w:hAnsi="Times New Roman" w:cs="Times New Roman"/>
          <w:sz w:val="24"/>
          <w:szCs w:val="24"/>
        </w:rPr>
        <w:t xml:space="preserve">study </w:t>
      </w:r>
      <w:r w:rsidRPr="00F8270A">
        <w:rPr>
          <w:rFonts w:ascii="Times New Roman" w:eastAsia="Times New Roman" w:hAnsi="Times New Roman" w:cs="Times New Roman"/>
          <w:sz w:val="24"/>
          <w:szCs w:val="24"/>
        </w:rPr>
        <w:t>to the field of gait silhouette representation.</w:t>
      </w:r>
    </w:p>
    <w:p w14:paraId="3A5B9CBA" w14:textId="114E2A55" w:rsidR="00C07434" w:rsidRPr="00C07434" w:rsidRDefault="00C07434" w:rsidP="00C07434">
      <w:pPr>
        <w:spacing w:line="480" w:lineRule="auto"/>
        <w:rPr>
          <w:rFonts w:ascii="Times New Roman" w:eastAsia="Times New Roman" w:hAnsi="Times New Roman" w:cs="Times New Roman"/>
          <w:sz w:val="24"/>
          <w:szCs w:val="24"/>
        </w:rPr>
      </w:pPr>
      <w:r w:rsidRPr="00C07434">
        <w:rPr>
          <w:rFonts w:ascii="Times New Roman" w:eastAsia="Times New Roman" w:hAnsi="Times New Roman" w:cs="Times New Roman"/>
          <w:sz w:val="24"/>
          <w:szCs w:val="24"/>
        </w:rPr>
        <w:t xml:space="preserve">The final evaluation of </w:t>
      </w:r>
      <w:r w:rsidR="00826A25">
        <w:rPr>
          <w:rFonts w:ascii="Times New Roman" w:eastAsia="Times New Roman" w:hAnsi="Times New Roman" w:cs="Times New Roman"/>
          <w:sz w:val="24"/>
          <w:szCs w:val="24"/>
        </w:rPr>
        <w:t xml:space="preserve">studies </w:t>
      </w:r>
      <w:r w:rsidRPr="00C07434">
        <w:rPr>
          <w:rFonts w:ascii="Times New Roman" w:eastAsia="Times New Roman" w:hAnsi="Times New Roman" w:cs="Times New Roman"/>
          <w:sz w:val="24"/>
          <w:szCs w:val="24"/>
        </w:rPr>
        <w:t xml:space="preserve">that passed both review phases was based on several key aspects. These included the clarity of the presented methodology, the robustness of the implementation approach, the validity of the reported results, and the significance of the </w:t>
      </w:r>
      <w:r w:rsidR="00590365">
        <w:rPr>
          <w:rFonts w:ascii="Times New Roman" w:eastAsia="Times New Roman" w:hAnsi="Times New Roman" w:cs="Times New Roman"/>
          <w:sz w:val="24"/>
          <w:szCs w:val="24"/>
        </w:rPr>
        <w:t>study</w:t>
      </w:r>
      <w:r w:rsidR="00590365" w:rsidRPr="00C07434">
        <w:rPr>
          <w:rFonts w:ascii="Times New Roman" w:eastAsia="Times New Roman" w:hAnsi="Times New Roman" w:cs="Times New Roman"/>
          <w:sz w:val="24"/>
          <w:szCs w:val="24"/>
        </w:rPr>
        <w:t>’s</w:t>
      </w:r>
      <w:r w:rsidRPr="00C07434">
        <w:rPr>
          <w:rFonts w:ascii="Times New Roman" w:eastAsia="Times New Roman" w:hAnsi="Times New Roman" w:cs="Times New Roman"/>
          <w:sz w:val="24"/>
          <w:szCs w:val="24"/>
        </w:rPr>
        <w:t xml:space="preserve"> contribution to the field. This assessment ensured that only high-quality, relevant research was included in the final review.</w:t>
      </w:r>
    </w:p>
    <w:p w14:paraId="0000015C" w14:textId="77777777" w:rsidR="00666D53" w:rsidRPr="00F8270A" w:rsidRDefault="00666D53">
      <w:pPr>
        <w:spacing w:line="480" w:lineRule="auto"/>
        <w:rPr>
          <w:rFonts w:ascii="Times New Roman" w:eastAsia="Times New Roman" w:hAnsi="Times New Roman" w:cs="Times New Roman"/>
          <w:sz w:val="24"/>
          <w:szCs w:val="24"/>
        </w:rPr>
      </w:pPr>
    </w:p>
    <w:p w14:paraId="0000015D" w14:textId="2C2DC551" w:rsidR="00666D53" w:rsidRPr="00F8270A" w:rsidRDefault="00731828">
      <w:pPr>
        <w:pStyle w:val="Heading2"/>
        <w:rPr>
          <w:rFonts w:ascii="Times New Roman" w:eastAsia="Times New Roman" w:hAnsi="Times New Roman" w:cs="Times New Roman"/>
        </w:rPr>
      </w:pPr>
      <w:bookmarkStart w:id="63" w:name="_Toc185161841"/>
      <w:r>
        <w:rPr>
          <w:rFonts w:ascii="Times New Roman" w:eastAsia="Times New Roman" w:hAnsi="Times New Roman" w:cs="Times New Roman"/>
        </w:rPr>
        <w:t xml:space="preserve">3.2. </w:t>
      </w:r>
      <w:r w:rsidRPr="00F8270A">
        <w:rPr>
          <w:rFonts w:ascii="Times New Roman" w:eastAsia="Times New Roman" w:hAnsi="Times New Roman" w:cs="Times New Roman"/>
        </w:rPr>
        <w:t>Dataset Selection and Preprocessin</w:t>
      </w:r>
      <w:r>
        <w:rPr>
          <w:rFonts w:ascii="Times New Roman" w:eastAsia="Times New Roman" w:hAnsi="Times New Roman" w:cs="Times New Roman"/>
        </w:rPr>
        <w:t>g</w:t>
      </w:r>
      <w:bookmarkEnd w:id="63"/>
    </w:p>
    <w:p w14:paraId="00000160" w14:textId="1CF82D23" w:rsidR="00666D53"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We utilized the CASIA-B dataset, a widely recognized gait analysis dataset, for this study. CASIA-B includes gait sequences from 124 subjects recorded under three conditions normal walking, walking with a coat, and walking while carrying a bag capturing 11 distinct camera angles (from 0° to 180° at intervals of 18°). This setup enables us to evaluate each feature extraction technique across different viewing angles and real-world variations. CASIA-B’s </w:t>
      </w:r>
      <w:r w:rsidRPr="00F8270A">
        <w:rPr>
          <w:rFonts w:ascii="Times New Roman" w:eastAsia="Times New Roman" w:hAnsi="Times New Roman" w:cs="Times New Roman"/>
          <w:sz w:val="24"/>
          <w:szCs w:val="24"/>
        </w:rPr>
        <w:lastRenderedPageBreak/>
        <w:t>diversity in subject count, viewpoints, and walking conditions provides a comprehensive basis for testing robustness, computational efficiency, and classification accuracy for each feature representation. For this study, we are focusing on the normal datasets only since we want to focus on the Silhouette Feature Representation Technique at their best.</w:t>
      </w:r>
    </w:p>
    <w:p w14:paraId="26F538D3" w14:textId="77777777" w:rsidR="00B8149C" w:rsidRPr="00F8270A" w:rsidRDefault="00B8149C">
      <w:pPr>
        <w:spacing w:line="480" w:lineRule="auto"/>
        <w:rPr>
          <w:rFonts w:ascii="Times New Roman" w:eastAsia="Times New Roman" w:hAnsi="Times New Roman" w:cs="Times New Roman"/>
          <w:sz w:val="24"/>
          <w:szCs w:val="24"/>
        </w:rPr>
      </w:pPr>
    </w:p>
    <w:p w14:paraId="00000161" w14:textId="77422FC8" w:rsidR="00666D53" w:rsidRPr="00F8270A" w:rsidRDefault="00731828">
      <w:pPr>
        <w:pStyle w:val="Heading2"/>
        <w:rPr>
          <w:rFonts w:ascii="Times New Roman" w:eastAsia="Times New Roman" w:hAnsi="Times New Roman" w:cs="Times New Roman"/>
        </w:rPr>
      </w:pPr>
      <w:bookmarkStart w:id="64" w:name="_Toc185161842"/>
      <w:r>
        <w:rPr>
          <w:rFonts w:ascii="Times New Roman" w:eastAsia="Times New Roman" w:hAnsi="Times New Roman" w:cs="Times New Roman"/>
        </w:rPr>
        <w:t xml:space="preserve">3.3. </w:t>
      </w:r>
      <w:r w:rsidRPr="00F8270A">
        <w:rPr>
          <w:rFonts w:ascii="Times New Roman" w:eastAsia="Times New Roman" w:hAnsi="Times New Roman" w:cs="Times New Roman"/>
        </w:rPr>
        <w:t>Silhouette Extraction</w:t>
      </w:r>
      <w:bookmarkEnd w:id="64"/>
    </w:p>
    <w:p w14:paraId="00000162"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Silhouette extraction is a crucial step in preparing gait recognition datasets as it isolates the subject from the background, creating a clean and simplified visual representation of the walking individual. This process leverages background subtraction techniques, which are essential for removing irrelevant background information and highlighting the human silhouette in binary form. The goal is to convert each frame in the video sequence into a binary silhouette image, where the foreground (representing the person) is marked in white pixels against a black background. This binary representation significantly enhances computational efficiency and reduces noise, as it eliminates extraneous details that do not contribute to the analysis of gait patterns.</w:t>
      </w:r>
    </w:p>
    <w:p w14:paraId="00000163"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In the context of the CASIA-B dataset, which contains varied walking conditions and angles, background subtraction involves creating a model of the static background, which is then subtracted from each frame to reveal the foreground (i.e., the moving subject). For this study, we applied traditional frame differencing, where a reference frame, ideally without any moving objects, is subtracted from each frame in the sequence to identify and extract the silhouette.</w:t>
      </w:r>
    </w:p>
    <w:p w14:paraId="00000164"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The silhouette extraction process includes the following steps:</w:t>
      </w:r>
    </w:p>
    <w:p w14:paraId="00000165" w14:textId="77777777" w:rsidR="00666D53" w:rsidRPr="00F8270A" w:rsidRDefault="00000000">
      <w:pPr>
        <w:numPr>
          <w:ilvl w:val="0"/>
          <w:numId w:val="27"/>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lastRenderedPageBreak/>
        <w:t>Background Modeling</w:t>
      </w:r>
      <w:r w:rsidRPr="00F8270A">
        <w:rPr>
          <w:rFonts w:ascii="Times New Roman" w:eastAsia="Times New Roman" w:hAnsi="Times New Roman" w:cs="Times New Roman"/>
          <w:sz w:val="24"/>
          <w:szCs w:val="24"/>
        </w:rPr>
        <w:t xml:space="preserve">: In this stage, a reference background frame is established. For datasets with controlled conditions like CASIA-B, this frame can be one without the subject, or it can be an average of several frames with the subject minimally present. By averaging multiple frames, the static background is isolated, aiding in robust extraction even when the subject is partially in the frame. </w:t>
      </w:r>
    </w:p>
    <w:p w14:paraId="00000166" w14:textId="3FC5938D" w:rsidR="00666D53" w:rsidRPr="00F8270A" w:rsidRDefault="00000000">
      <w:pPr>
        <w:numPr>
          <w:ilvl w:val="0"/>
          <w:numId w:val="27"/>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Foreground Segmentation</w:t>
      </w:r>
      <w:r w:rsidRPr="00F8270A">
        <w:rPr>
          <w:rFonts w:ascii="Times New Roman" w:eastAsia="Times New Roman" w:hAnsi="Times New Roman" w:cs="Times New Roman"/>
          <w:sz w:val="24"/>
          <w:szCs w:val="24"/>
        </w:rPr>
        <w:t xml:space="preserve">: After establishing the background model, each frame in the video sequence is processed to extract the foreground. In frame </w:t>
      </w:r>
      <w:proofErr w:type="gramStart"/>
      <w:r w:rsidRPr="00F8270A">
        <w:rPr>
          <w:rFonts w:ascii="Times New Roman" w:eastAsia="Times New Roman" w:hAnsi="Times New Roman" w:cs="Times New Roman"/>
          <w:sz w:val="24"/>
          <w:szCs w:val="24"/>
        </w:rPr>
        <w:t>differencing</w:t>
      </w:r>
      <w:proofErr w:type="gramEnd"/>
      <w:r w:rsidRPr="00F8270A">
        <w:rPr>
          <w:rFonts w:ascii="Times New Roman" w:eastAsia="Times New Roman" w:hAnsi="Times New Roman" w:cs="Times New Roman"/>
          <w:sz w:val="24"/>
          <w:szCs w:val="24"/>
        </w:rPr>
        <w:t xml:space="preserve">, this involves calculating the pixel-by-pixel difference between each frame and the reference background. Pixels that deviate significantly from the background are marked as foreground, while those </w:t>
      </w:r>
      <w:r w:rsidR="00724F33" w:rsidRPr="00F8270A">
        <w:rPr>
          <w:rFonts w:ascii="Times New Roman" w:eastAsia="Times New Roman" w:hAnsi="Times New Roman" w:cs="Times New Roman"/>
          <w:sz w:val="24"/>
          <w:szCs w:val="24"/>
        </w:rPr>
        <w:t>like</w:t>
      </w:r>
      <w:r w:rsidRPr="00F8270A">
        <w:rPr>
          <w:rFonts w:ascii="Times New Roman" w:eastAsia="Times New Roman" w:hAnsi="Times New Roman" w:cs="Times New Roman"/>
          <w:sz w:val="24"/>
          <w:szCs w:val="24"/>
        </w:rPr>
        <w:t xml:space="preserve"> the background remain as background pixels. Thresholding is applied to refine the segmentation by only considering pixels above a certain intensity as part of the foreground, thus minimizing noise.</w:t>
      </w:r>
    </w:p>
    <w:p w14:paraId="00000167" w14:textId="77777777" w:rsidR="00666D53" w:rsidRPr="00F8270A" w:rsidRDefault="00000000">
      <w:pPr>
        <w:numPr>
          <w:ilvl w:val="0"/>
          <w:numId w:val="27"/>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Morphological Operations</w:t>
      </w:r>
      <w:r w:rsidRPr="00F8270A">
        <w:rPr>
          <w:rFonts w:ascii="Times New Roman" w:eastAsia="Times New Roman" w:hAnsi="Times New Roman" w:cs="Times New Roman"/>
          <w:sz w:val="24"/>
          <w:szCs w:val="24"/>
        </w:rPr>
        <w:t>: Once the initial silhouette is extracted, noise may still exist in the form of small, scattered pixels or holes within the silhouette. To enhance the silhouette’s quality, morphological operations such as dilation and erosion are applied. Dilation helps fill gaps within the silhouette by expanding the boundaries, while erosion removes small noise artifacts. Opening (erosion followed by dilation) and closing (dilation followed by erosion) are combined to smoothen the silhouette contours and produce a clean binary image representing the subject’s form.</w:t>
      </w:r>
    </w:p>
    <w:p w14:paraId="00000168" w14:textId="77777777" w:rsidR="00666D53" w:rsidRPr="00F8270A" w:rsidRDefault="00000000">
      <w:pPr>
        <w:numPr>
          <w:ilvl w:val="0"/>
          <w:numId w:val="27"/>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Binary Conversion</w:t>
      </w:r>
      <w:r w:rsidRPr="00F8270A">
        <w:rPr>
          <w:rFonts w:ascii="Times New Roman" w:eastAsia="Times New Roman" w:hAnsi="Times New Roman" w:cs="Times New Roman"/>
          <w:sz w:val="24"/>
          <w:szCs w:val="24"/>
        </w:rPr>
        <w:t xml:space="preserve">: Finally, the processed silhouette is converted into a binary format, where the foreground is represented in white pixels (value of 1) and the background in black pixels (value of 0). This binary silhouette format simplifies the input for </w:t>
      </w:r>
      <w:r w:rsidRPr="00F8270A">
        <w:rPr>
          <w:rFonts w:ascii="Times New Roman" w:eastAsia="Times New Roman" w:hAnsi="Times New Roman" w:cs="Times New Roman"/>
          <w:sz w:val="24"/>
          <w:szCs w:val="24"/>
        </w:rPr>
        <w:lastRenderedPageBreak/>
        <w:t>downstream processing steps, as each pixel's value directly indicates whether it belongs to the subject or the background.</w:t>
      </w:r>
    </w:p>
    <w:p w14:paraId="00000169"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The output of silhouette extraction is a sequence of binary images, each representing the shape of the walking subject at a particular time step. This sequence captures critical information about the subject's posture and limb positioning, which can be further analyzed to identify unique gait patterns. In our study, binary silhouettes were crucial for enabling consistency across different feature extraction techniques, as they provided a uniform input format that preserved essential structural details while minimizing irrelevant information.</w:t>
      </w:r>
    </w:p>
    <w:p w14:paraId="0000016A" w14:textId="77777777" w:rsidR="00666D53" w:rsidRPr="00F8270A" w:rsidRDefault="00666D53">
      <w:pPr>
        <w:spacing w:line="480" w:lineRule="auto"/>
        <w:rPr>
          <w:rFonts w:ascii="Times New Roman" w:eastAsia="Times New Roman" w:hAnsi="Times New Roman" w:cs="Times New Roman"/>
          <w:sz w:val="24"/>
          <w:szCs w:val="24"/>
        </w:rPr>
      </w:pPr>
    </w:p>
    <w:p w14:paraId="0000016B" w14:textId="0E20514B" w:rsidR="00666D53" w:rsidRPr="00F8270A" w:rsidRDefault="00731828">
      <w:pPr>
        <w:pStyle w:val="Heading2"/>
        <w:rPr>
          <w:rFonts w:ascii="Times New Roman" w:eastAsia="Times New Roman" w:hAnsi="Times New Roman" w:cs="Times New Roman"/>
        </w:rPr>
      </w:pPr>
      <w:bookmarkStart w:id="65" w:name="_Toc185161843"/>
      <w:r>
        <w:rPr>
          <w:rFonts w:ascii="Times New Roman" w:eastAsia="Times New Roman" w:hAnsi="Times New Roman" w:cs="Times New Roman"/>
        </w:rPr>
        <w:t>3.4.</w:t>
      </w:r>
      <w:r w:rsidRPr="00F8270A">
        <w:rPr>
          <w:rFonts w:ascii="Times New Roman" w:eastAsia="Times New Roman" w:hAnsi="Times New Roman" w:cs="Times New Roman"/>
        </w:rPr>
        <w:t xml:space="preserve"> Resizing and Normalization</w:t>
      </w:r>
      <w:bookmarkEnd w:id="65"/>
    </w:p>
    <w:p w14:paraId="0000016C"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After extracting the silhouettes, each binary image undergoes resizing and normalization, essential steps that ensure consistency and stability in model training. Given that gait recognition datasets, such as CASIA-B, often contain silhouette images of varying resolutions, resizing standardizes these images to a uniform size of 240x240 pixels. This standardization is particularly important when employing deep learning models like DenseNet and ResNet, as it ensures that input dimensions remain consistent, facilitating batch processing and reducing computational overhead.</w:t>
      </w:r>
    </w:p>
    <w:p w14:paraId="0000016D" w14:textId="77777777" w:rsidR="00666D53" w:rsidRPr="00F8270A" w:rsidRDefault="00000000">
      <w:pPr>
        <w:numPr>
          <w:ilvl w:val="0"/>
          <w:numId w:val="2"/>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Image Resizing</w:t>
      </w:r>
      <w:r w:rsidRPr="00F8270A">
        <w:rPr>
          <w:rFonts w:ascii="Times New Roman" w:eastAsia="Times New Roman" w:hAnsi="Times New Roman" w:cs="Times New Roman"/>
          <w:sz w:val="24"/>
          <w:szCs w:val="24"/>
        </w:rPr>
        <w:t xml:space="preserve">: The decision to resize images to 240x240 pixels was driven by a balance between computational efficiency and feature retention. A smaller resolution (e.g., 64x64) would sacrifice too much detail, potentially obscuring unique gait characteristics, while a much larger resolution (e.g., 512x512) would introduce unnecessary computational costs without a proportional gain in recognition accuracy. By </w:t>
      </w:r>
      <w:r w:rsidRPr="00F8270A">
        <w:rPr>
          <w:rFonts w:ascii="Times New Roman" w:eastAsia="Times New Roman" w:hAnsi="Times New Roman" w:cs="Times New Roman"/>
          <w:sz w:val="24"/>
          <w:szCs w:val="24"/>
        </w:rPr>
        <w:lastRenderedPageBreak/>
        <w:t>standardizing to 240x240, the resized silhouettes retain key spatial details of the subject's gait, such as limb positioning and body posture, while maintaining a manageable input size for deep learning models.</w:t>
      </w:r>
    </w:p>
    <w:p w14:paraId="0000016E"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The resizing process is executed using bilinear interpolation, which computes the pixel value at each coordinate in the resized image based on the weighted average of the nearest four pixels in the original image. This method effectively preserves the structure of the silhouette while reducing pixel count. Bilinear interpolation is ideal for binary silhouettes as it maintains edge sharpness, which is crucial for accurately representing the human form and minimizing distortions in silhouette shape that could impact gait recognition.</w:t>
      </w:r>
    </w:p>
    <w:p w14:paraId="0000016F" w14:textId="77777777" w:rsidR="00666D53" w:rsidRPr="00F8270A" w:rsidRDefault="00000000">
      <w:pPr>
        <w:numPr>
          <w:ilvl w:val="0"/>
          <w:numId w:val="2"/>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Normalization</w:t>
      </w:r>
      <w:r w:rsidRPr="00F8270A">
        <w:rPr>
          <w:rFonts w:ascii="Times New Roman" w:eastAsia="Times New Roman" w:hAnsi="Times New Roman" w:cs="Times New Roman"/>
          <w:sz w:val="24"/>
          <w:szCs w:val="24"/>
        </w:rPr>
        <w:t>: After resizing, normalization is applied to each pixel’s intensity by dividing pixel values by 255, scaling them to a range of [0, 1]. In binary images, this transformation results in pixels of either 0 (background) or 1 (foreground), a format that is particularly efficient for neural network processing. Normalization serves multiple purposes: it facilitates faster convergence during training, reduces the risk of exploding or vanishing gradients, and ensures numerical stability. By keeping input values within a consistent range, normalization helps the model interpret pixel intensity changes uniformly across images, leading to more stable learning.</w:t>
      </w:r>
    </w:p>
    <w:p w14:paraId="00000170" w14:textId="77777777" w:rsidR="00666D53" w:rsidRPr="00F8270A" w:rsidRDefault="00000000">
      <w:pPr>
        <w:numPr>
          <w:ilvl w:val="0"/>
          <w:numId w:val="2"/>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Impact on Model Performance</w:t>
      </w:r>
      <w:r w:rsidRPr="00F8270A">
        <w:rPr>
          <w:rFonts w:ascii="Times New Roman" w:eastAsia="Times New Roman" w:hAnsi="Times New Roman" w:cs="Times New Roman"/>
          <w:sz w:val="24"/>
          <w:szCs w:val="24"/>
        </w:rPr>
        <w:t xml:space="preserve">: Normalized and resized silhouettes improve model performance in several ways. First, they reduce memory usage and computational requirements, enabling batch processing on GPUs and accelerating training speed. Second, normalization ensures that gradients during backpropagation are neither excessively large nor small, preventing common issues like gradient vanishing and leading to smoother model optimization. Third, uniform image dimensions reduce the </w:t>
      </w:r>
      <w:r w:rsidRPr="00F8270A">
        <w:rPr>
          <w:rFonts w:ascii="Times New Roman" w:eastAsia="Times New Roman" w:hAnsi="Times New Roman" w:cs="Times New Roman"/>
          <w:sz w:val="24"/>
          <w:szCs w:val="24"/>
        </w:rPr>
        <w:lastRenderedPageBreak/>
        <w:t>complexity of model design, as models with fixed-size inputs can be trained with fewer constraints and simplified architectures.</w:t>
      </w:r>
    </w:p>
    <w:p w14:paraId="0000017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Overall, resizing and normalizing the silhouette images to 240x240 pixels with values between 0 and 1 prepares the data in a format that is optimal for neural networks, balancing detail preservation with computational efficiency. This preprocessing step standardizes the input images across all feature representation techniques, allowing for a fair comparison of classification accuracy and robustness.</w:t>
      </w:r>
    </w:p>
    <w:p w14:paraId="00000172" w14:textId="77777777" w:rsidR="00666D53" w:rsidRPr="00F8270A" w:rsidRDefault="00666D53">
      <w:pPr>
        <w:spacing w:line="480" w:lineRule="auto"/>
        <w:rPr>
          <w:rFonts w:ascii="Times New Roman" w:eastAsia="Times New Roman" w:hAnsi="Times New Roman" w:cs="Times New Roman"/>
          <w:sz w:val="24"/>
          <w:szCs w:val="24"/>
        </w:rPr>
      </w:pPr>
    </w:p>
    <w:p w14:paraId="00000173" w14:textId="701F7B0F" w:rsidR="00666D53" w:rsidRPr="00F8270A" w:rsidRDefault="00731828">
      <w:pPr>
        <w:pStyle w:val="Heading2"/>
        <w:rPr>
          <w:rFonts w:ascii="Times New Roman" w:eastAsia="Times New Roman" w:hAnsi="Times New Roman" w:cs="Times New Roman"/>
        </w:rPr>
      </w:pPr>
      <w:bookmarkStart w:id="66" w:name="_Toc185161844"/>
      <w:r>
        <w:rPr>
          <w:rFonts w:ascii="Times New Roman" w:eastAsia="Times New Roman" w:hAnsi="Times New Roman" w:cs="Times New Roman"/>
        </w:rPr>
        <w:t xml:space="preserve">3.5. </w:t>
      </w:r>
      <w:r w:rsidRPr="00F8270A">
        <w:rPr>
          <w:rFonts w:ascii="Times New Roman" w:eastAsia="Times New Roman" w:hAnsi="Times New Roman" w:cs="Times New Roman"/>
        </w:rPr>
        <w:t>Label Encoding and Splitting</w:t>
      </w:r>
      <w:bookmarkEnd w:id="66"/>
    </w:p>
    <w:p w14:paraId="00000174"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For supervised learning in gait analysis, it is essential to organize the dataset into labeled classes, where each class represents a unique subject from the CASIA-B dataset. Label encoding and data splitting facilitate model training and evaluation, ensuring that the model learns to recognize individual walking patterns and generalizes well to unseen data.</w:t>
      </w:r>
    </w:p>
    <w:p w14:paraId="00000175" w14:textId="77777777" w:rsidR="00666D53" w:rsidRPr="00F8270A" w:rsidRDefault="00000000">
      <w:pPr>
        <w:numPr>
          <w:ilvl w:val="0"/>
          <w:numId w:val="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Label Encoding</w:t>
      </w:r>
      <w:r w:rsidRPr="00F8270A">
        <w:rPr>
          <w:rFonts w:ascii="Times New Roman" w:eastAsia="Times New Roman" w:hAnsi="Times New Roman" w:cs="Times New Roman"/>
          <w:sz w:val="24"/>
          <w:szCs w:val="24"/>
        </w:rPr>
        <w:t xml:space="preserve">: The CASIA-B dataset includes gait sequences from 124 subjects, each represented by a unique categorical label. For model training, these categorical labels need to be converted into numerical form. Using Scikit-Learn’s </w:t>
      </w:r>
      <w:proofErr w:type="spellStart"/>
      <w:r w:rsidRPr="00F8270A">
        <w:rPr>
          <w:rFonts w:ascii="Times New Roman" w:eastAsia="Times New Roman" w:hAnsi="Times New Roman" w:cs="Times New Roman"/>
          <w:sz w:val="24"/>
          <w:szCs w:val="24"/>
        </w:rPr>
        <w:t>LabelEncoder</w:t>
      </w:r>
      <w:proofErr w:type="spellEnd"/>
      <w:r w:rsidRPr="00F8270A">
        <w:rPr>
          <w:rFonts w:ascii="Times New Roman" w:eastAsia="Times New Roman" w:hAnsi="Times New Roman" w:cs="Times New Roman"/>
          <w:sz w:val="24"/>
          <w:szCs w:val="24"/>
        </w:rPr>
        <w:t>, each subject’s label was assigned an integer value, ranging from 0 to 123, corresponding to the 124 unique individuals. This encoding transforms categorical identifiers into a format compatible with machine learning models, where each label integer represents a distinct class in the dataset.</w:t>
      </w:r>
    </w:p>
    <w:p w14:paraId="00000176"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Label encoding ensures that the model treats each subject as a unique category, allowing for a multi-class classification approach. This approach enables the model to learn the nuances in each </w:t>
      </w:r>
      <w:r w:rsidRPr="00F8270A">
        <w:rPr>
          <w:rFonts w:ascii="Times New Roman" w:eastAsia="Times New Roman" w:hAnsi="Times New Roman" w:cs="Times New Roman"/>
          <w:sz w:val="24"/>
          <w:szCs w:val="24"/>
        </w:rPr>
        <w:lastRenderedPageBreak/>
        <w:t>subject’s gait pattern, assigning probability scores across all classes during inference to identify the most likely subject.</w:t>
      </w:r>
    </w:p>
    <w:p w14:paraId="00000177" w14:textId="77777777" w:rsidR="00666D53" w:rsidRPr="00F8270A" w:rsidRDefault="00666D53">
      <w:pPr>
        <w:spacing w:line="480" w:lineRule="auto"/>
        <w:rPr>
          <w:rFonts w:ascii="Times New Roman" w:eastAsia="Times New Roman" w:hAnsi="Times New Roman" w:cs="Times New Roman"/>
          <w:sz w:val="24"/>
          <w:szCs w:val="24"/>
        </w:rPr>
      </w:pPr>
    </w:p>
    <w:p w14:paraId="00000178" w14:textId="63F9CFE8" w:rsidR="00666D53" w:rsidRPr="00F8270A" w:rsidRDefault="00000000">
      <w:pPr>
        <w:numPr>
          <w:ilvl w:val="0"/>
          <w:numId w:val="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Data Splitting</w:t>
      </w:r>
      <w:r w:rsidRPr="00F8270A">
        <w:rPr>
          <w:rFonts w:ascii="Times New Roman" w:eastAsia="Times New Roman" w:hAnsi="Times New Roman" w:cs="Times New Roman"/>
          <w:sz w:val="24"/>
          <w:szCs w:val="24"/>
        </w:rPr>
        <w:t xml:space="preserve">: To assess model performance and generalization, the dataset was divided into training and testing sets. We allocated 80% of the data for training and reserved 20% for testing. This split allows the model to learn from </w:t>
      </w:r>
      <w:r w:rsidR="00684452" w:rsidRPr="00F8270A">
        <w:rPr>
          <w:rFonts w:ascii="Times New Roman" w:eastAsia="Times New Roman" w:hAnsi="Times New Roman" w:cs="Times New Roman"/>
          <w:sz w:val="24"/>
          <w:szCs w:val="24"/>
        </w:rPr>
        <w:t>most of</w:t>
      </w:r>
      <w:r w:rsidRPr="00F8270A">
        <w:rPr>
          <w:rFonts w:ascii="Times New Roman" w:eastAsia="Times New Roman" w:hAnsi="Times New Roman" w:cs="Times New Roman"/>
          <w:sz w:val="24"/>
          <w:szCs w:val="24"/>
        </w:rPr>
        <w:t xml:space="preserve"> the dataset while retaining </w:t>
      </w:r>
      <w:proofErr w:type="gramStart"/>
      <w:r w:rsidRPr="00F8270A">
        <w:rPr>
          <w:rFonts w:ascii="Times New Roman" w:eastAsia="Times New Roman" w:hAnsi="Times New Roman" w:cs="Times New Roman"/>
          <w:sz w:val="24"/>
          <w:szCs w:val="24"/>
        </w:rPr>
        <w:t>a sufficient amount of</w:t>
      </w:r>
      <w:proofErr w:type="gramEnd"/>
      <w:r w:rsidRPr="00F8270A">
        <w:rPr>
          <w:rFonts w:ascii="Times New Roman" w:eastAsia="Times New Roman" w:hAnsi="Times New Roman" w:cs="Times New Roman"/>
          <w:sz w:val="24"/>
          <w:szCs w:val="24"/>
        </w:rPr>
        <w:t xml:space="preserve"> unseen data for evaluating its ability to generalize to new instances.</w:t>
      </w:r>
    </w:p>
    <w:p w14:paraId="00000179"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In splitting the dataset, we ensured that each set included a representative distribution of viewing angles.</w:t>
      </w:r>
    </w:p>
    <w:p w14:paraId="0000017A" w14:textId="77777777" w:rsidR="00666D53" w:rsidRPr="00F8270A" w:rsidRDefault="00000000">
      <w:pPr>
        <w:numPr>
          <w:ilvl w:val="0"/>
          <w:numId w:val="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Supervised Learning Setup</w:t>
      </w:r>
      <w:r w:rsidRPr="00F8270A">
        <w:rPr>
          <w:rFonts w:ascii="Times New Roman" w:eastAsia="Times New Roman" w:hAnsi="Times New Roman" w:cs="Times New Roman"/>
          <w:sz w:val="24"/>
          <w:szCs w:val="24"/>
        </w:rPr>
        <w:t xml:space="preserve">: With label encoding and data splitting complete, the dataset is ready for supervised learning. In the training phase, the model uses the labeled training set to learn patterns associated with each subject. During testing, the model’s predictions are compared against the ground truth labels in the test set to compute accuracy and other evaluation metrics. By </w:t>
      </w:r>
      <w:proofErr w:type="gramStart"/>
      <w:r w:rsidRPr="00F8270A">
        <w:rPr>
          <w:rFonts w:ascii="Times New Roman" w:eastAsia="Times New Roman" w:hAnsi="Times New Roman" w:cs="Times New Roman"/>
          <w:sz w:val="24"/>
          <w:szCs w:val="24"/>
        </w:rPr>
        <w:t>testing on</w:t>
      </w:r>
      <w:proofErr w:type="gramEnd"/>
      <w:r w:rsidRPr="00F8270A">
        <w:rPr>
          <w:rFonts w:ascii="Times New Roman" w:eastAsia="Times New Roman" w:hAnsi="Times New Roman" w:cs="Times New Roman"/>
          <w:sz w:val="24"/>
          <w:szCs w:val="24"/>
        </w:rPr>
        <w:t xml:space="preserve"> data that the model has not seen during training, we gain insights into its real-world performance and robustness.</w:t>
      </w:r>
    </w:p>
    <w:p w14:paraId="0000017B"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In summary, label encoding and data splitting are foundational steps in preparing the CASIA-B dataset for deep learning-based gait recognition. These processes structure the data for supervised learning, facilitate model evaluation, and enable a comprehensive assessment of classification accuracy, robustness, and generalization. Together with silhouette extraction, resizing, and normalization, these steps establish a standardized input pipeline that supports fair and rigorous comparison of different silhouette feature representation techniques in gait analysis.</w:t>
      </w:r>
    </w:p>
    <w:p w14:paraId="0000017C" w14:textId="77777777" w:rsidR="00666D53" w:rsidRPr="00F8270A" w:rsidRDefault="00666D53">
      <w:pPr>
        <w:spacing w:line="480" w:lineRule="auto"/>
        <w:rPr>
          <w:rFonts w:ascii="Times New Roman" w:eastAsia="Times New Roman" w:hAnsi="Times New Roman" w:cs="Times New Roman"/>
          <w:sz w:val="24"/>
          <w:szCs w:val="24"/>
        </w:rPr>
      </w:pPr>
    </w:p>
    <w:p w14:paraId="00000180" w14:textId="7B76BFBE" w:rsidR="00666D53" w:rsidRPr="00F8270A" w:rsidRDefault="00731828">
      <w:pPr>
        <w:pStyle w:val="Heading2"/>
        <w:rPr>
          <w:rFonts w:ascii="Times New Roman" w:eastAsia="Times New Roman" w:hAnsi="Times New Roman" w:cs="Times New Roman"/>
        </w:rPr>
      </w:pPr>
      <w:bookmarkStart w:id="67" w:name="_Toc185161845"/>
      <w:r>
        <w:rPr>
          <w:rFonts w:ascii="Times New Roman" w:eastAsia="Times New Roman" w:hAnsi="Times New Roman" w:cs="Times New Roman"/>
        </w:rPr>
        <w:lastRenderedPageBreak/>
        <w:t>3.6</w:t>
      </w:r>
      <w:r w:rsidRPr="00F8270A">
        <w:rPr>
          <w:rFonts w:ascii="Times New Roman" w:eastAsia="Times New Roman" w:hAnsi="Times New Roman" w:cs="Times New Roman"/>
        </w:rPr>
        <w:t xml:space="preserve">. Gait Energy Image (GEI) </w:t>
      </w:r>
      <w:r w:rsidR="00F87C0F">
        <w:rPr>
          <w:rFonts w:ascii="Times New Roman" w:eastAsia="Times New Roman" w:hAnsi="Times New Roman" w:cs="Times New Roman"/>
        </w:rPr>
        <w:t>Representation</w:t>
      </w:r>
      <w:bookmarkEnd w:id="67"/>
    </w:p>
    <w:p w14:paraId="0000018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For the GEI, we generated a single, </w:t>
      </w:r>
      <w:proofErr w:type="gramStart"/>
      <w:r w:rsidRPr="00F8270A">
        <w:rPr>
          <w:rFonts w:ascii="Times New Roman" w:eastAsia="Times New Roman" w:hAnsi="Times New Roman" w:cs="Times New Roman"/>
          <w:sz w:val="24"/>
          <w:szCs w:val="24"/>
        </w:rPr>
        <w:t>averaged</w:t>
      </w:r>
      <w:proofErr w:type="gramEnd"/>
      <w:r w:rsidRPr="00F8270A">
        <w:rPr>
          <w:rFonts w:ascii="Times New Roman" w:eastAsia="Times New Roman" w:hAnsi="Times New Roman" w:cs="Times New Roman"/>
          <w:sz w:val="24"/>
          <w:szCs w:val="24"/>
        </w:rPr>
        <w:t xml:space="preserve"> silhouette image over the course of a complete gait cycle. </w:t>
      </w:r>
    </w:p>
    <w:p w14:paraId="00000182" w14:textId="77777777" w:rsidR="00666D53" w:rsidRPr="00F8270A" w:rsidRDefault="00000000">
      <w:pPr>
        <w:numPr>
          <w:ilvl w:val="0"/>
          <w:numId w:val="4"/>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Silhouette Loading</w:t>
      </w:r>
      <w:r w:rsidRPr="00F8270A">
        <w:rPr>
          <w:rFonts w:ascii="Times New Roman" w:eastAsia="Times New Roman" w:hAnsi="Times New Roman" w:cs="Times New Roman"/>
          <w:sz w:val="24"/>
          <w:szCs w:val="24"/>
        </w:rPr>
        <w:t>: We loaded the silhouette images from the dataset.</w:t>
      </w:r>
    </w:p>
    <w:p w14:paraId="00000183" w14:textId="77777777" w:rsidR="00666D53" w:rsidRPr="00F8270A" w:rsidRDefault="00000000">
      <w:pPr>
        <w:numPr>
          <w:ilvl w:val="0"/>
          <w:numId w:val="4"/>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Frame Averaging</w:t>
      </w:r>
      <w:r w:rsidRPr="00F8270A">
        <w:rPr>
          <w:rFonts w:ascii="Times New Roman" w:eastAsia="Times New Roman" w:hAnsi="Times New Roman" w:cs="Times New Roman"/>
          <w:sz w:val="24"/>
          <w:szCs w:val="24"/>
        </w:rPr>
        <w:t xml:space="preserve">: Each pixel in the resulting GEI image was calculated as the mean intensity value of that pixel across all frames in the gait cycle. This was achieved by summing the pixel intensities of each frame and dividing by the total number of frames, creating a stabilized representation of the subject’s gait. </w:t>
      </w:r>
    </w:p>
    <w:p w14:paraId="00000184" w14:textId="66A44CAA" w:rsidR="00666D53" w:rsidRPr="00F8270A" w:rsidRDefault="00000000">
      <w:pPr>
        <w:spacing w:line="480" w:lineRule="auto"/>
        <w:ind w:left="720"/>
        <w:jc w:val="center"/>
        <w:rPr>
          <w:rFonts w:ascii="Times New Roman" w:eastAsia="Times New Roman" w:hAnsi="Times New Roman" w:cs="Times New Roman"/>
          <w:sz w:val="24"/>
          <w:szCs w:val="24"/>
        </w:rPr>
      </w:pPr>
      <m:oMath>
        <m:r>
          <w:rPr>
            <w:rFonts w:ascii="Cambria Math" w:eastAsia="Cambria Math" w:hAnsi="Cambria Math" w:cs="Times New Roman"/>
            <w:sz w:val="24"/>
            <w:szCs w:val="24"/>
          </w:rPr>
          <m:t>GEI (x, y) =</m:t>
        </m:r>
      </m:oMath>
      <w:r w:rsidRPr="00F8270A">
        <w:rPr>
          <w:rFonts w:ascii="Times New Roman" w:eastAsia="Times New Roman" w:hAnsi="Times New Roman" w:cs="Times New Roman"/>
          <w:sz w:val="24"/>
          <w:szCs w:val="24"/>
        </w:rPr>
        <w:t xml:space="preserve"> </w:t>
      </w:r>
      <m:oMath>
        <m:r>
          <w:rPr>
            <w:rFonts w:ascii="Cambria Math" w:eastAsia="Cambria Math" w:hAnsi="Cambria Math" w:cs="Times New Roman"/>
            <w:sz w:val="24"/>
            <w:szCs w:val="24"/>
          </w:rPr>
          <m:t>1/N</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t=1</m:t>
            </m:r>
          </m:sub>
          <m:sup>
            <m:r>
              <w:rPr>
                <w:rFonts w:ascii="Cambria Math" w:eastAsia="Cambria Math" w:hAnsi="Cambria Math" w:cs="Times New Roman"/>
                <w:sz w:val="24"/>
                <w:szCs w:val="24"/>
              </w:rPr>
              <m:t>N</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S</m:t>
                </m:r>
              </m:e>
              <m:sub>
                <m:r>
                  <w:rPr>
                    <w:rFonts w:ascii="Cambria Math" w:eastAsia="Cambria Math" w:hAnsi="Cambria Math" w:cs="Times New Roman"/>
                    <w:sz w:val="24"/>
                    <w:szCs w:val="24"/>
                  </w:rPr>
                  <m:t>t</m:t>
                </m:r>
              </m:sub>
            </m:sSub>
            <m:r>
              <w:rPr>
                <w:rFonts w:ascii="Cambria Math" w:eastAsia="Cambria Math" w:hAnsi="Cambria Math" w:cs="Times New Roman"/>
                <w:sz w:val="24"/>
                <w:szCs w:val="24"/>
              </w:rPr>
              <m:t>(x, y)</m:t>
            </m:r>
          </m:e>
        </m:nary>
      </m:oMath>
    </w:p>
    <w:p w14:paraId="00000185" w14:textId="77777777" w:rsidR="00666D53" w:rsidRPr="00F8270A" w:rsidRDefault="00000000">
      <w:pPr>
        <w:spacing w:line="480" w:lineRule="auto"/>
        <w:ind w:left="720"/>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where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S</m:t>
            </m:r>
          </m:e>
          <m:sub>
            <m:r>
              <w:rPr>
                <w:rFonts w:ascii="Cambria Math" w:eastAsia="Cambria Math" w:hAnsi="Cambria Math" w:cs="Times New Roman"/>
                <w:sz w:val="24"/>
                <w:szCs w:val="24"/>
              </w:rPr>
              <m:t>t</m:t>
            </m:r>
          </m:sub>
        </m:sSub>
        <m:r>
          <w:rPr>
            <w:rFonts w:ascii="Cambria Math" w:eastAsia="Cambria Math" w:hAnsi="Cambria Math" w:cs="Times New Roman"/>
            <w:sz w:val="24"/>
            <w:szCs w:val="24"/>
          </w:rPr>
          <m:t>(x, y)</m:t>
        </m:r>
      </m:oMath>
      <w:r w:rsidRPr="00F8270A">
        <w:rPr>
          <w:rFonts w:ascii="Times New Roman" w:eastAsia="Times New Roman" w:hAnsi="Times New Roman" w:cs="Times New Roman"/>
          <w:sz w:val="24"/>
          <w:szCs w:val="24"/>
        </w:rPr>
        <w:t xml:space="preserve"> is the intensity of the pixel at </w:t>
      </w:r>
      <m:oMath>
        <m:r>
          <w:rPr>
            <w:rFonts w:ascii="Cambria Math" w:eastAsia="Cambria Math" w:hAnsi="Cambria Math" w:cs="Times New Roman"/>
            <w:sz w:val="24"/>
            <w:szCs w:val="24"/>
          </w:rPr>
          <m:t>(x, y)</m:t>
        </m:r>
      </m:oMath>
      <w:r w:rsidRPr="00F8270A">
        <w:rPr>
          <w:rFonts w:ascii="Times New Roman" w:eastAsia="Times New Roman" w:hAnsi="Times New Roman" w:cs="Times New Roman"/>
          <w:sz w:val="24"/>
          <w:szCs w:val="24"/>
        </w:rPr>
        <w:t xml:space="preserve"> in the frame t, and N is the number of frames per cycle.</w:t>
      </w:r>
    </w:p>
    <w:p w14:paraId="00000186" w14:textId="77777777" w:rsidR="00666D53" w:rsidRDefault="00000000">
      <w:pPr>
        <w:numPr>
          <w:ilvl w:val="0"/>
          <w:numId w:val="4"/>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Feature Vector Creation</w:t>
      </w:r>
      <w:r w:rsidRPr="00F8270A">
        <w:rPr>
          <w:rFonts w:ascii="Times New Roman" w:eastAsia="Times New Roman" w:hAnsi="Times New Roman" w:cs="Times New Roman"/>
          <w:sz w:val="24"/>
          <w:szCs w:val="24"/>
        </w:rPr>
        <w:t>: The final GEI image was flattened into a one-dimensional vector to serve as the feature input for classification.</w:t>
      </w:r>
    </w:p>
    <w:p w14:paraId="172DB61B" w14:textId="77777777" w:rsidR="00C75BFD" w:rsidRDefault="00C75BFD" w:rsidP="00C75BFD">
      <w:pPr>
        <w:spacing w:line="480" w:lineRule="auto"/>
        <w:rPr>
          <w:rFonts w:ascii="Times New Roman" w:eastAsia="Times New Roman" w:hAnsi="Times New Roman" w:cs="Times New Roman"/>
          <w:sz w:val="24"/>
          <w:szCs w:val="24"/>
        </w:rPr>
      </w:pPr>
    </w:p>
    <w:p w14:paraId="2AFA74D4" w14:textId="47746460" w:rsidR="00C75BFD" w:rsidRDefault="00C75BFD" w:rsidP="00C75BF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 Images of GEIs of subject 1 of the CASIA-B dataset from angles </w:t>
      </w:r>
      <w:r w:rsidRPr="00C75BFD">
        <w:rPr>
          <w:rFonts w:ascii="Times New Roman" w:eastAsia="Times New Roman" w:hAnsi="Times New Roman" w:cs="Times New Roman"/>
          <w:sz w:val="24"/>
          <w:szCs w:val="24"/>
        </w:rPr>
        <w:t>0, 54, 90, 144</w:t>
      </w:r>
      <w:r>
        <w:rPr>
          <w:rFonts w:ascii="Times New Roman" w:eastAsia="Times New Roman" w:hAnsi="Times New Roman" w:cs="Times New Roman"/>
          <w:sz w:val="24"/>
          <w:szCs w:val="24"/>
        </w:rPr>
        <w:t xml:space="preserve"> and</w:t>
      </w:r>
      <w:r w:rsidRPr="00C75BFD">
        <w:rPr>
          <w:rFonts w:ascii="Times New Roman" w:eastAsia="Times New Roman" w:hAnsi="Times New Roman" w:cs="Times New Roman"/>
          <w:sz w:val="24"/>
          <w:szCs w:val="24"/>
        </w:rPr>
        <w:t xml:space="preserve"> 180</w:t>
      </w:r>
    </w:p>
    <w:p w14:paraId="74301CEE" w14:textId="2125EE51" w:rsidR="00C75BFD" w:rsidRPr="00F8270A" w:rsidRDefault="00C75BFD" w:rsidP="00C75BF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D27241E" wp14:editId="7603B030">
            <wp:extent cx="1285875" cy="1219200"/>
            <wp:effectExtent l="0" t="0" r="9525" b="0"/>
            <wp:docPr id="61992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21941" name="Picture 619921941"/>
                    <pic:cNvPicPr/>
                  </pic:nvPicPr>
                  <pic:blipFill>
                    <a:blip r:embed="rId14">
                      <a:extLst>
                        <a:ext uri="{28A0092B-C50C-407E-A947-70E740481C1C}">
                          <a14:useLocalDpi xmlns:a14="http://schemas.microsoft.com/office/drawing/2010/main" val="0"/>
                        </a:ext>
                      </a:extLst>
                    </a:blip>
                    <a:stretch>
                      <a:fillRect/>
                    </a:stretch>
                  </pic:blipFill>
                  <pic:spPr>
                    <a:xfrm>
                      <a:off x="0" y="0"/>
                      <a:ext cx="1285875" cy="12192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404271CA" wp14:editId="5E757D64">
            <wp:extent cx="1114425" cy="1219200"/>
            <wp:effectExtent l="0" t="0" r="9525" b="0"/>
            <wp:docPr id="1866195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95753" name="Picture 1866195753"/>
                    <pic:cNvPicPr/>
                  </pic:nvPicPr>
                  <pic:blipFill>
                    <a:blip r:embed="rId15">
                      <a:extLst>
                        <a:ext uri="{28A0092B-C50C-407E-A947-70E740481C1C}">
                          <a14:useLocalDpi xmlns:a14="http://schemas.microsoft.com/office/drawing/2010/main" val="0"/>
                        </a:ext>
                      </a:extLst>
                    </a:blip>
                    <a:stretch>
                      <a:fillRect/>
                    </a:stretch>
                  </pic:blipFill>
                  <pic:spPr>
                    <a:xfrm>
                      <a:off x="0" y="0"/>
                      <a:ext cx="1114425" cy="12192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1E2BDE1E" wp14:editId="5809ED87">
            <wp:extent cx="1076325" cy="1219200"/>
            <wp:effectExtent l="0" t="0" r="9525" b="0"/>
            <wp:docPr id="2035346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46917" name="Picture 2035346917"/>
                    <pic:cNvPicPr/>
                  </pic:nvPicPr>
                  <pic:blipFill>
                    <a:blip r:embed="rId16">
                      <a:extLst>
                        <a:ext uri="{28A0092B-C50C-407E-A947-70E740481C1C}">
                          <a14:useLocalDpi xmlns:a14="http://schemas.microsoft.com/office/drawing/2010/main" val="0"/>
                        </a:ext>
                      </a:extLst>
                    </a:blip>
                    <a:stretch>
                      <a:fillRect/>
                    </a:stretch>
                  </pic:blipFill>
                  <pic:spPr>
                    <a:xfrm>
                      <a:off x="0" y="0"/>
                      <a:ext cx="1076325" cy="12192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5970C49F" wp14:editId="41D45C2A">
            <wp:extent cx="885825" cy="1219200"/>
            <wp:effectExtent l="0" t="0" r="9525" b="0"/>
            <wp:docPr id="1325993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93629" name="Picture 1325993629"/>
                    <pic:cNvPicPr/>
                  </pic:nvPicPr>
                  <pic:blipFill>
                    <a:blip r:embed="rId17">
                      <a:extLst>
                        <a:ext uri="{28A0092B-C50C-407E-A947-70E740481C1C}">
                          <a14:useLocalDpi xmlns:a14="http://schemas.microsoft.com/office/drawing/2010/main" val="0"/>
                        </a:ext>
                      </a:extLst>
                    </a:blip>
                    <a:stretch>
                      <a:fillRect/>
                    </a:stretch>
                  </pic:blipFill>
                  <pic:spPr>
                    <a:xfrm>
                      <a:off x="0" y="0"/>
                      <a:ext cx="885825" cy="12192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4734519F" wp14:editId="7B51A492">
            <wp:extent cx="876300" cy="1219200"/>
            <wp:effectExtent l="0" t="0" r="0" b="0"/>
            <wp:docPr id="1253443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43758" name="Picture 1253443758"/>
                    <pic:cNvPicPr/>
                  </pic:nvPicPr>
                  <pic:blipFill>
                    <a:blip r:embed="rId18">
                      <a:extLst>
                        <a:ext uri="{28A0092B-C50C-407E-A947-70E740481C1C}">
                          <a14:useLocalDpi xmlns:a14="http://schemas.microsoft.com/office/drawing/2010/main" val="0"/>
                        </a:ext>
                      </a:extLst>
                    </a:blip>
                    <a:stretch>
                      <a:fillRect/>
                    </a:stretch>
                  </pic:blipFill>
                  <pic:spPr>
                    <a:xfrm>
                      <a:off x="0" y="0"/>
                      <a:ext cx="876300" cy="1219200"/>
                    </a:xfrm>
                    <a:prstGeom prst="rect">
                      <a:avLst/>
                    </a:prstGeom>
                  </pic:spPr>
                </pic:pic>
              </a:graphicData>
            </a:graphic>
          </wp:inline>
        </w:drawing>
      </w:r>
    </w:p>
    <w:p w14:paraId="00000187" w14:textId="77777777" w:rsidR="00666D53" w:rsidRPr="00F8270A" w:rsidRDefault="00666D53">
      <w:pPr>
        <w:spacing w:line="480" w:lineRule="auto"/>
        <w:ind w:left="720"/>
        <w:rPr>
          <w:rFonts w:ascii="Times New Roman" w:eastAsia="Times New Roman" w:hAnsi="Times New Roman" w:cs="Times New Roman"/>
          <w:sz w:val="24"/>
          <w:szCs w:val="24"/>
        </w:rPr>
      </w:pPr>
    </w:p>
    <w:p w14:paraId="00000188" w14:textId="772BE22C" w:rsidR="00666D53" w:rsidRPr="00F8270A" w:rsidRDefault="00731828">
      <w:pPr>
        <w:pStyle w:val="Heading2"/>
        <w:rPr>
          <w:rFonts w:ascii="Times New Roman" w:eastAsia="Times New Roman" w:hAnsi="Times New Roman" w:cs="Times New Roman"/>
        </w:rPr>
      </w:pPr>
      <w:bookmarkStart w:id="68" w:name="_Toc185161846"/>
      <w:r>
        <w:rPr>
          <w:rFonts w:ascii="Times New Roman" w:eastAsia="Times New Roman" w:hAnsi="Times New Roman" w:cs="Times New Roman"/>
        </w:rPr>
        <w:lastRenderedPageBreak/>
        <w:t>3.7</w:t>
      </w:r>
      <w:r w:rsidRPr="00F8270A">
        <w:rPr>
          <w:rFonts w:ascii="Times New Roman" w:eastAsia="Times New Roman" w:hAnsi="Times New Roman" w:cs="Times New Roman"/>
        </w:rPr>
        <w:t xml:space="preserve">. Gait Flow Image (GFI) </w:t>
      </w:r>
      <w:r w:rsidR="00F87C0F">
        <w:rPr>
          <w:rFonts w:ascii="Times New Roman" w:eastAsia="Times New Roman" w:hAnsi="Times New Roman" w:cs="Times New Roman"/>
        </w:rPr>
        <w:t>Representation</w:t>
      </w:r>
      <w:bookmarkEnd w:id="68"/>
    </w:p>
    <w:p w14:paraId="00000189"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For GFI, we adapted the extraction process to capture the dynamic flow of the subject’s movement by analyzing changes in silhouette contours over consecutive frames. This approach emphasized the temporal evolution of body contours, making it suitable for distinguishing subtle differences in walking style.</w:t>
      </w:r>
    </w:p>
    <w:p w14:paraId="0000018A" w14:textId="77777777" w:rsidR="00666D53" w:rsidRPr="00F8270A" w:rsidRDefault="00000000">
      <w:pPr>
        <w:numPr>
          <w:ilvl w:val="0"/>
          <w:numId w:val="5"/>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Optical Flow Calculation</w:t>
      </w:r>
      <w:r w:rsidRPr="00F8270A">
        <w:rPr>
          <w:rFonts w:ascii="Times New Roman" w:eastAsia="Times New Roman" w:hAnsi="Times New Roman" w:cs="Times New Roman"/>
          <w:sz w:val="24"/>
          <w:szCs w:val="24"/>
        </w:rPr>
        <w:t xml:space="preserve">: We used the </w:t>
      </w:r>
      <w:proofErr w:type="spellStart"/>
      <w:r w:rsidRPr="00F8270A">
        <w:rPr>
          <w:rFonts w:ascii="Times New Roman" w:eastAsia="Times New Roman" w:hAnsi="Times New Roman" w:cs="Times New Roman"/>
          <w:sz w:val="24"/>
          <w:szCs w:val="24"/>
        </w:rPr>
        <w:t>Farneback</w:t>
      </w:r>
      <w:proofErr w:type="spellEnd"/>
      <w:r w:rsidRPr="00F8270A">
        <w:rPr>
          <w:rFonts w:ascii="Times New Roman" w:eastAsia="Times New Roman" w:hAnsi="Times New Roman" w:cs="Times New Roman"/>
          <w:sz w:val="24"/>
          <w:szCs w:val="24"/>
        </w:rPr>
        <w:t xml:space="preserve"> dense optical flow method to calculate the motion vector field between each consecutive frame in the gait cycle. The optical flow field highlighted areas where movement occurred between frames.</w:t>
      </w:r>
    </w:p>
    <w:p w14:paraId="0000018B" w14:textId="77777777" w:rsidR="00666D53" w:rsidRPr="00F8270A" w:rsidRDefault="00000000">
      <w:pPr>
        <w:numPr>
          <w:ilvl w:val="0"/>
          <w:numId w:val="5"/>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Flow Accumulation</w:t>
      </w:r>
      <w:r w:rsidRPr="00F8270A">
        <w:rPr>
          <w:rFonts w:ascii="Times New Roman" w:eastAsia="Times New Roman" w:hAnsi="Times New Roman" w:cs="Times New Roman"/>
          <w:sz w:val="24"/>
          <w:szCs w:val="24"/>
        </w:rPr>
        <w:t>: The optical flow vectors were accumulated across all frames to produce the GFI, with flow magnitudes indicating the areas of highest movement.</w:t>
      </w:r>
    </w:p>
    <w:p w14:paraId="0000018C" w14:textId="79D31204" w:rsidR="00666D53" w:rsidRPr="00F8270A" w:rsidRDefault="00000000">
      <w:pPr>
        <w:spacing w:line="480" w:lineRule="auto"/>
        <w:jc w:val="center"/>
        <w:rPr>
          <w:rFonts w:ascii="Times New Roman" w:eastAsia="Times New Roman" w:hAnsi="Times New Roman" w:cs="Times New Roman"/>
          <w:sz w:val="24"/>
          <w:szCs w:val="24"/>
        </w:rPr>
      </w:pPr>
      <w:bookmarkStart w:id="69" w:name="_heading=h.2u6wntf" w:colFirst="0" w:colLast="0"/>
      <w:bookmarkEnd w:id="69"/>
      <m:oMath>
        <m:r>
          <w:rPr>
            <w:rFonts w:ascii="Cambria Math" w:eastAsia="Cambria Math" w:hAnsi="Cambria Math" w:cs="Times New Roman"/>
            <w:sz w:val="24"/>
            <w:szCs w:val="24"/>
          </w:rPr>
          <m:t>GFI (x, y) =</m:t>
        </m:r>
      </m:oMath>
      <w:r w:rsidRPr="00F8270A">
        <w:rPr>
          <w:rFonts w:ascii="Times New Roman" w:eastAsia="Times New Roman" w:hAnsi="Times New Roman" w:cs="Times New Roman"/>
          <w:sz w:val="24"/>
          <w:szCs w:val="24"/>
        </w:rPr>
        <w:t xml:space="preserve"> </w:t>
      </w:r>
      <m:oMath>
        <m:r>
          <w:rPr>
            <w:rFonts w:ascii="Cambria Math" w:eastAsia="Cambria Math" w:hAnsi="Cambria Math" w:cs="Times New Roman"/>
            <w:sz w:val="24"/>
            <w:szCs w:val="24"/>
          </w:rPr>
          <m:t>1/N</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t=1</m:t>
            </m:r>
          </m:sub>
          <m:sup>
            <m:r>
              <w:rPr>
                <w:rFonts w:ascii="Cambria Math" w:eastAsia="Cambria Math" w:hAnsi="Cambria Math" w:cs="Times New Roman"/>
                <w:sz w:val="24"/>
                <w:szCs w:val="24"/>
              </w:rPr>
              <m:t>N-1</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Flow</m:t>
                </m:r>
              </m:e>
              <m:sub>
                <m:r>
                  <w:rPr>
                    <w:rFonts w:ascii="Cambria Math" w:eastAsia="Cambria Math" w:hAnsi="Cambria Math" w:cs="Times New Roman"/>
                    <w:sz w:val="24"/>
                    <w:szCs w:val="24"/>
                  </w:rPr>
                  <m:t>t→t+1</m:t>
                </m:r>
              </m:sub>
            </m:sSub>
            <m:r>
              <w:rPr>
                <w:rFonts w:ascii="Cambria Math" w:eastAsia="Cambria Math" w:hAnsi="Cambria Math" w:cs="Times New Roman"/>
                <w:sz w:val="24"/>
                <w:szCs w:val="24"/>
              </w:rPr>
              <m:t>(x,y)</m:t>
            </m:r>
          </m:e>
        </m:nary>
      </m:oMath>
    </w:p>
    <w:p w14:paraId="0000018D"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where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Flow</m:t>
            </m:r>
          </m:e>
          <m:sub>
            <m:r>
              <w:rPr>
                <w:rFonts w:ascii="Cambria Math" w:eastAsia="Cambria Math" w:hAnsi="Cambria Math" w:cs="Times New Roman"/>
                <w:sz w:val="24"/>
                <w:szCs w:val="24"/>
              </w:rPr>
              <m:t>t→t+1</m:t>
            </m:r>
          </m:sub>
        </m:sSub>
        <m:r>
          <w:rPr>
            <w:rFonts w:ascii="Cambria Math" w:eastAsia="Cambria Math" w:hAnsi="Cambria Math" w:cs="Times New Roman"/>
            <w:sz w:val="24"/>
            <w:szCs w:val="24"/>
          </w:rPr>
          <m:t>(x,y)</m:t>
        </m:r>
      </m:oMath>
      <w:r w:rsidRPr="00F8270A">
        <w:rPr>
          <w:rFonts w:ascii="Times New Roman" w:eastAsia="Times New Roman" w:hAnsi="Times New Roman" w:cs="Times New Roman"/>
          <w:sz w:val="24"/>
          <w:szCs w:val="24"/>
        </w:rPr>
        <w:t xml:space="preserve"> represents the pixel displacement from frame </w:t>
      </w:r>
      <m:oMath>
        <m:r>
          <w:rPr>
            <w:rFonts w:ascii="Cambria Math" w:eastAsia="Cambria Math" w:hAnsi="Cambria Math" w:cs="Times New Roman"/>
            <w:sz w:val="24"/>
            <w:szCs w:val="24"/>
          </w:rPr>
          <m:t>t</m:t>
        </m:r>
      </m:oMath>
      <w:r w:rsidRPr="00F8270A">
        <w:rPr>
          <w:rFonts w:ascii="Times New Roman" w:eastAsia="Times New Roman" w:hAnsi="Times New Roman" w:cs="Times New Roman"/>
          <w:sz w:val="24"/>
          <w:szCs w:val="24"/>
        </w:rPr>
        <w:t xml:space="preserve"> to </w:t>
      </w:r>
      <m:oMath>
        <m:r>
          <w:rPr>
            <w:rFonts w:ascii="Cambria Math" w:eastAsia="Cambria Math" w:hAnsi="Cambria Math" w:cs="Times New Roman"/>
            <w:sz w:val="24"/>
            <w:szCs w:val="24"/>
          </w:rPr>
          <m:t>t+1</m:t>
        </m:r>
      </m:oMath>
      <w:r w:rsidRPr="00F8270A">
        <w:rPr>
          <w:rFonts w:ascii="Times New Roman" w:eastAsia="Times New Roman" w:hAnsi="Times New Roman" w:cs="Times New Roman"/>
          <w:sz w:val="24"/>
          <w:szCs w:val="24"/>
        </w:rPr>
        <w:t>.</w:t>
      </w:r>
    </w:p>
    <w:p w14:paraId="0000018E" w14:textId="77777777" w:rsidR="00666D53" w:rsidRDefault="00000000">
      <w:pPr>
        <w:numPr>
          <w:ilvl w:val="0"/>
          <w:numId w:val="5"/>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Feature Vector Creation</w:t>
      </w:r>
      <w:r w:rsidRPr="00F8270A">
        <w:rPr>
          <w:rFonts w:ascii="Times New Roman" w:eastAsia="Times New Roman" w:hAnsi="Times New Roman" w:cs="Times New Roman"/>
          <w:sz w:val="24"/>
          <w:szCs w:val="24"/>
        </w:rPr>
        <w:t>: The final GFI was flattened into a one-dimensional vector, capturing the subject’s unique motion signature.</w:t>
      </w:r>
    </w:p>
    <w:p w14:paraId="7E13B128" w14:textId="77777777" w:rsidR="00C75BFD" w:rsidRDefault="00C75BFD" w:rsidP="00C75BFD">
      <w:pPr>
        <w:spacing w:line="480" w:lineRule="auto"/>
        <w:rPr>
          <w:rFonts w:ascii="Times New Roman" w:eastAsia="Times New Roman" w:hAnsi="Times New Roman" w:cs="Times New Roman"/>
          <w:sz w:val="24"/>
          <w:szCs w:val="24"/>
        </w:rPr>
      </w:pPr>
    </w:p>
    <w:p w14:paraId="394B3F64" w14:textId="133312EC" w:rsidR="00C75BFD" w:rsidRDefault="00C75BFD" w:rsidP="00C75BF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r w:rsidRPr="00C75B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w:t>
      </w:r>
      <w:r w:rsidRPr="00C75BFD">
        <w:rPr>
          <w:rFonts w:ascii="Times New Roman" w:eastAsia="Times New Roman" w:hAnsi="Times New Roman" w:cs="Times New Roman"/>
          <w:sz w:val="24"/>
          <w:szCs w:val="24"/>
        </w:rPr>
        <w:t>: Images of G</w:t>
      </w:r>
      <w:r>
        <w:rPr>
          <w:rFonts w:ascii="Times New Roman" w:eastAsia="Times New Roman" w:hAnsi="Times New Roman" w:cs="Times New Roman"/>
          <w:sz w:val="24"/>
          <w:szCs w:val="24"/>
        </w:rPr>
        <w:t>F</w:t>
      </w:r>
      <w:r w:rsidRPr="00C75BFD">
        <w:rPr>
          <w:rFonts w:ascii="Times New Roman" w:eastAsia="Times New Roman" w:hAnsi="Times New Roman" w:cs="Times New Roman"/>
          <w:sz w:val="24"/>
          <w:szCs w:val="24"/>
        </w:rPr>
        <w:t>Is of subject 1 of the CASIA-B dataset from angles 0, 54, 90, 144 and 180</w:t>
      </w:r>
    </w:p>
    <w:p w14:paraId="209F9764" w14:textId="2BB5F67F" w:rsidR="00C75BFD" w:rsidRPr="00F8270A" w:rsidRDefault="00C75BFD" w:rsidP="00C75BF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7E3C90D" wp14:editId="4C036EE4">
            <wp:extent cx="1162050" cy="1219200"/>
            <wp:effectExtent l="0" t="0" r="0" b="0"/>
            <wp:docPr id="1670833777" name="Picture 13" descr="A close up of a 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33777" name="Picture 13" descr="A close up of a ring&#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162050" cy="12192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1A0D10CA" wp14:editId="771C9BC2">
            <wp:extent cx="1143000" cy="1219200"/>
            <wp:effectExtent l="0" t="0" r="0" b="0"/>
            <wp:docPr id="576031418" name="Picture 14" descr="A blurry image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31418" name="Picture 14" descr="A blurry image of a person's body&#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143000" cy="12192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7A0719C9" wp14:editId="32B09FF3">
            <wp:extent cx="1038225" cy="1219200"/>
            <wp:effectExtent l="0" t="0" r="9525" b="0"/>
            <wp:docPr id="1789474646" name="Picture 15" descr="A close up of a radiogra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74646" name="Picture 15" descr="A close up of a radiography&#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038225" cy="12192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6447CEAD" wp14:editId="2FA39E38">
            <wp:extent cx="990600" cy="1219200"/>
            <wp:effectExtent l="0" t="0" r="0" b="0"/>
            <wp:docPr id="1286477330" name="Picture 16" descr="A blurry image of a person's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77330" name="Picture 16" descr="A blurry image of a person's hand&#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990600" cy="12192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7EBE430B" wp14:editId="1FFCC6EE">
            <wp:extent cx="1409700" cy="1219200"/>
            <wp:effectExtent l="0" t="0" r="0" b="0"/>
            <wp:docPr id="1843867467" name="Picture 17"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7467" name="Picture 17" descr="A close up of a piece of pap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409700" cy="1219200"/>
                    </a:xfrm>
                    <a:prstGeom prst="rect">
                      <a:avLst/>
                    </a:prstGeom>
                  </pic:spPr>
                </pic:pic>
              </a:graphicData>
            </a:graphic>
          </wp:inline>
        </w:drawing>
      </w:r>
    </w:p>
    <w:p w14:paraId="0000018F" w14:textId="77777777" w:rsidR="00666D53" w:rsidRPr="00F8270A" w:rsidRDefault="00666D53">
      <w:pPr>
        <w:spacing w:line="480" w:lineRule="auto"/>
        <w:ind w:left="720"/>
        <w:rPr>
          <w:rFonts w:ascii="Times New Roman" w:eastAsia="Times New Roman" w:hAnsi="Times New Roman" w:cs="Times New Roman"/>
          <w:sz w:val="24"/>
          <w:szCs w:val="24"/>
        </w:rPr>
      </w:pPr>
    </w:p>
    <w:p w14:paraId="00000190" w14:textId="3A69733D" w:rsidR="00666D53" w:rsidRPr="00F8270A" w:rsidRDefault="00000000">
      <w:pPr>
        <w:pStyle w:val="Heading2"/>
        <w:rPr>
          <w:rFonts w:ascii="Times New Roman" w:eastAsia="Times New Roman" w:hAnsi="Times New Roman" w:cs="Times New Roman"/>
        </w:rPr>
      </w:pPr>
      <w:bookmarkStart w:id="70" w:name="_Toc185161847"/>
      <w:r w:rsidRPr="00F8270A">
        <w:rPr>
          <w:rFonts w:ascii="Times New Roman" w:eastAsia="Times New Roman" w:hAnsi="Times New Roman" w:cs="Times New Roman"/>
        </w:rPr>
        <w:t>3</w:t>
      </w:r>
      <w:r w:rsidR="00731828">
        <w:rPr>
          <w:rFonts w:ascii="Times New Roman" w:eastAsia="Times New Roman" w:hAnsi="Times New Roman" w:cs="Times New Roman"/>
        </w:rPr>
        <w:t>.8</w:t>
      </w:r>
      <w:r w:rsidRPr="00F8270A">
        <w:rPr>
          <w:rFonts w:ascii="Times New Roman" w:eastAsia="Times New Roman" w:hAnsi="Times New Roman" w:cs="Times New Roman"/>
        </w:rPr>
        <w:t xml:space="preserve">. Gait Entropy Image (GEnI) </w:t>
      </w:r>
      <w:r w:rsidR="00F87C0F">
        <w:rPr>
          <w:rFonts w:ascii="Times New Roman" w:eastAsia="Times New Roman" w:hAnsi="Times New Roman" w:cs="Times New Roman"/>
        </w:rPr>
        <w:t>Representation</w:t>
      </w:r>
      <w:bookmarkEnd w:id="70"/>
    </w:p>
    <w:p w14:paraId="0000019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The GEnI technique captures the variability in silhouette regions over the gait cycle by measuring entropy at each pixel position. This representation highlights the dynamic areas in the silhouette, focusing on parts like the arms and legs.</w:t>
      </w:r>
    </w:p>
    <w:p w14:paraId="3719FD30" w14:textId="375ED75F" w:rsidR="001D6F33" w:rsidRPr="001D6F33" w:rsidRDefault="00000000" w:rsidP="001D6F33">
      <w:pPr>
        <w:numPr>
          <w:ilvl w:val="0"/>
          <w:numId w:val="6"/>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Entropy Calculation</w:t>
      </w:r>
      <w:r w:rsidRPr="00F8270A">
        <w:rPr>
          <w:rFonts w:ascii="Times New Roman" w:eastAsia="Times New Roman" w:hAnsi="Times New Roman" w:cs="Times New Roman"/>
          <w:sz w:val="24"/>
          <w:szCs w:val="24"/>
        </w:rPr>
        <w:t xml:space="preserve">: For each pixel location </w:t>
      </w:r>
      <m:oMath>
        <m:r>
          <w:rPr>
            <w:rFonts w:ascii="Cambria Math" w:eastAsia="Cambria Math" w:hAnsi="Cambria Math" w:cs="Times New Roman"/>
            <w:sz w:val="24"/>
            <w:szCs w:val="24"/>
          </w:rPr>
          <m:t>(x,y)</m:t>
        </m:r>
      </m:oMath>
      <w:r w:rsidRPr="00F8270A">
        <w:rPr>
          <w:rFonts w:ascii="Times New Roman" w:eastAsia="Times New Roman" w:hAnsi="Times New Roman" w:cs="Times New Roman"/>
          <w:sz w:val="24"/>
          <w:szCs w:val="24"/>
        </w:rPr>
        <w:t xml:space="preserve"> in the silhouette frames, we calculated entropy based on the distribution of pixel values across the frames. This entropy value quantifies the level of change at each pixel, with higher values in areas exhibiting significant movement. </w:t>
      </w:r>
    </w:p>
    <w:p w14:paraId="6AD8062E" w14:textId="03B0EF2A" w:rsidR="001D6F33" w:rsidRPr="001D6F33" w:rsidRDefault="001D6F33" w:rsidP="001D6F33">
      <w:pPr>
        <w:pBdr>
          <w:top w:val="nil"/>
          <w:left w:val="nil"/>
          <w:bottom w:val="nil"/>
          <w:right w:val="nil"/>
          <w:between w:val="nil"/>
        </w:pBdr>
        <w:spacing w:after="0" w:line="480" w:lineRule="auto"/>
        <w:ind w:left="720"/>
        <w:jc w:val="center"/>
        <w:rPr>
          <w:rFonts w:ascii="Times New Roman" w:eastAsia="Times New Roman" w:hAnsi="Times New Roman" w:cs="Times New Roman"/>
          <w:color w:val="000000"/>
          <w:sz w:val="24"/>
          <w:szCs w:val="24"/>
        </w:rPr>
      </w:pPr>
      <m:oMath>
        <m:r>
          <w:rPr>
            <w:rFonts w:ascii="Cambria Math" w:eastAsia="Cambria Math" w:hAnsi="Cambria Math" w:cs="Times New Roman"/>
            <w:color w:val="000000"/>
            <w:sz w:val="24"/>
            <w:szCs w:val="24"/>
          </w:rPr>
          <m:t xml:space="preserve">GEnI </m:t>
        </m:r>
        <m:d>
          <m:dPr>
            <m:ctrlPr>
              <w:rPr>
                <w:rFonts w:ascii="Cambria Math" w:eastAsia="Cambria Math" w:hAnsi="Cambria Math" w:cs="Times New Roman"/>
                <w:i/>
                <w:color w:val="000000"/>
                <w:sz w:val="24"/>
                <w:szCs w:val="24"/>
              </w:rPr>
            </m:ctrlPr>
          </m:dPr>
          <m:e>
            <m:r>
              <w:rPr>
                <w:rFonts w:ascii="Cambria Math" w:eastAsia="Cambria Math" w:hAnsi="Cambria Math" w:cs="Times New Roman"/>
                <w:color w:val="000000"/>
                <w:sz w:val="24"/>
                <w:szCs w:val="24"/>
              </w:rPr>
              <m:t>x, y</m:t>
            </m:r>
          </m:e>
        </m:d>
        <m:r>
          <w:rPr>
            <w:rFonts w:ascii="Cambria Math" w:eastAsia="Cambria Math" w:hAnsi="Cambria Math" w:cs="Times New Roman"/>
            <w:color w:val="000000"/>
            <w:sz w:val="24"/>
            <w:szCs w:val="24"/>
          </w:rPr>
          <m:t>=</m:t>
        </m:r>
      </m:oMath>
      <w:r w:rsidRPr="00F8270A">
        <w:rPr>
          <w:rFonts w:ascii="Times New Roman" w:eastAsia="Times New Roman" w:hAnsi="Times New Roman" w:cs="Times New Roman"/>
          <w:color w:val="000000"/>
          <w:sz w:val="24"/>
          <w:szCs w:val="24"/>
        </w:rPr>
        <w:t xml:space="preserve"> </w:t>
      </w:r>
      <m:oMath>
        <m:r>
          <w:rPr>
            <w:rFonts w:ascii="Cambria Math" w:eastAsia="Cambria Math" w:hAnsi="Cambria Math" w:cs="Times New Roman"/>
            <w:color w:val="000000"/>
            <w:sz w:val="24"/>
            <w:szCs w:val="24"/>
          </w:rPr>
          <m:t>-</m:t>
        </m:r>
        <m:nary>
          <m:naryPr>
            <m:chr m:val="∑"/>
            <m:ctrlPr>
              <w:rPr>
                <w:rFonts w:ascii="Cambria Math" w:eastAsia="Cambria Math" w:hAnsi="Cambria Math" w:cs="Times New Roman"/>
                <w:color w:val="000000"/>
                <w:sz w:val="24"/>
                <w:szCs w:val="24"/>
              </w:rPr>
            </m:ctrlPr>
          </m:naryPr>
          <m:sub>
            <m:r>
              <w:rPr>
                <w:rFonts w:ascii="Cambria Math" w:eastAsia="Cambria Math" w:hAnsi="Cambria Math" w:cs="Times New Roman"/>
                <w:color w:val="000000"/>
                <w:sz w:val="24"/>
                <w:szCs w:val="24"/>
              </w:rPr>
              <m:t>p=0</m:t>
            </m:r>
          </m:sub>
          <m:sup>
            <m:r>
              <w:rPr>
                <w:rFonts w:ascii="Cambria Math" w:eastAsia="Cambria Math" w:hAnsi="Cambria Math" w:cs="Times New Roman"/>
                <w:color w:val="000000"/>
                <w:sz w:val="24"/>
                <w:szCs w:val="24"/>
              </w:rPr>
              <m:t>1</m:t>
            </m:r>
          </m:sup>
          <m:e>
            <m:r>
              <w:rPr>
                <w:rFonts w:ascii="Cambria Math" w:eastAsia="Cambria Math" w:hAnsi="Cambria Math" w:cs="Times New Roman"/>
                <w:color w:val="000000"/>
                <w:sz w:val="24"/>
                <w:szCs w:val="24"/>
              </w:rPr>
              <m:t>P</m:t>
            </m:r>
            <m:d>
              <m:dPr>
                <m:ctrlPr>
                  <w:rPr>
                    <w:rFonts w:ascii="Cambria Math" w:eastAsia="Cambria Math" w:hAnsi="Cambria Math" w:cs="Times New Roman"/>
                    <w:color w:val="000000"/>
                    <w:sz w:val="24"/>
                    <w:szCs w:val="24"/>
                  </w:rPr>
                </m:ctrlPr>
              </m:dPr>
              <m:e>
                <m:r>
                  <w:rPr>
                    <w:rFonts w:ascii="Cambria Math" w:eastAsia="Cambria Math" w:hAnsi="Cambria Math" w:cs="Times New Roman"/>
                    <w:color w:val="000000"/>
                    <w:sz w:val="24"/>
                    <w:szCs w:val="24"/>
                  </w:rPr>
                  <m:t>x,y,p</m:t>
                </m:r>
              </m:e>
            </m:d>
            <m:r>
              <w:rPr>
                <w:rFonts w:ascii="Cambria Math" w:eastAsia="Cambria Math" w:hAnsi="Cambria Math" w:cs="Times New Roman"/>
                <w:color w:val="000000"/>
                <w:sz w:val="24"/>
                <w:szCs w:val="24"/>
              </w:rPr>
              <m:t>logP(x, y,p)</m:t>
            </m:r>
          </m:e>
        </m:nary>
      </m:oMath>
    </w:p>
    <w:p w14:paraId="00000194" w14:textId="54E185D4" w:rsidR="00666D53" w:rsidRPr="001D6F33" w:rsidRDefault="00000000" w:rsidP="001D6F33">
      <w:pPr>
        <w:pBdr>
          <w:top w:val="nil"/>
          <w:left w:val="nil"/>
          <w:bottom w:val="nil"/>
          <w:right w:val="nil"/>
          <w:between w:val="nil"/>
        </w:pBdr>
        <w:spacing w:after="0" w:line="480" w:lineRule="auto"/>
        <w:ind w:left="720"/>
        <w:jc w:val="center"/>
        <w:rPr>
          <w:rFonts w:ascii="Times New Roman" w:eastAsia="Times New Roman" w:hAnsi="Times New Roman" w:cs="Times New Roman"/>
          <w:color w:val="000000"/>
          <w:sz w:val="24"/>
          <w:szCs w:val="24"/>
        </w:rPr>
      </w:pPr>
      <w:r w:rsidRPr="00F8270A">
        <w:rPr>
          <w:rFonts w:ascii="Times New Roman" w:eastAsia="Times New Roman" w:hAnsi="Times New Roman" w:cs="Times New Roman"/>
          <w:color w:val="000000"/>
          <w:sz w:val="24"/>
          <w:szCs w:val="24"/>
        </w:rPr>
        <w:t xml:space="preserve">where </w:t>
      </w:r>
      <m:oMath>
        <m:r>
          <w:rPr>
            <w:rFonts w:ascii="Cambria Math" w:eastAsia="Cambria Math" w:hAnsi="Cambria Math" w:cs="Times New Roman"/>
            <w:color w:val="000000"/>
            <w:sz w:val="24"/>
            <w:szCs w:val="24"/>
          </w:rPr>
          <m:t>P</m:t>
        </m:r>
        <m:d>
          <m:dPr>
            <m:ctrlPr>
              <w:rPr>
                <w:rFonts w:ascii="Cambria Math" w:eastAsia="Cambria Math" w:hAnsi="Cambria Math" w:cs="Times New Roman"/>
                <w:color w:val="000000"/>
                <w:sz w:val="24"/>
                <w:szCs w:val="24"/>
              </w:rPr>
            </m:ctrlPr>
          </m:dPr>
          <m:e>
            <m:r>
              <w:rPr>
                <w:rFonts w:ascii="Cambria Math" w:eastAsia="Cambria Math" w:hAnsi="Cambria Math" w:cs="Times New Roman"/>
                <w:color w:val="000000"/>
                <w:sz w:val="24"/>
                <w:szCs w:val="24"/>
              </w:rPr>
              <m:t>x,y,p</m:t>
            </m:r>
          </m:e>
        </m:d>
      </m:oMath>
      <w:r w:rsidRPr="00F8270A">
        <w:rPr>
          <w:rFonts w:ascii="Times New Roman" w:eastAsia="Times New Roman" w:hAnsi="Times New Roman" w:cs="Times New Roman"/>
          <w:color w:val="000000"/>
          <w:sz w:val="24"/>
          <w:szCs w:val="24"/>
        </w:rPr>
        <w:t xml:space="preserve"> represents the probability of a pixel at </w:t>
      </w:r>
      <m:oMath>
        <m:r>
          <w:rPr>
            <w:rFonts w:ascii="Cambria Math" w:eastAsia="Cambria Math" w:hAnsi="Cambria Math" w:cs="Times New Roman"/>
            <w:color w:val="000000"/>
            <w:sz w:val="24"/>
            <w:szCs w:val="24"/>
          </w:rPr>
          <m:t>(x, y)</m:t>
        </m:r>
      </m:oMath>
      <w:r w:rsidRPr="00F8270A">
        <w:rPr>
          <w:rFonts w:ascii="Times New Roman" w:eastAsia="Times New Roman" w:hAnsi="Times New Roman" w:cs="Times New Roman"/>
          <w:color w:val="000000"/>
          <w:sz w:val="24"/>
          <w:szCs w:val="24"/>
        </w:rPr>
        <w:t xml:space="preserve"> having a value of p (either 0 or 1) over the frames in a gait cycle.</w:t>
      </w:r>
    </w:p>
    <w:p w14:paraId="00000195" w14:textId="77777777" w:rsidR="00666D53" w:rsidRPr="00F8270A" w:rsidRDefault="00666D53">
      <w:pPr>
        <w:spacing w:line="480" w:lineRule="auto"/>
        <w:ind w:left="720"/>
        <w:rPr>
          <w:rFonts w:ascii="Times New Roman" w:eastAsia="Times New Roman" w:hAnsi="Times New Roman" w:cs="Times New Roman"/>
          <w:sz w:val="24"/>
          <w:szCs w:val="24"/>
        </w:rPr>
      </w:pPr>
    </w:p>
    <w:p w14:paraId="00000196" w14:textId="77777777" w:rsidR="00666D53" w:rsidRPr="00F8270A" w:rsidRDefault="00000000">
      <w:pPr>
        <w:numPr>
          <w:ilvl w:val="0"/>
          <w:numId w:val="6"/>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Entropy Image Construction</w:t>
      </w:r>
      <w:r w:rsidRPr="00F8270A">
        <w:rPr>
          <w:rFonts w:ascii="Times New Roman" w:eastAsia="Times New Roman" w:hAnsi="Times New Roman" w:cs="Times New Roman"/>
          <w:sz w:val="24"/>
          <w:szCs w:val="24"/>
        </w:rPr>
        <w:t>: The entropy values were compiled into a single GEnI image, highlighting regions of high motion variability.</w:t>
      </w:r>
    </w:p>
    <w:p w14:paraId="6BDCB982" w14:textId="4163846F" w:rsidR="00C75BFD" w:rsidRPr="00C75BFD" w:rsidRDefault="00000000" w:rsidP="00C75BFD">
      <w:pPr>
        <w:numPr>
          <w:ilvl w:val="0"/>
          <w:numId w:val="6"/>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Feature Vector Creation</w:t>
      </w:r>
      <w:r w:rsidRPr="00F8270A">
        <w:rPr>
          <w:rFonts w:ascii="Times New Roman" w:eastAsia="Times New Roman" w:hAnsi="Times New Roman" w:cs="Times New Roman"/>
          <w:sz w:val="24"/>
          <w:szCs w:val="24"/>
        </w:rPr>
        <w:t>: The GEnI was flattened into a feature vector, focusing on areas with the greatest movement variability.</w:t>
      </w:r>
    </w:p>
    <w:p w14:paraId="2483B80F" w14:textId="77777777" w:rsidR="00C75BFD" w:rsidRDefault="00C75BFD" w:rsidP="00C75BFD">
      <w:pPr>
        <w:spacing w:line="480" w:lineRule="auto"/>
        <w:rPr>
          <w:rFonts w:ascii="Times New Roman" w:eastAsia="Times New Roman" w:hAnsi="Times New Roman" w:cs="Times New Roman"/>
          <w:sz w:val="24"/>
          <w:szCs w:val="24"/>
        </w:rPr>
      </w:pPr>
    </w:p>
    <w:p w14:paraId="32476A4C" w14:textId="13B0FB15" w:rsidR="00C75BFD" w:rsidRDefault="001D6F33" w:rsidP="00C75BF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r w:rsidR="00C75BFD">
        <w:rPr>
          <w:rFonts w:ascii="Times New Roman" w:eastAsia="Times New Roman" w:hAnsi="Times New Roman" w:cs="Times New Roman"/>
          <w:sz w:val="24"/>
          <w:szCs w:val="24"/>
        </w:rPr>
        <w:t xml:space="preserve"> 3: </w:t>
      </w:r>
      <w:r>
        <w:rPr>
          <w:rFonts w:ascii="Times New Roman" w:eastAsia="Times New Roman" w:hAnsi="Times New Roman" w:cs="Times New Roman"/>
          <w:sz w:val="24"/>
          <w:szCs w:val="24"/>
        </w:rPr>
        <w:t>Images</w:t>
      </w:r>
      <w:r w:rsidR="00C75BFD">
        <w:rPr>
          <w:rFonts w:ascii="Times New Roman" w:eastAsia="Times New Roman" w:hAnsi="Times New Roman" w:cs="Times New Roman"/>
          <w:sz w:val="24"/>
          <w:szCs w:val="24"/>
        </w:rPr>
        <w:t xml:space="preserve"> of subject 1 of the CASIA-B dataset from angles </w:t>
      </w:r>
      <w:r w:rsidR="00C75BFD" w:rsidRPr="00C75BFD">
        <w:rPr>
          <w:rFonts w:ascii="Times New Roman" w:eastAsia="Times New Roman" w:hAnsi="Times New Roman" w:cs="Times New Roman"/>
          <w:sz w:val="24"/>
          <w:szCs w:val="24"/>
        </w:rPr>
        <w:t>0, 54, 90, 144</w:t>
      </w:r>
      <w:r w:rsidR="00C75BFD">
        <w:rPr>
          <w:rFonts w:ascii="Times New Roman" w:eastAsia="Times New Roman" w:hAnsi="Times New Roman" w:cs="Times New Roman"/>
          <w:sz w:val="24"/>
          <w:szCs w:val="24"/>
        </w:rPr>
        <w:t xml:space="preserve"> and</w:t>
      </w:r>
      <w:r w:rsidR="00C75BFD" w:rsidRPr="00C75BFD">
        <w:rPr>
          <w:rFonts w:ascii="Times New Roman" w:eastAsia="Times New Roman" w:hAnsi="Times New Roman" w:cs="Times New Roman"/>
          <w:sz w:val="24"/>
          <w:szCs w:val="24"/>
        </w:rPr>
        <w:t xml:space="preserve"> 180</w:t>
      </w:r>
    </w:p>
    <w:p w14:paraId="02ED9D3E" w14:textId="594A0FF3" w:rsidR="00C75BFD" w:rsidRDefault="00C75BFD" w:rsidP="00C75BF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DC3162E" wp14:editId="192D2908">
            <wp:extent cx="933450" cy="1219200"/>
            <wp:effectExtent l="0" t="0" r="0" b="0"/>
            <wp:docPr id="645278022" name="Picture 18" descr="A white object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8022" name="Picture 18" descr="A white object with a black background&#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933450" cy="12192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71A75D19" wp14:editId="23B01FE5">
            <wp:extent cx="1190625" cy="1219200"/>
            <wp:effectExtent l="0" t="0" r="9525" b="0"/>
            <wp:docPr id="605379672" name="Picture 19" descr="A close-up of a waterf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79672" name="Picture 19" descr="A close-up of a waterfall&#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1190625" cy="12192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340AC526" wp14:editId="2B281834">
            <wp:extent cx="1247775" cy="1219200"/>
            <wp:effectExtent l="0" t="0" r="9525" b="0"/>
            <wp:docPr id="689138805" name="Picture 20" descr="A black and white image of a waterf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38805" name="Picture 20" descr="A black and white image of a waterfal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1247775" cy="12192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10CCC8DC" wp14:editId="40DFB7FE">
            <wp:extent cx="1371600" cy="1219200"/>
            <wp:effectExtent l="0" t="0" r="0" b="0"/>
            <wp:docPr id="1597783125" name="Picture 21" descr="A blurry image of a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83125" name="Picture 21" descr="A blurry image of a white objec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1371600" cy="121920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0952D5FE" wp14:editId="209B01F5">
            <wp:extent cx="1066800" cy="1219200"/>
            <wp:effectExtent l="0" t="0" r="0" b="0"/>
            <wp:docPr id="279102995" name="Picture 22" descr="A white objec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02995" name="Picture 22" descr="A white object on a black background&#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066800" cy="1219200"/>
                    </a:xfrm>
                    <a:prstGeom prst="rect">
                      <a:avLst/>
                    </a:prstGeom>
                  </pic:spPr>
                </pic:pic>
              </a:graphicData>
            </a:graphic>
          </wp:inline>
        </w:drawing>
      </w:r>
    </w:p>
    <w:p w14:paraId="00000198" w14:textId="77777777" w:rsidR="00666D53" w:rsidRPr="00F8270A" w:rsidRDefault="00666D53" w:rsidP="00C75BFD">
      <w:pPr>
        <w:spacing w:line="480" w:lineRule="auto"/>
        <w:rPr>
          <w:rFonts w:ascii="Times New Roman" w:eastAsia="Times New Roman" w:hAnsi="Times New Roman" w:cs="Times New Roman"/>
          <w:sz w:val="24"/>
          <w:szCs w:val="24"/>
        </w:rPr>
      </w:pPr>
    </w:p>
    <w:p w14:paraId="00000199" w14:textId="785E4B4A" w:rsidR="00666D53" w:rsidRPr="00F8270A" w:rsidRDefault="00731828">
      <w:pPr>
        <w:pStyle w:val="Heading2"/>
        <w:rPr>
          <w:rFonts w:ascii="Times New Roman" w:eastAsia="Times New Roman" w:hAnsi="Times New Roman" w:cs="Times New Roman"/>
        </w:rPr>
      </w:pPr>
      <w:bookmarkStart w:id="71" w:name="_Toc185161848"/>
      <w:r>
        <w:rPr>
          <w:rFonts w:ascii="Times New Roman" w:eastAsia="Times New Roman" w:hAnsi="Times New Roman" w:cs="Times New Roman"/>
        </w:rPr>
        <w:t>3.9</w:t>
      </w:r>
      <w:r w:rsidRPr="00F8270A">
        <w:rPr>
          <w:rFonts w:ascii="Times New Roman" w:eastAsia="Times New Roman" w:hAnsi="Times New Roman" w:cs="Times New Roman"/>
        </w:rPr>
        <w:t xml:space="preserve">. Motion Silhouette Image (MSI) </w:t>
      </w:r>
      <w:r w:rsidR="00F87C0F">
        <w:rPr>
          <w:rFonts w:ascii="Times New Roman" w:eastAsia="Times New Roman" w:hAnsi="Times New Roman" w:cs="Times New Roman"/>
        </w:rPr>
        <w:t>Representation</w:t>
      </w:r>
      <w:bookmarkEnd w:id="71"/>
    </w:p>
    <w:p w14:paraId="0000019A"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For the Motion Silhouette Image (MSI), we focused on capturing movement patterns by calculating pixel-wise differences across consecutive frames within a gait cycle. This approach highlights regions of motion, producing a representation that reflects dynamic aspects of gait.</w:t>
      </w:r>
    </w:p>
    <w:p w14:paraId="0000019B" w14:textId="77777777" w:rsidR="00666D53" w:rsidRPr="00F8270A" w:rsidRDefault="00000000">
      <w:pPr>
        <w:numPr>
          <w:ilvl w:val="0"/>
          <w:numId w:val="20"/>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Silhouette Loading</w:t>
      </w:r>
      <w:r w:rsidRPr="00F8270A">
        <w:rPr>
          <w:rFonts w:ascii="Times New Roman" w:eastAsia="Times New Roman" w:hAnsi="Times New Roman" w:cs="Times New Roman"/>
          <w:sz w:val="24"/>
          <w:szCs w:val="24"/>
        </w:rPr>
        <w:t>: Silhouette images for each gait cycle were loaded sequentially to preserve the temporal order of frames.</w:t>
      </w:r>
    </w:p>
    <w:p w14:paraId="0000019C" w14:textId="77777777" w:rsidR="00666D53" w:rsidRPr="00F8270A" w:rsidRDefault="00000000">
      <w:pPr>
        <w:numPr>
          <w:ilvl w:val="0"/>
          <w:numId w:val="20"/>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Difference Calculation</w:t>
      </w:r>
      <w:r w:rsidRPr="00F8270A">
        <w:rPr>
          <w:rFonts w:ascii="Times New Roman" w:eastAsia="Times New Roman" w:hAnsi="Times New Roman" w:cs="Times New Roman"/>
          <w:sz w:val="24"/>
          <w:szCs w:val="24"/>
        </w:rPr>
        <w:t xml:space="preserve">: The MSI was generated by computing the absolute difference between each pair of consecutive frames. For each pixel location </w:t>
      </w:r>
      <m:oMath>
        <m:r>
          <w:rPr>
            <w:rFonts w:ascii="Cambria Math" w:eastAsia="Cambria Math" w:hAnsi="Cambria Math" w:cs="Times New Roman"/>
            <w:sz w:val="24"/>
            <w:szCs w:val="24"/>
          </w:rPr>
          <m:t>(x,y)</m:t>
        </m:r>
      </m:oMath>
      <w:r w:rsidRPr="00F8270A">
        <w:rPr>
          <w:rFonts w:ascii="Times New Roman" w:eastAsia="Times New Roman" w:hAnsi="Times New Roman" w:cs="Times New Roman"/>
          <w:sz w:val="24"/>
          <w:szCs w:val="24"/>
        </w:rPr>
        <w:t xml:space="preserve"> the difference was calculated as:</w:t>
      </w:r>
    </w:p>
    <w:p w14:paraId="0000019D" w14:textId="77777777" w:rsidR="00666D53" w:rsidRPr="00F8270A" w:rsidRDefault="00000000">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Diff</m:t>
              </m:r>
            </m:e>
            <m:sub>
              <m:r>
                <w:rPr>
                  <w:rFonts w:ascii="Cambria Math" w:eastAsia="Cambria Math" w:hAnsi="Cambria Math" w:cs="Times New Roman"/>
                  <w:sz w:val="24"/>
                  <w:szCs w:val="24"/>
                </w:rPr>
                <m:t>t</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x,y</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S</m:t>
              </m:r>
            </m:e>
            <m:sub>
              <m:r>
                <w:rPr>
                  <w:rFonts w:ascii="Cambria Math" w:eastAsia="Cambria Math" w:hAnsi="Cambria Math" w:cs="Times New Roman"/>
                  <w:sz w:val="24"/>
                  <w:szCs w:val="24"/>
                </w:rPr>
                <m:t>t+1</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x,y</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S</m:t>
              </m:r>
            </m:e>
            <m:sub>
              <m:r>
                <w:rPr>
                  <w:rFonts w:ascii="Cambria Math" w:eastAsia="Cambria Math" w:hAnsi="Cambria Math" w:cs="Times New Roman"/>
                  <w:sz w:val="24"/>
                  <w:szCs w:val="24"/>
                </w:rPr>
                <m:t>t</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x,y</m:t>
              </m:r>
            </m:e>
          </m:d>
          <m:r>
            <w:rPr>
              <w:rFonts w:ascii="Cambria Math" w:eastAsia="Cambria Math" w:hAnsi="Cambria Math" w:cs="Times New Roman"/>
              <w:sz w:val="24"/>
              <w:szCs w:val="24"/>
            </w:rPr>
            <m:t>|</m:t>
          </m:r>
        </m:oMath>
      </m:oMathPara>
    </w:p>
    <w:p w14:paraId="0000019E" w14:textId="77777777" w:rsidR="00666D53" w:rsidRPr="00F8270A" w:rsidRDefault="00000000">
      <w:pPr>
        <w:spacing w:line="480" w:lineRule="auto"/>
        <w:ind w:left="720"/>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where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S</m:t>
            </m:r>
          </m:e>
          <m:sub>
            <m:r>
              <w:rPr>
                <w:rFonts w:ascii="Cambria Math" w:eastAsia="Cambria Math" w:hAnsi="Cambria Math" w:cs="Times New Roman"/>
                <w:sz w:val="24"/>
                <w:szCs w:val="24"/>
              </w:rPr>
              <m:t>t</m:t>
            </m:r>
          </m:sub>
        </m:sSub>
        <m:r>
          <w:rPr>
            <w:rFonts w:ascii="Cambria Math" w:eastAsia="Cambria Math" w:hAnsi="Cambria Math" w:cs="Times New Roman"/>
            <w:sz w:val="24"/>
            <w:szCs w:val="24"/>
          </w:rPr>
          <m:t>(x,y)</m:t>
        </m:r>
      </m:oMath>
      <w:r w:rsidRPr="00F8270A">
        <w:rPr>
          <w:rFonts w:ascii="Times New Roman" w:eastAsia="Times New Roman" w:hAnsi="Times New Roman" w:cs="Times New Roman"/>
          <w:sz w:val="24"/>
          <w:szCs w:val="24"/>
        </w:rPr>
        <w:t xml:space="preserve"> and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S</m:t>
            </m:r>
          </m:e>
          <m:sub>
            <m:r>
              <w:rPr>
                <w:rFonts w:ascii="Cambria Math" w:eastAsia="Cambria Math" w:hAnsi="Cambria Math" w:cs="Times New Roman"/>
                <w:sz w:val="24"/>
                <w:szCs w:val="24"/>
              </w:rPr>
              <m:t>t+1</m:t>
            </m:r>
          </m:sub>
        </m:sSub>
        <m:r>
          <w:rPr>
            <w:rFonts w:ascii="Cambria Math" w:eastAsia="Cambria Math" w:hAnsi="Cambria Math" w:cs="Times New Roman"/>
            <w:sz w:val="24"/>
            <w:szCs w:val="24"/>
          </w:rPr>
          <m:t>(x,y)</m:t>
        </m:r>
      </m:oMath>
      <w:r w:rsidRPr="00F8270A">
        <w:rPr>
          <w:rFonts w:ascii="Times New Roman" w:eastAsia="Times New Roman" w:hAnsi="Times New Roman" w:cs="Times New Roman"/>
          <w:sz w:val="24"/>
          <w:szCs w:val="24"/>
        </w:rPr>
        <w:t xml:space="preserve"> are the intensities at pixel </w:t>
      </w:r>
      <m:oMath>
        <m:r>
          <w:rPr>
            <w:rFonts w:ascii="Cambria Math" w:eastAsia="Cambria Math" w:hAnsi="Cambria Math" w:cs="Times New Roman"/>
            <w:sz w:val="24"/>
            <w:szCs w:val="24"/>
          </w:rPr>
          <m:t>(x,y)</m:t>
        </m:r>
      </m:oMath>
      <w:r w:rsidRPr="00F8270A">
        <w:rPr>
          <w:rFonts w:ascii="Times New Roman" w:eastAsia="Times New Roman" w:hAnsi="Times New Roman" w:cs="Times New Roman"/>
          <w:sz w:val="24"/>
          <w:szCs w:val="24"/>
        </w:rPr>
        <w:t xml:space="preserve"> in frames </w:t>
      </w:r>
      <m:oMath>
        <m:r>
          <w:rPr>
            <w:rFonts w:ascii="Cambria Math" w:eastAsia="Cambria Math" w:hAnsi="Cambria Math" w:cs="Times New Roman"/>
            <w:sz w:val="24"/>
            <w:szCs w:val="24"/>
          </w:rPr>
          <m:t>t</m:t>
        </m:r>
      </m:oMath>
      <w:r w:rsidRPr="00F8270A">
        <w:rPr>
          <w:rFonts w:ascii="Times New Roman" w:eastAsia="Times New Roman" w:hAnsi="Times New Roman" w:cs="Times New Roman"/>
          <w:sz w:val="24"/>
          <w:szCs w:val="24"/>
        </w:rPr>
        <w:t xml:space="preserve"> and </w:t>
      </w:r>
      <m:oMath>
        <m:r>
          <w:rPr>
            <w:rFonts w:ascii="Cambria Math" w:eastAsia="Cambria Math" w:hAnsi="Cambria Math" w:cs="Times New Roman"/>
            <w:sz w:val="24"/>
            <w:szCs w:val="24"/>
          </w:rPr>
          <m:t>t+1</m:t>
        </m:r>
      </m:oMath>
      <w:r w:rsidRPr="00F8270A">
        <w:rPr>
          <w:rFonts w:ascii="Times New Roman" w:eastAsia="Times New Roman" w:hAnsi="Times New Roman" w:cs="Times New Roman"/>
          <w:sz w:val="24"/>
          <w:szCs w:val="24"/>
        </w:rPr>
        <w:t xml:space="preserve"> respectively. These differences were accumulated over the entire sequence to form the MSI:</w:t>
      </w:r>
    </w:p>
    <w:p w14:paraId="0000019F" w14:textId="4236DB47" w:rsidR="00666D53" w:rsidRPr="00F8270A" w:rsidRDefault="00000000">
      <w:pPr>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MSI</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x,y</m:t>
              </m:r>
            </m:e>
          </m:d>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t=1</m:t>
              </m:r>
            </m:sub>
            <m:sup>
              <m:r>
                <w:rPr>
                  <w:rFonts w:ascii="Cambria Math" w:eastAsia="Cambria Math" w:hAnsi="Cambria Math" w:cs="Times New Roman"/>
                  <w:sz w:val="24"/>
                  <w:szCs w:val="24"/>
                </w:rPr>
                <m:t>N-1</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Diff</m:t>
                  </m:r>
                </m:e>
                <m:sub>
                  <m:r>
                    <w:rPr>
                      <w:rFonts w:ascii="Cambria Math" w:eastAsia="Cambria Math" w:hAnsi="Cambria Math" w:cs="Times New Roman"/>
                      <w:sz w:val="24"/>
                      <w:szCs w:val="24"/>
                    </w:rPr>
                    <m:t>t</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x,y</m:t>
                  </m:r>
                </m:e>
              </m:d>
            </m:e>
          </m:nary>
        </m:oMath>
      </m:oMathPara>
    </w:p>
    <w:p w14:paraId="000001A0" w14:textId="77777777" w:rsidR="00666D53" w:rsidRPr="00F8270A" w:rsidRDefault="00000000">
      <w:pPr>
        <w:spacing w:line="480" w:lineRule="auto"/>
        <w:ind w:firstLine="720"/>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where </w:t>
      </w:r>
      <m:oMath>
        <m:r>
          <w:rPr>
            <w:rFonts w:ascii="Cambria Math" w:eastAsia="Cambria Math" w:hAnsi="Cambria Math" w:cs="Times New Roman"/>
            <w:sz w:val="24"/>
            <w:szCs w:val="24"/>
          </w:rPr>
          <m:t>N</m:t>
        </m:r>
      </m:oMath>
      <w:r w:rsidRPr="00F8270A">
        <w:rPr>
          <w:rFonts w:ascii="Times New Roman" w:eastAsia="Times New Roman" w:hAnsi="Times New Roman" w:cs="Times New Roman"/>
          <w:sz w:val="24"/>
          <w:szCs w:val="24"/>
        </w:rPr>
        <w:t xml:space="preserve"> is the number of frames in the cycle.</w:t>
      </w:r>
    </w:p>
    <w:p w14:paraId="000001A1" w14:textId="77777777" w:rsidR="00666D53" w:rsidRPr="00F8270A" w:rsidRDefault="00000000">
      <w:pPr>
        <w:numPr>
          <w:ilvl w:val="0"/>
          <w:numId w:val="20"/>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b/>
          <w:color w:val="000000"/>
          <w:sz w:val="24"/>
          <w:szCs w:val="24"/>
        </w:rPr>
        <w:lastRenderedPageBreak/>
        <w:t>Normalization</w:t>
      </w:r>
      <w:r w:rsidRPr="00F8270A">
        <w:rPr>
          <w:rFonts w:ascii="Times New Roman" w:eastAsia="Times New Roman" w:hAnsi="Times New Roman" w:cs="Times New Roman"/>
          <w:color w:val="000000"/>
          <w:sz w:val="24"/>
          <w:szCs w:val="24"/>
        </w:rPr>
        <w:t>: The MSI was normalized by dividing by its maximum pixel value, bringing values to the [0, 1] range, then scaled to 0–255 and converted to 8-bit format for consistency.</w:t>
      </w:r>
    </w:p>
    <w:p w14:paraId="000001A2" w14:textId="77777777" w:rsidR="00666D53" w:rsidRPr="00F8270A" w:rsidRDefault="00000000">
      <w:pPr>
        <w:numPr>
          <w:ilvl w:val="0"/>
          <w:numId w:val="20"/>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b/>
          <w:color w:val="000000"/>
          <w:sz w:val="24"/>
          <w:szCs w:val="24"/>
        </w:rPr>
        <w:t>Feature Vector Creation</w:t>
      </w:r>
      <w:r w:rsidRPr="00F8270A">
        <w:rPr>
          <w:rFonts w:ascii="Times New Roman" w:eastAsia="Times New Roman" w:hAnsi="Times New Roman" w:cs="Times New Roman"/>
          <w:color w:val="000000"/>
          <w:sz w:val="24"/>
          <w:szCs w:val="24"/>
        </w:rPr>
        <w:t>: The normalized MSI image was resized to 240x240 pixels and flattened into a one-dimensional vector to serve as the feature input for classification.</w:t>
      </w:r>
    </w:p>
    <w:p w14:paraId="000001A3" w14:textId="77777777" w:rsidR="00666D53" w:rsidRDefault="00666D53" w:rsidP="00C75BFD">
      <w:pPr>
        <w:spacing w:line="480" w:lineRule="auto"/>
        <w:rPr>
          <w:rFonts w:ascii="Times New Roman" w:eastAsia="Times New Roman" w:hAnsi="Times New Roman" w:cs="Times New Roman"/>
          <w:sz w:val="24"/>
          <w:szCs w:val="24"/>
        </w:rPr>
      </w:pPr>
    </w:p>
    <w:p w14:paraId="6721D447" w14:textId="4F27733B" w:rsidR="00C75BFD" w:rsidRDefault="001D6F33" w:rsidP="00C75BF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r w:rsidR="00C75B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w:t>
      </w:r>
      <w:r w:rsidR="00C75BFD">
        <w:rPr>
          <w:rFonts w:ascii="Times New Roman" w:eastAsia="Times New Roman" w:hAnsi="Times New Roman" w:cs="Times New Roman"/>
          <w:sz w:val="24"/>
          <w:szCs w:val="24"/>
        </w:rPr>
        <w:t xml:space="preserve">: Images of MSIs of subject 1 of the CASIA-B dataset from angles </w:t>
      </w:r>
      <w:r w:rsidR="00C75BFD" w:rsidRPr="00C75BFD">
        <w:rPr>
          <w:rFonts w:ascii="Times New Roman" w:eastAsia="Times New Roman" w:hAnsi="Times New Roman" w:cs="Times New Roman"/>
          <w:sz w:val="24"/>
          <w:szCs w:val="24"/>
        </w:rPr>
        <w:t>0, 54, 90, 144</w:t>
      </w:r>
      <w:r w:rsidR="00C75BFD">
        <w:rPr>
          <w:rFonts w:ascii="Times New Roman" w:eastAsia="Times New Roman" w:hAnsi="Times New Roman" w:cs="Times New Roman"/>
          <w:sz w:val="24"/>
          <w:szCs w:val="24"/>
        </w:rPr>
        <w:t xml:space="preserve"> and</w:t>
      </w:r>
      <w:r w:rsidR="00C75BFD" w:rsidRPr="00C75BFD">
        <w:rPr>
          <w:rFonts w:ascii="Times New Roman" w:eastAsia="Times New Roman" w:hAnsi="Times New Roman" w:cs="Times New Roman"/>
          <w:sz w:val="24"/>
          <w:szCs w:val="24"/>
        </w:rPr>
        <w:t xml:space="preserve"> 180</w:t>
      </w:r>
    </w:p>
    <w:p w14:paraId="3CD9EA35" w14:textId="79EF76C1" w:rsidR="001D6F33" w:rsidRDefault="001D6F33" w:rsidP="00C75BFD">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A6DED4C" wp14:editId="5A23292B">
            <wp:extent cx="1190847" cy="1219036"/>
            <wp:effectExtent l="0" t="0" r="0" b="635"/>
            <wp:docPr id="18376457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45752" name="Picture 1837645752"/>
                    <pic:cNvPicPr/>
                  </pic:nvPicPr>
                  <pic:blipFill>
                    <a:blip r:embed="rId29">
                      <a:extLst>
                        <a:ext uri="{28A0092B-C50C-407E-A947-70E740481C1C}">
                          <a14:useLocalDpi xmlns:a14="http://schemas.microsoft.com/office/drawing/2010/main" val="0"/>
                        </a:ext>
                      </a:extLst>
                    </a:blip>
                    <a:stretch>
                      <a:fillRect/>
                    </a:stretch>
                  </pic:blipFill>
                  <pic:spPr>
                    <a:xfrm>
                      <a:off x="0" y="0"/>
                      <a:ext cx="1195706" cy="122401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49C767DA" wp14:editId="0B40D508">
            <wp:extent cx="1158948" cy="1218509"/>
            <wp:effectExtent l="0" t="0" r="3175" b="1270"/>
            <wp:docPr id="15373222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22278" name="Picture 1537322278"/>
                    <pic:cNvPicPr/>
                  </pic:nvPicPr>
                  <pic:blipFill>
                    <a:blip r:embed="rId30">
                      <a:extLst>
                        <a:ext uri="{28A0092B-C50C-407E-A947-70E740481C1C}">
                          <a14:useLocalDpi xmlns:a14="http://schemas.microsoft.com/office/drawing/2010/main" val="0"/>
                        </a:ext>
                      </a:extLst>
                    </a:blip>
                    <a:stretch>
                      <a:fillRect/>
                    </a:stretch>
                  </pic:blipFill>
                  <pic:spPr>
                    <a:xfrm>
                      <a:off x="0" y="0"/>
                      <a:ext cx="1165204" cy="1225086"/>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6FFA9643" wp14:editId="7B646E41">
            <wp:extent cx="1148317" cy="1219017"/>
            <wp:effectExtent l="0" t="0" r="0" b="635"/>
            <wp:docPr id="1386189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8982" name="Picture 138618982"/>
                    <pic:cNvPicPr/>
                  </pic:nvPicPr>
                  <pic:blipFill>
                    <a:blip r:embed="rId31">
                      <a:extLst>
                        <a:ext uri="{28A0092B-C50C-407E-A947-70E740481C1C}">
                          <a14:useLocalDpi xmlns:a14="http://schemas.microsoft.com/office/drawing/2010/main" val="0"/>
                        </a:ext>
                      </a:extLst>
                    </a:blip>
                    <a:stretch>
                      <a:fillRect/>
                    </a:stretch>
                  </pic:blipFill>
                  <pic:spPr>
                    <a:xfrm>
                      <a:off x="0" y="0"/>
                      <a:ext cx="1152386" cy="1223337"/>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24656AE4" wp14:editId="624BB1EB">
            <wp:extent cx="1169582" cy="1219200"/>
            <wp:effectExtent l="0" t="0" r="0" b="0"/>
            <wp:docPr id="17528999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99996" name="Picture 1752899996"/>
                    <pic:cNvPicPr/>
                  </pic:nvPicPr>
                  <pic:blipFill>
                    <a:blip r:embed="rId32">
                      <a:extLst>
                        <a:ext uri="{28A0092B-C50C-407E-A947-70E740481C1C}">
                          <a14:useLocalDpi xmlns:a14="http://schemas.microsoft.com/office/drawing/2010/main" val="0"/>
                        </a:ext>
                      </a:extLst>
                    </a:blip>
                    <a:stretch>
                      <a:fillRect/>
                    </a:stretch>
                  </pic:blipFill>
                  <pic:spPr>
                    <a:xfrm>
                      <a:off x="0" y="0"/>
                      <a:ext cx="1172275" cy="1222008"/>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72ABBC9A" wp14:editId="0C9578B1">
            <wp:extent cx="1222744" cy="1219200"/>
            <wp:effectExtent l="0" t="0" r="0" b="0"/>
            <wp:docPr id="5285583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58389" name="Picture 528558389"/>
                    <pic:cNvPicPr/>
                  </pic:nvPicPr>
                  <pic:blipFill>
                    <a:blip r:embed="rId33">
                      <a:extLst>
                        <a:ext uri="{28A0092B-C50C-407E-A947-70E740481C1C}">
                          <a14:useLocalDpi xmlns:a14="http://schemas.microsoft.com/office/drawing/2010/main" val="0"/>
                        </a:ext>
                      </a:extLst>
                    </a:blip>
                    <a:stretch>
                      <a:fillRect/>
                    </a:stretch>
                  </pic:blipFill>
                  <pic:spPr>
                    <a:xfrm>
                      <a:off x="0" y="0"/>
                      <a:ext cx="1226147" cy="1222593"/>
                    </a:xfrm>
                    <a:prstGeom prst="rect">
                      <a:avLst/>
                    </a:prstGeom>
                  </pic:spPr>
                </pic:pic>
              </a:graphicData>
            </a:graphic>
          </wp:inline>
        </w:drawing>
      </w:r>
    </w:p>
    <w:p w14:paraId="6EEF889A" w14:textId="77777777" w:rsidR="00C75BFD" w:rsidRPr="00F8270A" w:rsidRDefault="00C75BFD" w:rsidP="00C75BFD">
      <w:pPr>
        <w:spacing w:line="480" w:lineRule="auto"/>
        <w:rPr>
          <w:rFonts w:ascii="Times New Roman" w:eastAsia="Times New Roman" w:hAnsi="Times New Roman" w:cs="Times New Roman"/>
          <w:sz w:val="24"/>
          <w:szCs w:val="24"/>
        </w:rPr>
      </w:pPr>
    </w:p>
    <w:p w14:paraId="000001D3" w14:textId="77777777" w:rsidR="00666D53" w:rsidRPr="00F8270A" w:rsidRDefault="00666D53">
      <w:pPr>
        <w:spacing w:line="480" w:lineRule="auto"/>
        <w:rPr>
          <w:rFonts w:ascii="Times New Roman" w:eastAsia="Times New Roman" w:hAnsi="Times New Roman" w:cs="Times New Roman"/>
          <w:sz w:val="24"/>
          <w:szCs w:val="24"/>
        </w:rPr>
      </w:pPr>
    </w:p>
    <w:p w14:paraId="000001D4" w14:textId="3CCA452A" w:rsidR="00666D53" w:rsidRPr="00F8270A" w:rsidRDefault="00731828">
      <w:pPr>
        <w:pStyle w:val="Heading2"/>
        <w:rPr>
          <w:rFonts w:ascii="Times New Roman" w:eastAsia="Times New Roman" w:hAnsi="Times New Roman" w:cs="Times New Roman"/>
        </w:rPr>
      </w:pPr>
      <w:bookmarkStart w:id="72" w:name="_Toc185161849"/>
      <w:r>
        <w:rPr>
          <w:rFonts w:ascii="Times New Roman" w:eastAsia="Times New Roman" w:hAnsi="Times New Roman" w:cs="Times New Roman"/>
        </w:rPr>
        <w:t>3.1</w:t>
      </w:r>
      <w:r w:rsidR="001D6F33">
        <w:rPr>
          <w:rFonts w:ascii="Times New Roman" w:eastAsia="Times New Roman" w:hAnsi="Times New Roman" w:cs="Times New Roman"/>
        </w:rPr>
        <w:t>0</w:t>
      </w:r>
      <w:r>
        <w:rPr>
          <w:rFonts w:ascii="Times New Roman" w:eastAsia="Times New Roman" w:hAnsi="Times New Roman" w:cs="Times New Roman"/>
        </w:rPr>
        <w:t xml:space="preserve">. </w:t>
      </w:r>
      <w:r w:rsidRPr="00F8270A">
        <w:rPr>
          <w:rFonts w:ascii="Times New Roman" w:eastAsia="Times New Roman" w:hAnsi="Times New Roman" w:cs="Times New Roman"/>
        </w:rPr>
        <w:t xml:space="preserve">Dynamic Entropy-Weighted Gait Image (DEWGI) </w:t>
      </w:r>
      <w:r w:rsidR="00F87C0F">
        <w:rPr>
          <w:rFonts w:ascii="Times New Roman" w:eastAsia="Times New Roman" w:hAnsi="Times New Roman" w:cs="Times New Roman"/>
        </w:rPr>
        <w:t>Representation</w:t>
      </w:r>
      <w:bookmarkEnd w:id="72"/>
    </w:p>
    <w:p w14:paraId="000001D5"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The </w:t>
      </w:r>
      <w:r w:rsidRPr="00F8270A">
        <w:rPr>
          <w:rFonts w:ascii="Times New Roman" w:eastAsia="Times New Roman" w:hAnsi="Times New Roman" w:cs="Times New Roman"/>
          <w:b/>
          <w:sz w:val="24"/>
          <w:szCs w:val="24"/>
        </w:rPr>
        <w:t>Dynamic Entropy-Weighted Gait Image (DEWGI)</w:t>
      </w:r>
      <w:r w:rsidRPr="00F8270A">
        <w:rPr>
          <w:rFonts w:ascii="Times New Roman" w:eastAsia="Times New Roman" w:hAnsi="Times New Roman" w:cs="Times New Roman"/>
          <w:sz w:val="24"/>
          <w:szCs w:val="24"/>
        </w:rPr>
        <w:t xml:space="preserve"> is a novel approach that fuses multiple gait characteristics into a single representation by incorporating GEI, GEnI, and the Motion Silhouette Image (MSI). This fusion captures not only the stable silhouette structure but also the pixel-level variability and dynamic motion changes across frames.</w:t>
      </w:r>
    </w:p>
    <w:p w14:paraId="000001D6"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Implementation Steps</w:t>
      </w:r>
      <w:r w:rsidRPr="00F8270A">
        <w:rPr>
          <w:rFonts w:ascii="Times New Roman" w:eastAsia="Times New Roman" w:hAnsi="Times New Roman" w:cs="Times New Roman"/>
          <w:sz w:val="24"/>
          <w:szCs w:val="24"/>
        </w:rPr>
        <w:t>:</w:t>
      </w:r>
    </w:p>
    <w:p w14:paraId="000001D7" w14:textId="77777777" w:rsidR="00666D53" w:rsidRPr="00F8270A" w:rsidRDefault="00000000">
      <w:pPr>
        <w:numPr>
          <w:ilvl w:val="0"/>
          <w:numId w:val="10"/>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Compute the GEI</w:t>
      </w:r>
      <w:r w:rsidRPr="00F8270A">
        <w:rPr>
          <w:rFonts w:ascii="Times New Roman" w:eastAsia="Times New Roman" w:hAnsi="Times New Roman" w:cs="Times New Roman"/>
          <w:sz w:val="24"/>
          <w:szCs w:val="24"/>
        </w:rPr>
        <w:t>:</w:t>
      </w:r>
    </w:p>
    <w:p w14:paraId="000001D8" w14:textId="77777777" w:rsidR="00666D53" w:rsidRPr="00F8270A" w:rsidRDefault="00000000">
      <w:pPr>
        <w:numPr>
          <w:ilvl w:val="1"/>
          <w:numId w:val="10"/>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lastRenderedPageBreak/>
        <w:t>We computed the GEI by averaging pixel intensities across all frames in a gait cycle.</w:t>
      </w:r>
    </w:p>
    <w:p w14:paraId="000001D9" w14:textId="77777777" w:rsidR="00666D53" w:rsidRPr="00F8270A" w:rsidRDefault="00000000">
      <w:pPr>
        <w:numPr>
          <w:ilvl w:val="0"/>
          <w:numId w:val="10"/>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Calculate the GEnI</w:t>
      </w:r>
      <w:r w:rsidRPr="00F8270A">
        <w:rPr>
          <w:rFonts w:ascii="Times New Roman" w:eastAsia="Times New Roman" w:hAnsi="Times New Roman" w:cs="Times New Roman"/>
          <w:sz w:val="24"/>
          <w:szCs w:val="24"/>
        </w:rPr>
        <w:t>:</w:t>
      </w:r>
    </w:p>
    <w:p w14:paraId="000001DA" w14:textId="77777777" w:rsidR="00666D53" w:rsidRPr="00F8270A" w:rsidRDefault="00000000">
      <w:pPr>
        <w:numPr>
          <w:ilvl w:val="1"/>
          <w:numId w:val="10"/>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We calculated the GEnI by measuring the entropy of each pixel across the sequence, capturing the variability in motion at each location.</w:t>
      </w:r>
    </w:p>
    <w:p w14:paraId="000001DB" w14:textId="77777777" w:rsidR="00666D53" w:rsidRPr="00F8270A" w:rsidRDefault="00000000">
      <w:pPr>
        <w:numPr>
          <w:ilvl w:val="0"/>
          <w:numId w:val="10"/>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Compute the Motion Silhouette Image (MSI)</w:t>
      </w:r>
      <w:r w:rsidRPr="00F8270A">
        <w:rPr>
          <w:rFonts w:ascii="Times New Roman" w:eastAsia="Times New Roman" w:hAnsi="Times New Roman" w:cs="Times New Roman"/>
          <w:sz w:val="24"/>
          <w:szCs w:val="24"/>
        </w:rPr>
        <w:t>:</w:t>
      </w:r>
    </w:p>
    <w:p w14:paraId="000001DE" w14:textId="3774F6A0" w:rsidR="00666D53" w:rsidRPr="005E4543" w:rsidRDefault="00000000" w:rsidP="005E4543">
      <w:pPr>
        <w:numPr>
          <w:ilvl w:val="1"/>
          <w:numId w:val="10"/>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The MSI captures the magnitude of change between consecutive silhouette frames, highlighting dynamic motion: </w:t>
      </w:r>
    </w:p>
    <w:p w14:paraId="000001DF" w14:textId="77777777" w:rsidR="00666D53" w:rsidRPr="00F8270A" w:rsidRDefault="00000000">
      <w:pPr>
        <w:numPr>
          <w:ilvl w:val="0"/>
          <w:numId w:val="10"/>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Fusion of GEI, GEnI, and MSI</w:t>
      </w:r>
      <w:r w:rsidRPr="00F8270A">
        <w:rPr>
          <w:rFonts w:ascii="Times New Roman" w:eastAsia="Times New Roman" w:hAnsi="Times New Roman" w:cs="Times New Roman"/>
          <w:sz w:val="24"/>
          <w:szCs w:val="24"/>
        </w:rPr>
        <w:t>:</w:t>
      </w:r>
    </w:p>
    <w:p w14:paraId="000001E0" w14:textId="77777777" w:rsidR="00666D53" w:rsidRPr="00F8270A" w:rsidRDefault="00000000">
      <w:pPr>
        <w:numPr>
          <w:ilvl w:val="1"/>
          <w:numId w:val="10"/>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The DEWGI was created by combining GEI, GEnI, and MSI in a multiplicative fusion, weighted by the entropy-based information from GEnI and MSI: </w:t>
      </w:r>
    </w:p>
    <w:p w14:paraId="000001E1" w14:textId="3ADA84F8" w:rsidR="00666D53" w:rsidRPr="00F8270A" w:rsidRDefault="00000000">
      <w:pPr>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DEWGI(x,y)=GEI</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x,y</m:t>
              </m:r>
            </m:e>
          </m:d>
          <m:r>
            <w:rPr>
              <w:rFonts w:ascii="Cambria Math" w:eastAsia="Cambria Math" w:hAnsi="Cambria Math" w:cs="Times New Roman"/>
              <w:sz w:val="24"/>
              <w:szCs w:val="24"/>
            </w:rPr>
            <m:t>+</m:t>
          </m:r>
          <m:r>
            <w:rPr>
              <w:rFonts w:ascii="Cambria Math" w:eastAsia="Cambria Math" w:hAnsi="Cambria Math" w:cs="Times New Roman"/>
              <w:sz w:val="24"/>
              <w:szCs w:val="24"/>
            </w:rPr>
            <m:t>(</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1+GEnI</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x,y</m:t>
                  </m:r>
                </m:e>
              </m:d>
            </m:e>
          </m:d>
          <m:r>
            <w:rPr>
              <w:rFonts w:ascii="Cambria Math" w:eastAsia="Cambria Math" w:hAnsi="Cambria Math" w:cs="Times New Roman"/>
              <w:sz w:val="24"/>
              <w:szCs w:val="24"/>
            </w:rPr>
            <m:t>×(1+MSI</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x,y</m:t>
              </m:r>
            </m:e>
          </m:d>
          <m:r>
            <w:rPr>
              <w:rFonts w:ascii="Cambria Math" w:eastAsia="Cambria Math" w:hAnsi="Cambria Math" w:cs="Times New Roman"/>
              <w:sz w:val="24"/>
              <w:szCs w:val="24"/>
            </w:rPr>
            <m:t>)</m:t>
          </m:r>
        </m:oMath>
      </m:oMathPara>
    </w:p>
    <w:p w14:paraId="000001E2" w14:textId="77777777" w:rsidR="00666D53" w:rsidRPr="00F8270A" w:rsidRDefault="00000000">
      <w:pPr>
        <w:numPr>
          <w:ilvl w:val="0"/>
          <w:numId w:val="10"/>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Feature Vector Creation</w:t>
      </w:r>
      <w:r w:rsidRPr="00F8270A">
        <w:rPr>
          <w:rFonts w:ascii="Times New Roman" w:eastAsia="Times New Roman" w:hAnsi="Times New Roman" w:cs="Times New Roman"/>
          <w:sz w:val="24"/>
          <w:szCs w:val="24"/>
        </w:rPr>
        <w:t>:</w:t>
      </w:r>
    </w:p>
    <w:p w14:paraId="000001E3" w14:textId="77777777" w:rsidR="00666D53" w:rsidRDefault="00000000">
      <w:pPr>
        <w:numPr>
          <w:ilvl w:val="1"/>
          <w:numId w:val="10"/>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The DEWGI image was normalized and flattened into a one-dimensional vector, representing a comprehensive fusion of static structure, pixel-level variability, and dynamic motion. This vector serves as the input for classification, enhancing the model’s capacity to capture distinctive gait features across varying conditions.</w:t>
      </w:r>
    </w:p>
    <w:p w14:paraId="2124AB9B" w14:textId="77777777" w:rsidR="001D6F33" w:rsidRDefault="001D6F33" w:rsidP="001D6F33">
      <w:pPr>
        <w:spacing w:line="480" w:lineRule="auto"/>
        <w:rPr>
          <w:rFonts w:ascii="Times New Roman" w:eastAsia="Times New Roman" w:hAnsi="Times New Roman" w:cs="Times New Roman"/>
          <w:sz w:val="24"/>
          <w:szCs w:val="24"/>
        </w:rPr>
      </w:pPr>
    </w:p>
    <w:p w14:paraId="63F509F5" w14:textId="77777777" w:rsidR="001D6F33" w:rsidRDefault="001D6F33" w:rsidP="001D6F33">
      <w:pPr>
        <w:spacing w:line="480" w:lineRule="auto"/>
        <w:rPr>
          <w:rFonts w:ascii="Times New Roman" w:eastAsia="Times New Roman" w:hAnsi="Times New Roman" w:cs="Times New Roman"/>
          <w:sz w:val="24"/>
          <w:szCs w:val="24"/>
        </w:rPr>
      </w:pPr>
      <w:r w:rsidRPr="001D6F33">
        <w:rPr>
          <w:rFonts w:ascii="Times New Roman" w:eastAsia="Times New Roman" w:hAnsi="Times New Roman" w:cs="Times New Roman"/>
          <w:sz w:val="24"/>
          <w:szCs w:val="24"/>
        </w:rPr>
        <w:t xml:space="preserve">Figure </w:t>
      </w:r>
      <w:r>
        <w:rPr>
          <w:rFonts w:ascii="Times New Roman" w:eastAsia="Times New Roman" w:hAnsi="Times New Roman" w:cs="Times New Roman"/>
          <w:sz w:val="24"/>
          <w:szCs w:val="24"/>
        </w:rPr>
        <w:t>5</w:t>
      </w:r>
      <w:r w:rsidRPr="001D6F33">
        <w:rPr>
          <w:rFonts w:ascii="Times New Roman" w:eastAsia="Times New Roman" w:hAnsi="Times New Roman" w:cs="Times New Roman"/>
          <w:sz w:val="24"/>
          <w:szCs w:val="24"/>
        </w:rPr>
        <w:t xml:space="preserve">: Images of </w:t>
      </w:r>
      <w:r>
        <w:rPr>
          <w:rFonts w:ascii="Times New Roman" w:eastAsia="Times New Roman" w:hAnsi="Times New Roman" w:cs="Times New Roman"/>
          <w:sz w:val="24"/>
          <w:szCs w:val="24"/>
        </w:rPr>
        <w:t>DEWGI</w:t>
      </w:r>
      <w:r w:rsidRPr="001D6F33">
        <w:rPr>
          <w:rFonts w:ascii="Times New Roman" w:eastAsia="Times New Roman" w:hAnsi="Times New Roman" w:cs="Times New Roman"/>
          <w:sz w:val="24"/>
          <w:szCs w:val="24"/>
        </w:rPr>
        <w:t>s of subject 1 of the CASIA-B dataset from angles 0, 54, 90, 144 and 180</w:t>
      </w:r>
    </w:p>
    <w:p w14:paraId="5495ECB2" w14:textId="78D2130C" w:rsidR="00F87C0F" w:rsidRPr="00F87C0F" w:rsidRDefault="001D6F33" w:rsidP="00F87C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493CBCB" wp14:editId="61656791">
            <wp:extent cx="1137684" cy="1219179"/>
            <wp:effectExtent l="0" t="0" r="5715" b="635"/>
            <wp:docPr id="655949675" name="Picture 28" descr="A close-up of a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49675" name="Picture 28" descr="A close-up of a knif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1145194" cy="1227227"/>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1A4A4C41" wp14:editId="19A14EDC">
            <wp:extent cx="1031074" cy="1218565"/>
            <wp:effectExtent l="0" t="0" r="0" b="635"/>
            <wp:docPr id="772903517" name="Picture 29" descr="A black and white image of a waterf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03517" name="Picture 29" descr="A black and white image of a waterfall&#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1037702" cy="1226398"/>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438847EF" wp14:editId="15B7E7BC">
            <wp:extent cx="1084521" cy="1218565"/>
            <wp:effectExtent l="0" t="0" r="1905" b="635"/>
            <wp:docPr id="932982817" name="Picture 30" descr="A black and white image of a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82817" name="Picture 30" descr="A black and white image of a fir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1091555" cy="1226468"/>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13AA1B34" wp14:editId="3877D8D7">
            <wp:extent cx="1286540" cy="1218552"/>
            <wp:effectExtent l="0" t="0" r="8890" b="1270"/>
            <wp:docPr id="363813249" name="Picture 31" descr="A black and white image of a dark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13249" name="Picture 31" descr="A black and white image of a dark roo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1294129" cy="122574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17991DEF" wp14:editId="5976FE84">
            <wp:extent cx="1307805" cy="1218631"/>
            <wp:effectExtent l="0" t="0" r="6985" b="635"/>
            <wp:docPr id="1979979628" name="Picture 32" descr="A close-up of a black and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79628" name="Picture 32" descr="A close-up of a black and white objec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1316857" cy="1227066"/>
                    </a:xfrm>
                    <a:prstGeom prst="rect">
                      <a:avLst/>
                    </a:prstGeom>
                  </pic:spPr>
                </pic:pic>
              </a:graphicData>
            </a:graphic>
          </wp:inline>
        </w:drawing>
      </w:r>
    </w:p>
    <w:p w14:paraId="4083B282" w14:textId="77777777" w:rsidR="00F87C0F" w:rsidRDefault="00F87C0F" w:rsidP="00F87C0F">
      <w:pPr>
        <w:pStyle w:val="Heading2"/>
        <w:ind w:left="360"/>
        <w:rPr>
          <w:rFonts w:ascii="Times New Roman" w:eastAsia="Times New Roman" w:hAnsi="Times New Roman" w:cs="Times New Roman"/>
        </w:rPr>
      </w:pPr>
    </w:p>
    <w:p w14:paraId="0AC2FB31" w14:textId="047C6C15" w:rsidR="00F87C0F" w:rsidRDefault="00F87C0F" w:rsidP="00F87C0F">
      <w:pPr>
        <w:pStyle w:val="Heading2"/>
        <w:rPr>
          <w:rFonts w:ascii="Times New Roman" w:eastAsia="Times New Roman" w:hAnsi="Times New Roman" w:cs="Times New Roman"/>
        </w:rPr>
      </w:pPr>
      <w:bookmarkStart w:id="73" w:name="_Toc185161850"/>
      <w:r>
        <w:rPr>
          <w:rFonts w:ascii="Times New Roman" w:eastAsia="Times New Roman" w:hAnsi="Times New Roman" w:cs="Times New Roman"/>
        </w:rPr>
        <w:t>3.11.</w:t>
      </w:r>
      <w:r w:rsidRPr="00F87C0F">
        <w:rPr>
          <w:rFonts w:ascii="Times New Roman" w:eastAsia="Times New Roman" w:hAnsi="Times New Roman" w:cs="Times New Roman"/>
        </w:rPr>
        <w:t xml:space="preserve"> Enhanced GaitStar Representation</w:t>
      </w:r>
      <w:bookmarkEnd w:id="73"/>
    </w:p>
    <w:p w14:paraId="18AA3BA0" w14:textId="7CF6FC33" w:rsidR="00F87C0F" w:rsidRPr="009939D4" w:rsidRDefault="00F87C0F" w:rsidP="00F87C0F">
      <w:pPr>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The GaitSTAR framework introduces an innovative approach to feature extraction that combines edge information, optical flow, and attention mechanisms to create a comprehensive gait representation. Our extraction process consists of several key steps that enhance the quality and discriminative power of the extracted features.</w:t>
      </w:r>
    </w:p>
    <w:p w14:paraId="608D21D6" w14:textId="1BFF7EE6" w:rsidR="001A3DA2" w:rsidRPr="009939D4" w:rsidRDefault="001A3DA2" w:rsidP="00F87C0F">
      <w:pPr>
        <w:spacing w:line="480" w:lineRule="auto"/>
        <w:rPr>
          <w:rFonts w:ascii="Times New Roman" w:eastAsia="Times New Roman" w:hAnsi="Times New Roman" w:cs="Times New Roman"/>
          <w:b/>
          <w:bCs/>
          <w:sz w:val="24"/>
          <w:szCs w:val="24"/>
        </w:rPr>
      </w:pPr>
      <w:r w:rsidRPr="009939D4">
        <w:rPr>
          <w:rFonts w:ascii="Times New Roman" w:eastAsia="Times New Roman" w:hAnsi="Times New Roman" w:cs="Times New Roman"/>
          <w:b/>
          <w:bCs/>
          <w:sz w:val="24"/>
          <w:szCs w:val="24"/>
        </w:rPr>
        <w:t>Implementation Steps:</w:t>
      </w:r>
    </w:p>
    <w:p w14:paraId="050FA010" w14:textId="77777777" w:rsidR="001A3DA2" w:rsidRPr="001A3DA2" w:rsidRDefault="001A3DA2" w:rsidP="001A3DA2">
      <w:pPr>
        <w:numPr>
          <w:ilvl w:val="0"/>
          <w:numId w:val="46"/>
        </w:numPr>
        <w:spacing w:line="480" w:lineRule="auto"/>
        <w:rPr>
          <w:rFonts w:ascii="Times New Roman" w:eastAsia="Times New Roman" w:hAnsi="Times New Roman" w:cs="Times New Roman"/>
          <w:sz w:val="24"/>
          <w:szCs w:val="24"/>
        </w:rPr>
      </w:pPr>
      <w:r w:rsidRPr="001A3DA2">
        <w:rPr>
          <w:rFonts w:ascii="Times New Roman" w:eastAsia="Times New Roman" w:hAnsi="Times New Roman" w:cs="Times New Roman"/>
          <w:sz w:val="24"/>
          <w:szCs w:val="24"/>
        </w:rPr>
        <w:t>Contrast Enhancement and Frame Preprocessing:</w:t>
      </w:r>
    </w:p>
    <w:p w14:paraId="437C4BDF" w14:textId="77777777" w:rsidR="001A3DA2" w:rsidRPr="001A3DA2" w:rsidRDefault="001A3DA2" w:rsidP="001A3DA2">
      <w:pPr>
        <w:numPr>
          <w:ilvl w:val="0"/>
          <w:numId w:val="47"/>
        </w:numPr>
        <w:tabs>
          <w:tab w:val="num" w:pos="720"/>
        </w:tabs>
        <w:spacing w:line="480" w:lineRule="auto"/>
        <w:rPr>
          <w:rFonts w:ascii="Times New Roman" w:eastAsia="Times New Roman" w:hAnsi="Times New Roman" w:cs="Times New Roman"/>
          <w:sz w:val="24"/>
          <w:szCs w:val="24"/>
        </w:rPr>
      </w:pPr>
      <w:r w:rsidRPr="001A3DA2">
        <w:rPr>
          <w:rFonts w:ascii="Times New Roman" w:eastAsia="Times New Roman" w:hAnsi="Times New Roman" w:cs="Times New Roman"/>
          <w:sz w:val="24"/>
          <w:szCs w:val="24"/>
        </w:rPr>
        <w:t>We apply histogram equalization to enhance frame contrast before optical flow estimation:</w:t>
      </w:r>
    </w:p>
    <w:p w14:paraId="4A768B18" w14:textId="77777777" w:rsidR="001A3DA2" w:rsidRPr="009939D4" w:rsidRDefault="001A3DA2" w:rsidP="001A3DA2">
      <w:pPr>
        <w:numPr>
          <w:ilvl w:val="0"/>
          <w:numId w:val="47"/>
        </w:numPr>
        <w:tabs>
          <w:tab w:val="num" w:pos="720"/>
        </w:tabs>
        <w:spacing w:line="480" w:lineRule="auto"/>
        <w:rPr>
          <w:rFonts w:ascii="Times New Roman" w:eastAsia="Times New Roman" w:hAnsi="Times New Roman" w:cs="Times New Roman"/>
          <w:sz w:val="24"/>
          <w:szCs w:val="24"/>
        </w:rPr>
      </w:pPr>
      <w:r w:rsidRPr="001A3DA2">
        <w:rPr>
          <w:rFonts w:ascii="Times New Roman" w:eastAsia="Times New Roman" w:hAnsi="Times New Roman" w:cs="Times New Roman"/>
          <w:sz w:val="24"/>
          <w:szCs w:val="24"/>
        </w:rPr>
        <w:t xml:space="preserve">The enhancement function H(I) is computed as: </w:t>
      </w:r>
    </w:p>
    <w:p w14:paraId="14FB671F" w14:textId="115F1D5F" w:rsidR="001A3DA2" w:rsidRPr="009939D4" w:rsidRDefault="001A3DA2" w:rsidP="001A3DA2">
      <w:pPr>
        <w:spacing w:line="480" w:lineRule="auto"/>
        <w:ind w:left="108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I</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cdf</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i</m:t>
                  </m:r>
                </m:e>
              </m:d>
              <m:r>
                <w:rPr>
                  <w:rFonts w:ascii="Cambria Math" w:eastAsia="Times New Roman" w:hAnsi="Cambria Math" w:cs="Times New Roman"/>
                  <w:sz w:val="24"/>
                  <w:szCs w:val="24"/>
                </w:rPr>
                <m:t>-cdfmin</m:t>
              </m:r>
            </m:num>
            <m:den>
              <m:r>
                <w:rPr>
                  <w:rFonts w:ascii="Cambria Math" w:eastAsia="Times New Roman" w:hAnsi="Cambria Math" w:cs="Times New Roman"/>
                  <w:sz w:val="24"/>
                  <w:szCs w:val="24"/>
                </w:rPr>
                <m:t>(1-cdfmin) ×L</m:t>
              </m:r>
            </m:den>
          </m:f>
        </m:oMath>
      </m:oMathPara>
    </w:p>
    <w:p w14:paraId="12777D7C" w14:textId="01AD7264" w:rsidR="001A3DA2" w:rsidRPr="001A3DA2" w:rsidRDefault="001A3DA2" w:rsidP="001A3DA2">
      <w:pPr>
        <w:spacing w:line="480" w:lineRule="auto"/>
        <w:ind w:left="1080"/>
        <w:rPr>
          <w:rFonts w:ascii="Times New Roman" w:eastAsia="Times New Roman" w:hAnsi="Times New Roman" w:cs="Times New Roman"/>
          <w:sz w:val="24"/>
          <w:szCs w:val="24"/>
        </w:rPr>
      </w:pPr>
      <w:r w:rsidRPr="001A3DA2">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cdf</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i</m:t>
            </m:r>
          </m:e>
        </m:d>
      </m:oMath>
      <w:r w:rsidRPr="001A3DA2">
        <w:rPr>
          <w:rFonts w:ascii="Times New Roman" w:eastAsia="Times New Roman" w:hAnsi="Times New Roman" w:cs="Times New Roman"/>
          <w:sz w:val="24"/>
          <w:szCs w:val="24"/>
        </w:rPr>
        <w:t xml:space="preserve"> is the cumulative distribution function and </w:t>
      </w:r>
      <m:oMath>
        <m:r>
          <w:rPr>
            <w:rFonts w:ascii="Cambria Math" w:eastAsia="Times New Roman" w:hAnsi="Cambria Math" w:cs="Times New Roman"/>
            <w:sz w:val="24"/>
            <w:szCs w:val="24"/>
          </w:rPr>
          <m:t>L</m:t>
        </m:r>
      </m:oMath>
      <w:r w:rsidRPr="001A3DA2">
        <w:rPr>
          <w:rFonts w:ascii="Times New Roman" w:eastAsia="Times New Roman" w:hAnsi="Times New Roman" w:cs="Times New Roman"/>
          <w:sz w:val="24"/>
          <w:szCs w:val="24"/>
        </w:rPr>
        <w:t xml:space="preserve"> represents maximum intensity</w:t>
      </w:r>
      <w:r w:rsidRPr="009939D4">
        <w:rPr>
          <w:rFonts w:ascii="Times New Roman" w:eastAsia="Times New Roman" w:hAnsi="Times New Roman" w:cs="Times New Roman"/>
          <w:sz w:val="24"/>
          <w:szCs w:val="24"/>
        </w:rPr>
        <w:t>.</w:t>
      </w:r>
    </w:p>
    <w:p w14:paraId="0D15BEDD" w14:textId="77777777" w:rsidR="001A3DA2" w:rsidRPr="001A3DA2" w:rsidRDefault="001A3DA2" w:rsidP="001A3DA2">
      <w:pPr>
        <w:numPr>
          <w:ilvl w:val="0"/>
          <w:numId w:val="47"/>
        </w:numPr>
        <w:tabs>
          <w:tab w:val="num" w:pos="720"/>
        </w:tabs>
        <w:spacing w:line="480" w:lineRule="auto"/>
        <w:rPr>
          <w:rFonts w:ascii="Times New Roman" w:eastAsia="Times New Roman" w:hAnsi="Times New Roman" w:cs="Times New Roman"/>
          <w:sz w:val="24"/>
          <w:szCs w:val="24"/>
        </w:rPr>
      </w:pPr>
      <w:r w:rsidRPr="001A3DA2">
        <w:rPr>
          <w:rFonts w:ascii="Times New Roman" w:eastAsia="Times New Roman" w:hAnsi="Times New Roman" w:cs="Times New Roman"/>
          <w:sz w:val="24"/>
          <w:szCs w:val="24"/>
        </w:rPr>
        <w:t>This preprocessing improves frame clarity and enables more accurate motion estimation</w:t>
      </w:r>
    </w:p>
    <w:p w14:paraId="75838185" w14:textId="77777777" w:rsidR="001A3DA2" w:rsidRPr="001A3DA2" w:rsidRDefault="001A3DA2" w:rsidP="001A3DA2">
      <w:pPr>
        <w:numPr>
          <w:ilvl w:val="0"/>
          <w:numId w:val="48"/>
        </w:numPr>
        <w:spacing w:line="480" w:lineRule="auto"/>
        <w:rPr>
          <w:rFonts w:ascii="Times New Roman" w:eastAsia="Times New Roman" w:hAnsi="Times New Roman" w:cs="Times New Roman"/>
          <w:sz w:val="24"/>
          <w:szCs w:val="24"/>
        </w:rPr>
      </w:pPr>
      <w:r w:rsidRPr="001A3DA2">
        <w:rPr>
          <w:rFonts w:ascii="Times New Roman" w:eastAsia="Times New Roman" w:hAnsi="Times New Roman" w:cs="Times New Roman"/>
          <w:sz w:val="24"/>
          <w:szCs w:val="24"/>
        </w:rPr>
        <w:lastRenderedPageBreak/>
        <w:t>Motion Feature Extraction:</w:t>
      </w:r>
    </w:p>
    <w:p w14:paraId="34ABE9BB" w14:textId="77777777" w:rsidR="001A3DA2" w:rsidRPr="009939D4" w:rsidRDefault="001A3DA2" w:rsidP="001A3DA2">
      <w:pPr>
        <w:numPr>
          <w:ilvl w:val="0"/>
          <w:numId w:val="49"/>
        </w:numPr>
        <w:tabs>
          <w:tab w:val="num" w:pos="720"/>
        </w:tabs>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 xml:space="preserve">We employ the Lucas-Kanade algorithm to compute optical flow between consecutive enhanced frames. This algorithm tracks pixel movements by comparing adjacent frames to understand how subjects move during their gait cycle. </w:t>
      </w:r>
      <w:r w:rsidRPr="001A3DA2">
        <w:rPr>
          <w:rFonts w:ascii="Times New Roman" w:eastAsia="Times New Roman" w:hAnsi="Times New Roman" w:cs="Times New Roman"/>
          <w:sz w:val="24"/>
          <w:szCs w:val="24"/>
        </w:rPr>
        <w:t xml:space="preserve">The algorithm estimates pixel motion by solving: </w:t>
      </w:r>
    </w:p>
    <w:p w14:paraId="5C0D2B2B" w14:textId="56B68F7F" w:rsidR="001A3DA2" w:rsidRPr="009939D4" w:rsidRDefault="001A3DA2" w:rsidP="001A3DA2">
      <w:pPr>
        <w:numPr>
          <w:ilvl w:val="0"/>
          <w:numId w:val="49"/>
        </w:numPr>
        <w:tabs>
          <w:tab w:val="num" w:pos="720"/>
        </w:tabs>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The algorithm estimates pixel motion by solving the equation:</w:t>
      </w:r>
    </w:p>
    <w:p w14:paraId="3FFBF0FA" w14:textId="1524946F" w:rsidR="00AF0C29" w:rsidRPr="009939D4" w:rsidRDefault="00000000" w:rsidP="001A3DA2">
      <w:pPr>
        <w:spacing w:line="480" w:lineRule="auto"/>
        <w:ind w:left="1080" w:firstLine="360"/>
        <w:rPr>
          <w:rFonts w:ascii="Times New Roman" w:eastAsia="Times New Roman" w:hAnsi="Times New Roman" w:cs="Times New Roman"/>
          <w:sz w:val="24"/>
          <w:szCs w:val="24"/>
        </w:rPr>
      </w:pPr>
      <m:oMathPara>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Ix, Iy</m:t>
              </m:r>
            </m:e>
          </m:d>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u,v</m:t>
              </m:r>
            </m:e>
          </m:d>
          <m:r>
            <w:rPr>
              <w:rFonts w:ascii="Cambria Math" w:eastAsia="Times New Roman" w:hAnsi="Cambria Math" w:cs="Times New Roman"/>
              <w:sz w:val="24"/>
              <w:szCs w:val="24"/>
            </w:rPr>
            <m:t>T= -It</m:t>
          </m:r>
        </m:oMath>
      </m:oMathPara>
    </w:p>
    <w:p w14:paraId="3AF77935" w14:textId="70D743EA" w:rsidR="00AF0C29" w:rsidRPr="00AF0C29" w:rsidRDefault="00AF0C29" w:rsidP="00AF0C29">
      <w:pPr>
        <w:spacing w:line="480" w:lineRule="auto"/>
        <w:ind w:left="1080"/>
        <w:rPr>
          <w:rFonts w:ascii="Times New Roman" w:eastAsia="Times New Roman" w:hAnsi="Times New Roman" w:cs="Times New Roman"/>
          <w:sz w:val="24"/>
          <w:szCs w:val="24"/>
        </w:rPr>
      </w:pPr>
      <w:r w:rsidRPr="001A3DA2">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Ix</m:t>
        </m:r>
      </m:oMath>
      <w:r w:rsidRPr="001A3DA2">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Iy</m:t>
        </m:r>
      </m:oMath>
      <w:r w:rsidRPr="001A3DA2">
        <w:rPr>
          <w:rFonts w:ascii="Times New Roman" w:eastAsia="Times New Roman" w:hAnsi="Times New Roman" w:cs="Times New Roman"/>
          <w:sz w:val="24"/>
          <w:szCs w:val="24"/>
        </w:rPr>
        <w:t xml:space="preserve"> are spatial gradients and </w:t>
      </w:r>
      <m:oMath>
        <m:r>
          <w:rPr>
            <w:rFonts w:ascii="Cambria Math" w:eastAsia="Times New Roman" w:hAnsi="Cambria Math" w:cs="Times New Roman"/>
            <w:sz w:val="24"/>
            <w:szCs w:val="24"/>
          </w:rPr>
          <m:t>It</m:t>
        </m:r>
      </m:oMath>
      <w:r w:rsidRPr="001A3DA2">
        <w:rPr>
          <w:rFonts w:ascii="Times New Roman" w:eastAsia="Times New Roman" w:hAnsi="Times New Roman" w:cs="Times New Roman"/>
          <w:sz w:val="24"/>
          <w:szCs w:val="24"/>
        </w:rPr>
        <w:t xml:space="preserve"> is the temporal gradient</w:t>
      </w:r>
      <w:r w:rsidRPr="009939D4">
        <w:rPr>
          <w:rFonts w:ascii="Times New Roman" w:eastAsia="Times New Roman" w:hAnsi="Times New Roman" w:cs="Times New Roman"/>
          <w:sz w:val="24"/>
          <w:szCs w:val="24"/>
        </w:rPr>
        <w:t xml:space="preserve">. </w:t>
      </w:r>
      <w:r w:rsidRPr="00AF0C29">
        <w:rPr>
          <w:rFonts w:ascii="Times New Roman" w:eastAsia="Times New Roman" w:hAnsi="Times New Roman" w:cs="Times New Roman"/>
          <w:sz w:val="24"/>
          <w:szCs w:val="24"/>
        </w:rPr>
        <w:t xml:space="preserve">When we solve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Ix, Iy</m:t>
            </m:r>
          </m:e>
        </m:d>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u,v</m:t>
            </m:r>
          </m:e>
        </m:d>
        <m:r>
          <w:rPr>
            <w:rFonts w:ascii="Cambria Math" w:eastAsia="Times New Roman" w:hAnsi="Cambria Math" w:cs="Times New Roman"/>
            <w:sz w:val="24"/>
            <w:szCs w:val="24"/>
          </w:rPr>
          <m:t>T= -It</m:t>
        </m:r>
      </m:oMath>
      <w:r w:rsidRPr="00AF0C29">
        <w:rPr>
          <w:rFonts w:ascii="Times New Roman" w:eastAsia="Times New Roman" w:hAnsi="Times New Roman" w:cs="Times New Roman"/>
          <w:sz w:val="24"/>
          <w:szCs w:val="24"/>
        </w:rPr>
        <w:t xml:space="preserve">, we are </w:t>
      </w:r>
      <w:proofErr w:type="gramStart"/>
      <w:r w:rsidRPr="00AF0C29">
        <w:rPr>
          <w:rFonts w:ascii="Times New Roman" w:eastAsia="Times New Roman" w:hAnsi="Times New Roman" w:cs="Times New Roman"/>
          <w:sz w:val="24"/>
          <w:szCs w:val="24"/>
        </w:rPr>
        <w:t>solving for</w:t>
      </w:r>
      <w:proofErr w:type="gramEnd"/>
      <w:r w:rsidRPr="00AF0C29">
        <w:rPr>
          <w:rFonts w:ascii="Times New Roman" w:eastAsia="Times New Roman" w:hAnsi="Times New Roman" w:cs="Times New Roman"/>
          <w:sz w:val="24"/>
          <w:szCs w:val="24"/>
        </w:rPr>
        <w:t xml:space="preserve"> the velocity components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u,v</m:t>
            </m:r>
          </m:e>
        </m:d>
        <m:r>
          <w:rPr>
            <w:rFonts w:ascii="Cambria Math" w:eastAsia="Times New Roman" w:hAnsi="Cambria Math" w:cs="Times New Roman"/>
            <w:sz w:val="24"/>
            <w:szCs w:val="24"/>
          </w:rPr>
          <m:t>T</m:t>
        </m:r>
      </m:oMath>
      <w:r w:rsidRPr="00AF0C29">
        <w:rPr>
          <w:rFonts w:ascii="Times New Roman" w:eastAsia="Times New Roman" w:hAnsi="Times New Roman" w:cs="Times New Roman"/>
          <w:sz w:val="24"/>
          <w:szCs w:val="24"/>
        </w:rPr>
        <w:t>, where:</w:t>
      </w:r>
    </w:p>
    <w:p w14:paraId="42F1A9BA" w14:textId="77777777" w:rsidR="00AF0C29" w:rsidRPr="00AF0C29" w:rsidRDefault="00AF0C29" w:rsidP="00AF0C29">
      <w:pPr>
        <w:numPr>
          <w:ilvl w:val="0"/>
          <w:numId w:val="50"/>
        </w:numPr>
        <w:tabs>
          <w:tab w:val="num" w:pos="1080"/>
        </w:tabs>
        <w:spacing w:line="480" w:lineRule="auto"/>
        <w:ind w:left="2160"/>
        <w:rPr>
          <w:rFonts w:ascii="Times New Roman" w:eastAsia="Times New Roman" w:hAnsi="Times New Roman" w:cs="Times New Roman"/>
          <w:sz w:val="24"/>
          <w:szCs w:val="24"/>
        </w:rPr>
      </w:pPr>
      <w:r w:rsidRPr="00AF0C29">
        <w:rPr>
          <w:rFonts w:ascii="Times New Roman" w:eastAsia="Times New Roman" w:hAnsi="Times New Roman" w:cs="Times New Roman"/>
          <w:sz w:val="24"/>
          <w:szCs w:val="24"/>
        </w:rPr>
        <w:t>u is the horizontal velocity (how fast pixels are moving left/right)</w:t>
      </w:r>
    </w:p>
    <w:p w14:paraId="6A05B684" w14:textId="431F49CD" w:rsidR="00AF0C29" w:rsidRPr="009939D4" w:rsidRDefault="00AF0C29" w:rsidP="00AF0C29">
      <w:pPr>
        <w:numPr>
          <w:ilvl w:val="0"/>
          <w:numId w:val="50"/>
        </w:numPr>
        <w:tabs>
          <w:tab w:val="num" w:pos="1080"/>
        </w:tabs>
        <w:spacing w:line="480" w:lineRule="auto"/>
        <w:ind w:left="2160"/>
        <w:rPr>
          <w:rFonts w:ascii="Times New Roman" w:eastAsia="Times New Roman" w:hAnsi="Times New Roman" w:cs="Times New Roman"/>
          <w:sz w:val="24"/>
          <w:szCs w:val="24"/>
        </w:rPr>
      </w:pPr>
      <w:r w:rsidRPr="00AF0C29">
        <w:rPr>
          <w:rFonts w:ascii="Times New Roman" w:eastAsia="Times New Roman" w:hAnsi="Times New Roman" w:cs="Times New Roman"/>
          <w:sz w:val="24"/>
          <w:szCs w:val="24"/>
        </w:rPr>
        <w:t>v is the vertical velocity (how fast pixels are moving up/down)</w:t>
      </w:r>
    </w:p>
    <w:p w14:paraId="1A361014" w14:textId="2FFE4EBB" w:rsidR="001A3DA2" w:rsidRPr="009939D4" w:rsidRDefault="001A3DA2" w:rsidP="00F87C0F">
      <w:pPr>
        <w:numPr>
          <w:ilvl w:val="0"/>
          <w:numId w:val="49"/>
        </w:numPr>
        <w:tabs>
          <w:tab w:val="num" w:pos="720"/>
        </w:tabs>
        <w:spacing w:line="480" w:lineRule="auto"/>
        <w:rPr>
          <w:rFonts w:ascii="Times New Roman" w:eastAsia="Times New Roman" w:hAnsi="Times New Roman" w:cs="Times New Roman"/>
          <w:sz w:val="24"/>
          <w:szCs w:val="24"/>
        </w:rPr>
      </w:pPr>
      <w:r w:rsidRPr="001A3DA2">
        <w:rPr>
          <w:rFonts w:ascii="Times New Roman" w:eastAsia="Times New Roman" w:hAnsi="Times New Roman" w:cs="Times New Roman"/>
          <w:sz w:val="24"/>
          <w:szCs w:val="24"/>
        </w:rPr>
        <w:t>This captures instantaneous motion information while maintaining robustness to lighting variations</w:t>
      </w:r>
    </w:p>
    <w:p w14:paraId="131E5712" w14:textId="42222BBD" w:rsidR="00F87C0F" w:rsidRPr="009939D4" w:rsidRDefault="00AF0C29" w:rsidP="00AF0C29">
      <w:pPr>
        <w:numPr>
          <w:ilvl w:val="0"/>
          <w:numId w:val="48"/>
        </w:numPr>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Channel-wise Feature Processing:</w:t>
      </w:r>
    </w:p>
    <w:p w14:paraId="41D5CADB" w14:textId="1166BD4F" w:rsidR="00AF0C29" w:rsidRPr="009939D4" w:rsidRDefault="00AF0C29" w:rsidP="00AF0C29">
      <w:pPr>
        <w:pStyle w:val="ListParagraph"/>
        <w:numPr>
          <w:ilvl w:val="0"/>
          <w:numId w:val="51"/>
        </w:numPr>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The input frame is split into three separate channels to process different aspects of the gait motion:</w:t>
      </w:r>
    </w:p>
    <w:p w14:paraId="655EE2B0" w14:textId="0D399D7A" w:rsidR="00AF0C29" w:rsidRPr="009939D4" w:rsidRDefault="00AF0C29" w:rsidP="00AF0C29">
      <w:pPr>
        <w:pStyle w:val="ListParagraph"/>
        <w:spacing w:line="480" w:lineRule="auto"/>
        <w:ind w:left="1440"/>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 xml:space="preserve">Φ1= α1 </m:t>
          </m:r>
          <m:nary>
            <m:naryPr>
              <m:chr m:val="∑"/>
              <m:limLoc m:val="undOvr"/>
              <m:subHide m:val="1"/>
              <m:supHide m:val="1"/>
              <m:ctrlPr>
                <w:rPr>
                  <w:rFonts w:ascii="Cambria Math" w:eastAsia="Times New Roman" w:hAnsi="Cambria Math" w:cs="Times New Roman"/>
                  <w:sz w:val="24"/>
                  <w:szCs w:val="24"/>
                </w:rPr>
              </m:ctrlPr>
            </m:naryPr>
            <m:sub/>
            <m:sup/>
            <m:e>
              <m:d>
                <m:dPr>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4"/>
                      <w:szCs w:val="24"/>
                    </w:rPr>
                    <m:t>Φi</m:t>
                  </m:r>
                  <m:ctrlPr>
                    <w:rPr>
                      <w:rFonts w:ascii="Cambria Math" w:eastAsia="Times New Roman" w:hAnsi="Cambria Math" w:cs="Times New Roman"/>
                      <w:sz w:val="24"/>
                      <w:szCs w:val="24"/>
                    </w:rPr>
                  </m:ctrlPr>
                </m:e>
              </m:d>
              <m:r>
                <m:rPr>
                  <m:sty m:val="p"/>
                </m:rPr>
                <w:rPr>
                  <w:rFonts w:ascii="Cambria Math" w:eastAsia="Times New Roman" w:hAnsi="Cambria Math" w:cs="Times New Roman"/>
                  <w:sz w:val="24"/>
                  <w:szCs w:val="24"/>
                </w:rPr>
                <m:t>, i∈(R, G, B)</m:t>
              </m:r>
            </m:e>
          </m:nary>
        </m:oMath>
      </m:oMathPara>
    </w:p>
    <w:p w14:paraId="088628E8" w14:textId="1222DDE9" w:rsidR="00892407" w:rsidRPr="009939D4" w:rsidRDefault="00892407" w:rsidP="00892407">
      <w:pPr>
        <w:pStyle w:val="ListParagraph"/>
        <w:spacing w:line="480" w:lineRule="auto"/>
        <w:ind w:left="1440"/>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Φ2= α2</m:t>
          </m:r>
          <m:nary>
            <m:naryPr>
              <m:chr m:val="∑"/>
              <m:limLoc m:val="undOvr"/>
              <m:subHide m:val="1"/>
              <m:supHide m:val="1"/>
              <m:ctrlPr>
                <w:rPr>
                  <w:rFonts w:ascii="Cambria Math" w:eastAsia="Times New Roman" w:hAnsi="Cambria Math" w:cs="Times New Roman"/>
                  <w:sz w:val="24"/>
                  <w:szCs w:val="24"/>
                </w:rPr>
              </m:ctrlPr>
            </m:naryPr>
            <m:sub/>
            <m:sup/>
            <m:e>
              <m:d>
                <m:dPr>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4"/>
                      <w:szCs w:val="24"/>
                    </w:rPr>
                    <m:t>Φi</m:t>
                  </m:r>
                  <m:ctrlPr>
                    <w:rPr>
                      <w:rFonts w:ascii="Cambria Math" w:eastAsia="Times New Roman" w:hAnsi="Cambria Math" w:cs="Times New Roman"/>
                      <w:sz w:val="24"/>
                      <w:szCs w:val="24"/>
                    </w:rPr>
                  </m:ctrlPr>
                </m:e>
              </m:d>
            </m:e>
          </m:nary>
          <m:r>
            <m:rPr>
              <m:sty m:val="p"/>
            </m:rPr>
            <w:rPr>
              <w:rFonts w:ascii="Cambria Math" w:eastAsia="Times New Roman" w:hAnsi="Cambria Math" w:cs="Times New Roman"/>
              <w:sz w:val="24"/>
              <w:szCs w:val="24"/>
            </w:rPr>
            <m:t xml:space="preserve"> </m:t>
          </m:r>
        </m:oMath>
      </m:oMathPara>
    </w:p>
    <w:p w14:paraId="5B4845AB" w14:textId="3FD90454" w:rsidR="00892407" w:rsidRPr="009939D4" w:rsidRDefault="00892407" w:rsidP="00AF0C29">
      <w:pPr>
        <w:pStyle w:val="ListParagraph"/>
        <w:spacing w:line="480" w:lineRule="auto"/>
        <w:ind w:left="1440"/>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Φ3= α3</m:t>
          </m:r>
          <m:nary>
            <m:naryPr>
              <m:chr m:val="∑"/>
              <m:limLoc m:val="undOvr"/>
              <m:subHide m:val="1"/>
              <m:supHide m:val="1"/>
              <m:ctrlPr>
                <w:rPr>
                  <w:rFonts w:ascii="Cambria Math" w:eastAsia="Times New Roman" w:hAnsi="Cambria Math" w:cs="Times New Roman"/>
                  <w:sz w:val="24"/>
                  <w:szCs w:val="24"/>
                </w:rPr>
              </m:ctrlPr>
            </m:naryPr>
            <m:sub/>
            <m:sup/>
            <m:e>
              <m:d>
                <m:dPr>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4"/>
                      <w:szCs w:val="24"/>
                    </w:rPr>
                    <m:t>Φi</m:t>
                  </m:r>
                  <m:ctrlPr>
                    <w:rPr>
                      <w:rFonts w:ascii="Cambria Math" w:eastAsia="Times New Roman" w:hAnsi="Cambria Math" w:cs="Times New Roman"/>
                      <w:sz w:val="24"/>
                      <w:szCs w:val="24"/>
                    </w:rPr>
                  </m:ctrlPr>
                </m:e>
              </m:d>
            </m:e>
          </m:nary>
        </m:oMath>
      </m:oMathPara>
    </w:p>
    <w:p w14:paraId="79AEE4CB" w14:textId="4CEFA419" w:rsidR="00F87C0F" w:rsidRPr="009939D4" w:rsidRDefault="00892407" w:rsidP="00892407">
      <w:pPr>
        <w:spacing w:line="480" w:lineRule="auto"/>
        <w:ind w:left="1440"/>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lastRenderedPageBreak/>
        <w:t xml:space="preserve">where </w:t>
      </w:r>
      <m:oMath>
        <m:r>
          <m:rPr>
            <m:sty m:val="p"/>
          </m:rPr>
          <w:rPr>
            <w:rFonts w:ascii="Cambria Math" w:eastAsia="Times New Roman" w:hAnsi="Cambria Math" w:cs="Times New Roman"/>
            <w:sz w:val="24"/>
            <w:szCs w:val="24"/>
          </w:rPr>
          <m:t>α1</m:t>
        </m:r>
      </m:oMath>
      <w:r w:rsidRPr="009939D4">
        <w:rPr>
          <w:rFonts w:ascii="Times New Roman" w:eastAsia="Times New Roman" w:hAnsi="Times New Roman" w:cs="Times New Roman"/>
          <w:sz w:val="24"/>
          <w:szCs w:val="24"/>
        </w:rPr>
        <w:t xml:space="preserve">, </w:t>
      </w:r>
      <m:oMath>
        <m:r>
          <m:rPr>
            <m:sty m:val="p"/>
          </m:rPr>
          <w:rPr>
            <w:rFonts w:ascii="Cambria Math" w:eastAsia="Times New Roman" w:hAnsi="Cambria Math" w:cs="Times New Roman"/>
            <w:sz w:val="24"/>
            <w:szCs w:val="24"/>
          </w:rPr>
          <m:t>α2</m:t>
        </m:r>
      </m:oMath>
      <w:r w:rsidRPr="009939D4">
        <w:rPr>
          <w:rFonts w:ascii="Times New Roman" w:eastAsia="Times New Roman" w:hAnsi="Times New Roman" w:cs="Times New Roman"/>
          <w:sz w:val="24"/>
          <w:szCs w:val="24"/>
        </w:rPr>
        <w:t xml:space="preserve">, </w:t>
      </w:r>
      <m:oMath>
        <m:r>
          <m:rPr>
            <m:sty m:val="p"/>
          </m:rPr>
          <w:rPr>
            <w:rFonts w:ascii="Cambria Math" w:eastAsia="Times New Roman" w:hAnsi="Cambria Math" w:cs="Times New Roman"/>
            <w:sz w:val="24"/>
            <w:szCs w:val="24"/>
          </w:rPr>
          <m:t>α3</m:t>
        </m:r>
      </m:oMath>
      <w:r w:rsidRPr="009939D4">
        <w:rPr>
          <w:rFonts w:ascii="Times New Roman" w:eastAsia="Times New Roman" w:hAnsi="Times New Roman" w:cs="Times New Roman"/>
          <w:sz w:val="24"/>
          <w:szCs w:val="24"/>
        </w:rPr>
        <w:t xml:space="preserve"> are weights that control how much each feature type contributes and  </w:t>
      </w:r>
      <m:oMath>
        <m:r>
          <m:rPr>
            <m:sty m:val="p"/>
          </m:rPr>
          <w:rPr>
            <w:rFonts w:ascii="Cambria Math" w:eastAsia="Times New Roman" w:hAnsi="Cambria Math" w:cs="Times New Roman"/>
            <w:sz w:val="24"/>
            <w:szCs w:val="24"/>
          </w:rPr>
          <m:t>Φ1</m:t>
        </m:r>
      </m:oMath>
      <w:r w:rsidRPr="009939D4">
        <w:rPr>
          <w:rFonts w:ascii="Times New Roman" w:eastAsia="Times New Roman" w:hAnsi="Times New Roman" w:cs="Times New Roman"/>
          <w:sz w:val="24"/>
          <w:szCs w:val="24"/>
        </w:rPr>
        <w:t xml:space="preserve"> is the main silhouette features, </w:t>
      </w:r>
      <m:oMath>
        <m:r>
          <m:rPr>
            <m:sty m:val="p"/>
          </m:rPr>
          <w:rPr>
            <w:rFonts w:ascii="Cambria Math" w:eastAsia="Times New Roman" w:hAnsi="Cambria Math" w:cs="Times New Roman"/>
            <w:sz w:val="24"/>
            <w:szCs w:val="24"/>
          </w:rPr>
          <m:t>Φ2</m:t>
        </m:r>
      </m:oMath>
      <w:r w:rsidRPr="009939D4">
        <w:rPr>
          <w:rFonts w:ascii="Times New Roman" w:eastAsia="Times New Roman" w:hAnsi="Times New Roman" w:cs="Times New Roman"/>
          <w:sz w:val="24"/>
          <w:szCs w:val="24"/>
        </w:rPr>
        <w:t xml:space="preserve"> is the motion intensity features and </w:t>
      </w:r>
      <m:oMath>
        <m:r>
          <m:rPr>
            <m:sty m:val="p"/>
          </m:rPr>
          <w:rPr>
            <w:rFonts w:ascii="Cambria Math" w:eastAsia="Times New Roman" w:hAnsi="Cambria Math" w:cs="Times New Roman"/>
            <w:sz w:val="24"/>
            <w:szCs w:val="24"/>
          </w:rPr>
          <m:t>Φ3</m:t>
        </m:r>
      </m:oMath>
      <w:r w:rsidRPr="009939D4">
        <w:rPr>
          <w:rFonts w:ascii="Times New Roman" w:eastAsia="Times New Roman" w:hAnsi="Times New Roman" w:cs="Times New Roman"/>
          <w:sz w:val="24"/>
          <w:szCs w:val="24"/>
        </w:rPr>
        <w:t xml:space="preserve"> is the edge detail features.</w:t>
      </w:r>
    </w:p>
    <w:p w14:paraId="10621FF3" w14:textId="443111DD" w:rsidR="00892407" w:rsidRPr="009939D4" w:rsidRDefault="00892407" w:rsidP="00892407">
      <w:pPr>
        <w:pStyle w:val="ListParagraph"/>
        <w:numPr>
          <w:ilvl w:val="0"/>
          <w:numId w:val="51"/>
        </w:numPr>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Each channel then undergoes contrast enhancement:</w:t>
      </w:r>
    </w:p>
    <w:p w14:paraId="1511E1C8" w14:textId="53B94670" w:rsidR="00892407" w:rsidRPr="009939D4" w:rsidRDefault="00000000" w:rsidP="00892407">
      <w:pPr>
        <w:pStyle w:val="ListParagraph"/>
        <w:spacing w:line="480" w:lineRule="auto"/>
        <w:ind w:left="1440"/>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Φ</m:t>
              </m:r>
            </m:e>
            <m:sub>
              <m:r>
                <w:rPr>
                  <w:rFonts w:ascii="Cambria Math" w:eastAsia="Times New Roman" w:hAnsi="Cambria Math" w:cs="Times New Roman"/>
                  <w:sz w:val="24"/>
                  <w:szCs w:val="24"/>
                </w:rPr>
                <m:t>ci</m:t>
              </m:r>
            </m:sub>
          </m:sSub>
          <m:r>
            <m:rPr>
              <m:sty m:val="p"/>
            </m:rPr>
            <w:rPr>
              <w:rFonts w:ascii="Cambria Math" w:eastAsia="Times New Roman" w:hAnsi="Cambria Math" w:cs="Times New Roman"/>
              <w:sz w:val="24"/>
              <w:szCs w:val="24"/>
            </w:rPr>
            <m:t>=</m:t>
          </m:r>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Φ</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 S</m:t>
              </m:r>
              <m:ctrlPr>
                <w:rPr>
                  <w:rFonts w:ascii="Cambria Math" w:eastAsia="Times New Roman" w:hAnsi="Cambria Math" w:cs="Times New Roman"/>
                  <w:i/>
                  <w:sz w:val="24"/>
                  <w:szCs w:val="24"/>
                </w:rPr>
              </m:ctrlPr>
            </m:e>
          </m:d>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Φ</m:t>
              </m:r>
            </m:e>
            <m:sub>
              <m:r>
                <w:rPr>
                  <w:rFonts w:ascii="Cambria Math" w:eastAsia="Times New Roman" w:hAnsi="Cambria Math" w:cs="Times New Roman"/>
                  <w:sz w:val="24"/>
                  <w:szCs w:val="24"/>
                </w:rPr>
                <m:t>i</m:t>
              </m:r>
            </m:sub>
          </m:sSub>
        </m:oMath>
      </m:oMathPara>
    </w:p>
    <w:p w14:paraId="03480860" w14:textId="34E40BD9" w:rsidR="00892407" w:rsidRPr="009939D4" w:rsidRDefault="00892407" w:rsidP="00892407">
      <w:pPr>
        <w:pStyle w:val="ListParagraph"/>
        <w:spacing w:line="480" w:lineRule="auto"/>
        <w:ind w:left="1440"/>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where S is a small window (structuring element) that looks at neighboring pixels to enhance local contrast and details. The ◦ operation compares each pixel to its neighbors defined by S. This channel separation helps extract different types of information from the gait sequence - from broad silhouette shape to fine motion details - which are later combined for better recognition accuracy.</w:t>
      </w:r>
    </w:p>
    <w:p w14:paraId="50BC5C4B" w14:textId="77777777" w:rsidR="00892407" w:rsidRPr="009939D4" w:rsidRDefault="00892407" w:rsidP="00892407">
      <w:pPr>
        <w:pStyle w:val="ListParagraph"/>
        <w:spacing w:line="480" w:lineRule="auto"/>
        <w:ind w:left="1440"/>
        <w:rPr>
          <w:rFonts w:ascii="Times New Roman" w:eastAsia="Times New Roman" w:hAnsi="Times New Roman" w:cs="Times New Roman"/>
          <w:sz w:val="24"/>
          <w:szCs w:val="24"/>
        </w:rPr>
      </w:pPr>
    </w:p>
    <w:p w14:paraId="4CFB3597" w14:textId="5663605C" w:rsidR="00892407" w:rsidRPr="009939D4" w:rsidRDefault="00892407" w:rsidP="00892407">
      <w:pPr>
        <w:pStyle w:val="ListParagraph"/>
        <w:numPr>
          <w:ilvl w:val="0"/>
          <w:numId w:val="48"/>
        </w:numPr>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Temporal-Spatial Feature Integration:</w:t>
      </w:r>
    </w:p>
    <w:p w14:paraId="1E60F0C9" w14:textId="18816054" w:rsidR="00892407" w:rsidRPr="009939D4" w:rsidRDefault="00892407" w:rsidP="00892407">
      <w:pPr>
        <w:pStyle w:val="ListParagraph"/>
        <w:numPr>
          <w:ilvl w:val="0"/>
          <w:numId w:val="51"/>
        </w:numPr>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 xml:space="preserve">We use a multi-head attention mechanism that </w:t>
      </w:r>
      <w:proofErr w:type="gramStart"/>
      <w:r w:rsidRPr="009939D4">
        <w:rPr>
          <w:rFonts w:ascii="Times New Roman" w:eastAsia="Times New Roman" w:hAnsi="Times New Roman" w:cs="Times New Roman"/>
          <w:sz w:val="24"/>
          <w:szCs w:val="24"/>
        </w:rPr>
        <w:t>learns</w:t>
      </w:r>
      <w:proofErr w:type="gramEnd"/>
      <w:r w:rsidRPr="009939D4">
        <w:rPr>
          <w:rFonts w:ascii="Times New Roman" w:eastAsia="Times New Roman" w:hAnsi="Times New Roman" w:cs="Times New Roman"/>
          <w:sz w:val="24"/>
          <w:szCs w:val="24"/>
        </w:rPr>
        <w:t xml:space="preserve"> to focus on the most important parts of both spatial features (body shape/position) and temporal features (movement over time) simultaneously.</w:t>
      </w:r>
    </w:p>
    <w:p w14:paraId="256ED9D8" w14:textId="6F00AC78" w:rsidR="00892407" w:rsidRPr="009939D4" w:rsidRDefault="0006012B" w:rsidP="00892407">
      <w:pPr>
        <w:pStyle w:val="ListParagraph"/>
        <w:numPr>
          <w:ilvl w:val="0"/>
          <w:numId w:val="51"/>
        </w:numPr>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The attention mechanism calculates relevance scores using:</w:t>
      </w:r>
    </w:p>
    <w:p w14:paraId="052338E5" w14:textId="5B1759D5" w:rsidR="0006012B" w:rsidRPr="009939D4" w:rsidRDefault="0006012B" w:rsidP="0006012B">
      <w:pPr>
        <w:pStyle w:val="ListParagraph"/>
        <w:spacing w:line="480" w:lineRule="auto"/>
        <w:ind w:left="144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xco</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i</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Q, K, V</m:t>
                  </m:r>
                </m:e>
              </m:d>
            </m:sub>
          </m:sSub>
          <m:r>
            <w:rPr>
              <w:rFonts w:ascii="Cambria Math" w:eastAsia="Times New Roman" w:hAnsi="Cambria Math" w:cs="Times New Roman"/>
              <w:sz w:val="24"/>
              <w:szCs w:val="24"/>
            </w:rPr>
            <m:t>=  σ(</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QfKfT</m:t>
              </m:r>
            </m:num>
            <m:den>
              <m:rad>
                <m:radPr>
                  <m:degHide m:val="1"/>
                  <m:ctrlPr>
                    <w:rPr>
                      <w:rFonts w:ascii="Cambria Math" w:eastAsia="Times New Roman" w:hAnsi="Cambria Math" w:cs="Times New Roman"/>
                      <w:i/>
                      <w:sz w:val="24"/>
                      <w:szCs w:val="24"/>
                    </w:rPr>
                  </m:ctrlPr>
                </m:radPr>
                <m:deg/>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D</m:t>
                      </m:r>
                    </m:e>
                    <m:sup>
                      <m:r>
                        <w:rPr>
                          <w:rFonts w:ascii="Cambria Math" w:eastAsia="Times New Roman" w:hAnsi="Cambria Math" w:cs="Times New Roman"/>
                          <w:sz w:val="24"/>
                          <w:szCs w:val="24"/>
                        </w:rPr>
                        <m:t>'</m:t>
                      </m:r>
                    </m:sup>
                  </m:sSup>
                </m:e>
              </m:rad>
            </m:den>
          </m:f>
          <m:r>
            <w:rPr>
              <w:rFonts w:ascii="Cambria Math" w:eastAsia="Times New Roman" w:hAnsi="Cambria Math" w:cs="Times New Roman"/>
              <w:sz w:val="24"/>
              <w:szCs w:val="24"/>
            </w:rPr>
            <m:t>)∙Vf</m:t>
          </m:r>
        </m:oMath>
      </m:oMathPara>
    </w:p>
    <w:p w14:paraId="6968F7F2" w14:textId="77777777" w:rsidR="0006012B" w:rsidRPr="0006012B" w:rsidRDefault="0006012B" w:rsidP="0006012B">
      <w:pPr>
        <w:spacing w:line="480" w:lineRule="auto"/>
        <w:ind w:left="720" w:firstLine="720"/>
        <w:rPr>
          <w:rFonts w:ascii="Times New Roman" w:eastAsia="Times New Roman" w:hAnsi="Times New Roman" w:cs="Times New Roman"/>
          <w:sz w:val="24"/>
          <w:szCs w:val="24"/>
        </w:rPr>
      </w:pPr>
      <w:r w:rsidRPr="0006012B">
        <w:rPr>
          <w:rFonts w:ascii="Times New Roman" w:eastAsia="Times New Roman" w:hAnsi="Times New Roman" w:cs="Times New Roman"/>
          <w:sz w:val="24"/>
          <w:szCs w:val="24"/>
        </w:rPr>
        <w:t>where:</w:t>
      </w:r>
    </w:p>
    <w:p w14:paraId="7AFCE0B1" w14:textId="77777777" w:rsidR="0006012B" w:rsidRPr="0006012B" w:rsidRDefault="0006012B" w:rsidP="0006012B">
      <w:pPr>
        <w:numPr>
          <w:ilvl w:val="0"/>
          <w:numId w:val="52"/>
        </w:numPr>
        <w:tabs>
          <w:tab w:val="num" w:pos="720"/>
        </w:tabs>
        <w:spacing w:line="480" w:lineRule="auto"/>
        <w:rPr>
          <w:rFonts w:ascii="Times New Roman" w:eastAsia="Times New Roman" w:hAnsi="Times New Roman" w:cs="Times New Roman"/>
          <w:sz w:val="24"/>
          <w:szCs w:val="24"/>
        </w:rPr>
      </w:pPr>
      <w:r w:rsidRPr="0006012B">
        <w:rPr>
          <w:rFonts w:ascii="Times New Roman" w:eastAsia="Times New Roman" w:hAnsi="Times New Roman" w:cs="Times New Roman"/>
          <w:sz w:val="24"/>
          <w:szCs w:val="24"/>
        </w:rPr>
        <w:t>Q (Query): What features we're looking for</w:t>
      </w:r>
    </w:p>
    <w:p w14:paraId="5244E813" w14:textId="77777777" w:rsidR="0006012B" w:rsidRPr="0006012B" w:rsidRDefault="0006012B" w:rsidP="0006012B">
      <w:pPr>
        <w:numPr>
          <w:ilvl w:val="0"/>
          <w:numId w:val="52"/>
        </w:numPr>
        <w:tabs>
          <w:tab w:val="num" w:pos="720"/>
        </w:tabs>
        <w:spacing w:line="480" w:lineRule="auto"/>
        <w:rPr>
          <w:rFonts w:ascii="Times New Roman" w:eastAsia="Times New Roman" w:hAnsi="Times New Roman" w:cs="Times New Roman"/>
          <w:sz w:val="24"/>
          <w:szCs w:val="24"/>
        </w:rPr>
      </w:pPr>
      <w:r w:rsidRPr="0006012B">
        <w:rPr>
          <w:rFonts w:ascii="Times New Roman" w:eastAsia="Times New Roman" w:hAnsi="Times New Roman" w:cs="Times New Roman"/>
          <w:sz w:val="24"/>
          <w:szCs w:val="24"/>
        </w:rPr>
        <w:t>K (Key): What features are present</w:t>
      </w:r>
    </w:p>
    <w:p w14:paraId="388811D2" w14:textId="77777777" w:rsidR="0006012B" w:rsidRPr="0006012B" w:rsidRDefault="0006012B" w:rsidP="0006012B">
      <w:pPr>
        <w:numPr>
          <w:ilvl w:val="0"/>
          <w:numId w:val="52"/>
        </w:numPr>
        <w:tabs>
          <w:tab w:val="num" w:pos="720"/>
        </w:tabs>
        <w:spacing w:line="480" w:lineRule="auto"/>
        <w:rPr>
          <w:rFonts w:ascii="Times New Roman" w:eastAsia="Times New Roman" w:hAnsi="Times New Roman" w:cs="Times New Roman"/>
          <w:sz w:val="24"/>
          <w:szCs w:val="24"/>
        </w:rPr>
      </w:pPr>
      <w:r w:rsidRPr="0006012B">
        <w:rPr>
          <w:rFonts w:ascii="Times New Roman" w:eastAsia="Times New Roman" w:hAnsi="Times New Roman" w:cs="Times New Roman"/>
          <w:sz w:val="24"/>
          <w:szCs w:val="24"/>
        </w:rPr>
        <w:t>V (Value): The actual feature content</w:t>
      </w:r>
    </w:p>
    <w:p w14:paraId="572074DD" w14:textId="77777777" w:rsidR="0006012B" w:rsidRPr="0006012B" w:rsidRDefault="0006012B" w:rsidP="0006012B">
      <w:pPr>
        <w:numPr>
          <w:ilvl w:val="0"/>
          <w:numId w:val="52"/>
        </w:numPr>
        <w:tabs>
          <w:tab w:val="num" w:pos="720"/>
        </w:tabs>
        <w:spacing w:line="480" w:lineRule="auto"/>
        <w:rPr>
          <w:rFonts w:ascii="Times New Roman" w:eastAsia="Times New Roman" w:hAnsi="Times New Roman" w:cs="Times New Roman"/>
          <w:sz w:val="24"/>
          <w:szCs w:val="24"/>
        </w:rPr>
      </w:pPr>
      <w:r w:rsidRPr="0006012B">
        <w:rPr>
          <w:rFonts w:ascii="Times New Roman" w:eastAsia="Times New Roman" w:hAnsi="Times New Roman" w:cs="Times New Roman"/>
          <w:sz w:val="24"/>
          <w:szCs w:val="24"/>
        </w:rPr>
        <w:lastRenderedPageBreak/>
        <w:t>√D': Scaling factor to keep attention scores stable</w:t>
      </w:r>
    </w:p>
    <w:p w14:paraId="13301861" w14:textId="77777777" w:rsidR="0006012B" w:rsidRPr="0006012B" w:rsidRDefault="0006012B" w:rsidP="0006012B">
      <w:pPr>
        <w:numPr>
          <w:ilvl w:val="0"/>
          <w:numId w:val="52"/>
        </w:numPr>
        <w:tabs>
          <w:tab w:val="num" w:pos="720"/>
        </w:tabs>
        <w:spacing w:line="480" w:lineRule="auto"/>
        <w:rPr>
          <w:rFonts w:ascii="Times New Roman" w:eastAsia="Times New Roman" w:hAnsi="Times New Roman" w:cs="Times New Roman"/>
          <w:sz w:val="24"/>
          <w:szCs w:val="24"/>
        </w:rPr>
      </w:pPr>
      <w:r w:rsidRPr="0006012B">
        <w:rPr>
          <w:rFonts w:ascii="Times New Roman" w:eastAsia="Times New Roman" w:hAnsi="Times New Roman" w:cs="Times New Roman"/>
          <w:sz w:val="24"/>
          <w:szCs w:val="24"/>
        </w:rPr>
        <w:t>σ: Function that converts scores to probabilities</w:t>
      </w:r>
    </w:p>
    <w:p w14:paraId="37240FC4" w14:textId="77777777" w:rsidR="0006012B" w:rsidRPr="009939D4" w:rsidRDefault="0006012B" w:rsidP="0006012B">
      <w:pPr>
        <w:numPr>
          <w:ilvl w:val="0"/>
          <w:numId w:val="53"/>
        </w:numPr>
        <w:tabs>
          <w:tab w:val="num" w:pos="720"/>
        </w:tabs>
        <w:spacing w:line="480" w:lineRule="auto"/>
        <w:rPr>
          <w:rFonts w:ascii="Times New Roman" w:eastAsia="Times New Roman" w:hAnsi="Times New Roman" w:cs="Times New Roman"/>
          <w:sz w:val="24"/>
          <w:szCs w:val="24"/>
        </w:rPr>
      </w:pPr>
      <w:r w:rsidRPr="0006012B">
        <w:rPr>
          <w:rFonts w:ascii="Times New Roman" w:eastAsia="Times New Roman" w:hAnsi="Times New Roman" w:cs="Times New Roman"/>
          <w:sz w:val="24"/>
          <w:szCs w:val="24"/>
        </w:rPr>
        <w:t xml:space="preserve">This approach lets the model learn relationships between features both within single frames and across the entire gait sequence. For example, it can connect how </w:t>
      </w:r>
      <w:proofErr w:type="gramStart"/>
      <w:r w:rsidRPr="0006012B">
        <w:rPr>
          <w:rFonts w:ascii="Times New Roman" w:eastAsia="Times New Roman" w:hAnsi="Times New Roman" w:cs="Times New Roman"/>
          <w:sz w:val="24"/>
          <w:szCs w:val="24"/>
        </w:rPr>
        <w:t>arm</w:t>
      </w:r>
      <w:proofErr w:type="gramEnd"/>
      <w:r w:rsidRPr="0006012B">
        <w:rPr>
          <w:rFonts w:ascii="Times New Roman" w:eastAsia="Times New Roman" w:hAnsi="Times New Roman" w:cs="Times New Roman"/>
          <w:sz w:val="24"/>
          <w:szCs w:val="24"/>
        </w:rPr>
        <w:t xml:space="preserve"> movement relates to leg movement, or how current posture relates to previous steps, creating a more complete understanding of a person's walking style.</w:t>
      </w:r>
    </w:p>
    <w:p w14:paraId="3EA8B777" w14:textId="7719F286" w:rsidR="0006012B" w:rsidRPr="009939D4" w:rsidRDefault="0006012B" w:rsidP="0006012B">
      <w:pPr>
        <w:spacing w:line="480" w:lineRule="auto"/>
        <w:ind w:left="1440"/>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This attention mechanism acts like an intelligent filter, automatically learning which combinations of spatial and temporal features are most useful for identifying different individuals by their gait.</w:t>
      </w:r>
    </w:p>
    <w:p w14:paraId="18AE28FD" w14:textId="717C562F" w:rsidR="0006012B" w:rsidRPr="009939D4" w:rsidRDefault="0006012B" w:rsidP="0006012B">
      <w:pPr>
        <w:pStyle w:val="ListParagraph"/>
        <w:numPr>
          <w:ilvl w:val="0"/>
          <w:numId w:val="48"/>
        </w:numPr>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 xml:space="preserve">Dynamic Feature Reweighting: </w:t>
      </w:r>
    </w:p>
    <w:p w14:paraId="78059E3B" w14:textId="688E2013" w:rsidR="0006012B" w:rsidRPr="009939D4" w:rsidRDefault="0006012B" w:rsidP="0006012B">
      <w:pPr>
        <w:pStyle w:val="ListParagraph"/>
        <w:numPr>
          <w:ilvl w:val="0"/>
          <w:numId w:val="54"/>
        </w:numPr>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 xml:space="preserve">Features are automatically </w:t>
      </w:r>
      <w:proofErr w:type="gramStart"/>
      <w:r w:rsidRPr="009939D4">
        <w:rPr>
          <w:rFonts w:ascii="Times New Roman" w:eastAsia="Times New Roman" w:hAnsi="Times New Roman" w:cs="Times New Roman"/>
          <w:sz w:val="24"/>
          <w:szCs w:val="24"/>
        </w:rPr>
        <w:t>weighted</w:t>
      </w:r>
      <w:proofErr w:type="gramEnd"/>
      <w:r w:rsidRPr="009939D4">
        <w:rPr>
          <w:rFonts w:ascii="Times New Roman" w:eastAsia="Times New Roman" w:hAnsi="Times New Roman" w:cs="Times New Roman"/>
          <w:sz w:val="24"/>
          <w:szCs w:val="24"/>
        </w:rPr>
        <w:t xml:space="preserve"> based on how useful they are for identifying individuals using:</w:t>
      </w:r>
    </w:p>
    <w:p w14:paraId="456A9720" w14:textId="0C42B8E6" w:rsidR="0006012B" w:rsidRPr="009939D4" w:rsidRDefault="0006012B" w:rsidP="0006012B">
      <w:pPr>
        <w:pStyle w:val="ListParagraph"/>
        <w:spacing w:line="480" w:lineRule="auto"/>
        <w:ind w:left="144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σ(</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f</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μcf</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f</m:t>
                      </m:r>
                    </m:e>
                  </m:d>
                </m:num>
                <m:den>
                  <m:r>
                    <w:rPr>
                      <w:rFonts w:ascii="Cambria Math" w:eastAsia="Times New Roman" w:hAnsi="Cambria Math" w:cs="Times New Roman"/>
                      <w:sz w:val="24"/>
                      <w:szCs w:val="24"/>
                    </w:rPr>
                    <m:t>2</m:t>
                  </m:r>
                </m:den>
              </m:f>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q</m:t>
                  </m:r>
                </m:e>
                <m:sup>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fK</m:t>
                      </m:r>
                    </m:e>
                    <m:sup>
                      <m:r>
                        <w:rPr>
                          <w:rFonts w:ascii="Cambria Math" w:eastAsia="Times New Roman" w:hAnsi="Cambria Math" w:cs="Times New Roman"/>
                          <w:sz w:val="24"/>
                          <w:szCs w:val="24"/>
                        </w:rPr>
                        <m:t>fT</m:t>
                      </m:r>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D</m:t>
                          </m:r>
                        </m:e>
                      </m:rad>
                      <m:r>
                        <w:rPr>
                          <w:rFonts w:ascii="Cambria Math" w:eastAsia="Times New Roman" w:hAnsi="Cambria Math" w:cs="Times New Roman"/>
                          <w:sz w:val="24"/>
                          <w:szCs w:val="24"/>
                        </w:rPr>
                        <m:t>'</m:t>
                      </m:r>
                    </m:sup>
                  </m:sSup>
                </m:sup>
              </m:sSup>
            </m:e>
          </m:d>
          <m:r>
            <w:rPr>
              <w:rFonts w:ascii="Cambria Math" w:eastAsia="Times New Roman" w:hAnsi="Cambria Math" w:cs="Times New Roman"/>
              <w:sz w:val="24"/>
              <w:szCs w:val="24"/>
            </w:rPr>
            <m:t>)</m:t>
          </m:r>
        </m:oMath>
      </m:oMathPara>
    </w:p>
    <w:p w14:paraId="749D8B6A" w14:textId="77777777" w:rsidR="007C11DC" w:rsidRPr="007C11DC" w:rsidRDefault="007C11DC" w:rsidP="007C11DC">
      <w:pPr>
        <w:pStyle w:val="ListParagraph"/>
        <w:spacing w:line="480" w:lineRule="auto"/>
        <w:ind w:left="1440"/>
        <w:rPr>
          <w:rFonts w:ascii="Times New Roman" w:eastAsia="Times New Roman" w:hAnsi="Times New Roman" w:cs="Times New Roman"/>
          <w:sz w:val="24"/>
          <w:szCs w:val="24"/>
        </w:rPr>
      </w:pPr>
      <w:r w:rsidRPr="007C11DC">
        <w:rPr>
          <w:rFonts w:ascii="Times New Roman" w:eastAsia="Times New Roman" w:hAnsi="Times New Roman" w:cs="Times New Roman"/>
          <w:sz w:val="24"/>
          <w:szCs w:val="24"/>
        </w:rPr>
        <w:t>where:</w:t>
      </w:r>
    </w:p>
    <w:p w14:paraId="5AFA4EAD" w14:textId="629C7A17" w:rsidR="007C11DC" w:rsidRPr="007C11DC" w:rsidRDefault="005E51CC" w:rsidP="007C11DC">
      <w:pPr>
        <w:pStyle w:val="ListParagraph"/>
        <w:numPr>
          <w:ilvl w:val="0"/>
          <w:numId w:val="55"/>
        </w:numPr>
        <w:tabs>
          <w:tab w:val="clear" w:pos="720"/>
          <w:tab w:val="num" w:pos="1800"/>
        </w:tabs>
        <w:spacing w:line="480" w:lineRule="auto"/>
        <w:ind w:left="1800"/>
        <w:rPr>
          <w:rFonts w:ascii="Times New Roman" w:eastAsia="Times New Roman" w:hAnsi="Times New Roman" w:cs="Times New Roman"/>
          <w:sz w:val="24"/>
          <w:szCs w:val="24"/>
        </w:rPr>
      </w:pPr>
      <m:oMath>
        <m:r>
          <w:rPr>
            <w:rFonts w:ascii="Cambria Math" w:eastAsia="Times New Roman" w:hAnsi="Cambria Math" w:cs="Times New Roman"/>
            <w:sz w:val="24"/>
            <w:szCs w:val="24"/>
          </w:rPr>
          <m:t>xc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f</m:t>
            </m:r>
          </m:e>
        </m:d>
      </m:oMath>
      <w:r w:rsidR="007C11DC" w:rsidRPr="007C11DC">
        <w:rPr>
          <w:rFonts w:ascii="Times New Roman" w:eastAsia="Times New Roman" w:hAnsi="Times New Roman" w:cs="Times New Roman"/>
          <w:sz w:val="24"/>
          <w:szCs w:val="24"/>
        </w:rPr>
        <w:t>: Current feature value</w:t>
      </w:r>
    </w:p>
    <w:p w14:paraId="4FA935B6" w14:textId="1AC9E405" w:rsidR="007C11DC" w:rsidRPr="007C11DC" w:rsidRDefault="005E51CC" w:rsidP="007C11DC">
      <w:pPr>
        <w:pStyle w:val="ListParagraph"/>
        <w:numPr>
          <w:ilvl w:val="0"/>
          <w:numId w:val="55"/>
        </w:numPr>
        <w:tabs>
          <w:tab w:val="clear" w:pos="720"/>
          <w:tab w:val="num" w:pos="1800"/>
        </w:tabs>
        <w:spacing w:line="480" w:lineRule="auto"/>
        <w:ind w:left="1800"/>
        <w:rPr>
          <w:rFonts w:ascii="Times New Roman" w:eastAsia="Times New Roman" w:hAnsi="Times New Roman" w:cs="Times New Roman"/>
          <w:sz w:val="24"/>
          <w:szCs w:val="24"/>
        </w:rPr>
      </w:pPr>
      <m:oMath>
        <m:r>
          <w:rPr>
            <w:rFonts w:ascii="Cambria Math" w:eastAsia="Times New Roman" w:hAnsi="Cambria Math" w:cs="Times New Roman"/>
            <w:sz w:val="24"/>
            <w:szCs w:val="24"/>
          </w:rPr>
          <m:t>μcf</m:t>
        </m:r>
      </m:oMath>
      <w:r w:rsidR="007C11DC" w:rsidRPr="007C11DC">
        <w:rPr>
          <w:rFonts w:ascii="Times New Roman" w:eastAsia="Times New Roman" w:hAnsi="Times New Roman" w:cs="Times New Roman"/>
          <w:sz w:val="24"/>
          <w:szCs w:val="24"/>
        </w:rPr>
        <w:t>: Average feature value</w:t>
      </w:r>
    </w:p>
    <w:p w14:paraId="297E726B" w14:textId="1B1B95A6" w:rsidR="007C11DC" w:rsidRPr="007C11DC" w:rsidRDefault="00000000" w:rsidP="007C11DC">
      <w:pPr>
        <w:pStyle w:val="ListParagraph"/>
        <w:numPr>
          <w:ilvl w:val="0"/>
          <w:numId w:val="55"/>
        </w:numPr>
        <w:tabs>
          <w:tab w:val="clear" w:pos="720"/>
          <w:tab w:val="num" w:pos="1800"/>
        </w:tabs>
        <w:spacing w:line="480" w:lineRule="auto"/>
        <w:ind w:left="1800"/>
        <w:rPr>
          <w:rFonts w:ascii="Times New Roman" w:eastAsia="Times New Roman" w:hAnsi="Times New Roman" w:cs="Times New Roman"/>
          <w:sz w:val="24"/>
          <w:szCs w:val="24"/>
        </w:rPr>
      </w:pP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q</m:t>
            </m:r>
          </m:e>
          <m:sup>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fK</m:t>
                </m:r>
              </m:e>
              <m:sup>
                <m:r>
                  <w:rPr>
                    <w:rFonts w:ascii="Cambria Math" w:eastAsia="Times New Roman" w:hAnsi="Cambria Math" w:cs="Times New Roman"/>
                    <w:sz w:val="24"/>
                    <w:szCs w:val="24"/>
                  </w:rPr>
                  <m:t>fT</m:t>
                </m:r>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D</m:t>
                    </m:r>
                  </m:e>
                </m:rad>
                <m:r>
                  <w:rPr>
                    <w:rFonts w:ascii="Cambria Math" w:eastAsia="Times New Roman" w:hAnsi="Cambria Math" w:cs="Times New Roman"/>
                    <w:sz w:val="24"/>
                    <w:szCs w:val="24"/>
                  </w:rPr>
                  <m:t>'</m:t>
                </m:r>
              </m:sup>
            </m:sSup>
          </m:sup>
        </m:sSup>
      </m:oMath>
      <w:r w:rsidR="007C11DC" w:rsidRPr="007C11DC">
        <w:rPr>
          <w:rFonts w:ascii="Times New Roman" w:eastAsia="Times New Roman" w:hAnsi="Times New Roman" w:cs="Times New Roman"/>
          <w:sz w:val="24"/>
          <w:szCs w:val="24"/>
        </w:rPr>
        <w:t>: Attention score for the feature</w:t>
      </w:r>
    </w:p>
    <w:p w14:paraId="72F82A8A" w14:textId="664319CE" w:rsidR="007C11DC" w:rsidRPr="007C11DC" w:rsidRDefault="005E51CC" w:rsidP="007C11DC">
      <w:pPr>
        <w:pStyle w:val="ListParagraph"/>
        <w:numPr>
          <w:ilvl w:val="0"/>
          <w:numId w:val="55"/>
        </w:numPr>
        <w:tabs>
          <w:tab w:val="clear" w:pos="720"/>
          <w:tab w:val="num" w:pos="1800"/>
        </w:tabs>
        <w:spacing w:line="480" w:lineRule="auto"/>
        <w:ind w:left="1800"/>
        <w:rPr>
          <w:rFonts w:ascii="Times New Roman" w:eastAsia="Times New Roman" w:hAnsi="Times New Roman" w:cs="Times New Roman"/>
          <w:sz w:val="24"/>
          <w:szCs w:val="24"/>
        </w:rPr>
      </w:pPr>
      <m:oMath>
        <m:r>
          <w:rPr>
            <w:rFonts w:ascii="Cambria Math" w:eastAsia="Times New Roman" w:hAnsi="Cambria Math" w:cs="Times New Roman"/>
            <w:sz w:val="24"/>
            <w:szCs w:val="24"/>
          </w:rPr>
          <m:t>σ</m:t>
        </m:r>
      </m:oMath>
      <w:r w:rsidR="007C11DC" w:rsidRPr="007C11DC">
        <w:rPr>
          <w:rFonts w:ascii="Times New Roman" w:eastAsia="Times New Roman" w:hAnsi="Times New Roman" w:cs="Times New Roman"/>
          <w:sz w:val="24"/>
          <w:szCs w:val="24"/>
        </w:rPr>
        <w:t>: Function that keeps weights between 0 and 1</w:t>
      </w:r>
    </w:p>
    <w:p w14:paraId="3584EEC3" w14:textId="77777777" w:rsidR="007C11DC" w:rsidRPr="009939D4" w:rsidRDefault="007C11DC" w:rsidP="007C11DC">
      <w:pPr>
        <w:pStyle w:val="ListParagraph"/>
        <w:numPr>
          <w:ilvl w:val="0"/>
          <w:numId w:val="56"/>
        </w:numPr>
        <w:tabs>
          <w:tab w:val="clear" w:pos="720"/>
          <w:tab w:val="num" w:pos="1800"/>
        </w:tabs>
        <w:spacing w:line="480" w:lineRule="auto"/>
        <w:ind w:left="1800"/>
        <w:rPr>
          <w:rFonts w:ascii="Times New Roman" w:eastAsia="Times New Roman" w:hAnsi="Times New Roman" w:cs="Times New Roman"/>
          <w:sz w:val="24"/>
          <w:szCs w:val="24"/>
        </w:rPr>
      </w:pPr>
      <w:r w:rsidRPr="007C11DC">
        <w:rPr>
          <w:rFonts w:ascii="Times New Roman" w:eastAsia="Times New Roman" w:hAnsi="Times New Roman" w:cs="Times New Roman"/>
          <w:sz w:val="24"/>
          <w:szCs w:val="24"/>
        </w:rPr>
        <w:t xml:space="preserve">This equation gives more importance to unique gait features (like distinctive stride patterns or arm swings) while reducing the impact of common or noisy </w:t>
      </w:r>
      <w:r w:rsidRPr="007C11DC">
        <w:rPr>
          <w:rFonts w:ascii="Times New Roman" w:eastAsia="Times New Roman" w:hAnsi="Times New Roman" w:cs="Times New Roman"/>
          <w:sz w:val="24"/>
          <w:szCs w:val="24"/>
        </w:rPr>
        <w:lastRenderedPageBreak/>
        <w:t>features that don't help distinguish between individuals. It's like focusing on what makes each person's walk unique while ignoring generic walking motions that everyone shares.</w:t>
      </w:r>
    </w:p>
    <w:p w14:paraId="183364D3" w14:textId="7331876E" w:rsidR="007C11DC" w:rsidRDefault="007C11DC" w:rsidP="007C11DC">
      <w:pPr>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 xml:space="preserve">Figure 6: Images of Enhanced GaitStar of subject 1 of the CASIA-B dataset from angles 0, 54, 90, 144 and 180. </w:t>
      </w:r>
    </w:p>
    <w:p w14:paraId="10D3472D" w14:textId="1DEC7B8E" w:rsidR="007C11DC" w:rsidRDefault="007C11DC" w:rsidP="007C11DC">
      <w:pPr>
        <w:spacing w:line="480" w:lineRule="auto"/>
        <w:rPr>
          <w:rFonts w:ascii="Times New Roman" w:eastAsia="Times New Roman" w:hAnsi="Times New Roman" w:cs="Times New Roman"/>
          <w:sz w:val="24"/>
          <w:szCs w:val="24"/>
        </w:rPr>
      </w:pPr>
      <w:r>
        <w:rPr>
          <w:noProof/>
        </w:rPr>
        <w:drawing>
          <wp:inline distT="0" distB="0" distL="0" distR="0" wp14:anchorId="259811FA" wp14:editId="214D6776">
            <wp:extent cx="1173600" cy="1173600"/>
            <wp:effectExtent l="0" t="0" r="7620" b="7620"/>
            <wp:docPr id="68708678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73600" cy="1173600"/>
                    </a:xfrm>
                    <a:prstGeom prst="rect">
                      <a:avLst/>
                    </a:prstGeom>
                    <a:noFill/>
                    <a:ln>
                      <a:noFill/>
                    </a:ln>
                  </pic:spPr>
                </pic:pic>
              </a:graphicData>
            </a:graphic>
          </wp:inline>
        </w:drawing>
      </w:r>
      <w:r>
        <w:rPr>
          <w:noProof/>
        </w:rPr>
        <w:drawing>
          <wp:inline distT="0" distB="0" distL="0" distR="0" wp14:anchorId="5CF8ED72" wp14:editId="7B0F9ED6">
            <wp:extent cx="1173600" cy="1173600"/>
            <wp:effectExtent l="0" t="0" r="7620" b="7620"/>
            <wp:docPr id="65470645" name="Picture 3" descr="A black and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70645" name="Picture 3" descr="A black and white background&#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73600" cy="1173600"/>
                    </a:xfrm>
                    <a:prstGeom prst="rect">
                      <a:avLst/>
                    </a:prstGeom>
                    <a:noFill/>
                    <a:ln>
                      <a:noFill/>
                    </a:ln>
                  </pic:spPr>
                </pic:pic>
              </a:graphicData>
            </a:graphic>
          </wp:inline>
        </w:drawing>
      </w:r>
      <w:r>
        <w:rPr>
          <w:noProof/>
        </w:rPr>
        <w:drawing>
          <wp:inline distT="0" distB="0" distL="0" distR="0" wp14:anchorId="120E297F" wp14:editId="2C881162">
            <wp:extent cx="1173600" cy="1173600"/>
            <wp:effectExtent l="0" t="0" r="7620" b="7620"/>
            <wp:docPr id="1581255428" name="Picture 4" descr="A black and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1255428" name="Picture 4" descr="A black and white background&#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73600" cy="1173600"/>
                    </a:xfrm>
                    <a:prstGeom prst="rect">
                      <a:avLst/>
                    </a:prstGeom>
                    <a:noFill/>
                    <a:ln>
                      <a:noFill/>
                    </a:ln>
                  </pic:spPr>
                </pic:pic>
              </a:graphicData>
            </a:graphic>
          </wp:inline>
        </w:drawing>
      </w:r>
      <w:r>
        <w:rPr>
          <w:noProof/>
        </w:rPr>
        <w:drawing>
          <wp:inline distT="0" distB="0" distL="0" distR="0" wp14:anchorId="346F81B0" wp14:editId="304A46BA">
            <wp:extent cx="1173600" cy="1173600"/>
            <wp:effectExtent l="0" t="0" r="7620" b="7620"/>
            <wp:docPr id="1987144525" name="Picture 5" descr="A black background with white lin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7144525" name="Picture 5" descr="A black background with white lines&#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73600" cy="1173600"/>
                    </a:xfrm>
                    <a:prstGeom prst="rect">
                      <a:avLst/>
                    </a:prstGeom>
                    <a:noFill/>
                    <a:ln>
                      <a:noFill/>
                    </a:ln>
                  </pic:spPr>
                </pic:pic>
              </a:graphicData>
            </a:graphic>
          </wp:inline>
        </w:drawing>
      </w:r>
      <w:r>
        <w:rPr>
          <w:noProof/>
        </w:rPr>
        <w:drawing>
          <wp:inline distT="0" distB="0" distL="0" distR="0" wp14:anchorId="144CCAE2" wp14:editId="3DFD0F8C">
            <wp:extent cx="1173600" cy="1173600"/>
            <wp:effectExtent l="0" t="0" r="7620" b="7620"/>
            <wp:docPr id="575066625" name="Picture 6" descr="A black background with white lin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5066625" name="Picture 6" descr="A black background with white lines&#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73600" cy="1173600"/>
                    </a:xfrm>
                    <a:prstGeom prst="rect">
                      <a:avLst/>
                    </a:prstGeom>
                    <a:noFill/>
                    <a:ln>
                      <a:noFill/>
                    </a:ln>
                  </pic:spPr>
                </pic:pic>
              </a:graphicData>
            </a:graphic>
          </wp:inline>
        </w:drawing>
      </w:r>
    </w:p>
    <w:p w14:paraId="293B97B6" w14:textId="08FE1149" w:rsidR="007C11DC" w:rsidRPr="007C11DC" w:rsidRDefault="007C11DC" w:rsidP="007C11DC">
      <w:pPr>
        <w:spacing w:line="480" w:lineRule="auto"/>
        <w:rPr>
          <w:rFonts w:ascii="Times New Roman" w:eastAsia="Times New Roman" w:hAnsi="Times New Roman" w:cs="Times New Roman"/>
        </w:rPr>
      </w:pPr>
    </w:p>
    <w:p w14:paraId="05510BA3" w14:textId="471E7B53" w:rsidR="007C11DC" w:rsidRPr="009939D4" w:rsidRDefault="009939D4" w:rsidP="009939D4">
      <w:pPr>
        <w:spacing w:line="480" w:lineRule="auto"/>
        <w:rPr>
          <w:rFonts w:ascii="Times New Roman" w:eastAsia="Times New Roman" w:hAnsi="Times New Roman" w:cs="Times New Roman"/>
          <w:sz w:val="24"/>
          <w:szCs w:val="24"/>
        </w:rPr>
      </w:pPr>
      <w:r w:rsidRPr="009939D4">
        <w:rPr>
          <w:rFonts w:ascii="Times New Roman" w:eastAsia="Times New Roman" w:hAnsi="Times New Roman" w:cs="Times New Roman"/>
          <w:sz w:val="24"/>
          <w:szCs w:val="24"/>
        </w:rPr>
        <w:t>To summarize, our enhanced GaitSTAR feature extraction process transforms human silhouette images into specialized feature representations that, while not visually resembling a person, encode distinctive gait characteristics in a machine-optimized format. As demonstrated by</w:t>
      </w:r>
      <w:r w:rsidR="00752285">
        <w:rPr>
          <w:rFonts w:ascii="Times New Roman" w:eastAsia="Times New Roman" w:hAnsi="Times New Roman" w:cs="Times New Roman"/>
          <w:sz w:val="24"/>
          <w:szCs w:val="24"/>
        </w:rPr>
        <w:t xml:space="preserve"> </w:t>
      </w:r>
      <w:r w:rsidR="00752285">
        <w:rPr>
          <w:rFonts w:ascii="Times New Roman" w:eastAsia="Times New Roman" w:hAnsi="Times New Roman" w:cs="Times New Roman"/>
          <w:sz w:val="24"/>
          <w:szCs w:val="24"/>
        </w:rPr>
        <w:fldChar w:fldCharType="begin" w:fldLock="1"/>
      </w:r>
      <w:r w:rsidR="00752285">
        <w:rPr>
          <w:rFonts w:ascii="Times New Roman" w:eastAsia="Times New Roman" w:hAnsi="Times New Roman" w:cs="Times New Roman"/>
          <w:sz w:val="24"/>
          <w:szCs w:val="24"/>
        </w:rPr>
        <w:instrText>ADDIN CSL_CITATION {"citationItems":[{"id":"ITEM-1","itemData":{"DOI":"10.1109/ICCV48922.2021.01438","ISBN":"9781665428125","ISSN":"15505499","abstract":"Gait recognition is one of the most important biometric technologies and has been applied in many fields. Recent gait recognition frameworks represent each gait frame by descriptors extracted from either global appearances or local regions of humans. However, the representations based on global information often neglect the details of the gait frame, while local region based descriptors cannot capture the relations among neighboring regions, thus reducing their discriminativeness. In this paper, we propose a novel feature extraction and fusion framework to achieve discriminative feature representations for gait recognition. Towards this goal, we take advantage of both global visual information and local region details and develop a Global and Local Feature Extractor (GLFE). Specifically, our GLFE module is composed of our newly designed multiple global and local convolutional layers (GLConv) to ensemble global and local features in a principle manner. Furthermore, we present a novel operation, namely Local Temporal Aggregation (LTA), to further preserve the spatial information by reducing the temporal resolution to obtain higher spatial resolution. With the help of our GLFE and LTA, our method significantly improves the discriminativeness of our visual features, thus improving the gait recognition performance. Extensive experiments demonstrate that our proposed method outperforms state-of-the-art gait recognition methods on two popular datasets.","author":[{"dropping-particle":"","family":"Lin","given":"Beibei","non-dropping-particle":"","parse-names":false,"suffix":""},{"dropping-particle":"","family":"Zhang","given":"Shunli","non-dropping-particle":"","parse-names":false,"suffix":""},{"dropping-particle":"","family":"Yu","given":"Xin","non-dropping-particle":"","parse-names":false,"suffix":""}],"container-title":"Proceedings of the IEEE International Conference on Computer Vision","id":"ITEM-1","issued":{"date-parts":[["2021"]]},"page":"14628-14636","title":"Gait Recognition via Effective Global-Local Feature Representation and Local Temporal Aggregation","type":"article-journal"},"uris":["http://www.mendeley.com/documents/?uuid=4e24062a-2d71-4e77-ac53-49ec8886adb3"]}],"mendeley":{"formattedCitation":"(Lin et al., 2021)","plainTextFormattedCitation":"(Lin et al., 2021)","previouslyFormattedCitation":"(Lin et al., 2021)"},"properties":{"noteIndex":0},"schema":"https://github.com/citation-style-language/schema/raw/master/csl-citation.json"}</w:instrText>
      </w:r>
      <w:r w:rsidR="00752285">
        <w:rPr>
          <w:rFonts w:ascii="Times New Roman" w:eastAsia="Times New Roman" w:hAnsi="Times New Roman" w:cs="Times New Roman"/>
          <w:sz w:val="24"/>
          <w:szCs w:val="24"/>
        </w:rPr>
        <w:fldChar w:fldCharType="separate"/>
      </w:r>
      <w:r w:rsidR="00752285" w:rsidRPr="00752285">
        <w:rPr>
          <w:rFonts w:ascii="Times New Roman" w:eastAsia="Times New Roman" w:hAnsi="Times New Roman" w:cs="Times New Roman"/>
          <w:noProof/>
          <w:sz w:val="24"/>
          <w:szCs w:val="24"/>
        </w:rPr>
        <w:t>(Lin et al., 2021)</w:t>
      </w:r>
      <w:r w:rsidR="00752285">
        <w:rPr>
          <w:rFonts w:ascii="Times New Roman" w:eastAsia="Times New Roman" w:hAnsi="Times New Roman" w:cs="Times New Roman"/>
          <w:sz w:val="24"/>
          <w:szCs w:val="24"/>
        </w:rPr>
        <w:fldChar w:fldCharType="end"/>
      </w:r>
      <w:r w:rsidR="00752285">
        <w:rPr>
          <w:rFonts w:ascii="Times New Roman" w:eastAsia="Times New Roman" w:hAnsi="Times New Roman" w:cs="Times New Roman"/>
          <w:sz w:val="24"/>
          <w:szCs w:val="24"/>
        </w:rPr>
        <w:t xml:space="preserve">, </w:t>
      </w:r>
      <w:r w:rsidRPr="009939D4">
        <w:rPr>
          <w:rFonts w:ascii="Times New Roman" w:eastAsia="Times New Roman" w:hAnsi="Times New Roman" w:cs="Times New Roman"/>
          <w:sz w:val="24"/>
          <w:szCs w:val="24"/>
        </w:rPr>
        <w:t>these abstract feature representations are highly effective for computational analysis, even though they may appear unintuitive to human observers. Their work showed that such machine-optimized features significantly outperform traditional human-interpretable representations, achieving over 96% accuracy on standard benchmarks.</w:t>
      </w:r>
    </w:p>
    <w:p w14:paraId="000001E4" w14:textId="77777777" w:rsidR="00666D53" w:rsidRPr="00F8270A" w:rsidRDefault="00666D53">
      <w:pPr>
        <w:spacing w:line="480" w:lineRule="auto"/>
        <w:rPr>
          <w:rFonts w:ascii="Times New Roman" w:eastAsia="Times New Roman" w:hAnsi="Times New Roman" w:cs="Times New Roman"/>
        </w:rPr>
      </w:pPr>
    </w:p>
    <w:p w14:paraId="000001E5" w14:textId="76467A91" w:rsidR="00666D53" w:rsidRPr="00F8270A" w:rsidRDefault="00731828">
      <w:pPr>
        <w:pStyle w:val="Heading2"/>
        <w:rPr>
          <w:rFonts w:ascii="Times New Roman" w:eastAsia="Times New Roman" w:hAnsi="Times New Roman" w:cs="Times New Roman"/>
        </w:rPr>
      </w:pPr>
      <w:bookmarkStart w:id="74" w:name="_Toc185161851"/>
      <w:r>
        <w:rPr>
          <w:rFonts w:ascii="Times New Roman" w:eastAsia="Times New Roman" w:hAnsi="Times New Roman" w:cs="Times New Roman"/>
        </w:rPr>
        <w:t>3.1</w:t>
      </w:r>
      <w:r w:rsidR="009939D4">
        <w:rPr>
          <w:rFonts w:ascii="Times New Roman" w:eastAsia="Times New Roman" w:hAnsi="Times New Roman" w:cs="Times New Roman"/>
        </w:rPr>
        <w:t>2</w:t>
      </w:r>
      <w:r>
        <w:rPr>
          <w:rFonts w:ascii="Times New Roman" w:eastAsia="Times New Roman" w:hAnsi="Times New Roman" w:cs="Times New Roman"/>
        </w:rPr>
        <w:t xml:space="preserve">. </w:t>
      </w:r>
      <w:r w:rsidRPr="00F8270A">
        <w:rPr>
          <w:rFonts w:ascii="Times New Roman" w:eastAsia="Times New Roman" w:hAnsi="Times New Roman" w:cs="Times New Roman"/>
        </w:rPr>
        <w:t>Classification Models</w:t>
      </w:r>
      <w:bookmarkEnd w:id="74"/>
    </w:p>
    <w:p w14:paraId="000001E6"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In this study, we employed DenseNet and ResNet, two high-performing deep convolutional neural network (CNN) architectures, to classify gait images represented by various silhouette feature representation techniques (SFRTs) extracted from the CASIA-B dataset. Each model was </w:t>
      </w:r>
      <w:r w:rsidRPr="00F8270A">
        <w:rPr>
          <w:rFonts w:ascii="Times New Roman" w:eastAsia="Times New Roman" w:hAnsi="Times New Roman" w:cs="Times New Roman"/>
          <w:sz w:val="24"/>
          <w:szCs w:val="24"/>
        </w:rPr>
        <w:lastRenderedPageBreak/>
        <w:t>trained on multiple SFRTs, including Gait Energy Image (GEI), Gait Flow Image (GFI), Gait Entropy Image (GEnI), Motion Silhouette Image (MSI), and Dynamic Entropy-Weighted Gait Image or DEWGI). This section discusses the architecture, training process, and the adaptation of DenseNet and ResNet for gait recognition.</w:t>
      </w:r>
    </w:p>
    <w:p w14:paraId="000001E7" w14:textId="77777777" w:rsidR="00666D53" w:rsidRPr="00F8270A" w:rsidRDefault="00666D53">
      <w:pPr>
        <w:spacing w:line="480" w:lineRule="auto"/>
        <w:rPr>
          <w:rFonts w:ascii="Times New Roman" w:eastAsia="Times New Roman" w:hAnsi="Times New Roman" w:cs="Times New Roman"/>
          <w:sz w:val="24"/>
          <w:szCs w:val="24"/>
        </w:rPr>
      </w:pPr>
    </w:p>
    <w:p w14:paraId="000001E8" w14:textId="078B3F9D" w:rsidR="00666D53" w:rsidRPr="00F8270A" w:rsidRDefault="00731828">
      <w:pPr>
        <w:pStyle w:val="Heading3"/>
        <w:rPr>
          <w:rFonts w:ascii="Times New Roman" w:eastAsia="Times New Roman" w:hAnsi="Times New Roman" w:cs="Times New Roman"/>
        </w:rPr>
      </w:pPr>
      <w:bookmarkStart w:id="75" w:name="_Toc185161852"/>
      <w:r>
        <w:rPr>
          <w:rFonts w:ascii="Times New Roman" w:eastAsia="Times New Roman" w:hAnsi="Times New Roman" w:cs="Times New Roman"/>
        </w:rPr>
        <w:t>3.1</w:t>
      </w:r>
      <w:r w:rsidR="009939D4">
        <w:rPr>
          <w:rFonts w:ascii="Times New Roman" w:eastAsia="Times New Roman" w:hAnsi="Times New Roman" w:cs="Times New Roman"/>
        </w:rPr>
        <w:t>2</w:t>
      </w:r>
      <w:r>
        <w:rPr>
          <w:rFonts w:ascii="Times New Roman" w:eastAsia="Times New Roman" w:hAnsi="Times New Roman" w:cs="Times New Roman"/>
        </w:rPr>
        <w:t xml:space="preserve">.1. </w:t>
      </w:r>
      <w:r w:rsidRPr="00F8270A">
        <w:rPr>
          <w:rFonts w:ascii="Times New Roman" w:eastAsia="Times New Roman" w:hAnsi="Times New Roman" w:cs="Times New Roman"/>
        </w:rPr>
        <w:t>DenseNet Architecture and Training</w:t>
      </w:r>
      <w:bookmarkEnd w:id="75"/>
    </w:p>
    <w:p w14:paraId="000001E9"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DenseNet</w:t>
      </w:r>
      <w:r w:rsidRPr="00F8270A">
        <w:rPr>
          <w:rFonts w:ascii="Times New Roman" w:eastAsia="Times New Roman" w:hAnsi="Times New Roman" w:cs="Times New Roman"/>
          <w:sz w:val="24"/>
          <w:szCs w:val="24"/>
        </w:rPr>
        <w:t xml:space="preserve">, or Densely Connected Convolutional Networks, was selected for its effective feature propagation and reduced parameter count through dense connections between layers. In DenseNet, each layer is directly connected to every other layer, meaning that the </w:t>
      </w:r>
      <m:oMath>
        <m:r>
          <w:rPr>
            <w:rFonts w:ascii="Cambria Math" w:eastAsia="Cambria Math" w:hAnsi="Cambria Math" w:cs="Times New Roman"/>
            <w:sz w:val="24"/>
            <w:szCs w:val="24"/>
          </w:rPr>
          <m:t>l</m:t>
        </m:r>
      </m:oMath>
      <w:r w:rsidRPr="00F8270A">
        <w:rPr>
          <w:rFonts w:ascii="Times New Roman" w:eastAsia="Times New Roman" w:hAnsi="Times New Roman" w:cs="Times New Roman"/>
          <w:sz w:val="24"/>
          <w:szCs w:val="24"/>
        </w:rPr>
        <w:t>-th layer receives the feature maps from all preceding layers as inputs. This architecture is particularly beneficial in handling various SFRTs, as each SFRT provides unique structural or dynamic information that can benefit from the dense connection of feature maps across layers.</w:t>
      </w:r>
    </w:p>
    <w:p w14:paraId="000001EA" w14:textId="77777777" w:rsidR="00666D53" w:rsidRPr="00F8270A" w:rsidRDefault="00000000">
      <w:pPr>
        <w:numPr>
          <w:ilvl w:val="0"/>
          <w:numId w:val="11"/>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Dense Block and Transition Block</w:t>
      </w:r>
      <w:r w:rsidRPr="00F8270A">
        <w:rPr>
          <w:rFonts w:ascii="Times New Roman" w:eastAsia="Times New Roman" w:hAnsi="Times New Roman" w:cs="Times New Roman"/>
          <w:sz w:val="24"/>
          <w:szCs w:val="24"/>
        </w:rPr>
        <w:t xml:space="preserve">: DenseNet is composed of dense blocks interleaved with transition blocks. Each dense block contains a series of convolutional layers where each layer’s output is concatenated with previous layers’ outputs. This design enables feature reuse, capturing low-level and high-level features across the network and reducing the number of parameters required. The transition blocks, consisting of a Batch Normalization, </w:t>
      </w:r>
      <w:proofErr w:type="spellStart"/>
      <w:r w:rsidRPr="00F8270A">
        <w:rPr>
          <w:rFonts w:ascii="Times New Roman" w:eastAsia="Times New Roman" w:hAnsi="Times New Roman" w:cs="Times New Roman"/>
          <w:sz w:val="24"/>
          <w:szCs w:val="24"/>
        </w:rPr>
        <w:t>ReLU</w:t>
      </w:r>
      <w:proofErr w:type="spellEnd"/>
      <w:r w:rsidRPr="00F8270A">
        <w:rPr>
          <w:rFonts w:ascii="Times New Roman" w:eastAsia="Times New Roman" w:hAnsi="Times New Roman" w:cs="Times New Roman"/>
          <w:sz w:val="24"/>
          <w:szCs w:val="24"/>
        </w:rPr>
        <w:t xml:space="preserve"> activation, and 1×11\times11×1 convolution followed by pooling, help compress the network’s feature maps and control model complexity.</w:t>
      </w:r>
    </w:p>
    <w:p w14:paraId="000001EB" w14:textId="77777777" w:rsidR="00666D53" w:rsidRPr="00F8270A" w:rsidRDefault="00000000">
      <w:pPr>
        <w:numPr>
          <w:ilvl w:val="0"/>
          <w:numId w:val="11"/>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Global Average Pooling</w:t>
      </w:r>
      <w:r w:rsidRPr="00F8270A">
        <w:rPr>
          <w:rFonts w:ascii="Times New Roman" w:eastAsia="Times New Roman" w:hAnsi="Times New Roman" w:cs="Times New Roman"/>
          <w:sz w:val="24"/>
          <w:szCs w:val="24"/>
        </w:rPr>
        <w:t>: Instead of a fully connected layer, DenseNet employs global average pooling before the final classification layer. This pooling mechanism averages the spatial dimensions of the feature maps, producing a compact representation that reduces overfitting and improves model interpretability.</w:t>
      </w:r>
    </w:p>
    <w:p w14:paraId="000001EC" w14:textId="77777777" w:rsidR="00666D53" w:rsidRPr="00F8270A" w:rsidRDefault="00000000">
      <w:pPr>
        <w:numPr>
          <w:ilvl w:val="0"/>
          <w:numId w:val="11"/>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lastRenderedPageBreak/>
        <w:t>Fully Connected Layer and Output</w:t>
      </w:r>
      <w:r w:rsidRPr="00F8270A">
        <w:rPr>
          <w:rFonts w:ascii="Times New Roman" w:eastAsia="Times New Roman" w:hAnsi="Times New Roman" w:cs="Times New Roman"/>
          <w:sz w:val="24"/>
          <w:szCs w:val="24"/>
        </w:rPr>
        <w:t xml:space="preserve">: DenseNet ends with a fully connected layer to classify subjects, followed by a </w:t>
      </w:r>
      <w:proofErr w:type="spellStart"/>
      <w:r w:rsidRPr="00F8270A">
        <w:rPr>
          <w:rFonts w:ascii="Times New Roman" w:eastAsia="Times New Roman" w:hAnsi="Times New Roman" w:cs="Times New Roman"/>
          <w:sz w:val="24"/>
          <w:szCs w:val="24"/>
        </w:rPr>
        <w:t>softmax</w:t>
      </w:r>
      <w:proofErr w:type="spellEnd"/>
      <w:r w:rsidRPr="00F8270A">
        <w:rPr>
          <w:rFonts w:ascii="Times New Roman" w:eastAsia="Times New Roman" w:hAnsi="Times New Roman" w:cs="Times New Roman"/>
          <w:sz w:val="24"/>
          <w:szCs w:val="24"/>
        </w:rPr>
        <w:t xml:space="preserve"> activation function for multi-class classification. The output layer corresponds to the number of unique classes (subjects) in the CASIA-B dataset, allowing DenseNet to assign a probability to each class during inference.</w:t>
      </w:r>
    </w:p>
    <w:p w14:paraId="000001ED" w14:textId="77777777" w:rsidR="00666D53" w:rsidRPr="00F8270A" w:rsidRDefault="00000000">
      <w:pPr>
        <w:numPr>
          <w:ilvl w:val="0"/>
          <w:numId w:val="11"/>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Training Configuration</w:t>
      </w:r>
      <w:r w:rsidRPr="00F8270A">
        <w:rPr>
          <w:rFonts w:ascii="Times New Roman" w:eastAsia="Times New Roman" w:hAnsi="Times New Roman" w:cs="Times New Roman"/>
          <w:sz w:val="24"/>
          <w:szCs w:val="24"/>
        </w:rPr>
        <w:t>:</w:t>
      </w:r>
    </w:p>
    <w:p w14:paraId="000001EE" w14:textId="77777777" w:rsidR="00666D53" w:rsidRPr="00F8270A" w:rsidRDefault="00000000">
      <w:pPr>
        <w:numPr>
          <w:ilvl w:val="1"/>
          <w:numId w:val="11"/>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Optimizer</w:t>
      </w:r>
      <w:r w:rsidRPr="00F8270A">
        <w:rPr>
          <w:rFonts w:ascii="Times New Roman" w:eastAsia="Times New Roman" w:hAnsi="Times New Roman" w:cs="Times New Roman"/>
          <w:sz w:val="24"/>
          <w:szCs w:val="24"/>
        </w:rPr>
        <w:t xml:space="preserve">: We used the Adam optimizer with an initial learning rate of 0.0001. Adam optimizer is a combination of RMSprop and </w:t>
      </w:r>
      <w:proofErr w:type="spellStart"/>
      <w:r w:rsidRPr="00F8270A">
        <w:rPr>
          <w:rFonts w:ascii="Times New Roman" w:eastAsia="Times New Roman" w:hAnsi="Times New Roman" w:cs="Times New Roman"/>
          <w:sz w:val="24"/>
          <w:szCs w:val="24"/>
        </w:rPr>
        <w:t>AdaGrad</w:t>
      </w:r>
      <w:proofErr w:type="spellEnd"/>
      <w:r w:rsidRPr="00F8270A">
        <w:rPr>
          <w:rFonts w:ascii="Times New Roman" w:eastAsia="Times New Roman" w:hAnsi="Times New Roman" w:cs="Times New Roman"/>
          <w:sz w:val="24"/>
          <w:szCs w:val="24"/>
        </w:rPr>
        <w:t>, thus inheriting the benefits of smoothening effect and noise reduction. (Mogan et al., 2022)</w:t>
      </w:r>
    </w:p>
    <w:p w14:paraId="000001EF" w14:textId="77777777" w:rsidR="00666D53" w:rsidRPr="00F8270A" w:rsidRDefault="00000000">
      <w:pPr>
        <w:numPr>
          <w:ilvl w:val="1"/>
          <w:numId w:val="11"/>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Batch Size and Epochs</w:t>
      </w:r>
      <w:r w:rsidRPr="00F8270A">
        <w:rPr>
          <w:rFonts w:ascii="Times New Roman" w:eastAsia="Times New Roman" w:hAnsi="Times New Roman" w:cs="Times New Roman"/>
          <w:sz w:val="24"/>
          <w:szCs w:val="24"/>
        </w:rPr>
        <w:t>: A batch size of 32 was chosen to balance memory requirements and convergence speed, while the model was trained for 50 epochs. Early stopping was implemented to halt training once the validation accuracy plateaued, further preventing overfitting.</w:t>
      </w:r>
    </w:p>
    <w:p w14:paraId="000001F0" w14:textId="77777777" w:rsidR="00666D53" w:rsidRPr="00F8270A" w:rsidRDefault="00000000">
      <w:pPr>
        <w:numPr>
          <w:ilvl w:val="1"/>
          <w:numId w:val="11"/>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Callbacks</w:t>
      </w:r>
      <w:r w:rsidRPr="00F8270A">
        <w:rPr>
          <w:rFonts w:ascii="Times New Roman" w:eastAsia="Times New Roman" w:hAnsi="Times New Roman" w:cs="Times New Roman"/>
          <w:sz w:val="24"/>
          <w:szCs w:val="24"/>
        </w:rPr>
        <w:t xml:space="preserve">: The training process included callbacks like </w:t>
      </w:r>
      <w:proofErr w:type="spellStart"/>
      <w:r w:rsidRPr="00F8270A">
        <w:rPr>
          <w:rFonts w:ascii="Times New Roman" w:eastAsia="Times New Roman" w:hAnsi="Times New Roman" w:cs="Times New Roman"/>
          <w:sz w:val="24"/>
          <w:szCs w:val="24"/>
        </w:rPr>
        <w:t>ReduceLROnPlateau</w:t>
      </w:r>
      <w:proofErr w:type="spellEnd"/>
      <w:r w:rsidRPr="00F8270A">
        <w:rPr>
          <w:rFonts w:ascii="Times New Roman" w:eastAsia="Times New Roman" w:hAnsi="Times New Roman" w:cs="Times New Roman"/>
          <w:sz w:val="24"/>
          <w:szCs w:val="24"/>
        </w:rPr>
        <w:t xml:space="preserve">, which reduces the learning rate if validation accuracy does not improve, and </w:t>
      </w:r>
      <w:proofErr w:type="spellStart"/>
      <w:r w:rsidRPr="00F8270A">
        <w:rPr>
          <w:rFonts w:ascii="Times New Roman" w:eastAsia="Times New Roman" w:hAnsi="Times New Roman" w:cs="Times New Roman"/>
          <w:sz w:val="24"/>
          <w:szCs w:val="24"/>
        </w:rPr>
        <w:t>ModelCheckpoint</w:t>
      </w:r>
      <w:proofErr w:type="spellEnd"/>
      <w:r w:rsidRPr="00F8270A">
        <w:rPr>
          <w:rFonts w:ascii="Times New Roman" w:eastAsia="Times New Roman" w:hAnsi="Times New Roman" w:cs="Times New Roman"/>
          <w:sz w:val="24"/>
          <w:szCs w:val="24"/>
        </w:rPr>
        <w:t>, which saved the model with the highest validation accuracy. These callbacks optimized training by dynamically adjusting learning and preserving the best-performing model.</w:t>
      </w:r>
    </w:p>
    <w:p w14:paraId="000001F1" w14:textId="77777777" w:rsidR="00666D53" w:rsidRPr="00F8270A" w:rsidRDefault="00000000">
      <w:pPr>
        <w:numPr>
          <w:ilvl w:val="0"/>
          <w:numId w:val="11"/>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Evaluation Metrics</w:t>
      </w:r>
      <w:r w:rsidRPr="00F8270A">
        <w:rPr>
          <w:rFonts w:ascii="Times New Roman" w:eastAsia="Times New Roman" w:hAnsi="Times New Roman" w:cs="Times New Roman"/>
          <w:sz w:val="24"/>
          <w:szCs w:val="24"/>
        </w:rPr>
        <w:t>: DenseNet was evaluated on accuracy and entropy loss. The entropy loss, calculated as the average cross-entropy between predicted probabilities and true labels, provides an indicator of the model’s confidence and performance across all classes.</w:t>
      </w:r>
    </w:p>
    <w:p w14:paraId="000001F3" w14:textId="77777777" w:rsidR="00666D53" w:rsidRPr="00F8270A" w:rsidRDefault="00666D53">
      <w:pPr>
        <w:spacing w:line="480" w:lineRule="auto"/>
        <w:rPr>
          <w:rFonts w:ascii="Times New Roman" w:eastAsia="Times New Roman" w:hAnsi="Times New Roman" w:cs="Times New Roman"/>
          <w:sz w:val="24"/>
          <w:szCs w:val="24"/>
        </w:rPr>
      </w:pPr>
    </w:p>
    <w:p w14:paraId="000001F4" w14:textId="11FC64EE" w:rsidR="00666D53" w:rsidRPr="00F8270A" w:rsidRDefault="00731828">
      <w:pPr>
        <w:pStyle w:val="Heading3"/>
        <w:rPr>
          <w:rFonts w:ascii="Times New Roman" w:eastAsia="Times New Roman" w:hAnsi="Times New Roman" w:cs="Times New Roman"/>
        </w:rPr>
      </w:pPr>
      <w:bookmarkStart w:id="76" w:name="_Toc185161853"/>
      <w:r>
        <w:rPr>
          <w:rFonts w:ascii="Times New Roman" w:eastAsia="Times New Roman" w:hAnsi="Times New Roman" w:cs="Times New Roman"/>
        </w:rPr>
        <w:lastRenderedPageBreak/>
        <w:t>3.1</w:t>
      </w:r>
      <w:r w:rsidR="009939D4">
        <w:rPr>
          <w:rFonts w:ascii="Times New Roman" w:eastAsia="Times New Roman" w:hAnsi="Times New Roman" w:cs="Times New Roman"/>
        </w:rPr>
        <w:t>2</w:t>
      </w:r>
      <w:r>
        <w:rPr>
          <w:rFonts w:ascii="Times New Roman" w:eastAsia="Times New Roman" w:hAnsi="Times New Roman" w:cs="Times New Roman"/>
        </w:rPr>
        <w:t xml:space="preserve">.2. </w:t>
      </w:r>
      <w:r w:rsidRPr="00F8270A">
        <w:rPr>
          <w:rFonts w:ascii="Times New Roman" w:eastAsia="Times New Roman" w:hAnsi="Times New Roman" w:cs="Times New Roman"/>
        </w:rPr>
        <w:t>ResNet Architecture and Training</w:t>
      </w:r>
      <w:bookmarkEnd w:id="76"/>
    </w:p>
    <w:p w14:paraId="000001F5"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ResNet</w:t>
      </w:r>
      <w:r w:rsidRPr="00F8270A">
        <w:rPr>
          <w:rFonts w:ascii="Times New Roman" w:eastAsia="Times New Roman" w:hAnsi="Times New Roman" w:cs="Times New Roman"/>
          <w:sz w:val="24"/>
          <w:szCs w:val="24"/>
        </w:rPr>
        <w:t xml:space="preserve"> (Residual Network) was employed due to its deep residual learning approach, which addresses the gradient vanishing problem common in very deep networks. ResNet introduces residual connections or “skip connections,” allowing gradients to bypass layers and making it possible to train deep networks effectively.</w:t>
      </w:r>
    </w:p>
    <w:p w14:paraId="000001F6" w14:textId="77777777" w:rsidR="00666D53" w:rsidRPr="00F8270A" w:rsidRDefault="00000000">
      <w:pPr>
        <w:numPr>
          <w:ilvl w:val="0"/>
          <w:numId w:val="1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Residual Block</w:t>
      </w:r>
      <w:r w:rsidRPr="00F8270A">
        <w:rPr>
          <w:rFonts w:ascii="Times New Roman" w:eastAsia="Times New Roman" w:hAnsi="Times New Roman" w:cs="Times New Roman"/>
          <w:sz w:val="24"/>
          <w:szCs w:val="24"/>
        </w:rPr>
        <w:t xml:space="preserve">: ResNet consists of stacks of residual blocks, each containing two or three convolutional layers. Each block computes the residual of the input by learning a mapping </w:t>
      </w:r>
      <m:oMath>
        <m:r>
          <w:rPr>
            <w:rFonts w:ascii="Cambria Math" w:eastAsia="Cambria Math" w:hAnsi="Cambria Math" w:cs="Times New Roman"/>
            <w:sz w:val="24"/>
            <w:szCs w:val="24"/>
          </w:rPr>
          <m:t>F</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x</m:t>
            </m:r>
          </m:e>
        </m:d>
        <m:r>
          <w:rPr>
            <w:rFonts w:ascii="Cambria Math" w:eastAsia="Cambria Math" w:hAnsi="Cambria Math" w:cs="Times New Roman"/>
            <w:sz w:val="24"/>
            <w:szCs w:val="24"/>
          </w:rPr>
          <m:t xml:space="preserve">+x </m:t>
        </m:r>
      </m:oMath>
      <w:r w:rsidRPr="00F8270A">
        <w:rPr>
          <w:rFonts w:ascii="Times New Roman" w:eastAsia="Times New Roman" w:hAnsi="Times New Roman" w:cs="Times New Roman"/>
          <w:sz w:val="24"/>
          <w:szCs w:val="24"/>
        </w:rPr>
        <w:t xml:space="preserve">, where </w:t>
      </w:r>
      <m:oMath>
        <m:r>
          <w:rPr>
            <w:rFonts w:ascii="Cambria Math" w:eastAsia="Cambria Math" w:hAnsi="Cambria Math" w:cs="Times New Roman"/>
            <w:sz w:val="24"/>
            <w:szCs w:val="24"/>
          </w:rPr>
          <m:t>x</m:t>
        </m:r>
      </m:oMath>
      <w:r w:rsidRPr="00F8270A">
        <w:rPr>
          <w:rFonts w:ascii="Times New Roman" w:eastAsia="Times New Roman" w:hAnsi="Times New Roman" w:cs="Times New Roman"/>
          <w:sz w:val="24"/>
          <w:szCs w:val="24"/>
        </w:rPr>
        <w:t xml:space="preserve"> is the input and </w:t>
      </w:r>
      <m:oMath>
        <m:r>
          <w:rPr>
            <w:rFonts w:ascii="Cambria Math" w:eastAsia="Cambria Math" w:hAnsi="Cambria Math" w:cs="Times New Roman"/>
            <w:sz w:val="24"/>
            <w:szCs w:val="24"/>
          </w:rPr>
          <m:t>F</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x</m:t>
            </m:r>
          </m:e>
        </m:d>
      </m:oMath>
      <w:r w:rsidRPr="00F8270A">
        <w:rPr>
          <w:rFonts w:ascii="Times New Roman" w:eastAsia="Times New Roman" w:hAnsi="Times New Roman" w:cs="Times New Roman"/>
          <w:sz w:val="24"/>
          <w:szCs w:val="24"/>
        </w:rPr>
        <w:t xml:space="preserve"> represents the learned function. This residual connection enables the network to learn identity mappings and retain essential information, which is especially useful for feature-rich SFRTs where low-level details need to be preserved across layers.</w:t>
      </w:r>
    </w:p>
    <w:p w14:paraId="000001F7" w14:textId="77777777" w:rsidR="00666D53" w:rsidRPr="00F8270A" w:rsidRDefault="00000000">
      <w:pPr>
        <w:numPr>
          <w:ilvl w:val="0"/>
          <w:numId w:val="1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Layer Configuration</w:t>
      </w:r>
      <w:r w:rsidRPr="00F8270A">
        <w:rPr>
          <w:rFonts w:ascii="Times New Roman" w:eastAsia="Times New Roman" w:hAnsi="Times New Roman" w:cs="Times New Roman"/>
          <w:sz w:val="24"/>
          <w:szCs w:val="24"/>
        </w:rPr>
        <w:t>:</w:t>
      </w:r>
    </w:p>
    <w:p w14:paraId="000001F8" w14:textId="77777777" w:rsidR="00666D53" w:rsidRPr="00F8270A" w:rsidRDefault="00000000">
      <w:pPr>
        <w:numPr>
          <w:ilvl w:val="1"/>
          <w:numId w:val="1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Initial Convolutional Layer</w:t>
      </w:r>
      <w:r w:rsidRPr="00F8270A">
        <w:rPr>
          <w:rFonts w:ascii="Times New Roman" w:eastAsia="Times New Roman" w:hAnsi="Times New Roman" w:cs="Times New Roman"/>
          <w:sz w:val="24"/>
          <w:szCs w:val="24"/>
        </w:rPr>
        <w:t xml:space="preserve">: ResNet starts with a </w:t>
      </w:r>
      <m:oMath>
        <m:r>
          <w:rPr>
            <w:rFonts w:ascii="Cambria Math" w:eastAsia="Cambria Math" w:hAnsi="Cambria Math" w:cs="Times New Roman"/>
            <w:sz w:val="24"/>
            <w:szCs w:val="24"/>
          </w:rPr>
          <m:t>7×7</m:t>
        </m:r>
      </m:oMath>
      <w:r w:rsidRPr="00F8270A">
        <w:rPr>
          <w:rFonts w:ascii="Times New Roman" w:eastAsia="Times New Roman" w:hAnsi="Times New Roman" w:cs="Times New Roman"/>
          <w:sz w:val="24"/>
          <w:szCs w:val="24"/>
        </w:rPr>
        <w:t xml:space="preserve"> convolutional layer with 64 filters, followed by batch normalization and ReLU activation. A max-pooling layer reduces the feature map size, preparing the input for deeper processing.</w:t>
      </w:r>
    </w:p>
    <w:p w14:paraId="000001F9" w14:textId="77777777" w:rsidR="00666D53" w:rsidRPr="00F8270A" w:rsidRDefault="00000000">
      <w:pPr>
        <w:numPr>
          <w:ilvl w:val="1"/>
          <w:numId w:val="1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Residual Blocks</w:t>
      </w:r>
      <w:r w:rsidRPr="00F8270A">
        <w:rPr>
          <w:rFonts w:ascii="Times New Roman" w:eastAsia="Times New Roman" w:hAnsi="Times New Roman" w:cs="Times New Roman"/>
          <w:sz w:val="24"/>
          <w:szCs w:val="24"/>
        </w:rPr>
        <w:t>: The residual blocks in ResNet are organized in a pattern based on the network’s depth. For this study, ResNet-20 was chosen, with three residual block groups. Each group operates at a different resolution, capturing low-, mid-, and high-level features critical for accurate gait classification.</w:t>
      </w:r>
    </w:p>
    <w:p w14:paraId="000001FA" w14:textId="5CD3491F" w:rsidR="00666D53" w:rsidRPr="00F8270A" w:rsidRDefault="00000000">
      <w:pPr>
        <w:numPr>
          <w:ilvl w:val="1"/>
          <w:numId w:val="1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Global Average Pooling</w:t>
      </w:r>
      <w:r w:rsidRPr="00F8270A">
        <w:rPr>
          <w:rFonts w:ascii="Times New Roman" w:eastAsia="Times New Roman" w:hAnsi="Times New Roman" w:cs="Times New Roman"/>
          <w:sz w:val="24"/>
          <w:szCs w:val="24"/>
        </w:rPr>
        <w:t xml:space="preserve">: </w:t>
      </w:r>
      <w:r w:rsidR="001D6F33" w:rsidRPr="00F8270A">
        <w:rPr>
          <w:rFonts w:ascii="Times New Roman" w:eastAsia="Times New Roman" w:hAnsi="Times New Roman" w:cs="Times New Roman"/>
          <w:sz w:val="24"/>
          <w:szCs w:val="24"/>
        </w:rPr>
        <w:t>Like</w:t>
      </w:r>
      <w:r w:rsidRPr="00F8270A">
        <w:rPr>
          <w:rFonts w:ascii="Times New Roman" w:eastAsia="Times New Roman" w:hAnsi="Times New Roman" w:cs="Times New Roman"/>
          <w:sz w:val="24"/>
          <w:szCs w:val="24"/>
        </w:rPr>
        <w:t xml:space="preserve"> DenseNet, ResNet uses global average pooling before the fully connected layer. This pooling operation compresses the feature maps, preserving only the most discriminative features for final classification.</w:t>
      </w:r>
    </w:p>
    <w:p w14:paraId="000001FB" w14:textId="77777777" w:rsidR="00666D53" w:rsidRPr="00F8270A" w:rsidRDefault="00000000">
      <w:pPr>
        <w:numPr>
          <w:ilvl w:val="0"/>
          <w:numId w:val="1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lastRenderedPageBreak/>
        <w:t>Fully Connected Layer and Output</w:t>
      </w:r>
      <w:r w:rsidRPr="00F8270A">
        <w:rPr>
          <w:rFonts w:ascii="Times New Roman" w:eastAsia="Times New Roman" w:hAnsi="Times New Roman" w:cs="Times New Roman"/>
          <w:sz w:val="24"/>
          <w:szCs w:val="24"/>
        </w:rPr>
        <w:t xml:space="preserve">: The ResNet model’s final fully connected layer assigns class scores for each subject. A </w:t>
      </w:r>
      <w:proofErr w:type="spellStart"/>
      <w:r w:rsidRPr="00F8270A">
        <w:rPr>
          <w:rFonts w:ascii="Times New Roman" w:eastAsia="Times New Roman" w:hAnsi="Times New Roman" w:cs="Times New Roman"/>
          <w:sz w:val="24"/>
          <w:szCs w:val="24"/>
        </w:rPr>
        <w:t>softmax</w:t>
      </w:r>
      <w:proofErr w:type="spellEnd"/>
      <w:r w:rsidRPr="00F8270A">
        <w:rPr>
          <w:rFonts w:ascii="Times New Roman" w:eastAsia="Times New Roman" w:hAnsi="Times New Roman" w:cs="Times New Roman"/>
          <w:sz w:val="24"/>
          <w:szCs w:val="24"/>
        </w:rPr>
        <w:t xml:space="preserve"> function then computes the probability of each class, enabling multi-class classification for the various individuals in the dataset.</w:t>
      </w:r>
    </w:p>
    <w:p w14:paraId="000001FC" w14:textId="77777777" w:rsidR="00666D53" w:rsidRPr="00F8270A" w:rsidRDefault="00000000">
      <w:pPr>
        <w:numPr>
          <w:ilvl w:val="0"/>
          <w:numId w:val="1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Training Configuration</w:t>
      </w:r>
      <w:r w:rsidRPr="00F8270A">
        <w:rPr>
          <w:rFonts w:ascii="Times New Roman" w:eastAsia="Times New Roman" w:hAnsi="Times New Roman" w:cs="Times New Roman"/>
          <w:sz w:val="24"/>
          <w:szCs w:val="24"/>
        </w:rPr>
        <w:t>:</w:t>
      </w:r>
    </w:p>
    <w:p w14:paraId="000001FD" w14:textId="77777777" w:rsidR="00666D53" w:rsidRPr="00F8270A" w:rsidRDefault="00000000">
      <w:pPr>
        <w:numPr>
          <w:ilvl w:val="1"/>
          <w:numId w:val="1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Optimizer</w:t>
      </w:r>
      <w:r w:rsidRPr="00F8270A">
        <w:rPr>
          <w:rFonts w:ascii="Times New Roman" w:eastAsia="Times New Roman" w:hAnsi="Times New Roman" w:cs="Times New Roman"/>
          <w:sz w:val="24"/>
          <w:szCs w:val="24"/>
        </w:rPr>
        <w:t>: Adam was chosen for ResNet, given its adaptability to sparse gradients and efficient convergence, with an initial learning rate of 0.001. A learning rate schedule was used, with adjustments at specific epochs to improve learning.</w:t>
      </w:r>
    </w:p>
    <w:p w14:paraId="000001FE" w14:textId="77777777" w:rsidR="00666D53" w:rsidRPr="00F8270A" w:rsidRDefault="00000000">
      <w:pPr>
        <w:numPr>
          <w:ilvl w:val="1"/>
          <w:numId w:val="1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Batch Size and Epochs</w:t>
      </w:r>
      <w:r w:rsidRPr="00F8270A">
        <w:rPr>
          <w:rFonts w:ascii="Times New Roman" w:eastAsia="Times New Roman" w:hAnsi="Times New Roman" w:cs="Times New Roman"/>
          <w:sz w:val="24"/>
          <w:szCs w:val="24"/>
        </w:rPr>
        <w:t>: We used a batch size of 32, training the model over 100 epochs. As with DenseNet, early stopping was employed to prevent overfitting.</w:t>
      </w:r>
    </w:p>
    <w:p w14:paraId="000001FF" w14:textId="77777777" w:rsidR="00666D53" w:rsidRPr="00F8270A" w:rsidRDefault="00000000">
      <w:pPr>
        <w:numPr>
          <w:ilvl w:val="1"/>
          <w:numId w:val="1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Learning Rate Scheduler</w:t>
      </w:r>
      <w:r w:rsidRPr="00F8270A">
        <w:rPr>
          <w:rFonts w:ascii="Times New Roman" w:eastAsia="Times New Roman" w:hAnsi="Times New Roman" w:cs="Times New Roman"/>
          <w:sz w:val="24"/>
          <w:szCs w:val="24"/>
        </w:rPr>
        <w:t>: A learning rate schedule progressively reduced the learning rate as the training progressed, enhancing convergence without overshooting the minimum loss.</w:t>
      </w:r>
    </w:p>
    <w:p w14:paraId="00000200" w14:textId="77777777" w:rsidR="00666D53" w:rsidRPr="00F8270A" w:rsidRDefault="00000000">
      <w:pPr>
        <w:numPr>
          <w:ilvl w:val="1"/>
          <w:numId w:val="1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Regularization</w:t>
      </w:r>
      <w:r w:rsidRPr="00F8270A">
        <w:rPr>
          <w:rFonts w:ascii="Times New Roman" w:eastAsia="Times New Roman" w:hAnsi="Times New Roman" w:cs="Times New Roman"/>
          <w:sz w:val="24"/>
          <w:szCs w:val="24"/>
        </w:rPr>
        <w:t>: ResNet incorporated L2 regularization on convolutional layers to mitigate overfitting and increase model robustness, which is crucial for handling the wide range of variations in SFRTs.</w:t>
      </w:r>
    </w:p>
    <w:p w14:paraId="00000201" w14:textId="77777777" w:rsidR="00666D53" w:rsidRDefault="00000000">
      <w:pPr>
        <w:numPr>
          <w:ilvl w:val="0"/>
          <w:numId w:val="13"/>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Evaluation Metrics</w:t>
      </w:r>
      <w:r w:rsidRPr="00F8270A">
        <w:rPr>
          <w:rFonts w:ascii="Times New Roman" w:eastAsia="Times New Roman" w:hAnsi="Times New Roman" w:cs="Times New Roman"/>
          <w:sz w:val="24"/>
          <w:szCs w:val="24"/>
        </w:rPr>
        <w:t>: Model performance for ResNet was assessed using accuracy and entropy loss. Accuracy measures the model’s ability to correctly classify subjects based on gait patterns, while entropy loss provides insights into prediction confidence.</w:t>
      </w:r>
    </w:p>
    <w:p w14:paraId="3FB126F2" w14:textId="77777777" w:rsidR="00B20F29" w:rsidRDefault="00B20F29" w:rsidP="00B20F29">
      <w:pPr>
        <w:pStyle w:val="Heading3"/>
        <w:rPr>
          <w:rFonts w:ascii="Times New Roman" w:eastAsia="Times New Roman" w:hAnsi="Times New Roman" w:cs="Times New Roman"/>
        </w:rPr>
      </w:pPr>
    </w:p>
    <w:p w14:paraId="75870816" w14:textId="77777777" w:rsidR="00B20F29" w:rsidRPr="00B20F29" w:rsidRDefault="00B20F29" w:rsidP="00B20F29"/>
    <w:p w14:paraId="67F719F8" w14:textId="3BA02993" w:rsidR="00C76BE5" w:rsidRDefault="00B20F29" w:rsidP="00B20F29">
      <w:pPr>
        <w:pStyle w:val="Heading2"/>
        <w:rPr>
          <w:rFonts w:ascii="Times New Roman" w:eastAsia="Times New Roman" w:hAnsi="Times New Roman" w:cs="Times New Roman"/>
        </w:rPr>
      </w:pPr>
      <w:bookmarkStart w:id="77" w:name="_Toc185161854"/>
      <w:r>
        <w:rPr>
          <w:rFonts w:ascii="Times New Roman" w:eastAsia="Times New Roman" w:hAnsi="Times New Roman" w:cs="Times New Roman"/>
        </w:rPr>
        <w:lastRenderedPageBreak/>
        <w:t>3.1</w:t>
      </w:r>
      <w:r w:rsidR="009939D4">
        <w:rPr>
          <w:rFonts w:ascii="Times New Roman" w:eastAsia="Times New Roman" w:hAnsi="Times New Roman" w:cs="Times New Roman"/>
        </w:rPr>
        <w:t>3</w:t>
      </w:r>
      <w:r>
        <w:rPr>
          <w:rFonts w:ascii="Times New Roman" w:eastAsia="Times New Roman" w:hAnsi="Times New Roman" w:cs="Times New Roman"/>
        </w:rPr>
        <w:t xml:space="preserve">. </w:t>
      </w:r>
      <w:r w:rsidR="0024652A" w:rsidRPr="0024652A">
        <w:rPr>
          <w:rFonts w:ascii="Times New Roman" w:eastAsia="Times New Roman" w:hAnsi="Times New Roman" w:cs="Times New Roman"/>
        </w:rPr>
        <w:t>Enhanced GaitSTAR Architecture and Training</w:t>
      </w:r>
      <w:bookmarkEnd w:id="77"/>
    </w:p>
    <w:p w14:paraId="5E372D6C" w14:textId="77777777" w:rsidR="0024652A" w:rsidRPr="0024652A" w:rsidRDefault="0024652A" w:rsidP="0024652A">
      <w:pPr>
        <w:pStyle w:val="ListParagraph"/>
        <w:ind w:left="1215"/>
      </w:pPr>
    </w:p>
    <w:p w14:paraId="7AF3A100" w14:textId="085F96C5" w:rsidR="00B20F29" w:rsidRDefault="0024652A" w:rsidP="0024652A">
      <w:pPr>
        <w:spacing w:line="480" w:lineRule="auto"/>
        <w:rPr>
          <w:rFonts w:ascii="Times New Roman" w:eastAsia="Times New Roman" w:hAnsi="Times New Roman" w:cs="Times New Roman"/>
          <w:bCs/>
          <w:sz w:val="24"/>
          <w:szCs w:val="24"/>
        </w:rPr>
      </w:pPr>
      <w:r w:rsidRPr="0024652A">
        <w:rPr>
          <w:rFonts w:ascii="Times New Roman" w:eastAsia="Times New Roman" w:hAnsi="Times New Roman" w:cs="Times New Roman"/>
          <w:bCs/>
          <w:sz w:val="24"/>
          <w:szCs w:val="24"/>
        </w:rPr>
        <w:t xml:space="preserve">We have made several significant enhancements to the original GaitSTAR framework to improve recognition accuracy and processing performance. </w:t>
      </w:r>
      <w:r w:rsidR="00B20F29" w:rsidRPr="00B20F29">
        <w:rPr>
          <w:rFonts w:ascii="Times New Roman" w:eastAsia="Times New Roman" w:hAnsi="Times New Roman" w:cs="Times New Roman"/>
          <w:bCs/>
          <w:sz w:val="24"/>
          <w:szCs w:val="24"/>
        </w:rPr>
        <w:t>Our enhanced version of the GaitSTAR framework introduces several architectural innovations and optimizations that significantly improve both recognition accuracy and computational efficiency. At the core of our improvements is a sophisticated deep learning architecture that combines residual learning with multi-stage attention mechanisms, complemented by advanced preprocessing techniques and robust data handling.</w:t>
      </w:r>
    </w:p>
    <w:p w14:paraId="4B32541D" w14:textId="77777777" w:rsidR="00B20F29" w:rsidRDefault="00B20F29" w:rsidP="0024652A">
      <w:pPr>
        <w:spacing w:line="480" w:lineRule="auto"/>
        <w:rPr>
          <w:rFonts w:ascii="Times New Roman" w:eastAsia="Times New Roman" w:hAnsi="Times New Roman" w:cs="Times New Roman"/>
          <w:bCs/>
          <w:sz w:val="24"/>
          <w:szCs w:val="24"/>
        </w:rPr>
      </w:pPr>
    </w:p>
    <w:p w14:paraId="5EF1D427" w14:textId="48EDF88D" w:rsidR="00B20F29" w:rsidRDefault="00B20F29" w:rsidP="00B20F29">
      <w:pPr>
        <w:pStyle w:val="Heading3"/>
        <w:rPr>
          <w:rFonts w:ascii="Times New Roman" w:eastAsia="Times New Roman" w:hAnsi="Times New Roman" w:cs="Times New Roman"/>
        </w:rPr>
      </w:pPr>
      <w:bookmarkStart w:id="78" w:name="_Toc185161855"/>
      <w:r w:rsidRPr="00B20F29">
        <w:rPr>
          <w:rFonts w:ascii="Times New Roman" w:eastAsia="Times New Roman" w:hAnsi="Times New Roman" w:cs="Times New Roman"/>
        </w:rPr>
        <w:t>3.1</w:t>
      </w:r>
      <w:r w:rsidR="009939D4">
        <w:rPr>
          <w:rFonts w:ascii="Times New Roman" w:eastAsia="Times New Roman" w:hAnsi="Times New Roman" w:cs="Times New Roman"/>
        </w:rPr>
        <w:t>3</w:t>
      </w:r>
      <w:r w:rsidRPr="00B20F29">
        <w:rPr>
          <w:rFonts w:ascii="Times New Roman" w:eastAsia="Times New Roman" w:hAnsi="Times New Roman" w:cs="Times New Roman"/>
        </w:rPr>
        <w:t>.1</w:t>
      </w:r>
      <w:r>
        <w:rPr>
          <w:rFonts w:ascii="Times New Roman" w:eastAsia="Times New Roman" w:hAnsi="Times New Roman" w:cs="Times New Roman"/>
        </w:rPr>
        <w:t xml:space="preserve">. </w:t>
      </w:r>
      <w:r w:rsidRPr="00B20F29">
        <w:rPr>
          <w:rFonts w:ascii="Times New Roman" w:eastAsia="Times New Roman" w:hAnsi="Times New Roman" w:cs="Times New Roman"/>
        </w:rPr>
        <w:t>Network Architecture Design</w:t>
      </w:r>
      <w:bookmarkEnd w:id="78"/>
    </w:p>
    <w:p w14:paraId="5A6EF95A" w14:textId="733B6642" w:rsidR="00F87C0F" w:rsidRPr="00F87C0F" w:rsidRDefault="00F87C0F" w:rsidP="00F87C0F">
      <w:pPr>
        <w:spacing w:line="480" w:lineRule="auto"/>
        <w:rPr>
          <w:rFonts w:ascii="Times New Roman" w:eastAsia="Times New Roman" w:hAnsi="Times New Roman" w:cs="Times New Roman"/>
          <w:sz w:val="24"/>
          <w:szCs w:val="24"/>
        </w:rPr>
      </w:pPr>
      <w:r w:rsidRPr="00F87C0F">
        <w:rPr>
          <w:rFonts w:ascii="Times New Roman" w:eastAsia="Times New Roman" w:hAnsi="Times New Roman" w:cs="Times New Roman"/>
          <w:sz w:val="24"/>
          <w:szCs w:val="24"/>
        </w:rPr>
        <w:t>The core of our improved framework is built upon sophisticated neural network architecture that introduces several key innovations. We developed a custom attention-enhanced residual network that significantly outperforms traditional architecture. The network consists of multiple stages:</w:t>
      </w:r>
    </w:p>
    <w:p w14:paraId="6E60DAAB" w14:textId="77777777" w:rsidR="00F87C0F" w:rsidRPr="00F87C0F" w:rsidRDefault="00F87C0F" w:rsidP="00F87C0F">
      <w:pPr>
        <w:numPr>
          <w:ilvl w:val="0"/>
          <w:numId w:val="45"/>
        </w:numPr>
        <w:spacing w:line="480" w:lineRule="auto"/>
        <w:rPr>
          <w:rFonts w:ascii="Times New Roman" w:eastAsia="Times New Roman" w:hAnsi="Times New Roman" w:cs="Times New Roman"/>
          <w:sz w:val="24"/>
          <w:szCs w:val="24"/>
        </w:rPr>
      </w:pPr>
      <w:r w:rsidRPr="00F87C0F">
        <w:rPr>
          <w:rFonts w:ascii="Times New Roman" w:eastAsia="Times New Roman" w:hAnsi="Times New Roman" w:cs="Times New Roman"/>
          <w:sz w:val="24"/>
          <w:szCs w:val="24"/>
        </w:rPr>
        <w:t xml:space="preserve">Initial Feature Extraction: The network begins with a large-kernel (7x7) convolution layer followed by batch normalization and </w:t>
      </w:r>
      <w:proofErr w:type="spellStart"/>
      <w:r w:rsidRPr="00F87C0F">
        <w:rPr>
          <w:rFonts w:ascii="Times New Roman" w:eastAsia="Times New Roman" w:hAnsi="Times New Roman" w:cs="Times New Roman"/>
          <w:sz w:val="24"/>
          <w:szCs w:val="24"/>
        </w:rPr>
        <w:t>ReLU</w:t>
      </w:r>
      <w:proofErr w:type="spellEnd"/>
      <w:r w:rsidRPr="00F87C0F">
        <w:rPr>
          <w:rFonts w:ascii="Times New Roman" w:eastAsia="Times New Roman" w:hAnsi="Times New Roman" w:cs="Times New Roman"/>
          <w:sz w:val="24"/>
          <w:szCs w:val="24"/>
        </w:rPr>
        <w:t xml:space="preserve"> activation, designed to capture broad spatial features while maintaining fine-grained details. This is followed by a max-pooling layer that helps in reducing spatial dimensions while preserving important features.</w:t>
      </w:r>
    </w:p>
    <w:p w14:paraId="14B1BE52" w14:textId="77777777" w:rsidR="00F87C0F" w:rsidRPr="00F87C0F" w:rsidRDefault="00F87C0F" w:rsidP="00F87C0F">
      <w:pPr>
        <w:numPr>
          <w:ilvl w:val="0"/>
          <w:numId w:val="45"/>
        </w:numPr>
        <w:spacing w:line="480" w:lineRule="auto"/>
        <w:rPr>
          <w:rFonts w:ascii="Times New Roman" w:eastAsia="Times New Roman" w:hAnsi="Times New Roman" w:cs="Times New Roman"/>
          <w:sz w:val="24"/>
          <w:szCs w:val="24"/>
        </w:rPr>
      </w:pPr>
      <w:r w:rsidRPr="00F87C0F">
        <w:rPr>
          <w:rFonts w:ascii="Times New Roman" w:eastAsia="Times New Roman" w:hAnsi="Times New Roman" w:cs="Times New Roman"/>
          <w:sz w:val="24"/>
          <w:szCs w:val="24"/>
        </w:rPr>
        <w:t xml:space="preserve">Residual Learning Blocks: We implemented enhanced residual blocks that include dual-path information flow. Each residual block contains two convolution layers with batch normalization and </w:t>
      </w:r>
      <w:proofErr w:type="spellStart"/>
      <w:r w:rsidRPr="00F87C0F">
        <w:rPr>
          <w:rFonts w:ascii="Times New Roman" w:eastAsia="Times New Roman" w:hAnsi="Times New Roman" w:cs="Times New Roman"/>
          <w:sz w:val="24"/>
          <w:szCs w:val="24"/>
        </w:rPr>
        <w:t>ReLU</w:t>
      </w:r>
      <w:proofErr w:type="spellEnd"/>
      <w:r w:rsidRPr="00F87C0F">
        <w:rPr>
          <w:rFonts w:ascii="Times New Roman" w:eastAsia="Times New Roman" w:hAnsi="Times New Roman" w:cs="Times New Roman"/>
          <w:sz w:val="24"/>
          <w:szCs w:val="24"/>
        </w:rPr>
        <w:t xml:space="preserve"> activation, complemented by a shortcut connection that facilitates gradient flow during training. This design helps in maintaining feature hierarchy while allowing the network to learn residual mappings effectively.</w:t>
      </w:r>
    </w:p>
    <w:p w14:paraId="01DF0E5C" w14:textId="77777777" w:rsidR="00F87C0F" w:rsidRPr="00F87C0F" w:rsidRDefault="00F87C0F" w:rsidP="00F87C0F">
      <w:pPr>
        <w:numPr>
          <w:ilvl w:val="0"/>
          <w:numId w:val="45"/>
        </w:numPr>
        <w:spacing w:line="480" w:lineRule="auto"/>
        <w:rPr>
          <w:rFonts w:ascii="Times New Roman" w:eastAsia="Times New Roman" w:hAnsi="Times New Roman" w:cs="Times New Roman"/>
          <w:sz w:val="24"/>
          <w:szCs w:val="24"/>
        </w:rPr>
      </w:pPr>
      <w:r w:rsidRPr="00F87C0F">
        <w:rPr>
          <w:rFonts w:ascii="Times New Roman" w:eastAsia="Times New Roman" w:hAnsi="Times New Roman" w:cs="Times New Roman"/>
          <w:sz w:val="24"/>
          <w:szCs w:val="24"/>
        </w:rPr>
        <w:lastRenderedPageBreak/>
        <w:t>Attention Mechanisms: A key innovation in our architecture is the introduction of channel-wise attention mechanisms at multiple levels. These attention modules use adaptive average pooling followed by a two-layer neural network with sigmoid activation, allowing the model to dynamically reweight channel features based on their importance. This helps in focusing on the most discriminative features for gait recognition.</w:t>
      </w:r>
    </w:p>
    <w:p w14:paraId="1993D8B9" w14:textId="7C17C44D" w:rsidR="00B20F29" w:rsidRDefault="00F87C0F" w:rsidP="00F87C0F">
      <w:pPr>
        <w:pStyle w:val="Heading3"/>
        <w:rPr>
          <w:rFonts w:ascii="Times New Roman" w:eastAsia="Times New Roman" w:hAnsi="Times New Roman" w:cs="Times New Roman"/>
        </w:rPr>
      </w:pPr>
      <w:bookmarkStart w:id="79" w:name="_Toc185161856"/>
      <w:r w:rsidRPr="00F87C0F">
        <w:rPr>
          <w:rFonts w:ascii="Times New Roman" w:eastAsia="Times New Roman" w:hAnsi="Times New Roman" w:cs="Times New Roman"/>
        </w:rPr>
        <w:t>3.1</w:t>
      </w:r>
      <w:r w:rsidR="009939D4">
        <w:rPr>
          <w:rFonts w:ascii="Times New Roman" w:eastAsia="Times New Roman" w:hAnsi="Times New Roman" w:cs="Times New Roman"/>
        </w:rPr>
        <w:t>3</w:t>
      </w:r>
      <w:r w:rsidRPr="00F87C0F">
        <w:rPr>
          <w:rFonts w:ascii="Times New Roman" w:eastAsia="Times New Roman" w:hAnsi="Times New Roman" w:cs="Times New Roman"/>
        </w:rPr>
        <w:t>.2. Training Strategy and Optimization</w:t>
      </w:r>
      <w:bookmarkEnd w:id="79"/>
    </w:p>
    <w:p w14:paraId="5CE87708" w14:textId="77777777" w:rsidR="00F87C0F" w:rsidRPr="00F87C0F" w:rsidRDefault="00F87C0F" w:rsidP="00F87C0F">
      <w:pPr>
        <w:spacing w:line="480" w:lineRule="auto"/>
        <w:rPr>
          <w:rFonts w:ascii="Times New Roman" w:eastAsia="Times New Roman" w:hAnsi="Times New Roman" w:cs="Times New Roman"/>
          <w:sz w:val="24"/>
          <w:szCs w:val="24"/>
        </w:rPr>
      </w:pPr>
      <w:r w:rsidRPr="00F87C0F">
        <w:rPr>
          <w:rFonts w:ascii="Times New Roman" w:eastAsia="Times New Roman" w:hAnsi="Times New Roman" w:cs="Times New Roman"/>
          <w:sz w:val="24"/>
          <w:szCs w:val="24"/>
        </w:rPr>
        <w:t xml:space="preserve">Our training strategy incorporates several advanced techniques to improve model convergence and performance. We implemented a custom loss function that combines cross-entropy loss with label smoothing (0.1), which helps in preventing overconfidence and improving generalization. The optimization process uses the </w:t>
      </w:r>
      <w:proofErr w:type="spellStart"/>
      <w:r w:rsidRPr="00F87C0F">
        <w:rPr>
          <w:rFonts w:ascii="Times New Roman" w:eastAsia="Times New Roman" w:hAnsi="Times New Roman" w:cs="Times New Roman"/>
          <w:sz w:val="24"/>
          <w:szCs w:val="24"/>
        </w:rPr>
        <w:t>AdamW</w:t>
      </w:r>
      <w:proofErr w:type="spellEnd"/>
      <w:r w:rsidRPr="00F87C0F">
        <w:rPr>
          <w:rFonts w:ascii="Times New Roman" w:eastAsia="Times New Roman" w:hAnsi="Times New Roman" w:cs="Times New Roman"/>
          <w:sz w:val="24"/>
          <w:szCs w:val="24"/>
        </w:rPr>
        <w:t xml:space="preserve"> optimizer with a weight decay of 0.05, which provides better regularization compared to traditional Adam optimization.</w:t>
      </w:r>
    </w:p>
    <w:p w14:paraId="5D2B56E1" w14:textId="77777777" w:rsidR="00F87C0F" w:rsidRPr="00F87C0F" w:rsidRDefault="00F87C0F" w:rsidP="00F87C0F">
      <w:pPr>
        <w:spacing w:line="480" w:lineRule="auto"/>
        <w:rPr>
          <w:rFonts w:ascii="Times New Roman" w:eastAsia="Times New Roman" w:hAnsi="Times New Roman" w:cs="Times New Roman"/>
          <w:sz w:val="24"/>
          <w:szCs w:val="24"/>
        </w:rPr>
      </w:pPr>
      <w:r w:rsidRPr="00F87C0F">
        <w:rPr>
          <w:rFonts w:ascii="Times New Roman" w:eastAsia="Times New Roman" w:hAnsi="Times New Roman" w:cs="Times New Roman"/>
          <w:sz w:val="24"/>
          <w:szCs w:val="24"/>
        </w:rPr>
        <w:t>The learning rate is managed through a sophisticated scheduler that implements a one-cycle policy with cosine annealing. This approach allows for better exploration of the loss landscape while maintaining stable convergence. We also introduced gradient clipping with a maximum norm of 1.0 to prevent gradient explosion during training.</w:t>
      </w:r>
    </w:p>
    <w:p w14:paraId="1C465081" w14:textId="77777777" w:rsidR="00F87C0F" w:rsidRPr="00F87C0F" w:rsidRDefault="00F87C0F" w:rsidP="00F87C0F"/>
    <w:p w14:paraId="42C2CFBA" w14:textId="4CD3E1BC" w:rsidR="00B20F29" w:rsidRDefault="00F87C0F" w:rsidP="00B20F29">
      <w:pPr>
        <w:pStyle w:val="Heading3"/>
        <w:rPr>
          <w:rFonts w:ascii="Times New Roman" w:eastAsia="Times New Roman" w:hAnsi="Times New Roman" w:cs="Times New Roman"/>
        </w:rPr>
      </w:pPr>
      <w:bookmarkStart w:id="80" w:name="_Toc185161857"/>
      <w:r>
        <w:rPr>
          <w:rFonts w:ascii="Times New Roman" w:eastAsia="Times New Roman" w:hAnsi="Times New Roman" w:cs="Times New Roman"/>
        </w:rPr>
        <w:t>3.1</w:t>
      </w:r>
      <w:r w:rsidR="009939D4">
        <w:rPr>
          <w:rFonts w:ascii="Times New Roman" w:eastAsia="Times New Roman" w:hAnsi="Times New Roman" w:cs="Times New Roman"/>
        </w:rPr>
        <w:t>3</w:t>
      </w:r>
      <w:r>
        <w:rPr>
          <w:rFonts w:ascii="Times New Roman" w:eastAsia="Times New Roman" w:hAnsi="Times New Roman" w:cs="Times New Roman"/>
        </w:rPr>
        <w:t xml:space="preserve">.3. </w:t>
      </w:r>
      <w:r w:rsidRPr="00F87C0F">
        <w:rPr>
          <w:rFonts w:ascii="Times New Roman" w:eastAsia="Times New Roman" w:hAnsi="Times New Roman" w:cs="Times New Roman"/>
        </w:rPr>
        <w:t>Feature Learning and Classification</w:t>
      </w:r>
      <w:bookmarkEnd w:id="80"/>
    </w:p>
    <w:p w14:paraId="789F62BC" w14:textId="06A19CA6" w:rsidR="00F87C0F" w:rsidRPr="00F87C0F" w:rsidRDefault="00F87C0F" w:rsidP="00F87C0F">
      <w:pPr>
        <w:spacing w:line="480" w:lineRule="auto"/>
        <w:rPr>
          <w:rFonts w:ascii="Times New Roman" w:eastAsia="Times New Roman" w:hAnsi="Times New Roman" w:cs="Times New Roman"/>
          <w:sz w:val="24"/>
          <w:szCs w:val="24"/>
        </w:rPr>
      </w:pPr>
      <w:r w:rsidRPr="00F87C0F">
        <w:rPr>
          <w:rFonts w:ascii="Times New Roman" w:eastAsia="Times New Roman" w:hAnsi="Times New Roman" w:cs="Times New Roman"/>
          <w:sz w:val="24"/>
          <w:szCs w:val="24"/>
        </w:rPr>
        <w:t xml:space="preserve">The </w:t>
      </w:r>
      <w:proofErr w:type="gramStart"/>
      <w:r w:rsidRPr="00F87C0F">
        <w:rPr>
          <w:rFonts w:ascii="Times New Roman" w:eastAsia="Times New Roman" w:hAnsi="Times New Roman" w:cs="Times New Roman"/>
          <w:sz w:val="24"/>
          <w:szCs w:val="24"/>
        </w:rPr>
        <w:t>feature</w:t>
      </w:r>
      <w:proofErr w:type="gramEnd"/>
      <w:r w:rsidRPr="00F87C0F">
        <w:rPr>
          <w:rFonts w:ascii="Times New Roman" w:eastAsia="Times New Roman" w:hAnsi="Times New Roman" w:cs="Times New Roman"/>
          <w:sz w:val="24"/>
          <w:szCs w:val="24"/>
        </w:rPr>
        <w:t xml:space="preserve"> learning process in our enhanced framework is particularly sophisticated. The network learns a hierarchical representation of gait features through multiple stages of processing. At each stage, the attention mechanisms help in focusing on the most relevant features while suppressing less important ones. The final feature representation is obtained </w:t>
      </w:r>
      <w:r w:rsidRPr="00F87C0F">
        <w:rPr>
          <w:rFonts w:ascii="Times New Roman" w:eastAsia="Times New Roman" w:hAnsi="Times New Roman" w:cs="Times New Roman"/>
          <w:sz w:val="24"/>
          <w:szCs w:val="24"/>
        </w:rPr>
        <w:lastRenderedPageBreak/>
        <w:t>through a combination of global average pooling and a feature reduction module that helps in creating a compact yet discriminative representation.</w:t>
      </w:r>
    </w:p>
    <w:p w14:paraId="00000202" w14:textId="6562C99D" w:rsidR="00666D53" w:rsidRDefault="00F87C0F">
      <w:pPr>
        <w:spacing w:line="480" w:lineRule="auto"/>
        <w:rPr>
          <w:rFonts w:ascii="Times New Roman" w:eastAsia="Times New Roman" w:hAnsi="Times New Roman" w:cs="Times New Roman"/>
          <w:sz w:val="24"/>
          <w:szCs w:val="24"/>
        </w:rPr>
      </w:pPr>
      <w:r w:rsidRPr="00F87C0F">
        <w:rPr>
          <w:rFonts w:ascii="Times New Roman" w:eastAsia="Times New Roman" w:hAnsi="Times New Roman" w:cs="Times New Roman"/>
          <w:sz w:val="24"/>
          <w:szCs w:val="24"/>
        </w:rPr>
        <w:t>The classification head of our network implements a dual-classifier approach. The main classifier operates on the final feature representation, while an auxiliary classifier processes an intermediate feature representation. During training, the loss is computed as a weighted combination of both classifiers (with a 0.4 weight for the auxiliary classifier), which helps in providing additional supervision and improving feature learning.</w:t>
      </w:r>
    </w:p>
    <w:p w14:paraId="53526523" w14:textId="77777777" w:rsidR="0089376C" w:rsidRPr="00F8270A" w:rsidRDefault="0089376C">
      <w:pPr>
        <w:spacing w:line="480" w:lineRule="auto"/>
        <w:rPr>
          <w:rFonts w:ascii="Times New Roman" w:eastAsia="Times New Roman" w:hAnsi="Times New Roman" w:cs="Times New Roman"/>
          <w:sz w:val="24"/>
          <w:szCs w:val="24"/>
        </w:rPr>
      </w:pPr>
    </w:p>
    <w:p w14:paraId="00000203" w14:textId="2D67521F" w:rsidR="00666D53" w:rsidRPr="00F8270A" w:rsidRDefault="00731828">
      <w:pPr>
        <w:pStyle w:val="Heading2"/>
        <w:rPr>
          <w:rFonts w:ascii="Times New Roman" w:eastAsia="Times New Roman" w:hAnsi="Times New Roman" w:cs="Times New Roman"/>
        </w:rPr>
      </w:pPr>
      <w:bookmarkStart w:id="81" w:name="_Toc185161858"/>
      <w:r>
        <w:rPr>
          <w:rFonts w:ascii="Times New Roman" w:eastAsia="Times New Roman" w:hAnsi="Times New Roman" w:cs="Times New Roman"/>
        </w:rPr>
        <w:t>3.1</w:t>
      </w:r>
      <w:r w:rsidR="009939D4">
        <w:rPr>
          <w:rFonts w:ascii="Times New Roman" w:eastAsia="Times New Roman" w:hAnsi="Times New Roman" w:cs="Times New Roman"/>
        </w:rPr>
        <w:t>4</w:t>
      </w:r>
      <w:r>
        <w:rPr>
          <w:rFonts w:ascii="Times New Roman" w:eastAsia="Times New Roman" w:hAnsi="Times New Roman" w:cs="Times New Roman"/>
        </w:rPr>
        <w:t xml:space="preserve">. </w:t>
      </w:r>
      <w:r w:rsidRPr="00F8270A">
        <w:rPr>
          <w:rFonts w:ascii="Times New Roman" w:eastAsia="Times New Roman" w:hAnsi="Times New Roman" w:cs="Times New Roman"/>
        </w:rPr>
        <w:t>Training and Evaluation of Classification Models</w:t>
      </w:r>
      <w:bookmarkEnd w:id="81"/>
    </w:p>
    <w:p w14:paraId="00000204"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To evaluate the effectiveness of DenseNet and ResNet in classifying gait silhouettes, we trained these models using the feature representations generated from multiple Silhouette Feature Representation Techniques (SFRTs), including Gait Energy Image (GEI), Gait Flow Image (GFI), Gait Entropy Image (GEnI), Motion Silhouette Image (MSI), Dynamic Entropy-Weighted Gait Image (DEWGI). These representations captured diverse aspects of gait dynamics, providing a comprehensive input for classification. This section outlines the training configurations, data augmentation strategies, and the evaluation metrics used to measure model performance across varying conditions.</w:t>
      </w:r>
    </w:p>
    <w:p w14:paraId="00000205" w14:textId="77777777" w:rsidR="00666D53" w:rsidRPr="00F8270A" w:rsidRDefault="00666D53">
      <w:pPr>
        <w:spacing w:line="480" w:lineRule="auto"/>
        <w:rPr>
          <w:rFonts w:ascii="Times New Roman" w:eastAsia="Times New Roman" w:hAnsi="Times New Roman" w:cs="Times New Roman"/>
          <w:sz w:val="24"/>
          <w:szCs w:val="24"/>
        </w:rPr>
      </w:pPr>
    </w:p>
    <w:p w14:paraId="00000206" w14:textId="24654254" w:rsidR="00666D53" w:rsidRPr="0089376C" w:rsidRDefault="00731828" w:rsidP="0089376C">
      <w:pPr>
        <w:pStyle w:val="Heading3"/>
        <w:rPr>
          <w:rFonts w:ascii="Times New Roman" w:eastAsia="Times New Roman" w:hAnsi="Times New Roman" w:cs="Times New Roman"/>
        </w:rPr>
      </w:pPr>
      <w:bookmarkStart w:id="82" w:name="_Toc185161859"/>
      <w:r w:rsidRPr="0089376C">
        <w:rPr>
          <w:rFonts w:ascii="Times New Roman" w:eastAsia="Times New Roman" w:hAnsi="Times New Roman" w:cs="Times New Roman"/>
        </w:rPr>
        <w:t>3.1</w:t>
      </w:r>
      <w:r w:rsidR="009939D4" w:rsidRPr="0089376C">
        <w:rPr>
          <w:rFonts w:ascii="Times New Roman" w:eastAsia="Times New Roman" w:hAnsi="Times New Roman" w:cs="Times New Roman"/>
        </w:rPr>
        <w:t>4</w:t>
      </w:r>
      <w:r w:rsidRPr="0089376C">
        <w:rPr>
          <w:rFonts w:ascii="Times New Roman" w:eastAsia="Times New Roman" w:hAnsi="Times New Roman" w:cs="Times New Roman"/>
        </w:rPr>
        <w:t>.1. Loss Function and Optimization</w:t>
      </w:r>
      <w:bookmarkEnd w:id="82"/>
    </w:p>
    <w:p w14:paraId="00000207"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For the multi-class classification task of identifying individual subjects based on their gait, we employed </w:t>
      </w:r>
      <w:r w:rsidRPr="00F8270A">
        <w:rPr>
          <w:rFonts w:ascii="Times New Roman" w:eastAsia="Times New Roman" w:hAnsi="Times New Roman" w:cs="Times New Roman"/>
          <w:b/>
          <w:sz w:val="24"/>
          <w:szCs w:val="24"/>
        </w:rPr>
        <w:t>categorical cross-entropy</w:t>
      </w:r>
      <w:r w:rsidRPr="00F8270A">
        <w:rPr>
          <w:rFonts w:ascii="Times New Roman" w:eastAsia="Times New Roman" w:hAnsi="Times New Roman" w:cs="Times New Roman"/>
          <w:sz w:val="24"/>
          <w:szCs w:val="24"/>
        </w:rPr>
        <w:t xml:space="preserve"> as the loss function. This loss function is well-suited to scenarios with multiple classes, as it calculates the error between the predicted probabilities and </w:t>
      </w:r>
      <w:r w:rsidRPr="00F8270A">
        <w:rPr>
          <w:rFonts w:ascii="Times New Roman" w:eastAsia="Times New Roman" w:hAnsi="Times New Roman" w:cs="Times New Roman"/>
          <w:sz w:val="24"/>
          <w:szCs w:val="24"/>
        </w:rPr>
        <w:lastRenderedPageBreak/>
        <w:t>the true class labels, effectively guiding the models to minimize classification errors during training. Categorical cross-entropy is defined as:</w:t>
      </w:r>
    </w:p>
    <w:p w14:paraId="00000208" w14:textId="562F19DC" w:rsidR="00666D53" w:rsidRPr="00F8270A" w:rsidRDefault="00000000">
      <w:pPr>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L=-</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i=1</m:t>
              </m:r>
            </m:sub>
            <m:sup>
              <m:r>
                <w:rPr>
                  <w:rFonts w:ascii="Cambria Math" w:eastAsia="Cambria Math" w:hAnsi="Cambria Math" w:cs="Times New Roman"/>
                  <w:sz w:val="24"/>
                  <w:szCs w:val="24"/>
                </w:rPr>
                <m:t>N</m:t>
              </m:r>
            </m:sup>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 xml:space="preserve"> log⁡(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 xml:space="preserve"> </m:t>
                  </m:r>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e>
                <m:sub>
                  <m:r>
                    <w:rPr>
                      <w:rFonts w:ascii="Cambria Math" w:eastAsia="Cambria Math" w:hAnsi="Cambria Math" w:cs="Times New Roman"/>
                      <w:sz w:val="24"/>
                      <w:szCs w:val="24"/>
                    </w:rPr>
                    <m:t>i</m:t>
                  </m:r>
                </m:sub>
              </m:sSub>
              <m:r>
                <w:rPr>
                  <w:rFonts w:ascii="Cambria Math" w:eastAsia="Cambria Math" w:hAnsi="Cambria Math" w:cs="Times New Roman"/>
                  <w:sz w:val="24"/>
                  <w:szCs w:val="24"/>
                </w:rPr>
                <m:t>)</m:t>
              </m:r>
            </m:e>
          </m:nary>
        </m:oMath>
      </m:oMathPara>
    </w:p>
    <w:p w14:paraId="00000209"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where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i</m:t>
            </m:r>
          </m:sub>
        </m:sSub>
      </m:oMath>
      <w:r w:rsidRPr="00F8270A">
        <w:rPr>
          <w:rFonts w:ascii="Times New Roman" w:eastAsia="Times New Roman" w:hAnsi="Times New Roman" w:cs="Times New Roman"/>
          <w:sz w:val="24"/>
          <w:szCs w:val="24"/>
        </w:rPr>
        <w:t xml:space="preserve">​ is the true class label and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 xml:space="preserve"> </m:t>
            </m:r>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e>
          <m:sub>
            <m:r>
              <w:rPr>
                <w:rFonts w:ascii="Cambria Math" w:eastAsia="Cambria Math" w:hAnsi="Cambria Math" w:cs="Times New Roman"/>
                <w:sz w:val="24"/>
                <w:szCs w:val="24"/>
              </w:rPr>
              <m:t>i</m:t>
            </m:r>
          </m:sub>
        </m:sSub>
        <m:r>
          <w:rPr>
            <w:rFonts w:ascii="Cambria Math" w:eastAsia="Cambria Math" w:hAnsi="Cambria Math" w:cs="Times New Roman"/>
            <w:sz w:val="24"/>
            <w:szCs w:val="24"/>
          </w:rPr>
          <m:t xml:space="preserve"> </m:t>
        </m:r>
      </m:oMath>
      <w:r w:rsidRPr="00F8270A">
        <w:rPr>
          <w:rFonts w:ascii="Times New Roman" w:eastAsia="Times New Roman" w:hAnsi="Times New Roman" w:cs="Times New Roman"/>
          <w:sz w:val="24"/>
          <w:szCs w:val="24"/>
        </w:rPr>
        <w:t xml:space="preserve">is the predicted probability for class </w:t>
      </w:r>
      <m:oMath>
        <m:r>
          <w:rPr>
            <w:rFonts w:ascii="Cambria Math" w:eastAsia="Cambria Math" w:hAnsi="Cambria Math" w:cs="Times New Roman"/>
            <w:sz w:val="24"/>
            <w:szCs w:val="24"/>
          </w:rPr>
          <m:t>i</m:t>
        </m:r>
      </m:oMath>
      <w:r w:rsidRPr="00F8270A">
        <w:rPr>
          <w:rFonts w:ascii="Times New Roman" w:eastAsia="Times New Roman" w:hAnsi="Times New Roman" w:cs="Times New Roman"/>
          <w:sz w:val="24"/>
          <w:szCs w:val="24"/>
        </w:rPr>
        <w:t>. By penalizing misclassified samples more heavily, this loss function encouraged both DenseNet and ResNet to learn features that maximize class separability within the gait representations.</w:t>
      </w:r>
    </w:p>
    <w:p w14:paraId="0000020A" w14:textId="77777777" w:rsidR="00666D53" w:rsidRPr="00F8270A" w:rsidRDefault="00666D53">
      <w:pPr>
        <w:spacing w:line="480" w:lineRule="auto"/>
        <w:rPr>
          <w:rFonts w:ascii="Times New Roman" w:eastAsia="Times New Roman" w:hAnsi="Times New Roman" w:cs="Times New Roman"/>
          <w:sz w:val="24"/>
          <w:szCs w:val="24"/>
        </w:rPr>
      </w:pPr>
    </w:p>
    <w:p w14:paraId="0000020C" w14:textId="30A9072D"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Optimizer</w:t>
      </w:r>
      <w:r w:rsidRPr="00F8270A">
        <w:rPr>
          <w:rFonts w:ascii="Times New Roman" w:eastAsia="Times New Roman" w:hAnsi="Times New Roman" w:cs="Times New Roman"/>
          <w:sz w:val="24"/>
          <w:szCs w:val="24"/>
        </w:rPr>
        <w:t xml:space="preserve">: Both models were optimized using the </w:t>
      </w:r>
      <w:r w:rsidRPr="00F8270A">
        <w:rPr>
          <w:rFonts w:ascii="Times New Roman" w:eastAsia="Times New Roman" w:hAnsi="Times New Roman" w:cs="Times New Roman"/>
          <w:b/>
          <w:sz w:val="24"/>
          <w:szCs w:val="24"/>
        </w:rPr>
        <w:t>Adam optimizer</w:t>
      </w:r>
      <w:r w:rsidRPr="00F8270A">
        <w:rPr>
          <w:rFonts w:ascii="Times New Roman" w:eastAsia="Times New Roman" w:hAnsi="Times New Roman" w:cs="Times New Roman"/>
          <w:sz w:val="24"/>
          <w:szCs w:val="24"/>
        </w:rPr>
        <w:t>. Adam combines the benefits of Adaptive Gradient Algorithm (</w:t>
      </w:r>
      <w:proofErr w:type="spellStart"/>
      <w:r w:rsidRPr="00F8270A">
        <w:rPr>
          <w:rFonts w:ascii="Times New Roman" w:eastAsia="Times New Roman" w:hAnsi="Times New Roman" w:cs="Times New Roman"/>
          <w:sz w:val="24"/>
          <w:szCs w:val="24"/>
        </w:rPr>
        <w:t>AdaGrad</w:t>
      </w:r>
      <w:proofErr w:type="spellEnd"/>
      <w:r w:rsidRPr="00F8270A">
        <w:rPr>
          <w:rFonts w:ascii="Times New Roman" w:eastAsia="Times New Roman" w:hAnsi="Times New Roman" w:cs="Times New Roman"/>
          <w:sz w:val="24"/>
          <w:szCs w:val="24"/>
        </w:rPr>
        <w:t>) and Root Mean Square Propagation (</w:t>
      </w:r>
      <w:proofErr w:type="spellStart"/>
      <w:r w:rsidRPr="00F8270A">
        <w:rPr>
          <w:rFonts w:ascii="Times New Roman" w:eastAsia="Times New Roman" w:hAnsi="Times New Roman" w:cs="Times New Roman"/>
          <w:sz w:val="24"/>
          <w:szCs w:val="24"/>
        </w:rPr>
        <w:t>RMSProp</w:t>
      </w:r>
      <w:proofErr w:type="spellEnd"/>
      <w:r w:rsidRPr="00F8270A">
        <w:rPr>
          <w:rFonts w:ascii="Times New Roman" w:eastAsia="Times New Roman" w:hAnsi="Times New Roman" w:cs="Times New Roman"/>
          <w:sz w:val="24"/>
          <w:szCs w:val="24"/>
        </w:rPr>
        <w:t>), allowing it to adjust learning rates dynamically for each parameter, making it effective for handling the high-dimensional feature space presented by gait representations. Adam’s adaptive learning capability is crucial in training complex models like DenseNet and ResNet, especially when dealing with subtle gait variations that require fine-tuned adjustments in learning.</w:t>
      </w:r>
    </w:p>
    <w:p w14:paraId="0000020D"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Learning Rate Scheduler</w:t>
      </w:r>
      <w:r w:rsidRPr="00F8270A">
        <w:rPr>
          <w:rFonts w:ascii="Times New Roman" w:eastAsia="Times New Roman" w:hAnsi="Times New Roman" w:cs="Times New Roman"/>
          <w:sz w:val="24"/>
          <w:szCs w:val="24"/>
        </w:rPr>
        <w:t>: To further enhance training stability and avoid overfitting, a learning rate scheduler was employed. Learning rate scheduling helped maintain a balance between quick convergence and refined adjustments by reducing the learning rate based on validation performance. Specifically:</w:t>
      </w:r>
    </w:p>
    <w:p w14:paraId="0000020E" w14:textId="77777777" w:rsidR="00666D53" w:rsidRPr="00F8270A" w:rsidRDefault="00000000">
      <w:pPr>
        <w:numPr>
          <w:ilvl w:val="0"/>
          <w:numId w:val="14"/>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b/>
          <w:color w:val="000000"/>
          <w:sz w:val="24"/>
          <w:szCs w:val="24"/>
        </w:rPr>
        <w:t>Initial Learning Rate</w:t>
      </w:r>
      <w:r w:rsidRPr="00F8270A">
        <w:rPr>
          <w:rFonts w:ascii="Times New Roman" w:eastAsia="Times New Roman" w:hAnsi="Times New Roman" w:cs="Times New Roman"/>
          <w:color w:val="000000"/>
          <w:sz w:val="24"/>
          <w:szCs w:val="24"/>
        </w:rPr>
        <w:t>: The initial learning rate was set to 0.0001 for both models.</w:t>
      </w:r>
    </w:p>
    <w:p w14:paraId="0000020F" w14:textId="77777777" w:rsidR="00666D53" w:rsidRPr="00F8270A" w:rsidRDefault="00000000">
      <w:pPr>
        <w:numPr>
          <w:ilvl w:val="0"/>
          <w:numId w:val="14"/>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b/>
          <w:color w:val="000000"/>
          <w:sz w:val="24"/>
          <w:szCs w:val="24"/>
        </w:rPr>
        <w:t>Decay Strategy</w:t>
      </w:r>
      <w:r w:rsidRPr="00F8270A">
        <w:rPr>
          <w:rFonts w:ascii="Times New Roman" w:eastAsia="Times New Roman" w:hAnsi="Times New Roman" w:cs="Times New Roman"/>
          <w:color w:val="000000"/>
          <w:sz w:val="24"/>
          <w:szCs w:val="24"/>
        </w:rPr>
        <w:t xml:space="preserve">: The learning rate was reduced by a factor of 0.1 if the validation loss plateaued for a certain number of epochs, helping the models adjust more gradually to </w:t>
      </w:r>
      <w:r w:rsidRPr="00F8270A">
        <w:rPr>
          <w:rFonts w:ascii="Times New Roman" w:eastAsia="Times New Roman" w:hAnsi="Times New Roman" w:cs="Times New Roman"/>
          <w:color w:val="000000"/>
          <w:sz w:val="24"/>
          <w:szCs w:val="24"/>
        </w:rPr>
        <w:lastRenderedPageBreak/>
        <w:t>smaller changes in feature representations. This approach ensured that learning continued even after initial convergence, fine-tuning the models to capture nuanced variations in gait data.</w:t>
      </w:r>
    </w:p>
    <w:p w14:paraId="00000210" w14:textId="77777777" w:rsidR="00666D53" w:rsidRPr="00F8270A" w:rsidRDefault="00666D53">
      <w:pPr>
        <w:pBdr>
          <w:top w:val="nil"/>
          <w:left w:val="nil"/>
          <w:bottom w:val="nil"/>
          <w:right w:val="nil"/>
          <w:between w:val="nil"/>
        </w:pBdr>
        <w:spacing w:line="480" w:lineRule="auto"/>
        <w:ind w:left="720"/>
        <w:rPr>
          <w:rFonts w:ascii="Times New Roman" w:eastAsia="Times New Roman" w:hAnsi="Times New Roman" w:cs="Times New Roman"/>
          <w:color w:val="000000"/>
          <w:sz w:val="24"/>
          <w:szCs w:val="24"/>
        </w:rPr>
      </w:pPr>
    </w:p>
    <w:p w14:paraId="0000021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Early Stopping and Checkpoints</w:t>
      </w:r>
      <w:r w:rsidRPr="00F8270A">
        <w:rPr>
          <w:rFonts w:ascii="Times New Roman" w:eastAsia="Times New Roman" w:hAnsi="Times New Roman" w:cs="Times New Roman"/>
          <w:sz w:val="24"/>
          <w:szCs w:val="24"/>
        </w:rPr>
        <w:t>: Both models were trained with early stopping and model checkpoints. Early stopping halted training once the validation accuracy plateaued, minimizing overfitting and unnecessary computational overhead. Model checkpoints saved the best-performing model based on validation accuracy, ensuring the highest accuracy without further increasing the epoch count.</w:t>
      </w:r>
    </w:p>
    <w:p w14:paraId="00000212" w14:textId="77777777" w:rsidR="00666D53" w:rsidRPr="00F8270A" w:rsidRDefault="00666D53">
      <w:pPr>
        <w:spacing w:line="480" w:lineRule="auto"/>
        <w:rPr>
          <w:rFonts w:ascii="Times New Roman" w:eastAsia="Times New Roman" w:hAnsi="Times New Roman" w:cs="Times New Roman"/>
          <w:sz w:val="24"/>
          <w:szCs w:val="24"/>
        </w:rPr>
      </w:pPr>
    </w:p>
    <w:p w14:paraId="00000213" w14:textId="484DAF1E" w:rsidR="00666D53" w:rsidRPr="00F8270A" w:rsidRDefault="00731828">
      <w:pPr>
        <w:pStyle w:val="Heading2"/>
        <w:rPr>
          <w:rFonts w:ascii="Times New Roman" w:eastAsia="Times New Roman" w:hAnsi="Times New Roman" w:cs="Times New Roman"/>
        </w:rPr>
      </w:pPr>
      <w:bookmarkStart w:id="83" w:name="_Toc185161860"/>
      <w:r>
        <w:rPr>
          <w:rFonts w:ascii="Times New Roman" w:eastAsia="Times New Roman" w:hAnsi="Times New Roman" w:cs="Times New Roman"/>
        </w:rPr>
        <w:t>3.1</w:t>
      </w:r>
      <w:r w:rsidR="009939D4">
        <w:rPr>
          <w:rFonts w:ascii="Times New Roman" w:eastAsia="Times New Roman" w:hAnsi="Times New Roman" w:cs="Times New Roman"/>
        </w:rPr>
        <w:t>5</w:t>
      </w:r>
      <w:r>
        <w:rPr>
          <w:rFonts w:ascii="Times New Roman" w:eastAsia="Times New Roman" w:hAnsi="Times New Roman" w:cs="Times New Roman"/>
        </w:rPr>
        <w:t xml:space="preserve">. </w:t>
      </w:r>
      <w:r w:rsidRPr="00F8270A">
        <w:rPr>
          <w:rFonts w:ascii="Times New Roman" w:eastAsia="Times New Roman" w:hAnsi="Times New Roman" w:cs="Times New Roman"/>
        </w:rPr>
        <w:t>Data Augmentation</w:t>
      </w:r>
      <w:bookmarkEnd w:id="83"/>
    </w:p>
    <w:p w14:paraId="00000214"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Given the natural variations in human gait (e.g., changes in stride, angle, or orientation), it was essential to augment the training data to simulate real-world conditions. Data augmentation introduces variability, improving model generalization and robustness to conditions not explicitly captured in the training set. The augmentation techniques applied included:</w:t>
      </w:r>
    </w:p>
    <w:p w14:paraId="00000215" w14:textId="77777777" w:rsidR="00666D53" w:rsidRPr="00F8270A" w:rsidRDefault="00000000">
      <w:pPr>
        <w:numPr>
          <w:ilvl w:val="0"/>
          <w:numId w:val="15"/>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b/>
          <w:color w:val="000000"/>
          <w:sz w:val="24"/>
          <w:szCs w:val="24"/>
        </w:rPr>
        <w:t>Rotation</w:t>
      </w:r>
      <w:r w:rsidRPr="00F8270A">
        <w:rPr>
          <w:rFonts w:ascii="Times New Roman" w:eastAsia="Times New Roman" w:hAnsi="Times New Roman" w:cs="Times New Roman"/>
          <w:color w:val="000000"/>
          <w:sz w:val="24"/>
          <w:szCs w:val="24"/>
        </w:rPr>
        <w:t>: Small random rotations, typically within a 10- to 15-degree range, were applied to the silhouettes. Rotational augmentation accounted for slight shifts in body orientation, which may occur naturally when subjects are viewed from different angles.</w:t>
      </w:r>
    </w:p>
    <w:p w14:paraId="00000216" w14:textId="77777777" w:rsidR="00666D53" w:rsidRPr="00F8270A" w:rsidRDefault="00000000">
      <w:pPr>
        <w:numPr>
          <w:ilvl w:val="0"/>
          <w:numId w:val="15"/>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b/>
          <w:color w:val="000000"/>
          <w:sz w:val="24"/>
          <w:szCs w:val="24"/>
        </w:rPr>
        <w:t>Translation</w:t>
      </w:r>
      <w:r w:rsidRPr="00F8270A">
        <w:rPr>
          <w:rFonts w:ascii="Times New Roman" w:eastAsia="Times New Roman" w:hAnsi="Times New Roman" w:cs="Times New Roman"/>
          <w:color w:val="000000"/>
          <w:sz w:val="24"/>
          <w:szCs w:val="24"/>
        </w:rPr>
        <w:t>: Random shifts in both vertical and horizontal directions simulated slight changes in the subject’s position within the frame. By training the model on translated images, we ensured it could identify subjects even if their positioning varied within the field of view.</w:t>
      </w:r>
    </w:p>
    <w:p w14:paraId="00000217" w14:textId="77777777" w:rsidR="00666D53" w:rsidRPr="00F8270A" w:rsidRDefault="00000000">
      <w:pPr>
        <w:numPr>
          <w:ilvl w:val="0"/>
          <w:numId w:val="15"/>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sidRPr="00F8270A">
        <w:rPr>
          <w:rFonts w:ascii="Times New Roman" w:eastAsia="Times New Roman" w:hAnsi="Times New Roman" w:cs="Times New Roman"/>
          <w:b/>
          <w:color w:val="000000"/>
          <w:sz w:val="24"/>
          <w:szCs w:val="24"/>
        </w:rPr>
        <w:lastRenderedPageBreak/>
        <w:t>Horizontal Flipping</w:t>
      </w:r>
      <w:r w:rsidRPr="00F8270A">
        <w:rPr>
          <w:rFonts w:ascii="Times New Roman" w:eastAsia="Times New Roman" w:hAnsi="Times New Roman" w:cs="Times New Roman"/>
          <w:color w:val="000000"/>
          <w:sz w:val="24"/>
          <w:szCs w:val="24"/>
        </w:rPr>
        <w:t>: Silhouettes were randomly flipped horizontally. This augmentation helped the model learn gait patterns independently of the direction of movement, capturing essential symmetry in gait while improving robustness across mirrored walking directions.</w:t>
      </w:r>
    </w:p>
    <w:p w14:paraId="00000218" w14:textId="77777777" w:rsidR="00666D53" w:rsidRPr="00F8270A" w:rsidRDefault="00666D53">
      <w:pPr>
        <w:spacing w:line="480" w:lineRule="auto"/>
        <w:rPr>
          <w:rFonts w:ascii="Times New Roman" w:eastAsia="Times New Roman" w:hAnsi="Times New Roman" w:cs="Times New Roman"/>
          <w:sz w:val="24"/>
          <w:szCs w:val="24"/>
        </w:rPr>
      </w:pPr>
    </w:p>
    <w:p w14:paraId="00000219" w14:textId="32B4CEF9" w:rsidR="00666D53" w:rsidRPr="00F8270A" w:rsidRDefault="00731828">
      <w:pPr>
        <w:pStyle w:val="Heading2"/>
        <w:rPr>
          <w:rFonts w:ascii="Times New Roman" w:eastAsia="Times New Roman" w:hAnsi="Times New Roman" w:cs="Times New Roman"/>
        </w:rPr>
      </w:pPr>
      <w:bookmarkStart w:id="84" w:name="_Toc185161861"/>
      <w:r>
        <w:rPr>
          <w:rFonts w:ascii="Times New Roman" w:eastAsia="Times New Roman" w:hAnsi="Times New Roman" w:cs="Times New Roman"/>
        </w:rPr>
        <w:t>3.1</w:t>
      </w:r>
      <w:r w:rsidR="009939D4">
        <w:rPr>
          <w:rFonts w:ascii="Times New Roman" w:eastAsia="Times New Roman" w:hAnsi="Times New Roman" w:cs="Times New Roman"/>
        </w:rPr>
        <w:t>6</w:t>
      </w:r>
      <w:r>
        <w:rPr>
          <w:rFonts w:ascii="Times New Roman" w:eastAsia="Times New Roman" w:hAnsi="Times New Roman" w:cs="Times New Roman"/>
        </w:rPr>
        <w:t xml:space="preserve">. </w:t>
      </w:r>
      <w:r w:rsidRPr="00F8270A">
        <w:rPr>
          <w:rFonts w:ascii="Times New Roman" w:eastAsia="Times New Roman" w:hAnsi="Times New Roman" w:cs="Times New Roman"/>
        </w:rPr>
        <w:t>Evaluation Metrics</w:t>
      </w:r>
      <w:bookmarkEnd w:id="84"/>
    </w:p>
    <w:p w14:paraId="0000021A"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To comprehensively assess model performance, we evaluated DenseNet and ResNet based on three primary metrics: </w:t>
      </w:r>
      <w:r w:rsidRPr="00F8270A">
        <w:rPr>
          <w:rFonts w:ascii="Times New Roman" w:eastAsia="Times New Roman" w:hAnsi="Times New Roman" w:cs="Times New Roman"/>
          <w:b/>
          <w:sz w:val="24"/>
          <w:szCs w:val="24"/>
        </w:rPr>
        <w:t>accuracy</w:t>
      </w:r>
      <w:r w:rsidRPr="00F8270A">
        <w:rPr>
          <w:rFonts w:ascii="Times New Roman" w:eastAsia="Times New Roman" w:hAnsi="Times New Roman" w:cs="Times New Roman"/>
          <w:sz w:val="24"/>
          <w:szCs w:val="24"/>
        </w:rPr>
        <w:t xml:space="preserve"> and </w:t>
      </w:r>
      <w:r w:rsidRPr="00F8270A">
        <w:rPr>
          <w:rFonts w:ascii="Times New Roman" w:eastAsia="Times New Roman" w:hAnsi="Times New Roman" w:cs="Times New Roman"/>
          <w:b/>
          <w:sz w:val="24"/>
          <w:szCs w:val="24"/>
        </w:rPr>
        <w:t>entropy loss</w:t>
      </w:r>
      <w:r w:rsidRPr="00F8270A">
        <w:rPr>
          <w:rFonts w:ascii="Times New Roman" w:eastAsia="Times New Roman" w:hAnsi="Times New Roman" w:cs="Times New Roman"/>
          <w:sz w:val="24"/>
          <w:szCs w:val="24"/>
        </w:rPr>
        <w:t>. These metrics provided insights into classification effectiveness for real-time applications.</w:t>
      </w:r>
    </w:p>
    <w:p w14:paraId="0000021B" w14:textId="77777777" w:rsidR="00666D53" w:rsidRPr="00F8270A" w:rsidRDefault="00666D53">
      <w:pPr>
        <w:spacing w:line="480" w:lineRule="auto"/>
        <w:rPr>
          <w:rFonts w:ascii="Times New Roman" w:eastAsia="Times New Roman" w:hAnsi="Times New Roman" w:cs="Times New Roman"/>
          <w:sz w:val="24"/>
          <w:szCs w:val="24"/>
        </w:rPr>
      </w:pPr>
    </w:p>
    <w:p w14:paraId="0000021C" w14:textId="6A9F4C0A" w:rsidR="00666D53" w:rsidRPr="00F8270A" w:rsidRDefault="00731828">
      <w:pPr>
        <w:pStyle w:val="Heading2"/>
        <w:rPr>
          <w:rFonts w:ascii="Times New Roman" w:eastAsia="Times New Roman" w:hAnsi="Times New Roman" w:cs="Times New Roman"/>
        </w:rPr>
      </w:pPr>
      <w:bookmarkStart w:id="85" w:name="_Toc185161862"/>
      <w:r>
        <w:rPr>
          <w:rFonts w:ascii="Times New Roman" w:eastAsia="Times New Roman" w:hAnsi="Times New Roman" w:cs="Times New Roman"/>
        </w:rPr>
        <w:t>3.1</w:t>
      </w:r>
      <w:r w:rsidR="009939D4">
        <w:rPr>
          <w:rFonts w:ascii="Times New Roman" w:eastAsia="Times New Roman" w:hAnsi="Times New Roman" w:cs="Times New Roman"/>
        </w:rPr>
        <w:t>7</w:t>
      </w:r>
      <w:r>
        <w:rPr>
          <w:rFonts w:ascii="Times New Roman" w:eastAsia="Times New Roman" w:hAnsi="Times New Roman" w:cs="Times New Roman"/>
        </w:rPr>
        <w:t xml:space="preserve">. </w:t>
      </w:r>
      <w:r w:rsidRPr="00F8270A">
        <w:rPr>
          <w:rFonts w:ascii="Times New Roman" w:eastAsia="Times New Roman" w:hAnsi="Times New Roman" w:cs="Times New Roman"/>
        </w:rPr>
        <w:t>Model-Specific Training and Evaluation</w:t>
      </w:r>
      <w:bookmarkEnd w:id="85"/>
    </w:p>
    <w:p w14:paraId="0000021D" w14:textId="1BDE7966" w:rsidR="00666D53" w:rsidRPr="00F8270A" w:rsidRDefault="00731828">
      <w:pPr>
        <w:pStyle w:val="Heading3"/>
        <w:rPr>
          <w:rFonts w:ascii="Times New Roman" w:eastAsia="Times New Roman" w:hAnsi="Times New Roman" w:cs="Times New Roman"/>
        </w:rPr>
      </w:pPr>
      <w:bookmarkStart w:id="86" w:name="_Toc185161863"/>
      <w:r>
        <w:rPr>
          <w:rFonts w:ascii="Times New Roman" w:eastAsia="Times New Roman" w:hAnsi="Times New Roman" w:cs="Times New Roman"/>
        </w:rPr>
        <w:t>3.1</w:t>
      </w:r>
      <w:r w:rsidR="009939D4">
        <w:rPr>
          <w:rFonts w:ascii="Times New Roman" w:eastAsia="Times New Roman" w:hAnsi="Times New Roman" w:cs="Times New Roman"/>
        </w:rPr>
        <w:t>7</w:t>
      </w:r>
      <w:r>
        <w:rPr>
          <w:rFonts w:ascii="Times New Roman" w:eastAsia="Times New Roman" w:hAnsi="Times New Roman" w:cs="Times New Roman"/>
        </w:rPr>
        <w:t xml:space="preserve">.1. </w:t>
      </w:r>
      <w:r w:rsidRPr="00F8270A">
        <w:rPr>
          <w:rFonts w:ascii="Times New Roman" w:eastAsia="Times New Roman" w:hAnsi="Times New Roman" w:cs="Times New Roman"/>
        </w:rPr>
        <w:t>DenseNet Training and Evaluation</w:t>
      </w:r>
      <w:bookmarkEnd w:id="86"/>
    </w:p>
    <w:p w14:paraId="0000021E"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DenseNet, with its densely connected layers, effectively captured complex gait features, especially in hybrid SFRTs like GEI-HOG and GEI-GEnI. By passing information from each layer to all subsequent layers, DenseNet achieved high accuracy with fewer parameters, making it computationally efficient despite its depth. </w:t>
      </w:r>
      <w:proofErr w:type="spellStart"/>
      <w:r w:rsidRPr="00F8270A">
        <w:rPr>
          <w:rFonts w:ascii="Times New Roman" w:eastAsia="Times New Roman" w:hAnsi="Times New Roman" w:cs="Times New Roman"/>
          <w:sz w:val="24"/>
          <w:szCs w:val="24"/>
        </w:rPr>
        <w:t>DenseNet’s</w:t>
      </w:r>
      <w:proofErr w:type="spellEnd"/>
      <w:r w:rsidRPr="00F8270A">
        <w:rPr>
          <w:rFonts w:ascii="Times New Roman" w:eastAsia="Times New Roman" w:hAnsi="Times New Roman" w:cs="Times New Roman"/>
          <w:sz w:val="24"/>
          <w:szCs w:val="24"/>
        </w:rPr>
        <w:t xml:space="preserve"> performance on each SFRT was evaluated, and it was noted that:</w:t>
      </w:r>
    </w:p>
    <w:p w14:paraId="0000021F" w14:textId="77777777" w:rsidR="00666D53" w:rsidRPr="00F8270A" w:rsidRDefault="00000000">
      <w:pPr>
        <w:numPr>
          <w:ilvl w:val="0"/>
          <w:numId w:val="16"/>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DenseNet performed exceptionally well on SFRTs that captured both dynamic and structural features, achieving high accuracy with GEI-LBP and GEI-GEnI, where complementary features were fused.</w:t>
      </w:r>
    </w:p>
    <w:p w14:paraId="00000220" w14:textId="77777777" w:rsidR="00666D53" w:rsidRPr="00F8270A" w:rsidRDefault="00000000">
      <w:pPr>
        <w:numPr>
          <w:ilvl w:val="0"/>
          <w:numId w:val="16"/>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Data augmentation improved </w:t>
      </w:r>
      <w:proofErr w:type="spellStart"/>
      <w:r w:rsidRPr="00F8270A">
        <w:rPr>
          <w:rFonts w:ascii="Times New Roman" w:eastAsia="Times New Roman" w:hAnsi="Times New Roman" w:cs="Times New Roman"/>
          <w:sz w:val="24"/>
          <w:szCs w:val="24"/>
        </w:rPr>
        <w:t>DenseNet’s</w:t>
      </w:r>
      <w:proofErr w:type="spellEnd"/>
      <w:r w:rsidRPr="00F8270A">
        <w:rPr>
          <w:rFonts w:ascii="Times New Roman" w:eastAsia="Times New Roman" w:hAnsi="Times New Roman" w:cs="Times New Roman"/>
          <w:sz w:val="24"/>
          <w:szCs w:val="24"/>
        </w:rPr>
        <w:t xml:space="preserve"> robustness across conditions, as evidenced by its consistent performance on different viewing angles and walking conditions.</w:t>
      </w:r>
    </w:p>
    <w:p w14:paraId="00000221" w14:textId="77777777" w:rsidR="00666D53" w:rsidRPr="00F8270A" w:rsidRDefault="00666D53">
      <w:pPr>
        <w:spacing w:line="480" w:lineRule="auto"/>
        <w:rPr>
          <w:rFonts w:ascii="Times New Roman" w:eastAsia="Times New Roman" w:hAnsi="Times New Roman" w:cs="Times New Roman"/>
          <w:b/>
          <w:sz w:val="24"/>
          <w:szCs w:val="24"/>
        </w:rPr>
      </w:pPr>
    </w:p>
    <w:p w14:paraId="00000222" w14:textId="083F0BD6" w:rsidR="00666D53" w:rsidRPr="00F8270A" w:rsidRDefault="00731828">
      <w:pPr>
        <w:pStyle w:val="Heading3"/>
        <w:rPr>
          <w:rFonts w:ascii="Times New Roman" w:eastAsia="Times New Roman" w:hAnsi="Times New Roman" w:cs="Times New Roman"/>
        </w:rPr>
      </w:pPr>
      <w:bookmarkStart w:id="87" w:name="_Toc185161864"/>
      <w:r>
        <w:rPr>
          <w:rFonts w:ascii="Times New Roman" w:eastAsia="Times New Roman" w:hAnsi="Times New Roman" w:cs="Times New Roman"/>
        </w:rPr>
        <w:t>3.1</w:t>
      </w:r>
      <w:r w:rsidR="009939D4">
        <w:rPr>
          <w:rFonts w:ascii="Times New Roman" w:eastAsia="Times New Roman" w:hAnsi="Times New Roman" w:cs="Times New Roman"/>
        </w:rPr>
        <w:t>7</w:t>
      </w:r>
      <w:r>
        <w:rPr>
          <w:rFonts w:ascii="Times New Roman" w:eastAsia="Times New Roman" w:hAnsi="Times New Roman" w:cs="Times New Roman"/>
        </w:rPr>
        <w:t xml:space="preserve">.2. </w:t>
      </w:r>
      <w:r w:rsidRPr="00F8270A">
        <w:rPr>
          <w:rFonts w:ascii="Times New Roman" w:eastAsia="Times New Roman" w:hAnsi="Times New Roman" w:cs="Times New Roman"/>
        </w:rPr>
        <w:t>ResNet Training and Evaluation</w:t>
      </w:r>
      <w:bookmarkEnd w:id="87"/>
    </w:p>
    <w:p w14:paraId="00000223"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ResNet’s residual learning approach allowed it to train effectively on deeper layers without experiencing the vanishing gradient problem. Its residual connections proved advantageous when working with high-dimensional SFRTs like DEWGI and MSI, where retaining low-level details alongside deeper features was crucial for distinguishing subtle gait differences.</w:t>
      </w:r>
    </w:p>
    <w:p w14:paraId="00000224" w14:textId="77777777" w:rsidR="00666D53" w:rsidRPr="00F8270A" w:rsidRDefault="00000000">
      <w:pPr>
        <w:numPr>
          <w:ilvl w:val="0"/>
          <w:numId w:val="17"/>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ResNet achieved high accuracy on motion-sensitive SFRTs like GFI and MSI, which highlighted dynamic gait changes, demonstrating ResNet’s strength in capturing temporal features.</w:t>
      </w:r>
    </w:p>
    <w:p w14:paraId="00000226" w14:textId="5676AAE1" w:rsidR="00666D53" w:rsidRDefault="00000000" w:rsidP="001D6F33">
      <w:pPr>
        <w:numPr>
          <w:ilvl w:val="0"/>
          <w:numId w:val="17"/>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The learning rate scheduler and data augmentation significantly boosted ResNet’s generalization ability, as it maintained stable accuracy across different conditions and angles, showcasing strong robustness.</w:t>
      </w:r>
    </w:p>
    <w:p w14:paraId="399482B0" w14:textId="77777777" w:rsidR="001D6F33" w:rsidRPr="001D6F33" w:rsidRDefault="001D6F33" w:rsidP="001D6F33">
      <w:pPr>
        <w:spacing w:line="480" w:lineRule="auto"/>
        <w:ind w:left="720"/>
        <w:rPr>
          <w:rFonts w:ascii="Times New Roman" w:eastAsia="Times New Roman" w:hAnsi="Times New Roman" w:cs="Times New Roman"/>
          <w:sz w:val="24"/>
          <w:szCs w:val="24"/>
        </w:rPr>
      </w:pPr>
    </w:p>
    <w:p w14:paraId="00000227" w14:textId="56D9C52C" w:rsidR="00666D53" w:rsidRPr="00F8270A" w:rsidRDefault="00731828">
      <w:pPr>
        <w:pStyle w:val="Heading2"/>
        <w:rPr>
          <w:rFonts w:ascii="Times New Roman" w:eastAsia="Times New Roman" w:hAnsi="Times New Roman" w:cs="Times New Roman"/>
        </w:rPr>
      </w:pPr>
      <w:bookmarkStart w:id="88" w:name="_Toc185161865"/>
      <w:r>
        <w:rPr>
          <w:rFonts w:ascii="Times New Roman" w:eastAsia="Times New Roman" w:hAnsi="Times New Roman" w:cs="Times New Roman"/>
        </w:rPr>
        <w:t>3.1</w:t>
      </w:r>
      <w:r w:rsidR="009939D4">
        <w:rPr>
          <w:rFonts w:ascii="Times New Roman" w:eastAsia="Times New Roman" w:hAnsi="Times New Roman" w:cs="Times New Roman"/>
        </w:rPr>
        <w:t>8</w:t>
      </w:r>
      <w:r>
        <w:rPr>
          <w:rFonts w:ascii="Times New Roman" w:eastAsia="Times New Roman" w:hAnsi="Times New Roman" w:cs="Times New Roman"/>
        </w:rPr>
        <w:t xml:space="preserve">. </w:t>
      </w:r>
      <w:r w:rsidRPr="00F8270A">
        <w:rPr>
          <w:rFonts w:ascii="Times New Roman" w:eastAsia="Times New Roman" w:hAnsi="Times New Roman" w:cs="Times New Roman"/>
        </w:rPr>
        <w:t>Implementation and Software Environment</w:t>
      </w:r>
      <w:bookmarkEnd w:id="88"/>
    </w:p>
    <w:p w14:paraId="00000228"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This research was conducted in a well-supported software and hardware environment, designed to accommodate the computational requirements of processing the CASIA-B dataset and training deep learning models like DenseNet and ResNet. The implementation involved several steps, from data preparation and feature extraction to model training and evaluation. To support the specific demands of gait recognition, we leveraged various Python libraries and custom scripts that enabled efficient image processing, silhouette extraction, feature representation, and model training.</w:t>
      </w:r>
    </w:p>
    <w:p w14:paraId="00000229" w14:textId="4994061D" w:rsidR="00666D53" w:rsidRPr="00F8270A" w:rsidRDefault="00731828">
      <w:pPr>
        <w:pStyle w:val="Heading2"/>
        <w:rPr>
          <w:rFonts w:ascii="Times New Roman" w:eastAsia="Times New Roman" w:hAnsi="Times New Roman" w:cs="Times New Roman"/>
        </w:rPr>
      </w:pPr>
      <w:bookmarkStart w:id="89" w:name="_Toc185161866"/>
      <w:r>
        <w:rPr>
          <w:rFonts w:ascii="Times New Roman" w:eastAsia="Times New Roman" w:hAnsi="Times New Roman" w:cs="Times New Roman"/>
        </w:rPr>
        <w:lastRenderedPageBreak/>
        <w:t>3.1</w:t>
      </w:r>
      <w:r w:rsidR="009939D4">
        <w:rPr>
          <w:rFonts w:ascii="Times New Roman" w:eastAsia="Times New Roman" w:hAnsi="Times New Roman" w:cs="Times New Roman"/>
        </w:rPr>
        <w:t>9</w:t>
      </w:r>
      <w:r>
        <w:rPr>
          <w:rFonts w:ascii="Times New Roman" w:eastAsia="Times New Roman" w:hAnsi="Times New Roman" w:cs="Times New Roman"/>
        </w:rPr>
        <w:t xml:space="preserve">. </w:t>
      </w:r>
      <w:r w:rsidRPr="00F8270A">
        <w:rPr>
          <w:rFonts w:ascii="Times New Roman" w:eastAsia="Times New Roman" w:hAnsi="Times New Roman" w:cs="Times New Roman"/>
        </w:rPr>
        <w:t>Python Libraries and Frameworks</w:t>
      </w:r>
      <w:bookmarkEnd w:id="89"/>
    </w:p>
    <w:p w14:paraId="0000022A"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The primary programming language for this research was </w:t>
      </w:r>
      <w:r w:rsidRPr="00F8270A">
        <w:rPr>
          <w:rFonts w:ascii="Times New Roman" w:eastAsia="Times New Roman" w:hAnsi="Times New Roman" w:cs="Times New Roman"/>
          <w:b/>
          <w:sz w:val="24"/>
          <w:szCs w:val="24"/>
        </w:rPr>
        <w:t>Python</w:t>
      </w:r>
      <w:r w:rsidRPr="00F8270A">
        <w:rPr>
          <w:rFonts w:ascii="Times New Roman" w:eastAsia="Times New Roman" w:hAnsi="Times New Roman" w:cs="Times New Roman"/>
          <w:sz w:val="24"/>
          <w:szCs w:val="24"/>
        </w:rPr>
        <w:t>, chosen for its extensive library support and flexibility in implementing machine learning and deep learning algorithms. The key libraries used included:</w:t>
      </w:r>
    </w:p>
    <w:p w14:paraId="0000022B" w14:textId="77777777" w:rsidR="00666D53" w:rsidRPr="00F8270A" w:rsidRDefault="00000000">
      <w:pPr>
        <w:numPr>
          <w:ilvl w:val="0"/>
          <w:numId w:val="18"/>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OpenCV</w:t>
      </w:r>
      <w:r w:rsidRPr="00F8270A">
        <w:rPr>
          <w:rFonts w:ascii="Times New Roman" w:eastAsia="Times New Roman" w:hAnsi="Times New Roman" w:cs="Times New Roman"/>
          <w:sz w:val="24"/>
          <w:szCs w:val="24"/>
        </w:rPr>
        <w:t>: OpenCV was crucial for handling image processing tasks, including reading, resizing, and normalizing silhouette images. Additionally, OpenCV facilitated tasks such as rotation, translation, and flipping during data augmentation, as well as silhouette extraction, which required efficient handling of image sequences.</w:t>
      </w:r>
    </w:p>
    <w:p w14:paraId="0000022C" w14:textId="77777777" w:rsidR="00666D53" w:rsidRPr="00F8270A" w:rsidRDefault="00000000">
      <w:pPr>
        <w:numPr>
          <w:ilvl w:val="0"/>
          <w:numId w:val="18"/>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Scikit-Learn</w:t>
      </w:r>
      <w:r w:rsidRPr="00F8270A">
        <w:rPr>
          <w:rFonts w:ascii="Times New Roman" w:eastAsia="Times New Roman" w:hAnsi="Times New Roman" w:cs="Times New Roman"/>
          <w:sz w:val="24"/>
          <w:szCs w:val="24"/>
        </w:rPr>
        <w:t>: Scikit-Learn was used for various machine learning utilities. It provided tools for label encoding, which transformed subject identifiers into numerical classes for multi-class classification. Scikit-Learn was also integral to data splitting, enabling consistent training and test set divisions to evaluate model generalization. The library’s preprocessing functions were employed to normalize data and implement transformations to improve model performance.</w:t>
      </w:r>
    </w:p>
    <w:p w14:paraId="0000022D" w14:textId="77777777" w:rsidR="00666D53" w:rsidRPr="00F8270A" w:rsidRDefault="00000000">
      <w:pPr>
        <w:numPr>
          <w:ilvl w:val="0"/>
          <w:numId w:val="18"/>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 xml:space="preserve">TensorFlow and </w:t>
      </w:r>
      <w:proofErr w:type="spellStart"/>
      <w:r w:rsidRPr="00F8270A">
        <w:rPr>
          <w:rFonts w:ascii="Times New Roman" w:eastAsia="Times New Roman" w:hAnsi="Times New Roman" w:cs="Times New Roman"/>
          <w:b/>
          <w:sz w:val="24"/>
          <w:szCs w:val="24"/>
        </w:rPr>
        <w:t>Keras</w:t>
      </w:r>
      <w:proofErr w:type="spellEnd"/>
      <w:r w:rsidRPr="00F8270A">
        <w:rPr>
          <w:rFonts w:ascii="Times New Roman" w:eastAsia="Times New Roman" w:hAnsi="Times New Roman" w:cs="Times New Roman"/>
          <w:sz w:val="24"/>
          <w:szCs w:val="24"/>
        </w:rPr>
        <w:t xml:space="preserve">: The core deep learning models, DenseNet and ResNet, were implemented using TensorFlow and its high-level API, </w:t>
      </w:r>
      <w:proofErr w:type="spellStart"/>
      <w:r w:rsidRPr="00F8270A">
        <w:rPr>
          <w:rFonts w:ascii="Times New Roman" w:eastAsia="Times New Roman" w:hAnsi="Times New Roman" w:cs="Times New Roman"/>
          <w:sz w:val="24"/>
          <w:szCs w:val="24"/>
        </w:rPr>
        <w:t>Keras</w:t>
      </w:r>
      <w:proofErr w:type="spellEnd"/>
      <w:r w:rsidRPr="00F8270A">
        <w:rPr>
          <w:rFonts w:ascii="Times New Roman" w:eastAsia="Times New Roman" w:hAnsi="Times New Roman" w:cs="Times New Roman"/>
          <w:sz w:val="24"/>
          <w:szCs w:val="24"/>
        </w:rPr>
        <w:t xml:space="preserve">. </w:t>
      </w:r>
      <w:proofErr w:type="spellStart"/>
      <w:r w:rsidRPr="00F8270A">
        <w:rPr>
          <w:rFonts w:ascii="Times New Roman" w:eastAsia="Times New Roman" w:hAnsi="Times New Roman" w:cs="Times New Roman"/>
          <w:sz w:val="24"/>
          <w:szCs w:val="24"/>
        </w:rPr>
        <w:t>Keras</w:t>
      </w:r>
      <w:proofErr w:type="spellEnd"/>
      <w:r w:rsidRPr="00F8270A">
        <w:rPr>
          <w:rFonts w:ascii="Times New Roman" w:eastAsia="Times New Roman" w:hAnsi="Times New Roman" w:cs="Times New Roman"/>
          <w:sz w:val="24"/>
          <w:szCs w:val="24"/>
        </w:rPr>
        <w:t xml:space="preserve"> enabled rapid model prototyping, providing flexible tools for creating complex networks like DenseNet and ResNet while maintaining ease of use. Additionally, TensorFlow’s GPU support was leveraged to accelerate model training and testing. TensorFlow’s tools for model management, optimization, and training callbacks streamlined the experimentation process, allowing for real-time monitoring and adjustments.</w:t>
      </w:r>
    </w:p>
    <w:p w14:paraId="0000022E" w14:textId="77777777" w:rsidR="00666D53" w:rsidRPr="00F8270A" w:rsidRDefault="00000000">
      <w:pPr>
        <w:numPr>
          <w:ilvl w:val="0"/>
          <w:numId w:val="18"/>
        </w:numPr>
        <w:spacing w:line="480" w:lineRule="auto"/>
        <w:rPr>
          <w:rFonts w:ascii="Times New Roman" w:eastAsia="Times New Roman" w:hAnsi="Times New Roman" w:cs="Times New Roman"/>
          <w:sz w:val="24"/>
          <w:szCs w:val="24"/>
        </w:rPr>
      </w:pPr>
      <w:proofErr w:type="spellStart"/>
      <w:r w:rsidRPr="00F8270A">
        <w:rPr>
          <w:rFonts w:ascii="Times New Roman" w:eastAsia="Times New Roman" w:hAnsi="Times New Roman" w:cs="Times New Roman"/>
          <w:b/>
          <w:sz w:val="24"/>
          <w:szCs w:val="24"/>
        </w:rPr>
        <w:lastRenderedPageBreak/>
        <w:t>Numpy</w:t>
      </w:r>
      <w:proofErr w:type="spellEnd"/>
      <w:r w:rsidRPr="00F8270A">
        <w:rPr>
          <w:rFonts w:ascii="Times New Roman" w:eastAsia="Times New Roman" w:hAnsi="Times New Roman" w:cs="Times New Roman"/>
          <w:b/>
          <w:sz w:val="24"/>
          <w:szCs w:val="24"/>
        </w:rPr>
        <w:t xml:space="preserve"> and Pandas</w:t>
      </w:r>
      <w:r w:rsidRPr="00F8270A">
        <w:rPr>
          <w:rFonts w:ascii="Times New Roman" w:eastAsia="Times New Roman" w:hAnsi="Times New Roman" w:cs="Times New Roman"/>
          <w:sz w:val="24"/>
          <w:szCs w:val="24"/>
        </w:rPr>
        <w:t xml:space="preserve">: </w:t>
      </w:r>
      <w:proofErr w:type="spellStart"/>
      <w:r w:rsidRPr="00F8270A">
        <w:rPr>
          <w:rFonts w:ascii="Times New Roman" w:eastAsia="Times New Roman" w:hAnsi="Times New Roman" w:cs="Times New Roman"/>
          <w:b/>
          <w:sz w:val="24"/>
          <w:szCs w:val="24"/>
        </w:rPr>
        <w:t>Numpy</w:t>
      </w:r>
      <w:proofErr w:type="spellEnd"/>
      <w:r w:rsidRPr="00F8270A">
        <w:rPr>
          <w:rFonts w:ascii="Times New Roman" w:eastAsia="Times New Roman" w:hAnsi="Times New Roman" w:cs="Times New Roman"/>
          <w:sz w:val="24"/>
          <w:szCs w:val="24"/>
        </w:rPr>
        <w:t xml:space="preserve"> facilitated efficient matrix and array operations essential for handling large-scale data, including silhouette images and feature vectors. </w:t>
      </w:r>
      <w:r w:rsidRPr="00F8270A">
        <w:rPr>
          <w:rFonts w:ascii="Times New Roman" w:eastAsia="Times New Roman" w:hAnsi="Times New Roman" w:cs="Times New Roman"/>
          <w:b/>
          <w:sz w:val="24"/>
          <w:szCs w:val="24"/>
        </w:rPr>
        <w:t>Pandas</w:t>
      </w:r>
      <w:r w:rsidRPr="00F8270A">
        <w:rPr>
          <w:rFonts w:ascii="Times New Roman" w:eastAsia="Times New Roman" w:hAnsi="Times New Roman" w:cs="Times New Roman"/>
          <w:sz w:val="24"/>
          <w:szCs w:val="24"/>
        </w:rPr>
        <w:t xml:space="preserve"> </w:t>
      </w:r>
      <w:proofErr w:type="gramStart"/>
      <w:r w:rsidRPr="00F8270A">
        <w:rPr>
          <w:rFonts w:ascii="Times New Roman" w:eastAsia="Times New Roman" w:hAnsi="Times New Roman" w:cs="Times New Roman"/>
          <w:sz w:val="24"/>
          <w:szCs w:val="24"/>
        </w:rPr>
        <w:t>was</w:t>
      </w:r>
      <w:proofErr w:type="gramEnd"/>
      <w:r w:rsidRPr="00F8270A">
        <w:rPr>
          <w:rFonts w:ascii="Times New Roman" w:eastAsia="Times New Roman" w:hAnsi="Times New Roman" w:cs="Times New Roman"/>
          <w:sz w:val="24"/>
          <w:szCs w:val="24"/>
        </w:rPr>
        <w:t xml:space="preserve"> used to manage metadata, store feature extraction outputs, and organize experimental results, simplifying the pipeline of feature extraction, model input preparation, and evaluation.</w:t>
      </w:r>
    </w:p>
    <w:p w14:paraId="72A6DCC4" w14:textId="061DE562" w:rsidR="0027756C" w:rsidRDefault="00000000" w:rsidP="0027756C">
      <w:pPr>
        <w:numPr>
          <w:ilvl w:val="0"/>
          <w:numId w:val="18"/>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Matplotlib</w:t>
      </w:r>
      <w:r w:rsidRPr="00F8270A">
        <w:rPr>
          <w:rFonts w:ascii="Times New Roman" w:eastAsia="Times New Roman" w:hAnsi="Times New Roman" w:cs="Times New Roman"/>
          <w:sz w:val="24"/>
          <w:szCs w:val="24"/>
        </w:rPr>
        <w:t>: This library was employed for visualizing training progress, plotting metrics such as accuracy and loss, and generating comparative graphs for the DenseNet and ResNet performance across different silhouette feature representation techniques (SFRTs).</w:t>
      </w:r>
    </w:p>
    <w:p w14:paraId="3E10C284" w14:textId="77777777" w:rsidR="0027756C" w:rsidRPr="0027756C" w:rsidRDefault="0027756C" w:rsidP="0027756C">
      <w:pPr>
        <w:spacing w:line="480" w:lineRule="auto"/>
        <w:ind w:left="720"/>
        <w:rPr>
          <w:rFonts w:ascii="Times New Roman" w:eastAsia="Times New Roman" w:hAnsi="Times New Roman" w:cs="Times New Roman"/>
          <w:sz w:val="24"/>
          <w:szCs w:val="24"/>
        </w:rPr>
      </w:pPr>
    </w:p>
    <w:p w14:paraId="00000230" w14:textId="2123548E" w:rsidR="00666D53" w:rsidRPr="00F8270A" w:rsidRDefault="00731828">
      <w:pPr>
        <w:pStyle w:val="Heading2"/>
        <w:rPr>
          <w:rFonts w:ascii="Times New Roman" w:eastAsia="Times New Roman" w:hAnsi="Times New Roman" w:cs="Times New Roman"/>
        </w:rPr>
      </w:pPr>
      <w:bookmarkStart w:id="90" w:name="_Toc185161867"/>
      <w:r>
        <w:rPr>
          <w:rFonts w:ascii="Times New Roman" w:eastAsia="Times New Roman" w:hAnsi="Times New Roman" w:cs="Times New Roman"/>
        </w:rPr>
        <w:t>3.</w:t>
      </w:r>
      <w:r w:rsidR="009939D4">
        <w:rPr>
          <w:rFonts w:ascii="Times New Roman" w:eastAsia="Times New Roman" w:hAnsi="Times New Roman" w:cs="Times New Roman"/>
        </w:rPr>
        <w:t>20</w:t>
      </w:r>
      <w:r>
        <w:rPr>
          <w:rFonts w:ascii="Times New Roman" w:eastAsia="Times New Roman" w:hAnsi="Times New Roman" w:cs="Times New Roman"/>
        </w:rPr>
        <w:t xml:space="preserve">. </w:t>
      </w:r>
      <w:r w:rsidRPr="00F8270A">
        <w:rPr>
          <w:rFonts w:ascii="Times New Roman" w:eastAsia="Times New Roman" w:hAnsi="Times New Roman" w:cs="Times New Roman"/>
        </w:rPr>
        <w:t>Hardware and Runtime Environment</w:t>
      </w:r>
      <w:bookmarkEnd w:id="90"/>
    </w:p>
    <w:p w14:paraId="00000231" w14:textId="77777777" w:rsidR="00666D53" w:rsidRPr="00F8270A" w:rsidRDefault="00000000">
      <w:pPr>
        <w:spacing w:line="480" w:lineRule="auto"/>
        <w:ind w:left="360"/>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The training and evaluation process for DenseNet and ResNet required substantial computational resources due to the complexity of the models and the high dimensionality of the input data. Experiments were conducted in a cloud-based environment (Kaggle) equipped with GPU support to handle these demands, ensuring efficient processing of the CASIA-B dataset and expedited model training. Specifically:</w:t>
      </w:r>
    </w:p>
    <w:p w14:paraId="00000232" w14:textId="77777777" w:rsidR="00666D53" w:rsidRPr="00F8270A" w:rsidRDefault="00000000">
      <w:pPr>
        <w:numPr>
          <w:ilvl w:val="0"/>
          <w:numId w:val="19"/>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GPU Acceleration</w:t>
      </w:r>
      <w:r w:rsidRPr="00F8270A">
        <w:rPr>
          <w:rFonts w:ascii="Times New Roman" w:eastAsia="Times New Roman" w:hAnsi="Times New Roman" w:cs="Times New Roman"/>
          <w:sz w:val="24"/>
          <w:szCs w:val="24"/>
        </w:rPr>
        <w:t>: GPUs accelerated matrix operations, essential for training DenseNet and ResNet models. By parallelizing operations across thousands of cores, GPUs significantly reduced training times, enabling more comprehensive experimentation with different hyperparameters and SFRTs.</w:t>
      </w:r>
    </w:p>
    <w:p w14:paraId="00000233" w14:textId="77777777" w:rsidR="00666D53" w:rsidRPr="00F8270A" w:rsidRDefault="00000000">
      <w:pPr>
        <w:numPr>
          <w:ilvl w:val="0"/>
          <w:numId w:val="19"/>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Memory Management</w:t>
      </w:r>
      <w:r w:rsidRPr="00F8270A">
        <w:rPr>
          <w:rFonts w:ascii="Times New Roman" w:eastAsia="Times New Roman" w:hAnsi="Times New Roman" w:cs="Times New Roman"/>
          <w:sz w:val="24"/>
          <w:szCs w:val="24"/>
        </w:rPr>
        <w:t xml:space="preserve">: Given the large number of images processed in the CASIA-B dataset and the high-dimensional feature vectors generated by SFRTs, the cloud </w:t>
      </w:r>
      <w:r w:rsidRPr="00F8270A">
        <w:rPr>
          <w:rFonts w:ascii="Times New Roman" w:eastAsia="Times New Roman" w:hAnsi="Times New Roman" w:cs="Times New Roman"/>
          <w:sz w:val="24"/>
          <w:szCs w:val="24"/>
        </w:rPr>
        <w:lastRenderedPageBreak/>
        <w:t>environment was configured with sufficient memory resources. This setup prevented memory overflow issues, allowing for smooth processing and transformation of the data.</w:t>
      </w:r>
    </w:p>
    <w:p w14:paraId="00000234" w14:textId="77777777" w:rsidR="00666D53" w:rsidRPr="00F8270A" w:rsidRDefault="00000000">
      <w:pPr>
        <w:numPr>
          <w:ilvl w:val="0"/>
          <w:numId w:val="19"/>
        </w:num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b/>
          <w:sz w:val="24"/>
          <w:szCs w:val="24"/>
        </w:rPr>
        <w:t>Software Environment</w:t>
      </w:r>
      <w:r w:rsidRPr="00F8270A">
        <w:rPr>
          <w:rFonts w:ascii="Times New Roman" w:eastAsia="Times New Roman" w:hAnsi="Times New Roman" w:cs="Times New Roman"/>
          <w:sz w:val="24"/>
          <w:szCs w:val="24"/>
        </w:rPr>
        <w:t xml:space="preserve">: Python 3.8 was used as the base programming language, running on a Linux-based operating system compatible with the cloud environment. TensorFlow and </w:t>
      </w:r>
      <w:proofErr w:type="spellStart"/>
      <w:r w:rsidRPr="00F8270A">
        <w:rPr>
          <w:rFonts w:ascii="Times New Roman" w:eastAsia="Times New Roman" w:hAnsi="Times New Roman" w:cs="Times New Roman"/>
          <w:sz w:val="24"/>
          <w:szCs w:val="24"/>
        </w:rPr>
        <w:t>Keras</w:t>
      </w:r>
      <w:proofErr w:type="spellEnd"/>
      <w:r w:rsidRPr="00F8270A">
        <w:rPr>
          <w:rFonts w:ascii="Times New Roman" w:eastAsia="Times New Roman" w:hAnsi="Times New Roman" w:cs="Times New Roman"/>
          <w:sz w:val="24"/>
          <w:szCs w:val="24"/>
        </w:rPr>
        <w:t xml:space="preserve"> versions supporting GPU acceleration (TensorFlow 2.4 and above) were configured, along with CUDA and </w:t>
      </w:r>
      <w:proofErr w:type="spellStart"/>
      <w:r w:rsidRPr="00F8270A">
        <w:rPr>
          <w:rFonts w:ascii="Times New Roman" w:eastAsia="Times New Roman" w:hAnsi="Times New Roman" w:cs="Times New Roman"/>
          <w:sz w:val="24"/>
          <w:szCs w:val="24"/>
        </w:rPr>
        <w:t>cuDNN</w:t>
      </w:r>
      <w:proofErr w:type="spellEnd"/>
      <w:r w:rsidRPr="00F8270A">
        <w:rPr>
          <w:rFonts w:ascii="Times New Roman" w:eastAsia="Times New Roman" w:hAnsi="Times New Roman" w:cs="Times New Roman"/>
          <w:sz w:val="24"/>
          <w:szCs w:val="24"/>
        </w:rPr>
        <w:t>, to ensure optimal GPU performance.</w:t>
      </w:r>
    </w:p>
    <w:p w14:paraId="00000235" w14:textId="77777777" w:rsidR="00666D53" w:rsidRPr="00F8270A" w:rsidRDefault="00666D53">
      <w:pPr>
        <w:spacing w:line="480" w:lineRule="auto"/>
        <w:rPr>
          <w:rFonts w:ascii="Times New Roman" w:eastAsia="Times New Roman" w:hAnsi="Times New Roman" w:cs="Times New Roman"/>
          <w:sz w:val="24"/>
          <w:szCs w:val="24"/>
        </w:rPr>
      </w:pPr>
    </w:p>
    <w:p w14:paraId="00000236" w14:textId="77777777" w:rsidR="00666D53" w:rsidRPr="00F8270A" w:rsidRDefault="00666D53">
      <w:pPr>
        <w:spacing w:line="480" w:lineRule="auto"/>
        <w:rPr>
          <w:rFonts w:ascii="Times New Roman" w:eastAsia="Times New Roman" w:hAnsi="Times New Roman" w:cs="Times New Roman"/>
          <w:sz w:val="24"/>
          <w:szCs w:val="24"/>
        </w:rPr>
      </w:pPr>
    </w:p>
    <w:p w14:paraId="0000023D" w14:textId="77777777" w:rsidR="00666D53" w:rsidRDefault="00666D53">
      <w:pPr>
        <w:spacing w:line="480" w:lineRule="auto"/>
        <w:rPr>
          <w:rFonts w:ascii="Times New Roman" w:eastAsia="Times New Roman" w:hAnsi="Times New Roman" w:cs="Times New Roman"/>
          <w:sz w:val="24"/>
          <w:szCs w:val="24"/>
        </w:rPr>
      </w:pPr>
    </w:p>
    <w:p w14:paraId="6317362D" w14:textId="77777777" w:rsidR="001D6F33" w:rsidRDefault="001D6F33">
      <w:pPr>
        <w:spacing w:line="480" w:lineRule="auto"/>
        <w:rPr>
          <w:rFonts w:ascii="Times New Roman" w:eastAsia="Times New Roman" w:hAnsi="Times New Roman" w:cs="Times New Roman"/>
          <w:sz w:val="24"/>
          <w:szCs w:val="24"/>
        </w:rPr>
      </w:pPr>
    </w:p>
    <w:p w14:paraId="4B472DFF" w14:textId="77777777" w:rsidR="009939D4" w:rsidRDefault="009939D4">
      <w:pPr>
        <w:spacing w:line="480" w:lineRule="auto"/>
        <w:rPr>
          <w:rFonts w:ascii="Times New Roman" w:eastAsia="Times New Roman" w:hAnsi="Times New Roman" w:cs="Times New Roman"/>
          <w:sz w:val="24"/>
          <w:szCs w:val="24"/>
        </w:rPr>
      </w:pPr>
    </w:p>
    <w:p w14:paraId="4B5AFCAA" w14:textId="77777777" w:rsidR="009939D4" w:rsidRDefault="009939D4">
      <w:pPr>
        <w:spacing w:line="480" w:lineRule="auto"/>
        <w:rPr>
          <w:rFonts w:ascii="Times New Roman" w:eastAsia="Times New Roman" w:hAnsi="Times New Roman" w:cs="Times New Roman"/>
          <w:sz w:val="24"/>
          <w:szCs w:val="24"/>
        </w:rPr>
      </w:pPr>
    </w:p>
    <w:p w14:paraId="032E3EA3" w14:textId="77777777" w:rsidR="009939D4" w:rsidRDefault="009939D4">
      <w:pPr>
        <w:spacing w:line="480" w:lineRule="auto"/>
        <w:rPr>
          <w:rFonts w:ascii="Times New Roman" w:eastAsia="Times New Roman" w:hAnsi="Times New Roman" w:cs="Times New Roman"/>
          <w:sz w:val="24"/>
          <w:szCs w:val="24"/>
        </w:rPr>
      </w:pPr>
    </w:p>
    <w:p w14:paraId="04E119F2" w14:textId="77777777" w:rsidR="001D6F33" w:rsidRDefault="001D6F33">
      <w:pPr>
        <w:spacing w:line="480" w:lineRule="auto"/>
        <w:rPr>
          <w:rFonts w:ascii="Times New Roman" w:eastAsia="Times New Roman" w:hAnsi="Times New Roman" w:cs="Times New Roman"/>
          <w:sz w:val="24"/>
          <w:szCs w:val="24"/>
        </w:rPr>
      </w:pPr>
    </w:p>
    <w:p w14:paraId="2AA63F6C" w14:textId="77777777" w:rsidR="001D6F33" w:rsidRDefault="001D6F33">
      <w:pPr>
        <w:spacing w:line="480" w:lineRule="auto"/>
        <w:rPr>
          <w:rFonts w:ascii="Times New Roman" w:eastAsia="Times New Roman" w:hAnsi="Times New Roman" w:cs="Times New Roman"/>
          <w:sz w:val="24"/>
          <w:szCs w:val="24"/>
        </w:rPr>
      </w:pPr>
    </w:p>
    <w:p w14:paraId="39FFEDFB" w14:textId="77777777" w:rsidR="0027756C" w:rsidRDefault="0027756C">
      <w:pPr>
        <w:spacing w:line="480" w:lineRule="auto"/>
        <w:rPr>
          <w:rFonts w:ascii="Times New Roman" w:eastAsia="Times New Roman" w:hAnsi="Times New Roman" w:cs="Times New Roman"/>
          <w:sz w:val="24"/>
          <w:szCs w:val="24"/>
        </w:rPr>
      </w:pPr>
    </w:p>
    <w:p w14:paraId="09BCDBEF" w14:textId="77777777" w:rsidR="0027756C" w:rsidRPr="00F8270A" w:rsidRDefault="0027756C">
      <w:pPr>
        <w:spacing w:line="480" w:lineRule="auto"/>
        <w:rPr>
          <w:rFonts w:ascii="Times New Roman" w:eastAsia="Times New Roman" w:hAnsi="Times New Roman" w:cs="Times New Roman"/>
          <w:sz w:val="24"/>
          <w:szCs w:val="24"/>
        </w:rPr>
      </w:pPr>
    </w:p>
    <w:p w14:paraId="00000240" w14:textId="024FDFEB" w:rsidR="00666D53" w:rsidRPr="00F8270A" w:rsidRDefault="008D41B2" w:rsidP="00731828">
      <w:pPr>
        <w:pStyle w:val="Heading1"/>
        <w:numPr>
          <w:ilvl w:val="0"/>
          <w:numId w:val="19"/>
        </w:numPr>
        <w:rPr>
          <w:rFonts w:ascii="Times New Roman" w:eastAsia="Times New Roman" w:hAnsi="Times New Roman" w:cs="Times New Roman"/>
        </w:rPr>
      </w:pPr>
      <w:bookmarkStart w:id="91" w:name="_Toc185161868"/>
      <w:r w:rsidRPr="00F8270A">
        <w:rPr>
          <w:rFonts w:ascii="Times New Roman" w:eastAsia="Times New Roman" w:hAnsi="Times New Roman" w:cs="Times New Roman"/>
        </w:rPr>
        <w:lastRenderedPageBreak/>
        <w:t>Chapter 4: Results and Discussion</w:t>
      </w:r>
      <w:commentRangeStart w:id="92"/>
      <w:commentRangeEnd w:id="92"/>
      <w:r w:rsidRPr="00F8270A">
        <w:rPr>
          <w:rFonts w:ascii="Times New Roman" w:hAnsi="Times New Roman" w:cs="Times New Roman"/>
        </w:rPr>
        <w:commentReference w:id="92"/>
      </w:r>
      <w:bookmarkEnd w:id="91"/>
    </w:p>
    <w:p w14:paraId="0000024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This section presents and interprets the results of the classification models DenseNet and ResNet applied to different Silhouette Feature Representation Techniques (SFRTs), specifically DEWGI, GEI, GEnI, GFI, and MSI. The goal is to evaluate the classification accuracy and entropy loss of each SFRT on both models, providing insights into the relative performance, computational efficiency, and robustness of each technique.</w:t>
      </w:r>
    </w:p>
    <w:p w14:paraId="00000242" w14:textId="77777777" w:rsidR="00666D53" w:rsidRPr="00F8270A" w:rsidRDefault="00666D53">
      <w:pPr>
        <w:spacing w:line="480" w:lineRule="auto"/>
        <w:rPr>
          <w:rFonts w:ascii="Times New Roman" w:eastAsia="Times New Roman" w:hAnsi="Times New Roman" w:cs="Times New Roman"/>
          <w:sz w:val="24"/>
          <w:szCs w:val="24"/>
        </w:rPr>
      </w:pPr>
    </w:p>
    <w:p w14:paraId="00000243" w14:textId="3675C7DB" w:rsidR="00666D53" w:rsidRPr="00F8270A" w:rsidRDefault="00731828">
      <w:pPr>
        <w:pStyle w:val="Heading2"/>
        <w:rPr>
          <w:rFonts w:ascii="Times New Roman" w:eastAsia="Times New Roman" w:hAnsi="Times New Roman" w:cs="Times New Roman"/>
        </w:rPr>
      </w:pPr>
      <w:bookmarkStart w:id="93" w:name="_Toc185161869"/>
      <w:r>
        <w:rPr>
          <w:rFonts w:ascii="Times New Roman" w:eastAsia="Times New Roman" w:hAnsi="Times New Roman" w:cs="Times New Roman"/>
        </w:rPr>
        <w:t xml:space="preserve">4.1. </w:t>
      </w:r>
      <w:r w:rsidRPr="00F8270A">
        <w:rPr>
          <w:rFonts w:ascii="Times New Roman" w:eastAsia="Times New Roman" w:hAnsi="Times New Roman" w:cs="Times New Roman"/>
        </w:rPr>
        <w:t>Results Summary</w:t>
      </w:r>
      <w:bookmarkEnd w:id="93"/>
    </w:p>
    <w:p w14:paraId="00000244" w14:textId="77777777" w:rsidR="00666D53"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Each feature representation technique was tested with both DenseNet and ResNet, producing a set of final test accuracy and entropy loss values. These metrics provide insight into how well each representation captures distinctive gait characteristics across subjects. The following subsections detail the performance of each SFRT with DenseNet and ResNet, followed by a comparative analysis across models.</w:t>
      </w:r>
    </w:p>
    <w:p w14:paraId="72C409DA" w14:textId="0F894571" w:rsidR="00731828" w:rsidRPr="00731828" w:rsidRDefault="00731828" w:rsidP="00731828">
      <w:pPr>
        <w:pStyle w:val="Heading3"/>
        <w:spacing w:line="480" w:lineRule="auto"/>
        <w:rPr>
          <w:rFonts w:ascii="Times New Roman" w:eastAsia="Times New Roman" w:hAnsi="Times New Roman" w:cs="Times New Roman"/>
        </w:rPr>
      </w:pPr>
      <w:bookmarkStart w:id="94" w:name="_Toc185161870"/>
      <w:r w:rsidRPr="00731828">
        <w:rPr>
          <w:rFonts w:ascii="Times New Roman" w:eastAsia="Times New Roman" w:hAnsi="Times New Roman" w:cs="Times New Roman"/>
        </w:rPr>
        <w:t>Table 4.1.1: Accuracy of Silhouette Feature Representation Techniques classified by both DenseNet and ResNet</w:t>
      </w:r>
      <w:bookmarkEnd w:id="94"/>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666D53" w:rsidRPr="00F8270A" w14:paraId="6ABF7706" w14:textId="77777777">
        <w:tc>
          <w:tcPr>
            <w:tcW w:w="3116" w:type="dxa"/>
          </w:tcPr>
          <w:p w14:paraId="00000245" w14:textId="77777777" w:rsidR="00666D53" w:rsidRPr="00F8270A" w:rsidRDefault="00000000">
            <w:pPr>
              <w:spacing w:line="480" w:lineRule="auto"/>
              <w:rPr>
                <w:rFonts w:ascii="Times New Roman" w:eastAsia="Times New Roman" w:hAnsi="Times New Roman" w:cs="Times New Roman"/>
                <w:b/>
                <w:sz w:val="24"/>
                <w:szCs w:val="24"/>
              </w:rPr>
            </w:pPr>
            <w:sdt>
              <w:sdtPr>
                <w:rPr>
                  <w:rFonts w:ascii="Times New Roman" w:hAnsi="Times New Roman" w:cs="Times New Roman"/>
                </w:rPr>
                <w:tag w:val="goog_rdk_14"/>
                <w:id w:val="1753080456"/>
              </w:sdtPr>
              <w:sdtContent>
                <w:commentRangeStart w:id="95"/>
              </w:sdtContent>
            </w:sdt>
            <w:r w:rsidRPr="00F8270A">
              <w:rPr>
                <w:rFonts w:ascii="Times New Roman" w:eastAsia="Times New Roman" w:hAnsi="Times New Roman" w:cs="Times New Roman"/>
                <w:b/>
                <w:sz w:val="24"/>
                <w:szCs w:val="24"/>
              </w:rPr>
              <w:t>ACCURACY</w:t>
            </w:r>
          </w:p>
        </w:tc>
        <w:tc>
          <w:tcPr>
            <w:tcW w:w="3117" w:type="dxa"/>
          </w:tcPr>
          <w:p w14:paraId="00000246" w14:textId="77777777" w:rsidR="00666D53" w:rsidRPr="00F8270A" w:rsidRDefault="00000000">
            <w:pPr>
              <w:spacing w:line="480" w:lineRule="auto"/>
              <w:rPr>
                <w:rFonts w:ascii="Times New Roman" w:eastAsia="Times New Roman" w:hAnsi="Times New Roman" w:cs="Times New Roman"/>
                <w:b/>
                <w:sz w:val="24"/>
                <w:szCs w:val="24"/>
              </w:rPr>
            </w:pPr>
            <w:r w:rsidRPr="00F8270A">
              <w:rPr>
                <w:rFonts w:ascii="Times New Roman" w:eastAsia="Times New Roman" w:hAnsi="Times New Roman" w:cs="Times New Roman"/>
                <w:b/>
                <w:sz w:val="24"/>
                <w:szCs w:val="24"/>
              </w:rPr>
              <w:t>DENSENET</w:t>
            </w:r>
          </w:p>
        </w:tc>
        <w:tc>
          <w:tcPr>
            <w:tcW w:w="3117" w:type="dxa"/>
          </w:tcPr>
          <w:p w14:paraId="00000247" w14:textId="77777777" w:rsidR="00666D53" w:rsidRPr="00F8270A" w:rsidRDefault="00000000">
            <w:pPr>
              <w:spacing w:line="480" w:lineRule="auto"/>
              <w:rPr>
                <w:rFonts w:ascii="Times New Roman" w:eastAsia="Times New Roman" w:hAnsi="Times New Roman" w:cs="Times New Roman"/>
                <w:b/>
                <w:sz w:val="24"/>
                <w:szCs w:val="24"/>
              </w:rPr>
            </w:pPr>
            <w:r w:rsidRPr="00F8270A">
              <w:rPr>
                <w:rFonts w:ascii="Times New Roman" w:eastAsia="Times New Roman" w:hAnsi="Times New Roman" w:cs="Times New Roman"/>
                <w:b/>
                <w:sz w:val="24"/>
                <w:szCs w:val="24"/>
              </w:rPr>
              <w:t>RESNET</w:t>
            </w:r>
          </w:p>
        </w:tc>
      </w:tr>
      <w:commentRangeEnd w:id="95"/>
      <w:tr w:rsidR="00666D53" w:rsidRPr="00F8270A" w14:paraId="6E8AB72D" w14:textId="77777777">
        <w:tc>
          <w:tcPr>
            <w:tcW w:w="3116" w:type="dxa"/>
          </w:tcPr>
          <w:p w14:paraId="00000248"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hAnsi="Times New Roman" w:cs="Times New Roman"/>
              </w:rPr>
              <w:commentReference w:id="95"/>
            </w:r>
            <w:r w:rsidRPr="00F8270A">
              <w:rPr>
                <w:rFonts w:ascii="Times New Roman" w:eastAsia="Times New Roman" w:hAnsi="Times New Roman" w:cs="Times New Roman"/>
                <w:sz w:val="24"/>
                <w:szCs w:val="24"/>
              </w:rPr>
              <w:t>GEI</w:t>
            </w:r>
          </w:p>
        </w:tc>
        <w:tc>
          <w:tcPr>
            <w:tcW w:w="3117" w:type="dxa"/>
          </w:tcPr>
          <w:p w14:paraId="00000249"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88.41%</w:t>
            </w:r>
          </w:p>
        </w:tc>
        <w:tc>
          <w:tcPr>
            <w:tcW w:w="3117" w:type="dxa"/>
          </w:tcPr>
          <w:p w14:paraId="0000024A"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81.42%</w:t>
            </w:r>
          </w:p>
        </w:tc>
      </w:tr>
      <w:tr w:rsidR="00666D53" w:rsidRPr="00F8270A" w14:paraId="5AA21CED" w14:textId="77777777">
        <w:tc>
          <w:tcPr>
            <w:tcW w:w="3116" w:type="dxa"/>
          </w:tcPr>
          <w:p w14:paraId="0000024B"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GEnI</w:t>
            </w:r>
          </w:p>
        </w:tc>
        <w:tc>
          <w:tcPr>
            <w:tcW w:w="3117" w:type="dxa"/>
          </w:tcPr>
          <w:p w14:paraId="0000024C"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86.39%</w:t>
            </w:r>
          </w:p>
        </w:tc>
        <w:tc>
          <w:tcPr>
            <w:tcW w:w="3117" w:type="dxa"/>
          </w:tcPr>
          <w:p w14:paraId="0000024D"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80.26%</w:t>
            </w:r>
          </w:p>
        </w:tc>
      </w:tr>
      <w:tr w:rsidR="00666D53" w:rsidRPr="00F8270A" w14:paraId="183C9960" w14:textId="77777777">
        <w:tc>
          <w:tcPr>
            <w:tcW w:w="3116" w:type="dxa"/>
          </w:tcPr>
          <w:p w14:paraId="0000024E"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GFI</w:t>
            </w:r>
          </w:p>
        </w:tc>
        <w:tc>
          <w:tcPr>
            <w:tcW w:w="3117" w:type="dxa"/>
          </w:tcPr>
          <w:p w14:paraId="0000024F"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82.96%</w:t>
            </w:r>
          </w:p>
        </w:tc>
        <w:tc>
          <w:tcPr>
            <w:tcW w:w="3117" w:type="dxa"/>
          </w:tcPr>
          <w:p w14:paraId="00000250"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81.91%</w:t>
            </w:r>
          </w:p>
        </w:tc>
      </w:tr>
      <w:tr w:rsidR="00666D53" w:rsidRPr="00F8270A" w14:paraId="67D4B337" w14:textId="77777777">
        <w:tc>
          <w:tcPr>
            <w:tcW w:w="3116" w:type="dxa"/>
          </w:tcPr>
          <w:p w14:paraId="0000025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MSI</w:t>
            </w:r>
          </w:p>
        </w:tc>
        <w:tc>
          <w:tcPr>
            <w:tcW w:w="3117" w:type="dxa"/>
          </w:tcPr>
          <w:p w14:paraId="00000252"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83.87%</w:t>
            </w:r>
          </w:p>
        </w:tc>
        <w:tc>
          <w:tcPr>
            <w:tcW w:w="3117" w:type="dxa"/>
          </w:tcPr>
          <w:p w14:paraId="00000253"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80.32%</w:t>
            </w:r>
          </w:p>
        </w:tc>
      </w:tr>
      <w:tr w:rsidR="00666D53" w:rsidRPr="00F8270A" w14:paraId="65EC3FC9" w14:textId="77777777">
        <w:tc>
          <w:tcPr>
            <w:tcW w:w="3116" w:type="dxa"/>
          </w:tcPr>
          <w:p w14:paraId="00000254"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DEWGI</w:t>
            </w:r>
          </w:p>
        </w:tc>
        <w:tc>
          <w:tcPr>
            <w:tcW w:w="3117" w:type="dxa"/>
          </w:tcPr>
          <w:p w14:paraId="00000255"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92.34%</w:t>
            </w:r>
          </w:p>
        </w:tc>
        <w:tc>
          <w:tcPr>
            <w:tcW w:w="3117" w:type="dxa"/>
          </w:tcPr>
          <w:p w14:paraId="00000256" w14:textId="77777777" w:rsidR="00666D53" w:rsidRPr="00F8270A" w:rsidRDefault="00000000">
            <w:pPr>
              <w:tabs>
                <w:tab w:val="left" w:pos="960"/>
              </w:tabs>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88.17%</w:t>
            </w:r>
          </w:p>
        </w:tc>
      </w:tr>
    </w:tbl>
    <w:p w14:paraId="00000257" w14:textId="77777777" w:rsidR="00666D53" w:rsidRDefault="00666D53">
      <w:pPr>
        <w:spacing w:line="480" w:lineRule="auto"/>
        <w:rPr>
          <w:rFonts w:ascii="Times New Roman" w:eastAsia="Times New Roman" w:hAnsi="Times New Roman" w:cs="Times New Roman"/>
          <w:sz w:val="24"/>
          <w:szCs w:val="24"/>
        </w:rPr>
      </w:pPr>
    </w:p>
    <w:p w14:paraId="225A694D" w14:textId="39D0572C" w:rsidR="00731828" w:rsidRPr="00731828" w:rsidRDefault="00731828" w:rsidP="00731828">
      <w:pPr>
        <w:pStyle w:val="Heading3"/>
        <w:spacing w:line="480" w:lineRule="auto"/>
        <w:rPr>
          <w:rFonts w:ascii="Times New Roman" w:eastAsia="Times New Roman" w:hAnsi="Times New Roman" w:cs="Times New Roman"/>
        </w:rPr>
      </w:pPr>
      <w:bookmarkStart w:id="96" w:name="_Toc185161871"/>
      <w:r w:rsidRPr="00731828">
        <w:rPr>
          <w:rFonts w:ascii="Times New Roman" w:eastAsia="Times New Roman" w:hAnsi="Times New Roman" w:cs="Times New Roman"/>
        </w:rPr>
        <w:lastRenderedPageBreak/>
        <w:t>Table 4.1.</w:t>
      </w:r>
      <w:r>
        <w:rPr>
          <w:rFonts w:ascii="Times New Roman" w:eastAsia="Times New Roman" w:hAnsi="Times New Roman" w:cs="Times New Roman"/>
        </w:rPr>
        <w:t>2</w:t>
      </w:r>
      <w:r w:rsidRPr="00731828">
        <w:rPr>
          <w:rFonts w:ascii="Times New Roman" w:eastAsia="Times New Roman" w:hAnsi="Times New Roman" w:cs="Times New Roman"/>
        </w:rPr>
        <w:t xml:space="preserve">: </w:t>
      </w:r>
      <w:r>
        <w:rPr>
          <w:rFonts w:ascii="Times New Roman" w:eastAsia="Times New Roman" w:hAnsi="Times New Roman" w:cs="Times New Roman"/>
        </w:rPr>
        <w:t>Entropy Loss</w:t>
      </w:r>
      <w:r w:rsidRPr="00731828">
        <w:rPr>
          <w:rFonts w:ascii="Times New Roman" w:eastAsia="Times New Roman" w:hAnsi="Times New Roman" w:cs="Times New Roman"/>
        </w:rPr>
        <w:t xml:space="preserve"> of Silhouette Feature Representation Techniques classified by both DenseNet and ResNet</w:t>
      </w:r>
      <w:bookmarkEnd w:id="96"/>
    </w:p>
    <w:tbl>
      <w:tblPr>
        <w:tblStyle w:val="a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666D53" w:rsidRPr="00F8270A" w14:paraId="3357F70F" w14:textId="77777777">
        <w:tc>
          <w:tcPr>
            <w:tcW w:w="3116" w:type="dxa"/>
          </w:tcPr>
          <w:p w14:paraId="00000258" w14:textId="77777777" w:rsidR="00666D53" w:rsidRPr="00F8270A" w:rsidRDefault="00000000">
            <w:pPr>
              <w:spacing w:line="480" w:lineRule="auto"/>
              <w:rPr>
                <w:rFonts w:ascii="Times New Roman" w:eastAsia="Times New Roman" w:hAnsi="Times New Roman" w:cs="Times New Roman"/>
                <w:b/>
                <w:sz w:val="24"/>
                <w:szCs w:val="24"/>
              </w:rPr>
            </w:pPr>
            <w:r w:rsidRPr="00F8270A">
              <w:rPr>
                <w:rFonts w:ascii="Times New Roman" w:eastAsia="Times New Roman" w:hAnsi="Times New Roman" w:cs="Times New Roman"/>
                <w:b/>
                <w:sz w:val="24"/>
                <w:szCs w:val="24"/>
              </w:rPr>
              <w:t>ENTROPY LOSS</w:t>
            </w:r>
          </w:p>
        </w:tc>
        <w:tc>
          <w:tcPr>
            <w:tcW w:w="3117" w:type="dxa"/>
          </w:tcPr>
          <w:p w14:paraId="00000259" w14:textId="77777777" w:rsidR="00666D53" w:rsidRPr="00F8270A" w:rsidRDefault="00000000">
            <w:pPr>
              <w:spacing w:line="480" w:lineRule="auto"/>
              <w:rPr>
                <w:rFonts w:ascii="Times New Roman" w:eastAsia="Times New Roman" w:hAnsi="Times New Roman" w:cs="Times New Roman"/>
                <w:b/>
                <w:sz w:val="24"/>
                <w:szCs w:val="24"/>
              </w:rPr>
            </w:pPr>
            <w:r w:rsidRPr="00F8270A">
              <w:rPr>
                <w:rFonts w:ascii="Times New Roman" w:eastAsia="Times New Roman" w:hAnsi="Times New Roman" w:cs="Times New Roman"/>
                <w:b/>
                <w:sz w:val="24"/>
                <w:szCs w:val="24"/>
              </w:rPr>
              <w:t>DENSENET</w:t>
            </w:r>
          </w:p>
        </w:tc>
        <w:tc>
          <w:tcPr>
            <w:tcW w:w="3117" w:type="dxa"/>
          </w:tcPr>
          <w:p w14:paraId="0000025A" w14:textId="77777777" w:rsidR="00666D53" w:rsidRPr="00F8270A" w:rsidRDefault="00000000">
            <w:pPr>
              <w:spacing w:line="480" w:lineRule="auto"/>
              <w:rPr>
                <w:rFonts w:ascii="Times New Roman" w:eastAsia="Times New Roman" w:hAnsi="Times New Roman" w:cs="Times New Roman"/>
                <w:b/>
                <w:sz w:val="24"/>
                <w:szCs w:val="24"/>
              </w:rPr>
            </w:pPr>
            <w:r w:rsidRPr="00F8270A">
              <w:rPr>
                <w:rFonts w:ascii="Times New Roman" w:eastAsia="Times New Roman" w:hAnsi="Times New Roman" w:cs="Times New Roman"/>
                <w:b/>
                <w:sz w:val="24"/>
                <w:szCs w:val="24"/>
              </w:rPr>
              <w:t>RESNET</w:t>
            </w:r>
          </w:p>
        </w:tc>
      </w:tr>
      <w:tr w:rsidR="00666D53" w:rsidRPr="00F8270A" w14:paraId="50ADC9A6" w14:textId="77777777">
        <w:tc>
          <w:tcPr>
            <w:tcW w:w="3116" w:type="dxa"/>
          </w:tcPr>
          <w:p w14:paraId="0000025B"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GEI</w:t>
            </w:r>
          </w:p>
        </w:tc>
        <w:tc>
          <w:tcPr>
            <w:tcW w:w="3117" w:type="dxa"/>
          </w:tcPr>
          <w:p w14:paraId="0000025C"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0.43</w:t>
            </w:r>
          </w:p>
        </w:tc>
        <w:tc>
          <w:tcPr>
            <w:tcW w:w="3117" w:type="dxa"/>
          </w:tcPr>
          <w:p w14:paraId="0000025D"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0.91</w:t>
            </w:r>
          </w:p>
        </w:tc>
      </w:tr>
      <w:tr w:rsidR="00666D53" w:rsidRPr="00F8270A" w14:paraId="361DBEEB" w14:textId="77777777">
        <w:tc>
          <w:tcPr>
            <w:tcW w:w="3116" w:type="dxa"/>
          </w:tcPr>
          <w:p w14:paraId="0000025E"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GEnI</w:t>
            </w:r>
          </w:p>
        </w:tc>
        <w:tc>
          <w:tcPr>
            <w:tcW w:w="3117" w:type="dxa"/>
          </w:tcPr>
          <w:p w14:paraId="0000025F"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0.48</w:t>
            </w:r>
          </w:p>
        </w:tc>
        <w:tc>
          <w:tcPr>
            <w:tcW w:w="3117" w:type="dxa"/>
          </w:tcPr>
          <w:p w14:paraId="00000260"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1.22</w:t>
            </w:r>
          </w:p>
        </w:tc>
      </w:tr>
      <w:tr w:rsidR="00666D53" w:rsidRPr="00F8270A" w14:paraId="2E322081" w14:textId="77777777">
        <w:tc>
          <w:tcPr>
            <w:tcW w:w="3116" w:type="dxa"/>
          </w:tcPr>
          <w:p w14:paraId="0000026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GFI</w:t>
            </w:r>
          </w:p>
        </w:tc>
        <w:tc>
          <w:tcPr>
            <w:tcW w:w="3117" w:type="dxa"/>
          </w:tcPr>
          <w:p w14:paraId="00000262"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0.61</w:t>
            </w:r>
          </w:p>
        </w:tc>
        <w:tc>
          <w:tcPr>
            <w:tcW w:w="3117" w:type="dxa"/>
          </w:tcPr>
          <w:p w14:paraId="00000263"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0.93</w:t>
            </w:r>
          </w:p>
        </w:tc>
      </w:tr>
      <w:tr w:rsidR="00666D53" w:rsidRPr="00F8270A" w14:paraId="5415B440" w14:textId="77777777">
        <w:tc>
          <w:tcPr>
            <w:tcW w:w="3116" w:type="dxa"/>
          </w:tcPr>
          <w:p w14:paraId="00000264"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MSI</w:t>
            </w:r>
          </w:p>
        </w:tc>
        <w:tc>
          <w:tcPr>
            <w:tcW w:w="3117" w:type="dxa"/>
          </w:tcPr>
          <w:p w14:paraId="00000265"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0.52</w:t>
            </w:r>
          </w:p>
        </w:tc>
        <w:tc>
          <w:tcPr>
            <w:tcW w:w="3117" w:type="dxa"/>
          </w:tcPr>
          <w:p w14:paraId="00000266"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1.12</w:t>
            </w:r>
          </w:p>
        </w:tc>
      </w:tr>
      <w:tr w:rsidR="00666D53" w:rsidRPr="00F8270A" w14:paraId="5FB0EEB6" w14:textId="77777777">
        <w:tc>
          <w:tcPr>
            <w:tcW w:w="3116" w:type="dxa"/>
          </w:tcPr>
          <w:p w14:paraId="00000267"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DEWGI</w:t>
            </w:r>
          </w:p>
        </w:tc>
        <w:tc>
          <w:tcPr>
            <w:tcW w:w="3117" w:type="dxa"/>
          </w:tcPr>
          <w:p w14:paraId="00000268"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0.27</w:t>
            </w:r>
          </w:p>
        </w:tc>
        <w:tc>
          <w:tcPr>
            <w:tcW w:w="3117" w:type="dxa"/>
          </w:tcPr>
          <w:p w14:paraId="00000269" w14:textId="77777777" w:rsidR="00666D53" w:rsidRPr="00F8270A" w:rsidRDefault="00000000">
            <w:pPr>
              <w:spacing w:line="480" w:lineRule="auto"/>
              <w:jc w:val="center"/>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0.51</w:t>
            </w:r>
          </w:p>
        </w:tc>
      </w:tr>
    </w:tbl>
    <w:p w14:paraId="0000026A" w14:textId="77777777" w:rsidR="00666D53" w:rsidRPr="00F8270A" w:rsidRDefault="00666D53">
      <w:pPr>
        <w:spacing w:line="480" w:lineRule="auto"/>
        <w:rPr>
          <w:rFonts w:ascii="Times New Roman" w:eastAsia="Times New Roman" w:hAnsi="Times New Roman" w:cs="Times New Roman"/>
          <w:sz w:val="24"/>
          <w:szCs w:val="24"/>
        </w:rPr>
      </w:pPr>
    </w:p>
    <w:p w14:paraId="0000026B" w14:textId="7F40CEEC" w:rsidR="00666D53" w:rsidRPr="00F8270A" w:rsidRDefault="00731828">
      <w:pPr>
        <w:pStyle w:val="Heading2"/>
        <w:rPr>
          <w:rFonts w:ascii="Times New Roman" w:eastAsia="Times New Roman" w:hAnsi="Times New Roman" w:cs="Times New Roman"/>
        </w:rPr>
      </w:pPr>
      <w:bookmarkStart w:id="97" w:name="_Toc185161872"/>
      <w:r>
        <w:rPr>
          <w:rFonts w:ascii="Times New Roman" w:eastAsia="Times New Roman" w:hAnsi="Times New Roman" w:cs="Times New Roman"/>
        </w:rPr>
        <w:t xml:space="preserve">4.2. </w:t>
      </w:r>
      <w:r w:rsidRPr="00F8270A">
        <w:rPr>
          <w:rFonts w:ascii="Times New Roman" w:eastAsia="Times New Roman" w:hAnsi="Times New Roman" w:cs="Times New Roman"/>
        </w:rPr>
        <w:t>Comparative Analysis and Discussion</w:t>
      </w:r>
      <w:bookmarkEnd w:id="97"/>
    </w:p>
    <w:p w14:paraId="0000026C" w14:textId="076B8D16" w:rsidR="00666D53" w:rsidRPr="00F8270A" w:rsidRDefault="00731828">
      <w:pPr>
        <w:pStyle w:val="Heading3"/>
        <w:rPr>
          <w:rFonts w:ascii="Times New Roman" w:eastAsia="Times New Roman" w:hAnsi="Times New Roman" w:cs="Times New Roman"/>
        </w:rPr>
      </w:pPr>
      <w:bookmarkStart w:id="98" w:name="_Toc185161873"/>
      <w:r>
        <w:rPr>
          <w:rFonts w:ascii="Times New Roman" w:eastAsia="Times New Roman" w:hAnsi="Times New Roman" w:cs="Times New Roman"/>
        </w:rPr>
        <w:t xml:space="preserve">4.2.1. </w:t>
      </w:r>
      <w:r w:rsidRPr="00F8270A">
        <w:rPr>
          <w:rFonts w:ascii="Times New Roman" w:eastAsia="Times New Roman" w:hAnsi="Times New Roman" w:cs="Times New Roman"/>
        </w:rPr>
        <w:t>Summary of Findings</w:t>
      </w:r>
      <w:bookmarkEnd w:id="98"/>
    </w:p>
    <w:p w14:paraId="0000026D"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The comprehensive analysis of five Silhouette Feature Representation Techniques (SFRTs) across DenseNet and ResNet architectures reveals several significant insights into gait recognition effectiveness. DEWGI (Dynamic Entropy-Weighted Gait Image) emerged as the superior representation technique, consistently achieving the highest accuracy across both models with 92.34% on DenseNet and 88.17% on ResNet. This outstanding performance can be attributed to DEWGI's sophisticated approach in combining both dynamic and static gait features, effectively highlighting areas of high movement variability while minimizing noise from static regions.</w:t>
      </w:r>
    </w:p>
    <w:p w14:paraId="0000026E"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The traditional GEI (Gait Energy Image) demonstrated strong performance as the second-best representation, particularly with DenseNet (88.41%). Its effectiveness stems from its ability to encapsulate spatiotemporal characteristics, though its performance dropped notably with ResNet </w:t>
      </w:r>
      <w:r w:rsidRPr="00F8270A">
        <w:rPr>
          <w:rFonts w:ascii="Times New Roman" w:eastAsia="Times New Roman" w:hAnsi="Times New Roman" w:cs="Times New Roman"/>
          <w:sz w:val="24"/>
          <w:szCs w:val="24"/>
        </w:rPr>
        <w:lastRenderedPageBreak/>
        <w:t>(81.42%), suggesting some limitations in capturing detailed temporal features through residual connections.</w:t>
      </w:r>
    </w:p>
    <w:p w14:paraId="0000026F"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GEnI (Gait Entropy Image) showed moderate performance (86.39% with DenseNet, 80.26% with ResNet), indicating that while its pixel-level variability capture is valuable, the absence of complete temporal consistency may limit its effectiveness in applications requiring stable representations. The higher entropy loss values, particularly with ResNet (1.22), suggest challenges in maintaining prediction certainty with entropy-based information.</w:t>
      </w:r>
    </w:p>
    <w:p w14:paraId="00000270"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The lower performance of GFI (Gait Flow Image) across both models (82.96% DenseNet, 81.91% ResNet) indicates that relying solely on contour-based features may be insufficient for robust gait recognition. Similarly, MSI (Motion Silhouette Image) achieved moderate results (83.87% DenseNet, 80.32% ResNet), demonstrating that while motion-only information is valuable, it may not capture the full spectrum of distinctive gait characteristics.</w:t>
      </w:r>
    </w:p>
    <w:p w14:paraId="00000271"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 xml:space="preserve">DenseNet consistently outperformed ResNet across all SFRTs, with notably lower entropy loss values. This superior performance can be attributed to </w:t>
      </w:r>
      <w:proofErr w:type="spellStart"/>
      <w:r w:rsidRPr="00F8270A">
        <w:rPr>
          <w:rFonts w:ascii="Times New Roman" w:eastAsia="Times New Roman" w:hAnsi="Times New Roman" w:cs="Times New Roman"/>
          <w:sz w:val="24"/>
          <w:szCs w:val="24"/>
        </w:rPr>
        <w:t>DenseNet's</w:t>
      </w:r>
      <w:proofErr w:type="spellEnd"/>
      <w:r w:rsidRPr="00F8270A">
        <w:rPr>
          <w:rFonts w:ascii="Times New Roman" w:eastAsia="Times New Roman" w:hAnsi="Times New Roman" w:cs="Times New Roman"/>
          <w:sz w:val="24"/>
          <w:szCs w:val="24"/>
        </w:rPr>
        <w:t xml:space="preserve"> architecture, which enables effective feature reuse through dense connectivity, making it particularly adept at handling complex gait representations. The model's ability to retain and refine features throughout its network appears especially beneficial when processing sophisticated representations like DEWGI and GEI.</w:t>
      </w:r>
    </w:p>
    <w:p w14:paraId="00000272" w14:textId="77777777" w:rsidR="00666D53" w:rsidRPr="00F8270A"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t>ResNet, while showing competitive performance, generally exhibited higher entropy loss values across all representations, suggesting lower prediction confidence compared to DenseNet. However, its relatively strong performance with DEWGI (88.17%) indicates that well-designed feature representations can partially overcome architectural limitations.</w:t>
      </w:r>
    </w:p>
    <w:p w14:paraId="00000273" w14:textId="4B44E606" w:rsidR="00666D53" w:rsidRDefault="00000000">
      <w:pPr>
        <w:spacing w:line="480" w:lineRule="auto"/>
        <w:rPr>
          <w:rFonts w:ascii="Times New Roman" w:eastAsia="Times New Roman" w:hAnsi="Times New Roman" w:cs="Times New Roman"/>
          <w:sz w:val="24"/>
          <w:szCs w:val="24"/>
        </w:rPr>
      </w:pPr>
      <w:r w:rsidRPr="00F8270A">
        <w:rPr>
          <w:rFonts w:ascii="Times New Roman" w:eastAsia="Times New Roman" w:hAnsi="Times New Roman" w:cs="Times New Roman"/>
          <w:sz w:val="24"/>
          <w:szCs w:val="24"/>
        </w:rPr>
        <w:lastRenderedPageBreak/>
        <w:t xml:space="preserve">These findings suggest that the choice of both feature representation technique and model architecture significantly impacts gait recognition performance. DEWGI's superior results across both models indicate that future developments in gait recognition should focus on hybrid approaches that effectively combine multiple aspects of gait characteristics. The consistent performance gap between DenseNet and ResNet also highlights the importance of selecting appropriate neural network architectures for specific gait recognition tasks, with dense connectivity patterns showing </w:t>
      </w:r>
      <w:r w:rsidR="008E2EA3" w:rsidRPr="00F8270A">
        <w:rPr>
          <w:rFonts w:ascii="Times New Roman" w:eastAsia="Times New Roman" w:hAnsi="Times New Roman" w:cs="Times New Roman"/>
          <w:sz w:val="24"/>
          <w:szCs w:val="24"/>
        </w:rPr>
        <w:t>promise</w:t>
      </w:r>
      <w:r w:rsidRPr="00F8270A">
        <w:rPr>
          <w:rFonts w:ascii="Times New Roman" w:eastAsia="Times New Roman" w:hAnsi="Times New Roman" w:cs="Times New Roman"/>
          <w:sz w:val="24"/>
          <w:szCs w:val="24"/>
        </w:rPr>
        <w:t xml:space="preserve"> for this application domain.</w:t>
      </w:r>
    </w:p>
    <w:p w14:paraId="759E4F34" w14:textId="77777777" w:rsidR="009939D4" w:rsidRDefault="009939D4">
      <w:pPr>
        <w:spacing w:line="480" w:lineRule="auto"/>
        <w:rPr>
          <w:rFonts w:ascii="Times New Roman" w:eastAsia="Times New Roman" w:hAnsi="Times New Roman" w:cs="Times New Roman"/>
          <w:sz w:val="24"/>
          <w:szCs w:val="24"/>
        </w:rPr>
      </w:pPr>
    </w:p>
    <w:p w14:paraId="7A16BBBB" w14:textId="35CAD4EC" w:rsidR="009939D4" w:rsidRDefault="009939D4" w:rsidP="009939D4">
      <w:pPr>
        <w:pStyle w:val="Heading2"/>
        <w:rPr>
          <w:rFonts w:ascii="Times New Roman" w:eastAsia="Times New Roman" w:hAnsi="Times New Roman" w:cs="Times New Roman"/>
        </w:rPr>
      </w:pPr>
      <w:bookmarkStart w:id="99" w:name="_Toc185161874"/>
      <w:r w:rsidRPr="009939D4">
        <w:rPr>
          <w:rFonts w:ascii="Times New Roman" w:eastAsia="Times New Roman" w:hAnsi="Times New Roman" w:cs="Times New Roman"/>
        </w:rPr>
        <w:t>4.3</w:t>
      </w:r>
      <w:r>
        <w:rPr>
          <w:rFonts w:ascii="Times New Roman" w:eastAsia="Times New Roman" w:hAnsi="Times New Roman" w:cs="Times New Roman"/>
        </w:rPr>
        <w:t>.</w:t>
      </w:r>
      <w:r w:rsidRPr="009939D4">
        <w:rPr>
          <w:rFonts w:ascii="Times New Roman" w:eastAsia="Times New Roman" w:hAnsi="Times New Roman" w:cs="Times New Roman"/>
        </w:rPr>
        <w:t xml:space="preserve"> </w:t>
      </w:r>
      <w:r w:rsidR="004A5331" w:rsidRPr="009939D4">
        <w:rPr>
          <w:rFonts w:ascii="Times New Roman" w:eastAsia="Times New Roman" w:hAnsi="Times New Roman" w:cs="Times New Roman"/>
        </w:rPr>
        <w:t>Modern Techniques</w:t>
      </w:r>
      <w:bookmarkEnd w:id="99"/>
    </w:p>
    <w:p w14:paraId="555177CC" w14:textId="592896BF" w:rsidR="009939D4" w:rsidRDefault="009939D4" w:rsidP="009939D4">
      <w:pPr>
        <w:pStyle w:val="Heading3"/>
        <w:spacing w:line="480" w:lineRule="auto"/>
        <w:rPr>
          <w:rFonts w:ascii="Times New Roman" w:eastAsia="Times New Roman" w:hAnsi="Times New Roman" w:cs="Times New Roman"/>
        </w:rPr>
      </w:pPr>
      <w:bookmarkStart w:id="100" w:name="_Toc185161875"/>
      <w:r w:rsidRPr="00731828">
        <w:rPr>
          <w:rFonts w:ascii="Times New Roman" w:eastAsia="Times New Roman" w:hAnsi="Times New Roman" w:cs="Times New Roman"/>
        </w:rPr>
        <w:t>Table 4.</w:t>
      </w:r>
      <w:r>
        <w:rPr>
          <w:rFonts w:ascii="Times New Roman" w:eastAsia="Times New Roman" w:hAnsi="Times New Roman" w:cs="Times New Roman"/>
        </w:rPr>
        <w:t>3</w:t>
      </w:r>
      <w:r w:rsidRPr="00731828">
        <w:rPr>
          <w:rFonts w:ascii="Times New Roman" w:eastAsia="Times New Roman" w:hAnsi="Times New Roman" w:cs="Times New Roman"/>
        </w:rPr>
        <w:t>.</w:t>
      </w:r>
      <w:r>
        <w:rPr>
          <w:rFonts w:ascii="Times New Roman" w:eastAsia="Times New Roman" w:hAnsi="Times New Roman" w:cs="Times New Roman"/>
        </w:rPr>
        <w:t>1</w:t>
      </w:r>
      <w:r w:rsidRPr="00731828">
        <w:rPr>
          <w:rFonts w:ascii="Times New Roman" w:eastAsia="Times New Roman" w:hAnsi="Times New Roman" w:cs="Times New Roman"/>
        </w:rPr>
        <w:t xml:space="preserve">: </w:t>
      </w:r>
      <w:r w:rsidR="0027526A">
        <w:rPr>
          <w:rFonts w:ascii="Times New Roman" w:eastAsia="Times New Roman" w:hAnsi="Times New Roman" w:cs="Times New Roman"/>
        </w:rPr>
        <w:t>Accuracy of modern techniques on normal CASIA-B dataset compared to our enhanced technique.</w:t>
      </w:r>
      <w:bookmarkEnd w:id="100"/>
    </w:p>
    <w:p w14:paraId="71940371" w14:textId="77777777" w:rsidR="0027526A" w:rsidRPr="0027526A" w:rsidRDefault="0027526A" w:rsidP="0027526A"/>
    <w:tbl>
      <w:tblPr>
        <w:tblStyle w:val="TableGrid"/>
        <w:tblW w:w="0" w:type="auto"/>
        <w:tblLook w:val="04A0" w:firstRow="1" w:lastRow="0" w:firstColumn="1" w:lastColumn="0" w:noHBand="0" w:noVBand="1"/>
      </w:tblPr>
      <w:tblGrid>
        <w:gridCol w:w="4675"/>
        <w:gridCol w:w="4675"/>
      </w:tblGrid>
      <w:tr w:rsidR="0027526A" w14:paraId="6A35B5BE" w14:textId="77777777" w:rsidTr="0027526A">
        <w:tc>
          <w:tcPr>
            <w:tcW w:w="4675" w:type="dxa"/>
          </w:tcPr>
          <w:p w14:paraId="1EEB543E" w14:textId="6FCC6626" w:rsidR="0027526A" w:rsidRPr="0027526A" w:rsidRDefault="0027526A" w:rsidP="0027526A">
            <w:pPr>
              <w:spacing w:line="480" w:lineRule="auto"/>
              <w:rPr>
                <w:rFonts w:ascii="Times New Roman" w:eastAsia="Times New Roman" w:hAnsi="Times New Roman" w:cs="Times New Roman"/>
                <w:b/>
                <w:sz w:val="24"/>
                <w:szCs w:val="24"/>
              </w:rPr>
            </w:pPr>
            <w:r w:rsidRPr="0027526A">
              <w:rPr>
                <w:rFonts w:ascii="Times New Roman" w:eastAsia="Times New Roman" w:hAnsi="Times New Roman" w:cs="Times New Roman"/>
                <w:b/>
                <w:sz w:val="24"/>
                <w:szCs w:val="24"/>
              </w:rPr>
              <w:t>METHOD</w:t>
            </w:r>
          </w:p>
        </w:tc>
        <w:tc>
          <w:tcPr>
            <w:tcW w:w="4675" w:type="dxa"/>
          </w:tcPr>
          <w:p w14:paraId="450BA13F" w14:textId="62DC09BC" w:rsidR="0027526A" w:rsidRPr="0027526A" w:rsidRDefault="0027526A" w:rsidP="0027526A">
            <w:pPr>
              <w:spacing w:line="480" w:lineRule="auto"/>
              <w:rPr>
                <w:rFonts w:ascii="Times New Roman" w:eastAsia="Times New Roman" w:hAnsi="Times New Roman" w:cs="Times New Roman"/>
                <w:b/>
                <w:sz w:val="24"/>
                <w:szCs w:val="24"/>
              </w:rPr>
            </w:pPr>
            <w:r w:rsidRPr="0027526A">
              <w:rPr>
                <w:rFonts w:ascii="Times New Roman" w:eastAsia="Times New Roman" w:hAnsi="Times New Roman" w:cs="Times New Roman"/>
                <w:b/>
                <w:sz w:val="24"/>
                <w:szCs w:val="24"/>
              </w:rPr>
              <w:t>ACCURACY</w:t>
            </w:r>
            <w:r w:rsidR="00403FB7">
              <w:rPr>
                <w:rFonts w:ascii="Times New Roman" w:eastAsia="Times New Roman" w:hAnsi="Times New Roman" w:cs="Times New Roman"/>
                <w:b/>
                <w:sz w:val="24"/>
                <w:szCs w:val="24"/>
              </w:rPr>
              <w:t xml:space="preserve"> </w:t>
            </w:r>
          </w:p>
        </w:tc>
      </w:tr>
      <w:tr w:rsidR="0027526A" w14:paraId="2C064192" w14:textId="77777777" w:rsidTr="0027526A">
        <w:tc>
          <w:tcPr>
            <w:tcW w:w="4675" w:type="dxa"/>
          </w:tcPr>
          <w:p w14:paraId="298A1B48" w14:textId="395AF6CD" w:rsidR="0027526A" w:rsidRPr="0027526A" w:rsidRDefault="0027526A" w:rsidP="0027526A">
            <w:pPr>
              <w:spacing w:line="480" w:lineRule="auto"/>
              <w:rPr>
                <w:rFonts w:ascii="Times New Roman" w:eastAsia="Times New Roman" w:hAnsi="Times New Roman" w:cs="Times New Roman"/>
                <w:bCs/>
                <w:sz w:val="24"/>
                <w:szCs w:val="24"/>
              </w:rPr>
            </w:pPr>
            <w:r w:rsidRPr="0027526A">
              <w:rPr>
                <w:rFonts w:ascii="Times New Roman" w:eastAsia="Times New Roman" w:hAnsi="Times New Roman" w:cs="Times New Roman"/>
                <w:bCs/>
                <w:sz w:val="24"/>
                <w:szCs w:val="24"/>
              </w:rPr>
              <w:t>GaitGraph</w:t>
            </w:r>
          </w:p>
        </w:tc>
        <w:tc>
          <w:tcPr>
            <w:tcW w:w="4675" w:type="dxa"/>
          </w:tcPr>
          <w:p w14:paraId="32456A28" w14:textId="3326B956" w:rsidR="0027526A" w:rsidRPr="0027526A" w:rsidRDefault="0027526A" w:rsidP="0027526A">
            <w:pPr>
              <w:spacing w:line="480" w:lineRule="auto"/>
              <w:rPr>
                <w:rFonts w:ascii="Times New Roman" w:eastAsia="Times New Roman" w:hAnsi="Times New Roman" w:cs="Times New Roman"/>
                <w:bCs/>
                <w:sz w:val="24"/>
                <w:szCs w:val="24"/>
              </w:rPr>
            </w:pPr>
            <w:r w:rsidRPr="0027526A">
              <w:rPr>
                <w:rFonts w:ascii="Times New Roman" w:eastAsia="Times New Roman" w:hAnsi="Times New Roman" w:cs="Times New Roman"/>
                <w:bCs/>
                <w:sz w:val="24"/>
                <w:szCs w:val="24"/>
              </w:rPr>
              <w:t>87.7</w:t>
            </w:r>
            <w:r w:rsidR="00403FB7">
              <w:rPr>
                <w:rFonts w:ascii="Times New Roman" w:eastAsia="Times New Roman" w:hAnsi="Times New Roman" w:cs="Times New Roman"/>
                <w:bCs/>
                <w:sz w:val="24"/>
                <w:szCs w:val="24"/>
              </w:rPr>
              <w:t>%</w:t>
            </w:r>
          </w:p>
        </w:tc>
      </w:tr>
      <w:tr w:rsidR="0027526A" w14:paraId="55888457" w14:textId="77777777" w:rsidTr="0027526A">
        <w:tc>
          <w:tcPr>
            <w:tcW w:w="4675" w:type="dxa"/>
          </w:tcPr>
          <w:p w14:paraId="070E4AFF" w14:textId="736A7E90" w:rsidR="0027526A" w:rsidRPr="0027526A" w:rsidRDefault="0027526A" w:rsidP="0027526A">
            <w:pPr>
              <w:spacing w:line="480" w:lineRule="auto"/>
              <w:rPr>
                <w:rFonts w:ascii="Times New Roman" w:eastAsia="Times New Roman" w:hAnsi="Times New Roman" w:cs="Times New Roman"/>
                <w:bCs/>
                <w:sz w:val="24"/>
                <w:szCs w:val="24"/>
              </w:rPr>
            </w:pPr>
            <w:r w:rsidRPr="0027526A">
              <w:rPr>
                <w:rFonts w:ascii="Times New Roman" w:eastAsia="Times New Roman" w:hAnsi="Times New Roman" w:cs="Times New Roman"/>
                <w:bCs/>
                <w:sz w:val="24"/>
                <w:szCs w:val="24"/>
              </w:rPr>
              <w:t>Gait-D</w:t>
            </w:r>
          </w:p>
        </w:tc>
        <w:tc>
          <w:tcPr>
            <w:tcW w:w="4675" w:type="dxa"/>
          </w:tcPr>
          <w:p w14:paraId="4A5FBAA7" w14:textId="6FA0DB4D" w:rsidR="0027526A" w:rsidRPr="0027526A" w:rsidRDefault="0027526A" w:rsidP="0027526A">
            <w:pPr>
              <w:spacing w:line="480" w:lineRule="auto"/>
              <w:rPr>
                <w:rFonts w:ascii="Times New Roman" w:eastAsia="Times New Roman" w:hAnsi="Times New Roman" w:cs="Times New Roman"/>
                <w:bCs/>
                <w:sz w:val="24"/>
                <w:szCs w:val="24"/>
              </w:rPr>
            </w:pPr>
            <w:r w:rsidRPr="0027526A">
              <w:rPr>
                <w:rFonts w:ascii="Times New Roman" w:eastAsia="Times New Roman" w:hAnsi="Times New Roman" w:cs="Times New Roman"/>
                <w:bCs/>
                <w:sz w:val="24"/>
                <w:szCs w:val="24"/>
              </w:rPr>
              <w:t>91.6</w:t>
            </w:r>
            <w:r w:rsidR="00403FB7">
              <w:rPr>
                <w:rFonts w:ascii="Times New Roman" w:eastAsia="Times New Roman" w:hAnsi="Times New Roman" w:cs="Times New Roman"/>
                <w:bCs/>
                <w:sz w:val="24"/>
                <w:szCs w:val="24"/>
              </w:rPr>
              <w:t>%</w:t>
            </w:r>
          </w:p>
        </w:tc>
      </w:tr>
      <w:tr w:rsidR="0027526A" w14:paraId="25659879" w14:textId="77777777" w:rsidTr="0027526A">
        <w:tc>
          <w:tcPr>
            <w:tcW w:w="4675" w:type="dxa"/>
          </w:tcPr>
          <w:p w14:paraId="7149D81E" w14:textId="7B11C285" w:rsidR="0027526A" w:rsidRPr="0027526A" w:rsidRDefault="0027526A" w:rsidP="0027526A">
            <w:pPr>
              <w:spacing w:line="480" w:lineRule="auto"/>
              <w:rPr>
                <w:rFonts w:ascii="Times New Roman" w:eastAsia="Times New Roman" w:hAnsi="Times New Roman" w:cs="Times New Roman"/>
                <w:bCs/>
                <w:sz w:val="24"/>
                <w:szCs w:val="24"/>
              </w:rPr>
            </w:pPr>
            <w:proofErr w:type="spellStart"/>
            <w:r w:rsidRPr="0027526A">
              <w:rPr>
                <w:rFonts w:ascii="Times New Roman" w:eastAsia="Times New Roman" w:hAnsi="Times New Roman" w:cs="Times New Roman"/>
                <w:bCs/>
                <w:sz w:val="24"/>
                <w:szCs w:val="24"/>
              </w:rPr>
              <w:t>GaitPart</w:t>
            </w:r>
            <w:proofErr w:type="spellEnd"/>
            <w:r w:rsidRPr="0027526A">
              <w:rPr>
                <w:rFonts w:ascii="Times New Roman" w:eastAsia="Times New Roman" w:hAnsi="Times New Roman" w:cs="Times New Roman"/>
                <w:bCs/>
                <w:sz w:val="24"/>
                <w:szCs w:val="24"/>
              </w:rPr>
              <w:tab/>
            </w:r>
          </w:p>
        </w:tc>
        <w:tc>
          <w:tcPr>
            <w:tcW w:w="4675" w:type="dxa"/>
          </w:tcPr>
          <w:p w14:paraId="38F4E0EC" w14:textId="090A089F" w:rsidR="0027526A" w:rsidRPr="0027526A" w:rsidRDefault="0027526A" w:rsidP="0027526A">
            <w:pPr>
              <w:spacing w:line="480" w:lineRule="auto"/>
              <w:rPr>
                <w:rFonts w:ascii="Times New Roman" w:eastAsia="Times New Roman" w:hAnsi="Times New Roman" w:cs="Times New Roman"/>
                <w:bCs/>
                <w:sz w:val="24"/>
                <w:szCs w:val="24"/>
              </w:rPr>
            </w:pPr>
            <w:r w:rsidRPr="0027526A">
              <w:rPr>
                <w:rFonts w:ascii="Times New Roman" w:eastAsia="Times New Roman" w:hAnsi="Times New Roman" w:cs="Times New Roman"/>
                <w:bCs/>
                <w:sz w:val="24"/>
                <w:szCs w:val="24"/>
              </w:rPr>
              <w:t>96.2</w:t>
            </w:r>
            <w:r w:rsidR="00403FB7">
              <w:rPr>
                <w:rFonts w:ascii="Times New Roman" w:eastAsia="Times New Roman" w:hAnsi="Times New Roman" w:cs="Times New Roman"/>
                <w:bCs/>
                <w:sz w:val="24"/>
                <w:szCs w:val="24"/>
              </w:rPr>
              <w:t>%</w:t>
            </w:r>
          </w:p>
        </w:tc>
      </w:tr>
      <w:tr w:rsidR="0027526A" w14:paraId="6950CBE7" w14:textId="77777777" w:rsidTr="0027526A">
        <w:tc>
          <w:tcPr>
            <w:tcW w:w="4675" w:type="dxa"/>
          </w:tcPr>
          <w:p w14:paraId="45973286" w14:textId="4930E5D1" w:rsidR="0027526A" w:rsidRPr="0027526A" w:rsidRDefault="0027526A" w:rsidP="0027526A">
            <w:pPr>
              <w:spacing w:line="480" w:lineRule="auto"/>
              <w:rPr>
                <w:rFonts w:ascii="Times New Roman" w:eastAsia="Times New Roman" w:hAnsi="Times New Roman" w:cs="Times New Roman"/>
                <w:bCs/>
                <w:sz w:val="24"/>
                <w:szCs w:val="24"/>
              </w:rPr>
            </w:pPr>
            <w:r w:rsidRPr="0027526A">
              <w:rPr>
                <w:rFonts w:ascii="Times New Roman" w:eastAsia="Times New Roman" w:hAnsi="Times New Roman" w:cs="Times New Roman"/>
                <w:bCs/>
                <w:sz w:val="24"/>
                <w:szCs w:val="24"/>
              </w:rPr>
              <w:t>GaitStar</w:t>
            </w:r>
          </w:p>
        </w:tc>
        <w:tc>
          <w:tcPr>
            <w:tcW w:w="4675" w:type="dxa"/>
          </w:tcPr>
          <w:p w14:paraId="547A0CFB" w14:textId="60F961C0" w:rsidR="0027526A" w:rsidRPr="0027526A" w:rsidRDefault="0027526A" w:rsidP="0027526A">
            <w:pPr>
              <w:spacing w:line="480" w:lineRule="auto"/>
              <w:rPr>
                <w:rFonts w:ascii="Times New Roman" w:eastAsia="Times New Roman" w:hAnsi="Times New Roman" w:cs="Times New Roman"/>
                <w:bCs/>
                <w:sz w:val="24"/>
                <w:szCs w:val="24"/>
              </w:rPr>
            </w:pPr>
            <w:r w:rsidRPr="0027526A">
              <w:rPr>
                <w:rFonts w:ascii="Times New Roman" w:eastAsia="Times New Roman" w:hAnsi="Times New Roman" w:cs="Times New Roman"/>
                <w:bCs/>
                <w:sz w:val="24"/>
                <w:szCs w:val="24"/>
              </w:rPr>
              <w:t>97.4</w:t>
            </w:r>
            <w:r w:rsidR="00403FB7">
              <w:rPr>
                <w:rFonts w:ascii="Times New Roman" w:eastAsia="Times New Roman" w:hAnsi="Times New Roman" w:cs="Times New Roman"/>
                <w:bCs/>
                <w:sz w:val="24"/>
                <w:szCs w:val="24"/>
              </w:rPr>
              <w:t>%</w:t>
            </w:r>
          </w:p>
        </w:tc>
      </w:tr>
      <w:tr w:rsidR="0027526A" w14:paraId="063E4775" w14:textId="77777777" w:rsidTr="0027526A">
        <w:tc>
          <w:tcPr>
            <w:tcW w:w="4675" w:type="dxa"/>
          </w:tcPr>
          <w:p w14:paraId="5BAB4B23" w14:textId="07F506D4" w:rsidR="0027526A" w:rsidRPr="0027526A" w:rsidRDefault="0027526A" w:rsidP="0027526A">
            <w:pPr>
              <w:spacing w:line="480" w:lineRule="auto"/>
              <w:rPr>
                <w:rFonts w:ascii="Times New Roman" w:eastAsia="Times New Roman" w:hAnsi="Times New Roman" w:cs="Times New Roman"/>
                <w:bCs/>
                <w:sz w:val="24"/>
                <w:szCs w:val="24"/>
              </w:rPr>
            </w:pPr>
            <w:r w:rsidRPr="0027526A">
              <w:rPr>
                <w:rFonts w:ascii="Times New Roman" w:eastAsia="Times New Roman" w:hAnsi="Times New Roman" w:cs="Times New Roman"/>
                <w:bCs/>
                <w:sz w:val="24"/>
                <w:szCs w:val="24"/>
              </w:rPr>
              <w:t>Our Enhanced GaitStar</w:t>
            </w:r>
          </w:p>
        </w:tc>
        <w:tc>
          <w:tcPr>
            <w:tcW w:w="4675" w:type="dxa"/>
          </w:tcPr>
          <w:p w14:paraId="556E5EF9" w14:textId="5A27E01C" w:rsidR="0027526A" w:rsidRPr="0027526A" w:rsidRDefault="0027526A" w:rsidP="0027526A">
            <w:pPr>
              <w:spacing w:line="480" w:lineRule="auto"/>
              <w:rPr>
                <w:rFonts w:ascii="Times New Roman" w:eastAsia="Times New Roman" w:hAnsi="Times New Roman" w:cs="Times New Roman"/>
                <w:bCs/>
                <w:sz w:val="24"/>
                <w:szCs w:val="24"/>
              </w:rPr>
            </w:pPr>
            <w:r w:rsidRPr="0027526A">
              <w:rPr>
                <w:rFonts w:ascii="Times New Roman" w:eastAsia="Times New Roman" w:hAnsi="Times New Roman" w:cs="Times New Roman"/>
                <w:bCs/>
                <w:sz w:val="24"/>
                <w:szCs w:val="24"/>
              </w:rPr>
              <w:t>98.7</w:t>
            </w:r>
            <w:r w:rsidR="00403FB7">
              <w:rPr>
                <w:rFonts w:ascii="Times New Roman" w:eastAsia="Times New Roman" w:hAnsi="Times New Roman" w:cs="Times New Roman"/>
                <w:bCs/>
                <w:sz w:val="24"/>
                <w:szCs w:val="24"/>
              </w:rPr>
              <w:t>%</w:t>
            </w:r>
          </w:p>
        </w:tc>
      </w:tr>
    </w:tbl>
    <w:p w14:paraId="0F8C6267" w14:textId="77777777" w:rsidR="009939D4" w:rsidRPr="0027526A" w:rsidRDefault="009939D4" w:rsidP="009939D4">
      <w:pPr>
        <w:rPr>
          <w:rFonts w:ascii="Times New Roman" w:hAnsi="Times New Roman" w:cs="Times New Roman"/>
          <w:sz w:val="24"/>
          <w:szCs w:val="24"/>
        </w:rPr>
      </w:pPr>
    </w:p>
    <w:p w14:paraId="35D995CC" w14:textId="77777777" w:rsidR="009939D4" w:rsidRDefault="009939D4" w:rsidP="009939D4"/>
    <w:p w14:paraId="0A239CAB" w14:textId="1EA90E61" w:rsidR="000F6D69" w:rsidRPr="000F6D69" w:rsidRDefault="000F6D69" w:rsidP="000F6D69">
      <w:pPr>
        <w:spacing w:line="480" w:lineRule="auto"/>
        <w:rPr>
          <w:rFonts w:ascii="Times New Roman" w:eastAsia="Times New Roman" w:hAnsi="Times New Roman" w:cs="Times New Roman"/>
          <w:sz w:val="24"/>
          <w:szCs w:val="24"/>
        </w:rPr>
      </w:pPr>
      <w:r w:rsidRPr="000F6D69">
        <w:rPr>
          <w:rFonts w:ascii="Times New Roman" w:eastAsia="Times New Roman" w:hAnsi="Times New Roman" w:cs="Times New Roman"/>
          <w:sz w:val="24"/>
          <w:szCs w:val="24"/>
        </w:rPr>
        <w:t xml:space="preserve">Based on Table 4.3.1, our Enhanced GaitStar technique demonstrates superior performance compared to existing modern gait recognition methods on the CASIA-B dataset under normal conditions. The results show a clear progression in accuracy improvements across different </w:t>
      </w:r>
      <w:r w:rsidRPr="000F6D69">
        <w:rPr>
          <w:rFonts w:ascii="Times New Roman" w:eastAsia="Times New Roman" w:hAnsi="Times New Roman" w:cs="Times New Roman"/>
          <w:sz w:val="24"/>
          <w:szCs w:val="24"/>
        </w:rPr>
        <w:lastRenderedPageBreak/>
        <w:t xml:space="preserve">approaches, from GaitGraph (87.7%) to the original GaitStar (97.4%). Our Enhanced GaitStar achieves the highest accuracy of 98.7%, representing a significant improvement </w:t>
      </w:r>
      <w:proofErr w:type="gramStart"/>
      <w:r w:rsidR="0027756C" w:rsidRPr="000F6D69">
        <w:rPr>
          <w:rFonts w:ascii="Times New Roman" w:eastAsia="Times New Roman" w:hAnsi="Times New Roman" w:cs="Times New Roman"/>
          <w:sz w:val="24"/>
          <w:szCs w:val="24"/>
        </w:rPr>
        <w:t>over previous method</w:t>
      </w:r>
      <w:r w:rsidR="0027756C">
        <w:rPr>
          <w:rFonts w:ascii="Times New Roman" w:eastAsia="Times New Roman" w:hAnsi="Times New Roman" w:cs="Times New Roman"/>
          <w:sz w:val="24"/>
          <w:szCs w:val="24"/>
        </w:rPr>
        <w:t>s</w:t>
      </w:r>
      <w:proofErr w:type="gramEnd"/>
      <w:r w:rsidRPr="000F6D69">
        <w:rPr>
          <w:rFonts w:ascii="Times New Roman" w:eastAsia="Times New Roman" w:hAnsi="Times New Roman" w:cs="Times New Roman"/>
          <w:sz w:val="24"/>
          <w:szCs w:val="24"/>
        </w:rPr>
        <w:t>.</w:t>
      </w:r>
    </w:p>
    <w:p w14:paraId="133DF4BC" w14:textId="77777777" w:rsidR="000F6D69" w:rsidRPr="000F6D69" w:rsidRDefault="000F6D69" w:rsidP="000F6D69">
      <w:pPr>
        <w:spacing w:line="480" w:lineRule="auto"/>
        <w:rPr>
          <w:rFonts w:ascii="Times New Roman" w:eastAsia="Times New Roman" w:hAnsi="Times New Roman" w:cs="Times New Roman"/>
          <w:sz w:val="24"/>
          <w:szCs w:val="24"/>
        </w:rPr>
      </w:pPr>
      <w:r w:rsidRPr="000F6D69">
        <w:rPr>
          <w:rFonts w:ascii="Times New Roman" w:eastAsia="Times New Roman" w:hAnsi="Times New Roman" w:cs="Times New Roman"/>
          <w:sz w:val="24"/>
          <w:szCs w:val="24"/>
        </w:rPr>
        <w:t xml:space="preserve">Specifically, our enhancement surpasses GaitGraph by 11 percentage points and shows notable improvements over more recent techniques like Gait-D (91.6%) and </w:t>
      </w:r>
      <w:proofErr w:type="spellStart"/>
      <w:r w:rsidRPr="000F6D69">
        <w:rPr>
          <w:rFonts w:ascii="Times New Roman" w:eastAsia="Times New Roman" w:hAnsi="Times New Roman" w:cs="Times New Roman"/>
          <w:sz w:val="24"/>
          <w:szCs w:val="24"/>
        </w:rPr>
        <w:t>GaitPart</w:t>
      </w:r>
      <w:proofErr w:type="spellEnd"/>
      <w:r w:rsidRPr="000F6D69">
        <w:rPr>
          <w:rFonts w:ascii="Times New Roman" w:eastAsia="Times New Roman" w:hAnsi="Times New Roman" w:cs="Times New Roman"/>
          <w:sz w:val="24"/>
          <w:szCs w:val="24"/>
        </w:rPr>
        <w:t xml:space="preserve"> (96.2%). Even compared to the original GaitStar implementation, our enhanced version achieves a 1.3 percentage point improvement, reaching near-perfect accuracy at 98.7%.</w:t>
      </w:r>
    </w:p>
    <w:p w14:paraId="4AE29501" w14:textId="77777777" w:rsidR="000F6D69" w:rsidRPr="000F6D69" w:rsidRDefault="000F6D69" w:rsidP="000F6D69">
      <w:pPr>
        <w:spacing w:line="480" w:lineRule="auto"/>
        <w:rPr>
          <w:rFonts w:ascii="Times New Roman" w:eastAsia="Times New Roman" w:hAnsi="Times New Roman" w:cs="Times New Roman"/>
          <w:sz w:val="24"/>
          <w:szCs w:val="24"/>
        </w:rPr>
      </w:pPr>
      <w:r w:rsidRPr="000F6D69">
        <w:rPr>
          <w:rFonts w:ascii="Times New Roman" w:eastAsia="Times New Roman" w:hAnsi="Times New Roman" w:cs="Times New Roman"/>
          <w:sz w:val="24"/>
          <w:szCs w:val="24"/>
        </w:rPr>
        <w:t>These results validate the effectiveness of our enhanced feature extraction and processing techniques, demonstrating that our improvements to the GaitStar framework have successfully pushed the boundaries of gait recognition accuracy. The consistent performance gain over existing methods suggests that our enhancements in feature representation and processing contribute meaningfully to the field of gait recognition.</w:t>
      </w:r>
    </w:p>
    <w:p w14:paraId="752425B6" w14:textId="77777777" w:rsidR="000F6D69" w:rsidRPr="009939D4" w:rsidRDefault="000F6D69" w:rsidP="009939D4"/>
    <w:p w14:paraId="5F61A702" w14:textId="77777777" w:rsidR="009939D4" w:rsidRPr="00F8270A" w:rsidRDefault="009939D4">
      <w:pPr>
        <w:spacing w:line="480" w:lineRule="auto"/>
        <w:rPr>
          <w:rFonts w:ascii="Times New Roman" w:eastAsia="Times New Roman" w:hAnsi="Times New Roman" w:cs="Times New Roman"/>
          <w:sz w:val="24"/>
          <w:szCs w:val="24"/>
        </w:rPr>
      </w:pPr>
    </w:p>
    <w:p w14:paraId="00000274" w14:textId="77777777" w:rsidR="00666D53" w:rsidRPr="00F8270A" w:rsidRDefault="00666D53">
      <w:pPr>
        <w:spacing w:line="480" w:lineRule="auto"/>
        <w:rPr>
          <w:rFonts w:ascii="Times New Roman" w:eastAsia="Times New Roman" w:hAnsi="Times New Roman" w:cs="Times New Roman"/>
          <w:sz w:val="24"/>
          <w:szCs w:val="24"/>
        </w:rPr>
      </w:pPr>
    </w:p>
    <w:p w14:paraId="00000275" w14:textId="77777777" w:rsidR="00666D53" w:rsidRPr="00F8270A" w:rsidRDefault="00666D53">
      <w:pPr>
        <w:spacing w:line="480" w:lineRule="auto"/>
        <w:rPr>
          <w:rFonts w:ascii="Times New Roman" w:eastAsia="Times New Roman" w:hAnsi="Times New Roman" w:cs="Times New Roman"/>
          <w:b/>
          <w:sz w:val="24"/>
          <w:szCs w:val="24"/>
        </w:rPr>
      </w:pPr>
    </w:p>
    <w:p w14:paraId="00000276" w14:textId="77777777" w:rsidR="00666D53" w:rsidRPr="00F8270A" w:rsidRDefault="00666D53">
      <w:pPr>
        <w:spacing w:line="480" w:lineRule="auto"/>
        <w:rPr>
          <w:rFonts w:ascii="Times New Roman" w:eastAsia="Times New Roman" w:hAnsi="Times New Roman" w:cs="Times New Roman"/>
          <w:sz w:val="24"/>
          <w:szCs w:val="24"/>
        </w:rPr>
      </w:pPr>
    </w:p>
    <w:p w14:paraId="00000277" w14:textId="77777777" w:rsidR="00666D53" w:rsidRPr="00F8270A" w:rsidRDefault="00666D53">
      <w:pPr>
        <w:spacing w:line="480" w:lineRule="auto"/>
        <w:rPr>
          <w:rFonts w:ascii="Times New Roman" w:eastAsia="Times New Roman" w:hAnsi="Times New Roman" w:cs="Times New Roman"/>
          <w:sz w:val="24"/>
          <w:szCs w:val="24"/>
        </w:rPr>
      </w:pPr>
    </w:p>
    <w:p w14:paraId="00000278" w14:textId="77777777" w:rsidR="00666D53" w:rsidRPr="00F8270A" w:rsidRDefault="00666D53">
      <w:pPr>
        <w:spacing w:line="480" w:lineRule="auto"/>
        <w:rPr>
          <w:rFonts w:ascii="Times New Roman" w:eastAsia="Times New Roman" w:hAnsi="Times New Roman" w:cs="Times New Roman"/>
          <w:sz w:val="24"/>
          <w:szCs w:val="24"/>
        </w:rPr>
      </w:pPr>
    </w:p>
    <w:p w14:paraId="00000279" w14:textId="77777777" w:rsidR="00666D53" w:rsidRPr="00F8270A" w:rsidRDefault="00666D53">
      <w:pPr>
        <w:spacing w:line="480" w:lineRule="auto"/>
        <w:rPr>
          <w:rFonts w:ascii="Times New Roman" w:eastAsia="Times New Roman" w:hAnsi="Times New Roman" w:cs="Times New Roman"/>
          <w:sz w:val="24"/>
          <w:szCs w:val="24"/>
        </w:rPr>
      </w:pPr>
    </w:p>
    <w:p w14:paraId="00000281" w14:textId="77777777" w:rsidR="00666D53" w:rsidRPr="00F8270A" w:rsidRDefault="00666D53">
      <w:pPr>
        <w:spacing w:line="480" w:lineRule="auto"/>
        <w:rPr>
          <w:rFonts w:ascii="Times New Roman" w:eastAsia="Times New Roman" w:hAnsi="Times New Roman" w:cs="Times New Roman"/>
          <w:sz w:val="24"/>
          <w:szCs w:val="24"/>
        </w:rPr>
      </w:pPr>
    </w:p>
    <w:p w14:paraId="00000282" w14:textId="12A1EE5E" w:rsidR="00666D53" w:rsidRPr="00F8270A" w:rsidRDefault="00792804" w:rsidP="00731828">
      <w:pPr>
        <w:pStyle w:val="Heading1"/>
        <w:numPr>
          <w:ilvl w:val="0"/>
          <w:numId w:val="19"/>
        </w:numPr>
        <w:rPr>
          <w:rFonts w:ascii="Times New Roman" w:eastAsia="Times New Roman" w:hAnsi="Times New Roman" w:cs="Times New Roman"/>
        </w:rPr>
      </w:pPr>
      <w:bookmarkStart w:id="101" w:name="_Toc185161876"/>
      <w:r w:rsidRPr="00F8270A">
        <w:rPr>
          <w:rFonts w:ascii="Times New Roman" w:eastAsia="Times New Roman" w:hAnsi="Times New Roman" w:cs="Times New Roman"/>
        </w:rPr>
        <w:lastRenderedPageBreak/>
        <w:t>Chapter 5: Conclusion</w:t>
      </w:r>
      <w:bookmarkEnd w:id="101"/>
    </w:p>
    <w:p w14:paraId="6999632E" w14:textId="7F975A4D" w:rsidR="00600B36" w:rsidRPr="00600B36" w:rsidRDefault="00600B36" w:rsidP="00600B36">
      <w:pPr>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study</w:t>
      </w:r>
      <w:r w:rsidRPr="00600B36">
        <w:rPr>
          <w:rFonts w:ascii="Times New Roman" w:eastAsia="Times New Roman" w:hAnsi="Times New Roman" w:cs="Times New Roman"/>
          <w:sz w:val="24"/>
          <w:szCs w:val="24"/>
        </w:rPr>
        <w:t xml:space="preserve"> provides a comprehensive analysis of silhouette feature representation techniques in gait analysis, evaluating their effectiveness through multiple deep learning architectures and introducing novel enhancements to existing methods. Through systematic comparison of traditional techniques like GEI, GFI, GEnI, and MSI, alongside our proposed DEWGI and Enhanced GaitSTAR approaches, we have demonstrated significant advancements in gait recognition accuracy and robustness.</w:t>
      </w:r>
    </w:p>
    <w:p w14:paraId="3C7ED16C" w14:textId="77777777" w:rsidR="00600B36" w:rsidRPr="00600B36" w:rsidRDefault="00600B36" w:rsidP="00600B36">
      <w:pPr>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Our experimental results reveal several key findings. First, the proposed DEWGI technique achieved superior performance when classified with DenseNet (92.34% accuracy) and ResNet (88.17% accuracy), surpassing traditional methods by effectively combining static and dynamic gait features. This fusion approach successfully addresses limitations inherent in single-feature representations, particularly in handling variations in viewing angles and walking conditions.</w:t>
      </w:r>
    </w:p>
    <w:p w14:paraId="683503C8" w14:textId="77777777" w:rsidR="00600B36" w:rsidRPr="00600B36" w:rsidRDefault="00600B36" w:rsidP="00600B36">
      <w:pPr>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The traditional GEI method demonstrated strong performance as the second-best representation (88.41% with DenseNet, 81.42% with ResNet), confirming its continued relevance in gait analysis. However, its performance degradation with ResNet highlights the importance of matching feature representation techniques with appropriate neural network architectures. GEnI showed moderate performance (86.39% with DenseNet, 80.26% with ResNet), while GFI and MSI achieved lower accuracy rates, indicating that reliance on single aspects of gait characteristics may limit recognition capability.</w:t>
      </w:r>
    </w:p>
    <w:p w14:paraId="54DF10E8" w14:textId="77777777" w:rsidR="00600B36" w:rsidRPr="00600B36" w:rsidRDefault="00600B36" w:rsidP="00600B36">
      <w:pPr>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 xml:space="preserve">Our Enhanced GaitSTAR framework represents a significant advancement in modern gait recognition, achieving 98.7% accuracy on the CASIA-B dataset under normal conditions. This improvement over existing techniques like GaitGraph (87.7%), Gait-D (91.6%), and the original GaitStar (97.4%) demonstrates the effectiveness of our enhanced feature extraction and </w:t>
      </w:r>
      <w:r w:rsidRPr="00600B36">
        <w:rPr>
          <w:rFonts w:ascii="Times New Roman" w:eastAsia="Times New Roman" w:hAnsi="Times New Roman" w:cs="Times New Roman"/>
          <w:sz w:val="24"/>
          <w:szCs w:val="24"/>
        </w:rPr>
        <w:lastRenderedPageBreak/>
        <w:t>processing techniques. The framework's success can be attributed to its sophisticated multi-stage attention mechanisms and improved temporal-spatial feature integration.</w:t>
      </w:r>
    </w:p>
    <w:p w14:paraId="0C987AC9" w14:textId="408BF10A" w:rsidR="00600B36" w:rsidRPr="00600B36" w:rsidRDefault="00600B36" w:rsidP="00600B36">
      <w:pPr>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 xml:space="preserve">DenseNet consistently outperformed ResNet across all representation techniques, suggesting that its dense connectivity pattern is particularly well-suited for gait recognition tasks. The lower entropy loss values achieved with DenseNet also </w:t>
      </w:r>
      <w:r w:rsidRPr="00600B36">
        <w:rPr>
          <w:rFonts w:ascii="Times New Roman" w:eastAsia="Times New Roman" w:hAnsi="Times New Roman" w:cs="Times New Roman"/>
          <w:sz w:val="24"/>
          <w:szCs w:val="24"/>
        </w:rPr>
        <w:t>indicates</w:t>
      </w:r>
      <w:r w:rsidRPr="00600B36">
        <w:rPr>
          <w:rFonts w:ascii="Times New Roman" w:eastAsia="Times New Roman" w:hAnsi="Times New Roman" w:cs="Times New Roman"/>
          <w:sz w:val="24"/>
          <w:szCs w:val="24"/>
        </w:rPr>
        <w:t xml:space="preserve"> higher prediction confidence compared to ResNet's residual learning approach.</w:t>
      </w:r>
    </w:p>
    <w:p w14:paraId="50AB3714" w14:textId="77777777" w:rsidR="00600B36" w:rsidRPr="00600B36" w:rsidRDefault="00600B36" w:rsidP="00600B36">
      <w:pPr>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Several important implications emerge from this research:</w:t>
      </w:r>
    </w:p>
    <w:p w14:paraId="536CCDBC" w14:textId="77777777" w:rsidR="00600B36" w:rsidRPr="00600B36" w:rsidRDefault="00600B36" w:rsidP="00600B36">
      <w:pPr>
        <w:pStyle w:val="ListParagraph"/>
        <w:numPr>
          <w:ilvl w:val="0"/>
          <w:numId w:val="54"/>
        </w:numPr>
        <w:tabs>
          <w:tab w:val="num" w:pos="720"/>
        </w:tabs>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The fusion of multiple feature representations, as demonstrated by DEWGI and Enhanced GaitSTAR, offers a more robust approach to gait recognition than single-feature methods.</w:t>
      </w:r>
    </w:p>
    <w:p w14:paraId="101D8C7A" w14:textId="77777777" w:rsidR="00600B36" w:rsidRPr="00600B36" w:rsidRDefault="00600B36" w:rsidP="00600B36">
      <w:pPr>
        <w:pStyle w:val="ListParagraph"/>
        <w:numPr>
          <w:ilvl w:val="0"/>
          <w:numId w:val="54"/>
        </w:numPr>
        <w:tabs>
          <w:tab w:val="num" w:pos="720"/>
        </w:tabs>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 xml:space="preserve">The choice of neural network architecture significantly impacts recognition performance, with </w:t>
      </w:r>
      <w:proofErr w:type="gramStart"/>
      <w:r w:rsidRPr="00600B36">
        <w:rPr>
          <w:rFonts w:ascii="Times New Roman" w:eastAsia="Times New Roman" w:hAnsi="Times New Roman" w:cs="Times New Roman"/>
          <w:sz w:val="24"/>
          <w:szCs w:val="24"/>
        </w:rPr>
        <w:t>architectures</w:t>
      </w:r>
      <w:proofErr w:type="gramEnd"/>
      <w:r w:rsidRPr="00600B36">
        <w:rPr>
          <w:rFonts w:ascii="Times New Roman" w:eastAsia="Times New Roman" w:hAnsi="Times New Roman" w:cs="Times New Roman"/>
          <w:sz w:val="24"/>
          <w:szCs w:val="24"/>
        </w:rPr>
        <w:t xml:space="preserve"> supporting feature reuse showing </w:t>
      </w:r>
      <w:proofErr w:type="gramStart"/>
      <w:r w:rsidRPr="00600B36">
        <w:rPr>
          <w:rFonts w:ascii="Times New Roman" w:eastAsia="Times New Roman" w:hAnsi="Times New Roman" w:cs="Times New Roman"/>
          <w:sz w:val="24"/>
          <w:szCs w:val="24"/>
        </w:rPr>
        <w:t>particular promise</w:t>
      </w:r>
      <w:proofErr w:type="gramEnd"/>
      <w:r w:rsidRPr="00600B36">
        <w:rPr>
          <w:rFonts w:ascii="Times New Roman" w:eastAsia="Times New Roman" w:hAnsi="Times New Roman" w:cs="Times New Roman"/>
          <w:sz w:val="24"/>
          <w:szCs w:val="24"/>
        </w:rPr>
        <w:t>.</w:t>
      </w:r>
    </w:p>
    <w:p w14:paraId="58A2DC5E" w14:textId="77777777" w:rsidR="00600B36" w:rsidRPr="00600B36" w:rsidRDefault="00600B36" w:rsidP="00600B36">
      <w:pPr>
        <w:pStyle w:val="ListParagraph"/>
        <w:numPr>
          <w:ilvl w:val="0"/>
          <w:numId w:val="54"/>
        </w:numPr>
        <w:tabs>
          <w:tab w:val="num" w:pos="720"/>
        </w:tabs>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Modern techniques incorporating attention mechanisms and sophisticated feature processing can substantially improve recognition accuracy while maintaining computational efficiency.</w:t>
      </w:r>
    </w:p>
    <w:p w14:paraId="7AECD6E4" w14:textId="77777777" w:rsidR="00600B36" w:rsidRPr="00600B36" w:rsidRDefault="00600B36" w:rsidP="00600B36">
      <w:pPr>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Future research directions should focus on:</w:t>
      </w:r>
    </w:p>
    <w:p w14:paraId="6AFCD360" w14:textId="1CF617D4" w:rsidR="00600B36" w:rsidRPr="00600B36" w:rsidRDefault="00600B36" w:rsidP="00600B36">
      <w:pPr>
        <w:pStyle w:val="ListParagraph"/>
        <w:numPr>
          <w:ilvl w:val="0"/>
          <w:numId w:val="59"/>
        </w:numPr>
        <w:tabs>
          <w:tab w:val="num" w:pos="720"/>
        </w:tabs>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Developing adaptive models that can dynamically adjust to varying environmental conditions and viewing angles</w:t>
      </w:r>
      <w:r>
        <w:rPr>
          <w:rFonts w:ascii="Times New Roman" w:eastAsia="Times New Roman" w:hAnsi="Times New Roman" w:cs="Times New Roman"/>
          <w:sz w:val="24"/>
          <w:szCs w:val="24"/>
        </w:rPr>
        <w:t>.</w:t>
      </w:r>
    </w:p>
    <w:p w14:paraId="0045EF1B" w14:textId="27FCD6DD" w:rsidR="00600B36" w:rsidRPr="00600B36" w:rsidRDefault="00600B36" w:rsidP="00600B36">
      <w:pPr>
        <w:pStyle w:val="ListParagraph"/>
        <w:numPr>
          <w:ilvl w:val="0"/>
          <w:numId w:val="59"/>
        </w:numPr>
        <w:tabs>
          <w:tab w:val="num" w:pos="720"/>
        </w:tabs>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Investigating the integration of temporal consistency constraints in feature representation</w:t>
      </w:r>
      <w:r>
        <w:rPr>
          <w:rFonts w:ascii="Times New Roman" w:eastAsia="Times New Roman" w:hAnsi="Times New Roman" w:cs="Times New Roman"/>
          <w:sz w:val="24"/>
          <w:szCs w:val="24"/>
        </w:rPr>
        <w:t>.</w:t>
      </w:r>
    </w:p>
    <w:p w14:paraId="15F2A193" w14:textId="29CBB4A1" w:rsidR="00600B36" w:rsidRPr="00600B36" w:rsidRDefault="00600B36" w:rsidP="00600B36">
      <w:pPr>
        <w:pStyle w:val="ListParagraph"/>
        <w:numPr>
          <w:ilvl w:val="0"/>
          <w:numId w:val="59"/>
        </w:numPr>
        <w:tabs>
          <w:tab w:val="num" w:pos="720"/>
        </w:tabs>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Exploring lightweight implementations of successful techniques for real-time applications</w:t>
      </w:r>
      <w:r>
        <w:rPr>
          <w:rFonts w:ascii="Times New Roman" w:eastAsia="Times New Roman" w:hAnsi="Times New Roman" w:cs="Times New Roman"/>
          <w:sz w:val="24"/>
          <w:szCs w:val="24"/>
        </w:rPr>
        <w:t>.</w:t>
      </w:r>
    </w:p>
    <w:p w14:paraId="182D31D0" w14:textId="77777777" w:rsidR="00600B36" w:rsidRPr="00600B36" w:rsidRDefault="00600B36" w:rsidP="00600B36">
      <w:pPr>
        <w:pStyle w:val="ListParagraph"/>
        <w:numPr>
          <w:ilvl w:val="0"/>
          <w:numId w:val="59"/>
        </w:numPr>
        <w:tabs>
          <w:tab w:val="num" w:pos="720"/>
        </w:tabs>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lastRenderedPageBreak/>
        <w:t>Addressing privacy concerns in gait recognition systems while maintaining accuracy</w:t>
      </w:r>
    </w:p>
    <w:p w14:paraId="18DCBD41" w14:textId="726DBCC2" w:rsidR="00600B36" w:rsidRPr="00600B36" w:rsidRDefault="00600B36" w:rsidP="00600B36">
      <w:pPr>
        <w:spacing w:line="480" w:lineRule="auto"/>
        <w:rPr>
          <w:rFonts w:ascii="Times New Roman" w:eastAsia="Times New Roman" w:hAnsi="Times New Roman" w:cs="Times New Roman"/>
          <w:sz w:val="24"/>
          <w:szCs w:val="24"/>
        </w:rPr>
      </w:pPr>
      <w:r w:rsidRPr="00600B36">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study</w:t>
      </w:r>
      <w:r w:rsidRPr="00600B36">
        <w:rPr>
          <w:rFonts w:ascii="Times New Roman" w:eastAsia="Times New Roman" w:hAnsi="Times New Roman" w:cs="Times New Roman"/>
          <w:sz w:val="24"/>
          <w:szCs w:val="24"/>
        </w:rPr>
        <w:t xml:space="preserve"> contributes to the field by providing a comprehensive evaluation of silhouette feature representation techniques, introducing novel approaches that advance the state-of-the-art, and establishing clear guidelines for selecting appropriate combinations of feature representations and neural network architectures. The findings support the continued development of more robust and accurate gait recognition systems for applications in security, healthcare, and biometric identification.</w:t>
      </w:r>
    </w:p>
    <w:p w14:paraId="3DFAC847" w14:textId="77777777" w:rsidR="00600B36" w:rsidRDefault="00600B36" w:rsidP="00A64F62"/>
    <w:p w14:paraId="5105439A" w14:textId="77777777" w:rsidR="00600B36" w:rsidRDefault="00600B36" w:rsidP="00A64F62"/>
    <w:p w14:paraId="48636BAD" w14:textId="77777777" w:rsidR="00600B36" w:rsidRDefault="00600B36" w:rsidP="00A64F62"/>
    <w:p w14:paraId="07B0878A" w14:textId="77777777" w:rsidR="00600B36" w:rsidRDefault="00600B36" w:rsidP="00A64F62"/>
    <w:p w14:paraId="2A337845" w14:textId="77777777" w:rsidR="00600B36" w:rsidRDefault="00600B36" w:rsidP="00A64F62"/>
    <w:p w14:paraId="38224BF2" w14:textId="77777777" w:rsidR="00600B36" w:rsidRDefault="00600B36" w:rsidP="00A64F62"/>
    <w:p w14:paraId="208F7ECB" w14:textId="77777777" w:rsidR="00600B36" w:rsidRDefault="00600B36" w:rsidP="00A64F62"/>
    <w:p w14:paraId="67F7749A" w14:textId="77777777" w:rsidR="00600B36" w:rsidRDefault="00600B36" w:rsidP="00A64F62"/>
    <w:p w14:paraId="2F19C6BB" w14:textId="77777777" w:rsidR="00600B36" w:rsidRDefault="00600B36" w:rsidP="00A64F62"/>
    <w:p w14:paraId="42B3C2B4" w14:textId="77777777" w:rsidR="00600B36" w:rsidRDefault="00600B36" w:rsidP="00A64F62"/>
    <w:p w14:paraId="330C1B53" w14:textId="77777777" w:rsidR="00600B36" w:rsidRDefault="00600B36" w:rsidP="00A64F62"/>
    <w:p w14:paraId="5D49BE36" w14:textId="77777777" w:rsidR="00600B36" w:rsidRDefault="00600B36" w:rsidP="00A64F62"/>
    <w:p w14:paraId="02BFB1BF" w14:textId="77777777" w:rsidR="00600B36" w:rsidRDefault="00600B36" w:rsidP="00A64F62"/>
    <w:p w14:paraId="55FC5072" w14:textId="77777777" w:rsidR="00600B36" w:rsidRDefault="00600B36" w:rsidP="00A64F62"/>
    <w:p w14:paraId="61110CFB" w14:textId="77777777" w:rsidR="00600B36" w:rsidRDefault="00600B36" w:rsidP="00A64F62"/>
    <w:p w14:paraId="3DA6D82F" w14:textId="77777777" w:rsidR="00600B36" w:rsidRDefault="00600B36" w:rsidP="00A64F62"/>
    <w:p w14:paraId="21F8B759" w14:textId="77777777" w:rsidR="00600B36" w:rsidRDefault="00600B36" w:rsidP="00A64F62"/>
    <w:p w14:paraId="266ADE96" w14:textId="77777777" w:rsidR="00600B36" w:rsidRDefault="00600B36" w:rsidP="00A64F62"/>
    <w:p w14:paraId="67386ACC" w14:textId="77777777" w:rsidR="00600B36" w:rsidRPr="00A64F62" w:rsidRDefault="00600B36" w:rsidP="00A64F62"/>
    <w:p w14:paraId="00000289" w14:textId="254E1D2D" w:rsidR="00666D53" w:rsidRDefault="00792804" w:rsidP="000710ED">
      <w:pPr>
        <w:pStyle w:val="Heading1"/>
        <w:rPr>
          <w:rFonts w:ascii="Times New Roman" w:eastAsia="Times New Roman" w:hAnsi="Times New Roman" w:cs="Times New Roman"/>
        </w:rPr>
      </w:pPr>
      <w:bookmarkStart w:id="102" w:name="_Toc185161877"/>
      <w:r w:rsidRPr="00F8270A">
        <w:rPr>
          <w:rFonts w:ascii="Times New Roman" w:eastAsia="Times New Roman" w:hAnsi="Times New Roman" w:cs="Times New Roman"/>
        </w:rPr>
        <w:lastRenderedPageBreak/>
        <w:t>References</w:t>
      </w:r>
      <w:bookmarkEnd w:id="102"/>
    </w:p>
    <w:p w14:paraId="1199B195" w14:textId="77777777" w:rsidR="000710ED" w:rsidRPr="00684452" w:rsidRDefault="000710ED" w:rsidP="000710ED">
      <w:pPr>
        <w:rPr>
          <w:sz w:val="24"/>
          <w:szCs w:val="24"/>
        </w:rPr>
      </w:pPr>
    </w:p>
    <w:p w14:paraId="0000028A"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Afendi, T., </w:t>
      </w:r>
      <w:proofErr w:type="spellStart"/>
      <w:r w:rsidRPr="00684452">
        <w:rPr>
          <w:rFonts w:ascii="Times New Roman" w:hAnsi="Times New Roman" w:cs="Times New Roman"/>
          <w:sz w:val="24"/>
          <w:szCs w:val="24"/>
        </w:rPr>
        <w:t>Kurugollu</w:t>
      </w:r>
      <w:proofErr w:type="spellEnd"/>
      <w:r w:rsidRPr="00684452">
        <w:rPr>
          <w:rFonts w:ascii="Times New Roman" w:hAnsi="Times New Roman" w:cs="Times New Roman"/>
          <w:sz w:val="24"/>
          <w:szCs w:val="24"/>
        </w:rPr>
        <w:t xml:space="preserve">, F., Crookes, D., &amp; </w:t>
      </w:r>
      <w:proofErr w:type="spellStart"/>
      <w:r w:rsidRPr="00684452">
        <w:rPr>
          <w:rFonts w:ascii="Times New Roman" w:hAnsi="Times New Roman" w:cs="Times New Roman"/>
          <w:sz w:val="24"/>
          <w:szCs w:val="24"/>
        </w:rPr>
        <w:t>Bouridane</w:t>
      </w:r>
      <w:proofErr w:type="spellEnd"/>
      <w:r w:rsidRPr="00684452">
        <w:rPr>
          <w:rFonts w:ascii="Times New Roman" w:hAnsi="Times New Roman" w:cs="Times New Roman"/>
          <w:sz w:val="24"/>
          <w:szCs w:val="24"/>
        </w:rPr>
        <w:t xml:space="preserve">, A. (2014). A frontal view gait recognition based on 3D imaging using a </w:t>
      </w:r>
      <w:proofErr w:type="gramStart"/>
      <w:r w:rsidRPr="00684452">
        <w:rPr>
          <w:rFonts w:ascii="Times New Roman" w:hAnsi="Times New Roman" w:cs="Times New Roman"/>
          <w:sz w:val="24"/>
          <w:szCs w:val="24"/>
        </w:rPr>
        <w:t>time of flight</w:t>
      </w:r>
      <w:proofErr w:type="gramEnd"/>
      <w:r w:rsidRPr="00684452">
        <w:rPr>
          <w:rFonts w:ascii="Times New Roman" w:hAnsi="Times New Roman" w:cs="Times New Roman"/>
          <w:sz w:val="24"/>
          <w:szCs w:val="24"/>
        </w:rPr>
        <w:t xml:space="preserve"> camera. </w:t>
      </w:r>
      <w:r w:rsidRPr="00684452">
        <w:rPr>
          <w:rFonts w:ascii="Times New Roman" w:hAnsi="Times New Roman" w:cs="Times New Roman"/>
          <w:i/>
          <w:sz w:val="24"/>
          <w:szCs w:val="24"/>
        </w:rPr>
        <w:t>European Signal Processing Conference</w:t>
      </w:r>
      <w:r w:rsidRPr="00684452">
        <w:rPr>
          <w:rFonts w:ascii="Times New Roman" w:hAnsi="Times New Roman" w:cs="Times New Roman"/>
          <w:sz w:val="24"/>
          <w:szCs w:val="24"/>
        </w:rPr>
        <w:t>, 2435–2439.</w:t>
      </w:r>
    </w:p>
    <w:p w14:paraId="0000028B"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Approaches, A. M. (2022). Silhouette-based Gait Recognition using CNN-RNN. </w:t>
      </w:r>
      <w:r w:rsidRPr="00684452">
        <w:rPr>
          <w:rFonts w:ascii="Times New Roman" w:hAnsi="Times New Roman" w:cs="Times New Roman"/>
          <w:i/>
          <w:sz w:val="24"/>
          <w:szCs w:val="24"/>
        </w:rPr>
        <w:t>2022 International Conference on Recent Progresses in Science, Engineering and Technology (ICRPSET)</w:t>
      </w:r>
      <w:r w:rsidRPr="00684452">
        <w:rPr>
          <w:rFonts w:ascii="Times New Roman" w:hAnsi="Times New Roman" w:cs="Times New Roman"/>
          <w:sz w:val="24"/>
          <w:szCs w:val="24"/>
        </w:rPr>
        <w:t>, 1–4. https://doi.org/10.1109/ICRPSET57982.2022.10188542</w:t>
      </w:r>
    </w:p>
    <w:p w14:paraId="0000028C"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Bei, S., Deng, J., Zhen, Z., &amp; </w:t>
      </w:r>
      <w:proofErr w:type="spellStart"/>
      <w:r w:rsidRPr="00684452">
        <w:rPr>
          <w:rFonts w:ascii="Times New Roman" w:hAnsi="Times New Roman" w:cs="Times New Roman"/>
          <w:sz w:val="24"/>
          <w:szCs w:val="24"/>
        </w:rPr>
        <w:t>Shaojing</w:t>
      </w:r>
      <w:proofErr w:type="spellEnd"/>
      <w:r w:rsidRPr="00684452">
        <w:rPr>
          <w:rFonts w:ascii="Times New Roman" w:hAnsi="Times New Roman" w:cs="Times New Roman"/>
          <w:sz w:val="24"/>
          <w:szCs w:val="24"/>
        </w:rPr>
        <w:t xml:space="preserve">, S. (2019). Gender Recognition via Fused Silhouette Features Based on Visual Sensors. </w:t>
      </w:r>
      <w:r w:rsidRPr="00684452">
        <w:rPr>
          <w:rFonts w:ascii="Times New Roman" w:hAnsi="Times New Roman" w:cs="Times New Roman"/>
          <w:i/>
          <w:sz w:val="24"/>
          <w:szCs w:val="24"/>
        </w:rPr>
        <w:t>IEEE Sensors Journal</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19</w:t>
      </w:r>
      <w:r w:rsidRPr="00684452">
        <w:rPr>
          <w:rFonts w:ascii="Times New Roman" w:hAnsi="Times New Roman" w:cs="Times New Roman"/>
          <w:sz w:val="24"/>
          <w:szCs w:val="24"/>
        </w:rPr>
        <w:t>(20), 9496–9503. https://doi.org/10.1109/JSEN.2019.2916018</w:t>
      </w:r>
    </w:p>
    <w:p w14:paraId="0000028D" w14:textId="77777777" w:rsidR="00666D53" w:rsidRPr="00684452" w:rsidRDefault="00000000">
      <w:pPr>
        <w:widowControl w:val="0"/>
        <w:spacing w:line="240" w:lineRule="auto"/>
        <w:ind w:left="480" w:hanging="480"/>
        <w:rPr>
          <w:rFonts w:ascii="Times New Roman" w:hAnsi="Times New Roman" w:cs="Times New Roman"/>
          <w:sz w:val="24"/>
          <w:szCs w:val="24"/>
        </w:rPr>
      </w:pPr>
      <w:proofErr w:type="spellStart"/>
      <w:r w:rsidRPr="00684452">
        <w:rPr>
          <w:rFonts w:ascii="Times New Roman" w:hAnsi="Times New Roman" w:cs="Times New Roman"/>
          <w:sz w:val="24"/>
          <w:szCs w:val="24"/>
        </w:rPr>
        <w:t>Binsaadoon</w:t>
      </w:r>
      <w:proofErr w:type="spellEnd"/>
      <w:r w:rsidRPr="00684452">
        <w:rPr>
          <w:rFonts w:ascii="Times New Roman" w:hAnsi="Times New Roman" w:cs="Times New Roman"/>
          <w:sz w:val="24"/>
          <w:szCs w:val="24"/>
        </w:rPr>
        <w:t xml:space="preserve">, A. G. (2017). ScienceDirect Silhouette-Based </w:t>
      </w:r>
      <w:proofErr w:type="spellStart"/>
      <w:r w:rsidRPr="00684452">
        <w:rPr>
          <w:rFonts w:ascii="Times New Roman" w:hAnsi="Times New Roman" w:cs="Times New Roman"/>
          <w:sz w:val="24"/>
          <w:szCs w:val="24"/>
        </w:rPr>
        <w:t>Silhouette-Based</w:t>
      </w:r>
      <w:proofErr w:type="spellEnd"/>
      <w:r w:rsidRPr="00684452">
        <w:rPr>
          <w:rFonts w:ascii="Times New Roman" w:hAnsi="Times New Roman" w:cs="Times New Roman"/>
          <w:sz w:val="24"/>
          <w:szCs w:val="24"/>
        </w:rPr>
        <w:t xml:space="preserve"> Gender </w:t>
      </w:r>
      <w:proofErr w:type="spellStart"/>
      <w:r w:rsidRPr="00684452">
        <w:rPr>
          <w:rFonts w:ascii="Times New Roman" w:hAnsi="Times New Roman" w:cs="Times New Roman"/>
          <w:sz w:val="24"/>
          <w:szCs w:val="24"/>
        </w:rPr>
        <w:t>Gender</w:t>
      </w:r>
      <w:proofErr w:type="spellEnd"/>
      <w:r w:rsidRPr="00684452">
        <w:rPr>
          <w:rFonts w:ascii="Times New Roman" w:hAnsi="Times New Roman" w:cs="Times New Roman"/>
          <w:sz w:val="24"/>
          <w:szCs w:val="24"/>
        </w:rPr>
        <w:t xml:space="preserve"> Recognition </w:t>
      </w:r>
      <w:proofErr w:type="spellStart"/>
      <w:r w:rsidRPr="00684452">
        <w:rPr>
          <w:rFonts w:ascii="Times New Roman" w:hAnsi="Times New Roman" w:cs="Times New Roman"/>
          <w:sz w:val="24"/>
          <w:szCs w:val="24"/>
        </w:rPr>
        <w:t>Recognition</w:t>
      </w:r>
      <w:proofErr w:type="spellEnd"/>
      <w:r w:rsidRPr="00684452">
        <w:rPr>
          <w:rFonts w:ascii="Times New Roman" w:hAnsi="Times New Roman" w:cs="Times New Roman"/>
          <w:sz w:val="24"/>
          <w:szCs w:val="24"/>
        </w:rPr>
        <w:t xml:space="preserve"> in in Smart </w:t>
      </w:r>
      <w:proofErr w:type="spellStart"/>
      <w:r w:rsidRPr="00684452">
        <w:rPr>
          <w:rFonts w:ascii="Times New Roman" w:hAnsi="Times New Roman" w:cs="Times New Roman"/>
          <w:sz w:val="24"/>
          <w:szCs w:val="24"/>
        </w:rPr>
        <w:t>Smart</w:t>
      </w:r>
      <w:proofErr w:type="spellEnd"/>
      <w:r w:rsidRPr="00684452">
        <w:rPr>
          <w:rFonts w:ascii="Times New Roman" w:hAnsi="Times New Roman" w:cs="Times New Roman"/>
          <w:sz w:val="24"/>
          <w:szCs w:val="24"/>
        </w:rPr>
        <w:t xml:space="preserve"> Environments </w:t>
      </w:r>
      <w:proofErr w:type="spellStart"/>
      <w:r w:rsidRPr="00684452">
        <w:rPr>
          <w:rFonts w:ascii="Times New Roman" w:hAnsi="Times New Roman" w:cs="Times New Roman"/>
          <w:sz w:val="24"/>
          <w:szCs w:val="24"/>
        </w:rPr>
        <w:t>Environments</w:t>
      </w:r>
      <w:proofErr w:type="spellEnd"/>
      <w:r w:rsidRPr="00684452">
        <w:rPr>
          <w:rFonts w:ascii="Times New Roman" w:hAnsi="Times New Roman" w:cs="Times New Roman"/>
          <w:sz w:val="24"/>
          <w:szCs w:val="24"/>
        </w:rPr>
        <w:t xml:space="preserve"> Using </w:t>
      </w:r>
      <w:proofErr w:type="spellStart"/>
      <w:r w:rsidRPr="00684452">
        <w:rPr>
          <w:rFonts w:ascii="Times New Roman" w:hAnsi="Times New Roman" w:cs="Times New Roman"/>
          <w:sz w:val="24"/>
          <w:szCs w:val="24"/>
        </w:rPr>
        <w:t>Using</w:t>
      </w:r>
      <w:proofErr w:type="spellEnd"/>
      <w:r w:rsidRPr="00684452">
        <w:rPr>
          <w:rFonts w:ascii="Times New Roman" w:hAnsi="Times New Roman" w:cs="Times New Roman"/>
          <w:sz w:val="24"/>
          <w:szCs w:val="24"/>
        </w:rPr>
        <w:t xml:space="preserve"> Fuzzy </w:t>
      </w:r>
      <w:proofErr w:type="spellStart"/>
      <w:r w:rsidRPr="00684452">
        <w:rPr>
          <w:rFonts w:ascii="Times New Roman" w:hAnsi="Times New Roman" w:cs="Times New Roman"/>
          <w:sz w:val="24"/>
          <w:szCs w:val="24"/>
        </w:rPr>
        <w:t>Fuzzy</w:t>
      </w:r>
      <w:proofErr w:type="spellEnd"/>
      <w:r w:rsidRPr="00684452">
        <w:rPr>
          <w:rFonts w:ascii="Times New Roman" w:hAnsi="Times New Roman" w:cs="Times New Roman"/>
          <w:sz w:val="24"/>
          <w:szCs w:val="24"/>
        </w:rPr>
        <w:t xml:space="preserve"> Local </w:t>
      </w:r>
      <w:proofErr w:type="spellStart"/>
      <w:r w:rsidRPr="00684452">
        <w:rPr>
          <w:rFonts w:ascii="Times New Roman" w:hAnsi="Times New Roman" w:cs="Times New Roman"/>
          <w:sz w:val="24"/>
          <w:szCs w:val="24"/>
        </w:rPr>
        <w:t>Local</w:t>
      </w:r>
      <w:proofErr w:type="spellEnd"/>
      <w:r w:rsidRPr="00684452">
        <w:rPr>
          <w:rFonts w:ascii="Times New Roman" w:hAnsi="Times New Roman" w:cs="Times New Roman"/>
          <w:sz w:val="24"/>
          <w:szCs w:val="24"/>
        </w:rPr>
        <w:t xml:space="preserve"> Binary </w:t>
      </w:r>
      <w:proofErr w:type="spellStart"/>
      <w:r w:rsidRPr="00684452">
        <w:rPr>
          <w:rFonts w:ascii="Times New Roman" w:hAnsi="Times New Roman" w:cs="Times New Roman"/>
          <w:sz w:val="24"/>
          <w:szCs w:val="24"/>
        </w:rPr>
        <w:t>Binary</w:t>
      </w:r>
      <w:proofErr w:type="spellEnd"/>
      <w:r w:rsidRPr="00684452">
        <w:rPr>
          <w:rFonts w:ascii="Times New Roman" w:hAnsi="Times New Roman" w:cs="Times New Roman"/>
          <w:sz w:val="24"/>
          <w:szCs w:val="24"/>
        </w:rPr>
        <w:t xml:space="preserve"> Patterns </w:t>
      </w:r>
      <w:proofErr w:type="spellStart"/>
      <w:r w:rsidRPr="00684452">
        <w:rPr>
          <w:rFonts w:ascii="Times New Roman" w:hAnsi="Times New Roman" w:cs="Times New Roman"/>
          <w:sz w:val="24"/>
          <w:szCs w:val="24"/>
        </w:rPr>
        <w:t>Patterns</w:t>
      </w:r>
      <w:proofErr w:type="spellEnd"/>
      <w:r w:rsidRPr="00684452">
        <w:rPr>
          <w:rFonts w:ascii="Times New Roman" w:hAnsi="Times New Roman" w:cs="Times New Roman"/>
          <w:sz w:val="24"/>
          <w:szCs w:val="24"/>
        </w:rPr>
        <w:t xml:space="preserve"> and </w:t>
      </w:r>
      <w:proofErr w:type="spellStart"/>
      <w:r w:rsidRPr="00684452">
        <w:rPr>
          <w:rFonts w:ascii="Times New Roman" w:hAnsi="Times New Roman" w:cs="Times New Roman"/>
          <w:sz w:val="24"/>
          <w:szCs w:val="24"/>
        </w:rPr>
        <w:t>and</w:t>
      </w:r>
      <w:proofErr w:type="spellEnd"/>
      <w:r w:rsidRPr="00684452">
        <w:rPr>
          <w:rFonts w:ascii="Times New Roman" w:hAnsi="Times New Roman" w:cs="Times New Roman"/>
          <w:sz w:val="24"/>
          <w:szCs w:val="24"/>
        </w:rPr>
        <w:t xml:space="preserve"> Support </w:t>
      </w:r>
      <w:proofErr w:type="spellStart"/>
      <w:r w:rsidRPr="00684452">
        <w:rPr>
          <w:rFonts w:ascii="Times New Roman" w:hAnsi="Times New Roman" w:cs="Times New Roman"/>
          <w:sz w:val="24"/>
          <w:szCs w:val="24"/>
        </w:rPr>
        <w:t>Support</w:t>
      </w:r>
      <w:proofErr w:type="spellEnd"/>
      <w:r w:rsidRPr="00684452">
        <w:rPr>
          <w:rFonts w:ascii="Times New Roman" w:hAnsi="Times New Roman" w:cs="Times New Roman"/>
          <w:sz w:val="24"/>
          <w:szCs w:val="24"/>
        </w:rPr>
        <w:t xml:space="preserve"> Vector </w:t>
      </w:r>
      <w:proofErr w:type="spellStart"/>
      <w:r w:rsidRPr="00684452">
        <w:rPr>
          <w:rFonts w:ascii="Times New Roman" w:hAnsi="Times New Roman" w:cs="Times New Roman"/>
          <w:sz w:val="24"/>
          <w:szCs w:val="24"/>
        </w:rPr>
        <w:t>Vector</w:t>
      </w:r>
      <w:proofErr w:type="spellEnd"/>
      <w:r w:rsidRPr="00684452">
        <w:rPr>
          <w:rFonts w:ascii="Times New Roman" w:hAnsi="Times New Roman" w:cs="Times New Roman"/>
          <w:sz w:val="24"/>
          <w:szCs w:val="24"/>
        </w:rPr>
        <w:t xml:space="preserve"> Machines </w:t>
      </w:r>
      <w:proofErr w:type="spellStart"/>
      <w:r w:rsidRPr="00684452">
        <w:rPr>
          <w:rFonts w:ascii="Times New Roman" w:hAnsi="Times New Roman" w:cs="Times New Roman"/>
          <w:sz w:val="24"/>
          <w:szCs w:val="24"/>
        </w:rPr>
        <w:t>Machines</w:t>
      </w:r>
      <w:proofErr w:type="spellEnd"/>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Procedia Computer Science</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109</w:t>
      </w:r>
      <w:r w:rsidRPr="00684452">
        <w:rPr>
          <w:rFonts w:ascii="Times New Roman" w:hAnsi="Times New Roman" w:cs="Times New Roman"/>
          <w:sz w:val="24"/>
          <w:szCs w:val="24"/>
        </w:rPr>
        <w:t>, 164–171. https://doi.org/10.1016/j.procs.2017.05.313</w:t>
      </w:r>
    </w:p>
    <w:p w14:paraId="0000028E"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Chen, J., Wang, Z., &amp; Yi, P. (2022). Gait Pyramid Attention </w:t>
      </w:r>
      <w:proofErr w:type="gramStart"/>
      <w:r w:rsidRPr="00684452">
        <w:rPr>
          <w:rFonts w:ascii="Times New Roman" w:hAnsi="Times New Roman" w:cs="Times New Roman"/>
          <w:sz w:val="24"/>
          <w:szCs w:val="24"/>
        </w:rPr>
        <w:t>Network</w:t>
      </w:r>
      <w:r w:rsidRPr="00684452">
        <w:rPr>
          <w:rFonts w:ascii="Times New Roman" w:eastAsia="Arial" w:hAnsi="Times New Roman" w:cs="Times New Roman"/>
          <w:sz w:val="24"/>
          <w:szCs w:val="24"/>
        </w:rPr>
        <w:t> </w:t>
      </w:r>
      <w:r w:rsidRPr="00684452">
        <w:rPr>
          <w:rFonts w:ascii="Times New Roman" w:hAnsi="Times New Roman" w:cs="Times New Roman"/>
          <w:sz w:val="24"/>
          <w:szCs w:val="24"/>
        </w:rPr>
        <w:t>:</w:t>
      </w:r>
      <w:proofErr w:type="gramEnd"/>
      <w:r w:rsidRPr="00684452">
        <w:rPr>
          <w:rFonts w:ascii="Times New Roman" w:hAnsi="Times New Roman" w:cs="Times New Roman"/>
          <w:sz w:val="24"/>
          <w:szCs w:val="24"/>
        </w:rPr>
        <w:t xml:space="preserve"> Toward Silhouette Semantic Relation Learning for Gait Recognition. </w:t>
      </w:r>
      <w:r w:rsidRPr="00684452">
        <w:rPr>
          <w:rFonts w:ascii="Times New Roman" w:hAnsi="Times New Roman" w:cs="Times New Roman"/>
          <w:i/>
          <w:sz w:val="24"/>
          <w:szCs w:val="24"/>
        </w:rPr>
        <w:t>IEEE Transactions on Biometrics, Behavior, and Identity Science</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4</w:t>
      </w:r>
      <w:r w:rsidRPr="00684452">
        <w:rPr>
          <w:rFonts w:ascii="Times New Roman" w:hAnsi="Times New Roman" w:cs="Times New Roman"/>
          <w:sz w:val="24"/>
          <w:szCs w:val="24"/>
        </w:rPr>
        <w:t>(4), 582–595. https://doi.org/10.1109/TBIOM.2022.3213545</w:t>
      </w:r>
    </w:p>
    <w:p w14:paraId="0000028F"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Chen, Q., Wang, Y., Liu, Z., Liu, Q., &amp; Huang, D. (2017). Feature map pooling for cross-view gait recognition based on silhouette sequence images. </w:t>
      </w:r>
      <w:r w:rsidRPr="00684452">
        <w:rPr>
          <w:rFonts w:ascii="Times New Roman" w:hAnsi="Times New Roman" w:cs="Times New Roman"/>
          <w:i/>
          <w:sz w:val="24"/>
          <w:szCs w:val="24"/>
        </w:rPr>
        <w:t>IEEE International Joint Conference on Biometrics, IJCB 2017</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2018</w:t>
      </w:r>
      <w:r w:rsidRPr="00684452">
        <w:rPr>
          <w:rFonts w:ascii="Times New Roman" w:hAnsi="Times New Roman" w:cs="Times New Roman"/>
          <w:sz w:val="24"/>
          <w:szCs w:val="24"/>
        </w:rPr>
        <w:t>-</w:t>
      </w:r>
      <w:r w:rsidRPr="00684452">
        <w:rPr>
          <w:rFonts w:ascii="Times New Roman" w:hAnsi="Times New Roman" w:cs="Times New Roman"/>
          <w:i/>
          <w:sz w:val="24"/>
          <w:szCs w:val="24"/>
        </w:rPr>
        <w:t>Janua</w:t>
      </w:r>
      <w:r w:rsidRPr="00684452">
        <w:rPr>
          <w:rFonts w:ascii="Times New Roman" w:hAnsi="Times New Roman" w:cs="Times New Roman"/>
          <w:sz w:val="24"/>
          <w:szCs w:val="24"/>
        </w:rPr>
        <w:t>, 54–61. https://doi.org/10.1109/BTAS.2017.8272682</w:t>
      </w:r>
    </w:p>
    <w:p w14:paraId="00000290" w14:textId="77777777" w:rsidR="00666D53" w:rsidRPr="00684452" w:rsidRDefault="00000000">
      <w:pPr>
        <w:widowControl w:val="0"/>
        <w:spacing w:line="240" w:lineRule="auto"/>
        <w:ind w:left="480" w:hanging="480"/>
        <w:rPr>
          <w:rFonts w:ascii="Times New Roman" w:hAnsi="Times New Roman" w:cs="Times New Roman"/>
          <w:sz w:val="24"/>
          <w:szCs w:val="24"/>
        </w:rPr>
      </w:pPr>
      <w:proofErr w:type="spellStart"/>
      <w:r w:rsidRPr="00684452">
        <w:rPr>
          <w:rFonts w:ascii="Times New Roman" w:hAnsi="Times New Roman" w:cs="Times New Roman"/>
          <w:sz w:val="24"/>
          <w:szCs w:val="24"/>
        </w:rPr>
        <w:t>Chtourou</w:t>
      </w:r>
      <w:proofErr w:type="spellEnd"/>
      <w:r w:rsidRPr="00684452">
        <w:rPr>
          <w:rFonts w:ascii="Times New Roman" w:hAnsi="Times New Roman" w:cs="Times New Roman"/>
          <w:sz w:val="24"/>
          <w:szCs w:val="24"/>
        </w:rPr>
        <w:t xml:space="preserve">, I., </w:t>
      </w:r>
      <w:proofErr w:type="spellStart"/>
      <w:r w:rsidRPr="00684452">
        <w:rPr>
          <w:rFonts w:ascii="Times New Roman" w:hAnsi="Times New Roman" w:cs="Times New Roman"/>
          <w:sz w:val="24"/>
          <w:szCs w:val="24"/>
        </w:rPr>
        <w:t>Fendri</w:t>
      </w:r>
      <w:proofErr w:type="spellEnd"/>
      <w:r w:rsidRPr="00684452">
        <w:rPr>
          <w:rFonts w:ascii="Times New Roman" w:hAnsi="Times New Roman" w:cs="Times New Roman"/>
          <w:sz w:val="24"/>
          <w:szCs w:val="24"/>
        </w:rPr>
        <w:t xml:space="preserve">, E., &amp; Hammami, M. (2018). ScienceDirect Walking </w:t>
      </w:r>
      <w:proofErr w:type="spellStart"/>
      <w:r w:rsidRPr="00684452">
        <w:rPr>
          <w:rFonts w:ascii="Times New Roman" w:hAnsi="Times New Roman" w:cs="Times New Roman"/>
          <w:sz w:val="24"/>
          <w:szCs w:val="24"/>
        </w:rPr>
        <w:t>Walking</w:t>
      </w:r>
      <w:proofErr w:type="spellEnd"/>
      <w:r w:rsidRPr="00684452">
        <w:rPr>
          <w:rFonts w:ascii="Times New Roman" w:hAnsi="Times New Roman" w:cs="Times New Roman"/>
          <w:sz w:val="24"/>
          <w:szCs w:val="24"/>
        </w:rPr>
        <w:t xml:space="preserve"> Direction </w:t>
      </w:r>
      <w:proofErr w:type="spellStart"/>
      <w:r w:rsidRPr="00684452">
        <w:rPr>
          <w:rFonts w:ascii="Times New Roman" w:hAnsi="Times New Roman" w:cs="Times New Roman"/>
          <w:sz w:val="24"/>
          <w:szCs w:val="24"/>
        </w:rPr>
        <w:t>Direction</w:t>
      </w:r>
      <w:proofErr w:type="spellEnd"/>
      <w:r w:rsidRPr="00684452">
        <w:rPr>
          <w:rFonts w:ascii="Times New Roman" w:hAnsi="Times New Roman" w:cs="Times New Roman"/>
          <w:sz w:val="24"/>
          <w:szCs w:val="24"/>
        </w:rPr>
        <w:t xml:space="preserve"> Estimation </w:t>
      </w:r>
      <w:proofErr w:type="spellStart"/>
      <w:r w:rsidRPr="00684452">
        <w:rPr>
          <w:rFonts w:ascii="Times New Roman" w:hAnsi="Times New Roman" w:cs="Times New Roman"/>
          <w:sz w:val="24"/>
          <w:szCs w:val="24"/>
        </w:rPr>
        <w:t>Estimation</w:t>
      </w:r>
      <w:proofErr w:type="spellEnd"/>
      <w:r w:rsidRPr="00684452">
        <w:rPr>
          <w:rFonts w:ascii="Times New Roman" w:hAnsi="Times New Roman" w:cs="Times New Roman"/>
          <w:sz w:val="24"/>
          <w:szCs w:val="24"/>
        </w:rPr>
        <w:t xml:space="preserve"> for </w:t>
      </w:r>
      <w:proofErr w:type="spellStart"/>
      <w:r w:rsidRPr="00684452">
        <w:rPr>
          <w:rFonts w:ascii="Times New Roman" w:hAnsi="Times New Roman" w:cs="Times New Roman"/>
          <w:sz w:val="24"/>
          <w:szCs w:val="24"/>
        </w:rPr>
        <w:t>for</w:t>
      </w:r>
      <w:proofErr w:type="spellEnd"/>
      <w:r w:rsidRPr="00684452">
        <w:rPr>
          <w:rFonts w:ascii="Times New Roman" w:hAnsi="Times New Roman" w:cs="Times New Roman"/>
          <w:sz w:val="24"/>
          <w:szCs w:val="24"/>
        </w:rPr>
        <w:t xml:space="preserve"> Gait </w:t>
      </w:r>
      <w:proofErr w:type="spellStart"/>
      <w:r w:rsidRPr="00684452">
        <w:rPr>
          <w:rFonts w:ascii="Times New Roman" w:hAnsi="Times New Roman" w:cs="Times New Roman"/>
          <w:sz w:val="24"/>
          <w:szCs w:val="24"/>
        </w:rPr>
        <w:t>Gait</w:t>
      </w:r>
      <w:proofErr w:type="spellEnd"/>
      <w:r w:rsidRPr="00684452">
        <w:rPr>
          <w:rFonts w:ascii="Times New Roman" w:hAnsi="Times New Roman" w:cs="Times New Roman"/>
          <w:sz w:val="24"/>
          <w:szCs w:val="24"/>
        </w:rPr>
        <w:t xml:space="preserve"> Based </w:t>
      </w:r>
      <w:proofErr w:type="spellStart"/>
      <w:r w:rsidRPr="00684452">
        <w:rPr>
          <w:rFonts w:ascii="Times New Roman" w:hAnsi="Times New Roman" w:cs="Times New Roman"/>
          <w:sz w:val="24"/>
          <w:szCs w:val="24"/>
        </w:rPr>
        <w:t>Based</w:t>
      </w:r>
      <w:proofErr w:type="spellEnd"/>
      <w:r w:rsidRPr="00684452">
        <w:rPr>
          <w:rFonts w:ascii="Times New Roman" w:hAnsi="Times New Roman" w:cs="Times New Roman"/>
          <w:sz w:val="24"/>
          <w:szCs w:val="24"/>
        </w:rPr>
        <w:t xml:space="preserve"> Applications </w:t>
      </w:r>
      <w:proofErr w:type="spellStart"/>
      <w:r w:rsidRPr="00684452">
        <w:rPr>
          <w:rFonts w:ascii="Times New Roman" w:hAnsi="Times New Roman" w:cs="Times New Roman"/>
          <w:sz w:val="24"/>
          <w:szCs w:val="24"/>
        </w:rPr>
        <w:t>Applications</w:t>
      </w:r>
      <w:proofErr w:type="spellEnd"/>
      <w:r w:rsidRPr="00684452">
        <w:rPr>
          <w:rFonts w:ascii="Times New Roman" w:hAnsi="Times New Roman" w:cs="Times New Roman"/>
          <w:sz w:val="24"/>
          <w:szCs w:val="24"/>
        </w:rPr>
        <w:t xml:space="preserve"> Walking Direction Estimation for Gait Based Applications. </w:t>
      </w:r>
      <w:r w:rsidRPr="00684452">
        <w:rPr>
          <w:rFonts w:ascii="Times New Roman" w:hAnsi="Times New Roman" w:cs="Times New Roman"/>
          <w:i/>
          <w:sz w:val="24"/>
          <w:szCs w:val="24"/>
        </w:rPr>
        <w:t>Procedia Computer Science</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126</w:t>
      </w:r>
      <w:r w:rsidRPr="00684452">
        <w:rPr>
          <w:rFonts w:ascii="Times New Roman" w:hAnsi="Times New Roman" w:cs="Times New Roman"/>
          <w:sz w:val="24"/>
          <w:szCs w:val="24"/>
        </w:rPr>
        <w:t>, 759–767. https://doi.org/10.1016/j.procs.2018.08.010</w:t>
      </w:r>
    </w:p>
    <w:p w14:paraId="00000291"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Deng, M., Wang, C., &amp; Zheng, T. (2018). Individual identification using a gait dynamics graph. </w:t>
      </w:r>
      <w:r w:rsidRPr="00684452">
        <w:rPr>
          <w:rFonts w:ascii="Times New Roman" w:hAnsi="Times New Roman" w:cs="Times New Roman"/>
          <w:i/>
          <w:sz w:val="24"/>
          <w:szCs w:val="24"/>
        </w:rPr>
        <w:t>Pattern Recognition</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83</w:t>
      </w:r>
      <w:r w:rsidRPr="00684452">
        <w:rPr>
          <w:rFonts w:ascii="Times New Roman" w:hAnsi="Times New Roman" w:cs="Times New Roman"/>
          <w:sz w:val="24"/>
          <w:szCs w:val="24"/>
        </w:rPr>
        <w:t>, 287–298. https://doi.org/10.1016/j.patcog.2018.06.002</w:t>
      </w:r>
    </w:p>
    <w:p w14:paraId="00000292"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Dumenčić, S., </w:t>
      </w:r>
      <w:proofErr w:type="spellStart"/>
      <w:r w:rsidRPr="00684452">
        <w:rPr>
          <w:rFonts w:ascii="Times New Roman" w:hAnsi="Times New Roman" w:cs="Times New Roman"/>
          <w:sz w:val="24"/>
          <w:szCs w:val="24"/>
        </w:rPr>
        <w:t>Pinčić</w:t>
      </w:r>
      <w:proofErr w:type="spellEnd"/>
      <w:r w:rsidRPr="00684452">
        <w:rPr>
          <w:rFonts w:ascii="Times New Roman" w:hAnsi="Times New Roman" w:cs="Times New Roman"/>
          <w:sz w:val="24"/>
          <w:szCs w:val="24"/>
        </w:rPr>
        <w:t xml:space="preserve">, D., Sušanj, D., &amp; Emeršič, Ž. (2024). Advancements in Gait Recognition: A Study on Gait Energy Images and Gait Entropy Images. </w:t>
      </w:r>
      <w:proofErr w:type="spellStart"/>
      <w:r w:rsidRPr="00684452">
        <w:rPr>
          <w:rFonts w:ascii="Times New Roman" w:hAnsi="Times New Roman" w:cs="Times New Roman"/>
          <w:i/>
          <w:sz w:val="24"/>
          <w:szCs w:val="24"/>
        </w:rPr>
        <w:t>Elektrotehniski</w:t>
      </w:r>
      <w:proofErr w:type="spellEnd"/>
      <w:r w:rsidRPr="00684452">
        <w:rPr>
          <w:rFonts w:ascii="Times New Roman" w:hAnsi="Times New Roman" w:cs="Times New Roman"/>
          <w:i/>
          <w:sz w:val="24"/>
          <w:szCs w:val="24"/>
        </w:rPr>
        <w:t xml:space="preserve"> </w:t>
      </w:r>
      <w:proofErr w:type="spellStart"/>
      <w:r w:rsidRPr="00684452">
        <w:rPr>
          <w:rFonts w:ascii="Times New Roman" w:hAnsi="Times New Roman" w:cs="Times New Roman"/>
          <w:i/>
          <w:sz w:val="24"/>
          <w:szCs w:val="24"/>
        </w:rPr>
        <w:t>Vestnik</w:t>
      </w:r>
      <w:proofErr w:type="spellEnd"/>
      <w:r w:rsidRPr="00684452">
        <w:rPr>
          <w:rFonts w:ascii="Times New Roman" w:hAnsi="Times New Roman" w:cs="Times New Roman"/>
          <w:i/>
          <w:sz w:val="24"/>
          <w:szCs w:val="24"/>
        </w:rPr>
        <w:t>/Electrotechnical Review</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91</w:t>
      </w:r>
      <w:r w:rsidRPr="00684452">
        <w:rPr>
          <w:rFonts w:ascii="Times New Roman" w:hAnsi="Times New Roman" w:cs="Times New Roman"/>
          <w:sz w:val="24"/>
          <w:szCs w:val="24"/>
        </w:rPr>
        <w:t>(1–2), 47–52.</w:t>
      </w:r>
    </w:p>
    <w:p w14:paraId="00000293" w14:textId="77777777" w:rsidR="00666D53" w:rsidRPr="00684452" w:rsidRDefault="00000000">
      <w:pPr>
        <w:widowControl w:val="0"/>
        <w:spacing w:line="240" w:lineRule="auto"/>
        <w:ind w:left="480" w:hanging="480"/>
        <w:rPr>
          <w:rFonts w:ascii="Times New Roman" w:hAnsi="Times New Roman" w:cs="Times New Roman"/>
          <w:sz w:val="24"/>
          <w:szCs w:val="24"/>
        </w:rPr>
      </w:pPr>
      <w:proofErr w:type="spellStart"/>
      <w:r w:rsidRPr="00684452">
        <w:rPr>
          <w:rFonts w:ascii="Times New Roman" w:hAnsi="Times New Roman" w:cs="Times New Roman"/>
          <w:sz w:val="24"/>
          <w:szCs w:val="24"/>
        </w:rPr>
        <w:t>Ehaimir</w:t>
      </w:r>
      <w:proofErr w:type="spellEnd"/>
      <w:r w:rsidRPr="00684452">
        <w:rPr>
          <w:rFonts w:ascii="Times New Roman" w:hAnsi="Times New Roman" w:cs="Times New Roman"/>
          <w:sz w:val="24"/>
          <w:szCs w:val="24"/>
        </w:rPr>
        <w:t xml:space="preserve">, M. E., </w:t>
      </w:r>
      <w:proofErr w:type="spellStart"/>
      <w:r w:rsidRPr="00684452">
        <w:rPr>
          <w:rFonts w:ascii="Times New Roman" w:hAnsi="Times New Roman" w:cs="Times New Roman"/>
          <w:sz w:val="24"/>
          <w:szCs w:val="24"/>
        </w:rPr>
        <w:t>Jarraya</w:t>
      </w:r>
      <w:proofErr w:type="spellEnd"/>
      <w:r w:rsidRPr="00684452">
        <w:rPr>
          <w:rFonts w:ascii="Times New Roman" w:hAnsi="Times New Roman" w:cs="Times New Roman"/>
          <w:sz w:val="24"/>
          <w:szCs w:val="24"/>
        </w:rPr>
        <w:t xml:space="preserve">, I., Ouarda, W., &amp; Alimi, A. M. (2017). Human gait identity recognition system based on gait pal and pal entropy (GPPE) and distances features fusion. </w:t>
      </w:r>
      <w:r w:rsidRPr="00684452">
        <w:rPr>
          <w:rFonts w:ascii="Times New Roman" w:hAnsi="Times New Roman" w:cs="Times New Roman"/>
          <w:i/>
          <w:sz w:val="24"/>
          <w:szCs w:val="24"/>
        </w:rPr>
        <w:t xml:space="preserve">Proceedings </w:t>
      </w:r>
      <w:proofErr w:type="gramStart"/>
      <w:r w:rsidRPr="00684452">
        <w:rPr>
          <w:rFonts w:ascii="Times New Roman" w:hAnsi="Times New Roman" w:cs="Times New Roman"/>
          <w:i/>
          <w:sz w:val="24"/>
          <w:szCs w:val="24"/>
        </w:rPr>
        <w:t>of:</w:t>
      </w:r>
      <w:proofErr w:type="gramEnd"/>
      <w:r w:rsidRPr="00684452">
        <w:rPr>
          <w:rFonts w:ascii="Times New Roman" w:hAnsi="Times New Roman" w:cs="Times New Roman"/>
          <w:i/>
          <w:sz w:val="24"/>
          <w:szCs w:val="24"/>
        </w:rPr>
        <w:t xml:space="preserve"> 2017 Sudan Conference on Computer Science and Information Technology, SCCSIT 2017</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2017</w:t>
      </w:r>
      <w:r w:rsidRPr="00684452">
        <w:rPr>
          <w:rFonts w:ascii="Times New Roman" w:hAnsi="Times New Roman" w:cs="Times New Roman"/>
          <w:sz w:val="24"/>
          <w:szCs w:val="24"/>
        </w:rPr>
        <w:t>-</w:t>
      </w:r>
      <w:r w:rsidRPr="00684452">
        <w:rPr>
          <w:rFonts w:ascii="Times New Roman" w:hAnsi="Times New Roman" w:cs="Times New Roman"/>
          <w:i/>
          <w:sz w:val="24"/>
          <w:szCs w:val="24"/>
        </w:rPr>
        <w:t>Novem</w:t>
      </w:r>
      <w:r w:rsidRPr="00684452">
        <w:rPr>
          <w:rFonts w:ascii="Times New Roman" w:hAnsi="Times New Roman" w:cs="Times New Roman"/>
          <w:sz w:val="24"/>
          <w:szCs w:val="24"/>
        </w:rPr>
        <w:t>, 1–5. https://doi.org/10.1109/SCCSIT.2017.8293061</w:t>
      </w:r>
    </w:p>
    <w:p w14:paraId="00000294" w14:textId="77777777" w:rsidR="00666D53" w:rsidRPr="00684452" w:rsidRDefault="00000000">
      <w:pPr>
        <w:widowControl w:val="0"/>
        <w:spacing w:line="240" w:lineRule="auto"/>
        <w:ind w:left="480" w:hanging="480"/>
        <w:rPr>
          <w:rFonts w:ascii="Times New Roman" w:hAnsi="Times New Roman" w:cs="Times New Roman"/>
          <w:sz w:val="24"/>
          <w:szCs w:val="24"/>
        </w:rPr>
      </w:pPr>
      <w:proofErr w:type="spellStart"/>
      <w:r w:rsidRPr="00684452">
        <w:rPr>
          <w:rFonts w:ascii="Times New Roman" w:hAnsi="Times New Roman" w:cs="Times New Roman"/>
          <w:sz w:val="24"/>
          <w:szCs w:val="24"/>
        </w:rPr>
        <w:t>Guayacán</w:t>
      </w:r>
      <w:proofErr w:type="spellEnd"/>
      <w:r w:rsidRPr="00684452">
        <w:rPr>
          <w:rFonts w:ascii="Times New Roman" w:hAnsi="Times New Roman" w:cs="Times New Roman"/>
          <w:sz w:val="24"/>
          <w:szCs w:val="24"/>
        </w:rPr>
        <w:t xml:space="preserve">, L. C., &amp; Martínez, F. (2021). </w:t>
      </w:r>
      <w:proofErr w:type="spellStart"/>
      <w:r w:rsidRPr="00684452">
        <w:rPr>
          <w:rFonts w:ascii="Times New Roman" w:hAnsi="Times New Roman" w:cs="Times New Roman"/>
          <w:sz w:val="24"/>
          <w:szCs w:val="24"/>
        </w:rPr>
        <w:t>Visualising</w:t>
      </w:r>
      <w:proofErr w:type="spellEnd"/>
      <w:r w:rsidRPr="00684452">
        <w:rPr>
          <w:rFonts w:ascii="Times New Roman" w:hAnsi="Times New Roman" w:cs="Times New Roman"/>
          <w:sz w:val="24"/>
          <w:szCs w:val="24"/>
        </w:rPr>
        <w:t xml:space="preserve"> and quantifying relevant parkinsonian gait patterns using 3D convolutional network. </w:t>
      </w:r>
      <w:r w:rsidRPr="00684452">
        <w:rPr>
          <w:rFonts w:ascii="Times New Roman" w:hAnsi="Times New Roman" w:cs="Times New Roman"/>
          <w:i/>
          <w:sz w:val="24"/>
          <w:szCs w:val="24"/>
        </w:rPr>
        <w:t>Journal of Biomedical Informatics</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123</w:t>
      </w:r>
      <w:r w:rsidRPr="00684452">
        <w:rPr>
          <w:rFonts w:ascii="Times New Roman" w:hAnsi="Times New Roman" w:cs="Times New Roman"/>
          <w:sz w:val="24"/>
          <w:szCs w:val="24"/>
        </w:rPr>
        <w:t xml:space="preserve">(March), </w:t>
      </w:r>
      <w:r w:rsidRPr="00684452">
        <w:rPr>
          <w:rFonts w:ascii="Times New Roman" w:hAnsi="Times New Roman" w:cs="Times New Roman"/>
          <w:sz w:val="24"/>
          <w:szCs w:val="24"/>
        </w:rPr>
        <w:lastRenderedPageBreak/>
        <w:t>1–9. https://doi.org/10.1016/j.jbi.2021.103935</w:t>
      </w:r>
    </w:p>
    <w:p w14:paraId="00000295"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Guo, Y., Peng, C., Lau, C. P., &amp; Chellappa, R. (2023). Multi-Modal Human Authentication Using Silhouettes, Gait and RGB. </w:t>
      </w:r>
      <w:r w:rsidRPr="00684452">
        <w:rPr>
          <w:rFonts w:ascii="Times New Roman" w:hAnsi="Times New Roman" w:cs="Times New Roman"/>
          <w:i/>
          <w:sz w:val="24"/>
          <w:szCs w:val="24"/>
        </w:rPr>
        <w:t>2023 IEEE 17th International Conference on Automatic Face and Gesture Recognition, FG 2023</w:t>
      </w:r>
      <w:r w:rsidRPr="00684452">
        <w:rPr>
          <w:rFonts w:ascii="Times New Roman" w:hAnsi="Times New Roman" w:cs="Times New Roman"/>
          <w:sz w:val="24"/>
          <w:szCs w:val="24"/>
        </w:rPr>
        <w:t>, 1–7. https://doi.org/10.1109/FG57933.2023.10042572</w:t>
      </w:r>
    </w:p>
    <w:p w14:paraId="00000296"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Henderson, B., </w:t>
      </w:r>
      <w:proofErr w:type="spellStart"/>
      <w:r w:rsidRPr="00684452">
        <w:rPr>
          <w:rFonts w:ascii="Times New Roman" w:hAnsi="Times New Roman" w:cs="Times New Roman"/>
          <w:sz w:val="24"/>
          <w:szCs w:val="24"/>
        </w:rPr>
        <w:t>Yogarajah</w:t>
      </w:r>
      <w:proofErr w:type="spellEnd"/>
      <w:r w:rsidRPr="00684452">
        <w:rPr>
          <w:rFonts w:ascii="Times New Roman" w:hAnsi="Times New Roman" w:cs="Times New Roman"/>
          <w:sz w:val="24"/>
          <w:szCs w:val="24"/>
        </w:rPr>
        <w:t xml:space="preserve">, P., Gardiner, B., &amp; McGinnity, T. M. (2023). Encoding Kinematic and Temporal Gait Data in an Appearance-Based Feature for the Automatic Classification of Autism Spectrum Disorder. </w:t>
      </w:r>
      <w:r w:rsidRPr="00684452">
        <w:rPr>
          <w:rFonts w:ascii="Times New Roman" w:hAnsi="Times New Roman" w:cs="Times New Roman"/>
          <w:i/>
          <w:sz w:val="24"/>
          <w:szCs w:val="24"/>
        </w:rPr>
        <w:t>IEEE Access</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11</w:t>
      </w:r>
      <w:r w:rsidRPr="00684452">
        <w:rPr>
          <w:rFonts w:ascii="Times New Roman" w:hAnsi="Times New Roman" w:cs="Times New Roman"/>
          <w:sz w:val="24"/>
          <w:szCs w:val="24"/>
        </w:rPr>
        <w:t>(December), 134100–134117. https://doi.org/10.1109/ACCESS.2023.3336861</w:t>
      </w:r>
    </w:p>
    <w:p w14:paraId="00000297"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Hirose, Y., Nakamura, K., Nitta, N., &amp; </w:t>
      </w:r>
      <w:proofErr w:type="spellStart"/>
      <w:r w:rsidRPr="00684452">
        <w:rPr>
          <w:rFonts w:ascii="Times New Roman" w:hAnsi="Times New Roman" w:cs="Times New Roman"/>
          <w:sz w:val="24"/>
          <w:szCs w:val="24"/>
        </w:rPr>
        <w:t>Babaguchi</w:t>
      </w:r>
      <w:proofErr w:type="spellEnd"/>
      <w:r w:rsidRPr="00684452">
        <w:rPr>
          <w:rFonts w:ascii="Times New Roman" w:hAnsi="Times New Roman" w:cs="Times New Roman"/>
          <w:sz w:val="24"/>
          <w:szCs w:val="24"/>
        </w:rPr>
        <w:t xml:space="preserve">, N. (2019). Anonymization of gait silhouette video by perturbing its phase and shape components. </w:t>
      </w:r>
      <w:r w:rsidRPr="00684452">
        <w:rPr>
          <w:rFonts w:ascii="Times New Roman" w:hAnsi="Times New Roman" w:cs="Times New Roman"/>
          <w:i/>
          <w:sz w:val="24"/>
          <w:szCs w:val="24"/>
        </w:rPr>
        <w:t>2019 Asia-Pacific Signal and Information Processing Association Annual Summit and Conference, APSIPA ASC 2019</w:t>
      </w:r>
      <w:r w:rsidRPr="00684452">
        <w:rPr>
          <w:rFonts w:ascii="Times New Roman" w:hAnsi="Times New Roman" w:cs="Times New Roman"/>
          <w:sz w:val="24"/>
          <w:szCs w:val="24"/>
        </w:rPr>
        <w:t xml:space="preserve">, </w:t>
      </w:r>
      <w:proofErr w:type="gramStart"/>
      <w:r w:rsidRPr="00684452">
        <w:rPr>
          <w:rFonts w:ascii="Times New Roman" w:hAnsi="Times New Roman" w:cs="Times New Roman"/>
          <w:i/>
          <w:sz w:val="24"/>
          <w:szCs w:val="24"/>
        </w:rPr>
        <w:t>November</w:t>
      </w:r>
      <w:r w:rsidRPr="00684452">
        <w:rPr>
          <w:rFonts w:ascii="Times New Roman" w:hAnsi="Times New Roman" w:cs="Times New Roman"/>
          <w:sz w:val="24"/>
          <w:szCs w:val="24"/>
        </w:rPr>
        <w:t>,</w:t>
      </w:r>
      <w:proofErr w:type="gramEnd"/>
      <w:r w:rsidRPr="00684452">
        <w:rPr>
          <w:rFonts w:ascii="Times New Roman" w:hAnsi="Times New Roman" w:cs="Times New Roman"/>
          <w:sz w:val="24"/>
          <w:szCs w:val="24"/>
        </w:rPr>
        <w:t xml:space="preserve"> 1679–1685. https://doi.org/10.1109/APSIPAASC47483.2019.9023196</w:t>
      </w:r>
    </w:p>
    <w:p w14:paraId="00000298"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Hirose, Y., Nakamura, K., Nitta, N., </w:t>
      </w:r>
      <w:proofErr w:type="spellStart"/>
      <w:r w:rsidRPr="00684452">
        <w:rPr>
          <w:rFonts w:ascii="Times New Roman" w:hAnsi="Times New Roman" w:cs="Times New Roman"/>
          <w:sz w:val="24"/>
          <w:szCs w:val="24"/>
        </w:rPr>
        <w:t>Babaguchi</w:t>
      </w:r>
      <w:proofErr w:type="spellEnd"/>
      <w:r w:rsidRPr="00684452">
        <w:rPr>
          <w:rFonts w:ascii="Times New Roman" w:hAnsi="Times New Roman" w:cs="Times New Roman"/>
          <w:sz w:val="24"/>
          <w:szCs w:val="24"/>
        </w:rPr>
        <w:t xml:space="preserve">, N., &amp; Member, S. (2022). Anonymization of Human Gait in Video Based on Silhouette Deformation and Texture Transfer. </w:t>
      </w:r>
      <w:r w:rsidRPr="00684452">
        <w:rPr>
          <w:rFonts w:ascii="Times New Roman" w:hAnsi="Times New Roman" w:cs="Times New Roman"/>
          <w:i/>
          <w:sz w:val="24"/>
          <w:szCs w:val="24"/>
        </w:rPr>
        <w:t>IEEE Transactions on Information Forensics and Security</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17</w:t>
      </w:r>
      <w:r w:rsidRPr="00684452">
        <w:rPr>
          <w:rFonts w:ascii="Times New Roman" w:hAnsi="Times New Roman" w:cs="Times New Roman"/>
          <w:sz w:val="24"/>
          <w:szCs w:val="24"/>
        </w:rPr>
        <w:t>, 3375–3390. https://doi.org/10.1109/TIFS.2022.3206422</w:t>
      </w:r>
    </w:p>
    <w:p w14:paraId="00000299"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Hou, S., Fan, C., Cao, C., Liu, X., &amp; Huang, Y. (2023). A Comprehensive Study on the Evaluation of Silhouette-Based Gait Recognition. </w:t>
      </w:r>
      <w:r w:rsidRPr="00684452">
        <w:rPr>
          <w:rFonts w:ascii="Times New Roman" w:hAnsi="Times New Roman" w:cs="Times New Roman"/>
          <w:i/>
          <w:sz w:val="24"/>
          <w:szCs w:val="24"/>
        </w:rPr>
        <w:t>IEEE Transactions on Biometrics, Behavior, and Identity Science</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5</w:t>
      </w:r>
      <w:r w:rsidRPr="00684452">
        <w:rPr>
          <w:rFonts w:ascii="Times New Roman" w:hAnsi="Times New Roman" w:cs="Times New Roman"/>
          <w:sz w:val="24"/>
          <w:szCs w:val="24"/>
        </w:rPr>
        <w:t>(2), 196–208. https://doi.org/10.1109/TBIOM.2022.3216857</w:t>
      </w:r>
    </w:p>
    <w:p w14:paraId="0000029A" w14:textId="77777777" w:rsidR="00666D53" w:rsidRPr="00684452" w:rsidRDefault="00000000">
      <w:pPr>
        <w:widowControl w:val="0"/>
        <w:spacing w:line="240" w:lineRule="auto"/>
        <w:ind w:left="480" w:hanging="480"/>
        <w:rPr>
          <w:rFonts w:ascii="Times New Roman" w:hAnsi="Times New Roman" w:cs="Times New Roman"/>
          <w:sz w:val="24"/>
          <w:szCs w:val="24"/>
        </w:rPr>
      </w:pPr>
      <w:proofErr w:type="spellStart"/>
      <w:r w:rsidRPr="00684452">
        <w:rPr>
          <w:rFonts w:ascii="Times New Roman" w:hAnsi="Times New Roman" w:cs="Times New Roman"/>
          <w:sz w:val="24"/>
          <w:szCs w:val="24"/>
        </w:rPr>
        <w:t>Içik</w:t>
      </w:r>
      <w:proofErr w:type="spellEnd"/>
      <w:r w:rsidRPr="00684452">
        <w:rPr>
          <w:rFonts w:ascii="Times New Roman" w:hAnsi="Times New Roman" w:cs="Times New Roman"/>
          <w:sz w:val="24"/>
          <w:szCs w:val="24"/>
        </w:rPr>
        <w:t xml:space="preserve">, S. G., &amp; </w:t>
      </w:r>
      <w:proofErr w:type="spellStart"/>
      <w:r w:rsidRPr="00684452">
        <w:rPr>
          <w:rFonts w:ascii="Times New Roman" w:hAnsi="Times New Roman" w:cs="Times New Roman"/>
          <w:sz w:val="24"/>
          <w:szCs w:val="24"/>
        </w:rPr>
        <w:t>Ekenel</w:t>
      </w:r>
      <w:proofErr w:type="spellEnd"/>
      <w:r w:rsidRPr="00684452">
        <w:rPr>
          <w:rFonts w:ascii="Times New Roman" w:hAnsi="Times New Roman" w:cs="Times New Roman"/>
          <w:sz w:val="24"/>
          <w:szCs w:val="24"/>
        </w:rPr>
        <w:t xml:space="preserve">, H. K. (2021). Deep Convolutional Feature-based Gait Recognition Using Silhouettes and RGB Images. </w:t>
      </w:r>
      <w:r w:rsidRPr="00684452">
        <w:rPr>
          <w:rFonts w:ascii="Times New Roman" w:hAnsi="Times New Roman" w:cs="Times New Roman"/>
          <w:i/>
          <w:sz w:val="24"/>
          <w:szCs w:val="24"/>
        </w:rPr>
        <w:t>Proceedings - 6th International Conference on Computer Science and Engineering, UBMK 2021</w:t>
      </w:r>
      <w:r w:rsidRPr="00684452">
        <w:rPr>
          <w:rFonts w:ascii="Times New Roman" w:hAnsi="Times New Roman" w:cs="Times New Roman"/>
          <w:sz w:val="24"/>
          <w:szCs w:val="24"/>
        </w:rPr>
        <w:t>, 336–341. https://doi.org/10.1109/UBMK52708.2021.9559026</w:t>
      </w:r>
    </w:p>
    <w:p w14:paraId="0000029B"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Inui, S., Ren, F., </w:t>
      </w:r>
      <w:proofErr w:type="spellStart"/>
      <w:r w:rsidRPr="00684452">
        <w:rPr>
          <w:rFonts w:ascii="Times New Roman" w:hAnsi="Times New Roman" w:cs="Times New Roman"/>
          <w:sz w:val="24"/>
          <w:szCs w:val="24"/>
        </w:rPr>
        <w:t>Nishide</w:t>
      </w:r>
      <w:proofErr w:type="spellEnd"/>
      <w:r w:rsidRPr="00684452">
        <w:rPr>
          <w:rFonts w:ascii="Times New Roman" w:hAnsi="Times New Roman" w:cs="Times New Roman"/>
          <w:sz w:val="24"/>
          <w:szCs w:val="24"/>
        </w:rPr>
        <w:t xml:space="preserve">, S., &amp; Kang, X. (2020). Gait recognition in real environment using gait energy image generated by Mask R-CNN. </w:t>
      </w:r>
      <w:r w:rsidRPr="00684452">
        <w:rPr>
          <w:rFonts w:ascii="Times New Roman" w:hAnsi="Times New Roman" w:cs="Times New Roman"/>
          <w:i/>
          <w:sz w:val="24"/>
          <w:szCs w:val="24"/>
        </w:rPr>
        <w:t>2020 IEEE International Conference on Mechatronics and Automation, ICMA 2020</w:t>
      </w:r>
      <w:r w:rsidRPr="00684452">
        <w:rPr>
          <w:rFonts w:ascii="Times New Roman" w:hAnsi="Times New Roman" w:cs="Times New Roman"/>
          <w:sz w:val="24"/>
          <w:szCs w:val="24"/>
        </w:rPr>
        <w:t>, 1129–1133. https://doi.org/10.1109/ICMA49215.2020.9233582</w:t>
      </w:r>
    </w:p>
    <w:p w14:paraId="0000029C"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Junaid, I., Ali, I., Sharma, N. P., &amp; Ari, S. (2022). Gait Identification using Deep Convolutional Network and Attention Technique. </w:t>
      </w:r>
      <w:r w:rsidRPr="00684452">
        <w:rPr>
          <w:rFonts w:ascii="Times New Roman" w:hAnsi="Times New Roman" w:cs="Times New Roman"/>
          <w:i/>
          <w:sz w:val="24"/>
          <w:szCs w:val="24"/>
        </w:rPr>
        <w:t>Proceedings of 2022 6th International Conference on Condition Assessment Techniques in Electrical Systems, CATCON 2022</w:t>
      </w:r>
      <w:r w:rsidRPr="00684452">
        <w:rPr>
          <w:rFonts w:ascii="Times New Roman" w:hAnsi="Times New Roman" w:cs="Times New Roman"/>
          <w:sz w:val="24"/>
          <w:szCs w:val="24"/>
        </w:rPr>
        <w:t>, 334–338. https://doi.org/10.1109/CATCON56237.2022.10077691</w:t>
      </w:r>
    </w:p>
    <w:p w14:paraId="0000029D" w14:textId="77777777" w:rsidR="00666D53" w:rsidRPr="00684452" w:rsidRDefault="00000000">
      <w:pPr>
        <w:widowControl w:val="0"/>
        <w:spacing w:line="240" w:lineRule="auto"/>
        <w:ind w:left="480" w:hanging="480"/>
        <w:rPr>
          <w:rFonts w:ascii="Times New Roman" w:hAnsi="Times New Roman" w:cs="Times New Roman"/>
          <w:sz w:val="24"/>
          <w:szCs w:val="24"/>
        </w:rPr>
      </w:pPr>
      <w:proofErr w:type="spellStart"/>
      <w:r w:rsidRPr="00684452">
        <w:rPr>
          <w:rFonts w:ascii="Times New Roman" w:hAnsi="Times New Roman" w:cs="Times New Roman"/>
          <w:sz w:val="24"/>
          <w:szCs w:val="24"/>
        </w:rPr>
        <w:t>Kitchat</w:t>
      </w:r>
      <w:proofErr w:type="spellEnd"/>
      <w:r w:rsidRPr="00684452">
        <w:rPr>
          <w:rFonts w:ascii="Times New Roman" w:hAnsi="Times New Roman" w:cs="Times New Roman"/>
          <w:sz w:val="24"/>
          <w:szCs w:val="24"/>
        </w:rPr>
        <w:t xml:space="preserve">, K., </w:t>
      </w:r>
      <w:proofErr w:type="spellStart"/>
      <w:r w:rsidRPr="00684452">
        <w:rPr>
          <w:rFonts w:ascii="Times New Roman" w:hAnsi="Times New Roman" w:cs="Times New Roman"/>
          <w:sz w:val="24"/>
          <w:szCs w:val="24"/>
        </w:rPr>
        <w:t>Khamsemanan</w:t>
      </w:r>
      <w:proofErr w:type="spellEnd"/>
      <w:r w:rsidRPr="00684452">
        <w:rPr>
          <w:rFonts w:ascii="Times New Roman" w:hAnsi="Times New Roman" w:cs="Times New Roman"/>
          <w:sz w:val="24"/>
          <w:szCs w:val="24"/>
        </w:rPr>
        <w:t xml:space="preserve">, N., &amp; </w:t>
      </w:r>
      <w:proofErr w:type="spellStart"/>
      <w:r w:rsidRPr="00684452">
        <w:rPr>
          <w:rFonts w:ascii="Times New Roman" w:hAnsi="Times New Roman" w:cs="Times New Roman"/>
          <w:sz w:val="24"/>
          <w:szCs w:val="24"/>
        </w:rPr>
        <w:t>Nattee</w:t>
      </w:r>
      <w:proofErr w:type="spellEnd"/>
      <w:r w:rsidRPr="00684452">
        <w:rPr>
          <w:rFonts w:ascii="Times New Roman" w:hAnsi="Times New Roman" w:cs="Times New Roman"/>
          <w:sz w:val="24"/>
          <w:szCs w:val="24"/>
        </w:rPr>
        <w:t xml:space="preserve">, C. (2019). Gender classification from gait silhouette using observation angle-based GEIs. </w:t>
      </w:r>
      <w:r w:rsidRPr="00684452">
        <w:rPr>
          <w:rFonts w:ascii="Times New Roman" w:hAnsi="Times New Roman" w:cs="Times New Roman"/>
          <w:i/>
          <w:sz w:val="24"/>
          <w:szCs w:val="24"/>
        </w:rPr>
        <w:t>Proceedings of the IEEE 2019 9th International Conference on Cybernetics and Intelligent Systems and Robotics, Automation and Mechatronics, CIS and RAM 2019</w:t>
      </w:r>
      <w:r w:rsidRPr="00684452">
        <w:rPr>
          <w:rFonts w:ascii="Times New Roman" w:hAnsi="Times New Roman" w:cs="Times New Roman"/>
          <w:sz w:val="24"/>
          <w:szCs w:val="24"/>
        </w:rPr>
        <w:t>, 485–490. https://doi.org/10.1109/CIS-RAM47153.2019.9095797</w:t>
      </w:r>
    </w:p>
    <w:p w14:paraId="0000029E"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Li, X., Makihara, Y., Xu, C., Yagi, Y., &amp; Ren, M. (2020). Gait recognition invariant to carried objects using alpha blending generative adversarial networks. </w:t>
      </w:r>
      <w:r w:rsidRPr="00684452">
        <w:rPr>
          <w:rFonts w:ascii="Times New Roman" w:hAnsi="Times New Roman" w:cs="Times New Roman"/>
          <w:i/>
          <w:sz w:val="24"/>
          <w:szCs w:val="24"/>
        </w:rPr>
        <w:t>Pattern Recognition</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105</w:t>
      </w:r>
      <w:r w:rsidRPr="00684452">
        <w:rPr>
          <w:rFonts w:ascii="Times New Roman" w:hAnsi="Times New Roman" w:cs="Times New Roman"/>
          <w:sz w:val="24"/>
          <w:szCs w:val="24"/>
        </w:rPr>
        <w:t>, 107376. https://doi.org/10.1016/j.patcog.2020.107376</w:t>
      </w:r>
    </w:p>
    <w:p w14:paraId="0000029F"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lastRenderedPageBreak/>
        <w:t xml:space="preserve">Mogan, J. N., Lee, C. P., &amp; Lim, K. M. (2022). Gait-DenseNet: A Hybrid Convolutional Neural Network for Gait Recognition. </w:t>
      </w:r>
      <w:r w:rsidRPr="00684452">
        <w:rPr>
          <w:rFonts w:ascii="Times New Roman" w:hAnsi="Times New Roman" w:cs="Times New Roman"/>
          <w:i/>
          <w:sz w:val="24"/>
          <w:szCs w:val="24"/>
        </w:rPr>
        <w:t>IAENG International Journal of Computer Science</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49</w:t>
      </w:r>
      <w:r w:rsidRPr="00684452">
        <w:rPr>
          <w:rFonts w:ascii="Times New Roman" w:hAnsi="Times New Roman" w:cs="Times New Roman"/>
          <w:sz w:val="24"/>
          <w:szCs w:val="24"/>
        </w:rPr>
        <w:t>(2).</w:t>
      </w:r>
    </w:p>
    <w:p w14:paraId="000002A0" w14:textId="77777777" w:rsidR="00666D53" w:rsidRPr="00684452" w:rsidRDefault="00000000">
      <w:pPr>
        <w:widowControl w:val="0"/>
        <w:spacing w:line="240" w:lineRule="auto"/>
        <w:ind w:left="480" w:hanging="480"/>
        <w:rPr>
          <w:rFonts w:ascii="Times New Roman" w:hAnsi="Times New Roman" w:cs="Times New Roman"/>
          <w:sz w:val="24"/>
          <w:szCs w:val="24"/>
        </w:rPr>
      </w:pPr>
      <w:proofErr w:type="spellStart"/>
      <w:r w:rsidRPr="00684452">
        <w:rPr>
          <w:rFonts w:ascii="Times New Roman" w:hAnsi="Times New Roman" w:cs="Times New Roman"/>
          <w:sz w:val="24"/>
          <w:szCs w:val="24"/>
        </w:rPr>
        <w:t>Mottaghi</w:t>
      </w:r>
      <w:proofErr w:type="spellEnd"/>
      <w:r w:rsidRPr="00684452">
        <w:rPr>
          <w:rFonts w:ascii="Times New Roman" w:hAnsi="Times New Roman" w:cs="Times New Roman"/>
          <w:sz w:val="24"/>
          <w:szCs w:val="24"/>
        </w:rPr>
        <w:t xml:space="preserve">, A., </w:t>
      </w:r>
      <w:proofErr w:type="spellStart"/>
      <w:r w:rsidRPr="00684452">
        <w:rPr>
          <w:rFonts w:ascii="Times New Roman" w:hAnsi="Times New Roman" w:cs="Times New Roman"/>
          <w:sz w:val="24"/>
          <w:szCs w:val="24"/>
        </w:rPr>
        <w:t>Soryani</w:t>
      </w:r>
      <w:proofErr w:type="spellEnd"/>
      <w:r w:rsidRPr="00684452">
        <w:rPr>
          <w:rFonts w:ascii="Times New Roman" w:hAnsi="Times New Roman" w:cs="Times New Roman"/>
          <w:sz w:val="24"/>
          <w:szCs w:val="24"/>
        </w:rPr>
        <w:t xml:space="preserve">, M., &amp; Seifi, H. (2020). Engineering Science and Technology , an International Journal Action recognition in freestyle wrestling using silhouette-skeleton features. </w:t>
      </w:r>
      <w:r w:rsidRPr="00684452">
        <w:rPr>
          <w:rFonts w:ascii="Times New Roman" w:hAnsi="Times New Roman" w:cs="Times New Roman"/>
          <w:i/>
          <w:sz w:val="24"/>
          <w:szCs w:val="24"/>
        </w:rPr>
        <w:t>Engineering Science and Technology, an International Journal</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23</w:t>
      </w:r>
      <w:r w:rsidRPr="00684452">
        <w:rPr>
          <w:rFonts w:ascii="Times New Roman" w:hAnsi="Times New Roman" w:cs="Times New Roman"/>
          <w:sz w:val="24"/>
          <w:szCs w:val="24"/>
        </w:rPr>
        <w:t>(4), 921–930. https://doi.org/10.1016/j.jestch.2019.10.008</w:t>
      </w:r>
    </w:p>
    <w:p w14:paraId="000002A1"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Nahar, S., Chaudhary, C., &amp; Kathiriya, S. (2024). ScienceDirect A Model Free Gait Recognition using Random Forest Method A Model Free Gait Recognition using Random Forest Method Conference on. </w:t>
      </w:r>
      <w:r w:rsidRPr="00684452">
        <w:rPr>
          <w:rFonts w:ascii="Times New Roman" w:hAnsi="Times New Roman" w:cs="Times New Roman"/>
          <w:i/>
          <w:sz w:val="24"/>
          <w:szCs w:val="24"/>
        </w:rPr>
        <w:t>Procedia Computer Science</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235</w:t>
      </w:r>
      <w:r w:rsidRPr="00684452">
        <w:rPr>
          <w:rFonts w:ascii="Times New Roman" w:hAnsi="Times New Roman" w:cs="Times New Roman"/>
          <w:sz w:val="24"/>
          <w:szCs w:val="24"/>
        </w:rPr>
        <w:t>, 1608–1614. https://doi.org/10.1016/j.procs.2024.04.152</w:t>
      </w:r>
    </w:p>
    <w:p w14:paraId="000002A2"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Narula, P., &amp; Srivastava, S. (2017a). </w:t>
      </w:r>
      <w:r w:rsidRPr="00684452">
        <w:rPr>
          <w:rFonts w:ascii="Times New Roman" w:hAnsi="Times New Roman" w:cs="Times New Roman"/>
          <w:i/>
          <w:sz w:val="24"/>
          <w:szCs w:val="24"/>
        </w:rPr>
        <w:t>Analysis of Gait Flow Image and Gait Gaussian Image Using Extension Neural Network for Gait Recognition</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April 2016</w:t>
      </w:r>
      <w:r w:rsidRPr="00684452">
        <w:rPr>
          <w:rFonts w:ascii="Times New Roman" w:hAnsi="Times New Roman" w:cs="Times New Roman"/>
          <w:sz w:val="24"/>
          <w:szCs w:val="24"/>
        </w:rPr>
        <w:t>. https://doi.org/10.4018/IJRSDA.2016040104</w:t>
      </w:r>
    </w:p>
    <w:p w14:paraId="000002A3"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Narula, P., &amp; Srivastava, S. (2017b). </w:t>
      </w:r>
      <w:r w:rsidRPr="00684452">
        <w:rPr>
          <w:rFonts w:ascii="Times New Roman" w:hAnsi="Times New Roman" w:cs="Times New Roman"/>
          <w:i/>
          <w:sz w:val="24"/>
          <w:szCs w:val="24"/>
        </w:rPr>
        <w:t>Human Gait Recognition Using Gait Flow Image and Extension Neural Human Gait Recognition Using Gait Flow Image and Extension Neural Network</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September 2015</w:t>
      </w:r>
      <w:r w:rsidRPr="00684452">
        <w:rPr>
          <w:rFonts w:ascii="Times New Roman" w:hAnsi="Times New Roman" w:cs="Times New Roman"/>
          <w:sz w:val="24"/>
          <w:szCs w:val="24"/>
        </w:rPr>
        <w:t>. https://doi.org/10.1007/978-81-322-2523-2</w:t>
      </w:r>
    </w:p>
    <w:p w14:paraId="000002A4"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Poulose, N. P., &amp; Kt, T. (2022). An Analytical Study on the influence of using Trimmed Gait Energy Images for Human Gait Biometrics using Deep Learning. </w:t>
      </w:r>
      <w:r w:rsidRPr="00684452">
        <w:rPr>
          <w:rFonts w:ascii="Times New Roman" w:hAnsi="Times New Roman" w:cs="Times New Roman"/>
          <w:i/>
          <w:sz w:val="24"/>
          <w:szCs w:val="24"/>
        </w:rPr>
        <w:t>2022 2nd International Conference on Advance Computing and Innovative Technologies in Engineering, ICACITE 2022</w:t>
      </w:r>
      <w:r w:rsidRPr="00684452">
        <w:rPr>
          <w:rFonts w:ascii="Times New Roman" w:hAnsi="Times New Roman" w:cs="Times New Roman"/>
          <w:sz w:val="24"/>
          <w:szCs w:val="24"/>
        </w:rPr>
        <w:t>, 1266–1269. https://doi.org/10.1109/ICACITE53722.2022.9823497</w:t>
      </w:r>
    </w:p>
    <w:p w14:paraId="000002A5"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Prakash, C. (2015). Identification of Gait Parameters from Silhouette Images. </w:t>
      </w:r>
      <w:r w:rsidRPr="00684452">
        <w:rPr>
          <w:rFonts w:ascii="Times New Roman" w:hAnsi="Times New Roman" w:cs="Times New Roman"/>
          <w:i/>
          <w:sz w:val="24"/>
          <w:szCs w:val="24"/>
        </w:rPr>
        <w:t>2015 Eighth International Conference on Contemporary Computing (IC3)</w:t>
      </w:r>
      <w:r w:rsidRPr="00684452">
        <w:rPr>
          <w:rFonts w:ascii="Times New Roman" w:hAnsi="Times New Roman" w:cs="Times New Roman"/>
          <w:sz w:val="24"/>
          <w:szCs w:val="24"/>
        </w:rPr>
        <w:t>, 190–195. https://doi.org/10.1109/IC3.2015.7346677</w:t>
      </w:r>
    </w:p>
    <w:p w14:paraId="000002A6"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Prakash, C. (2018). ScienceDirect Vision </w:t>
      </w:r>
      <w:proofErr w:type="spellStart"/>
      <w:r w:rsidRPr="00684452">
        <w:rPr>
          <w:rFonts w:ascii="Times New Roman" w:hAnsi="Times New Roman" w:cs="Times New Roman"/>
          <w:sz w:val="24"/>
          <w:szCs w:val="24"/>
        </w:rPr>
        <w:t>Vision</w:t>
      </w:r>
      <w:proofErr w:type="spellEnd"/>
      <w:r w:rsidRPr="00684452">
        <w:rPr>
          <w:rFonts w:ascii="Times New Roman" w:hAnsi="Times New Roman" w:cs="Times New Roman"/>
          <w:sz w:val="24"/>
          <w:szCs w:val="24"/>
        </w:rPr>
        <w:t xml:space="preserve"> based </w:t>
      </w:r>
      <w:proofErr w:type="spellStart"/>
      <w:r w:rsidRPr="00684452">
        <w:rPr>
          <w:rFonts w:ascii="Times New Roman" w:hAnsi="Times New Roman" w:cs="Times New Roman"/>
          <w:sz w:val="24"/>
          <w:szCs w:val="24"/>
        </w:rPr>
        <w:t>based</w:t>
      </w:r>
      <w:proofErr w:type="spellEnd"/>
      <w:r w:rsidRPr="00684452">
        <w:rPr>
          <w:rFonts w:ascii="Times New Roman" w:hAnsi="Times New Roman" w:cs="Times New Roman"/>
          <w:sz w:val="24"/>
          <w:szCs w:val="24"/>
        </w:rPr>
        <w:t xml:space="preserve"> Identification </w:t>
      </w:r>
      <w:proofErr w:type="spellStart"/>
      <w:r w:rsidRPr="00684452">
        <w:rPr>
          <w:rFonts w:ascii="Times New Roman" w:hAnsi="Times New Roman" w:cs="Times New Roman"/>
          <w:sz w:val="24"/>
          <w:szCs w:val="24"/>
        </w:rPr>
        <w:t>Identification</w:t>
      </w:r>
      <w:proofErr w:type="spellEnd"/>
      <w:r w:rsidRPr="00684452">
        <w:rPr>
          <w:rFonts w:ascii="Times New Roman" w:hAnsi="Times New Roman" w:cs="Times New Roman"/>
          <w:sz w:val="24"/>
          <w:szCs w:val="24"/>
        </w:rPr>
        <w:t xml:space="preserve"> of </w:t>
      </w:r>
      <w:proofErr w:type="spellStart"/>
      <w:r w:rsidRPr="00684452">
        <w:rPr>
          <w:rFonts w:ascii="Times New Roman" w:hAnsi="Times New Roman" w:cs="Times New Roman"/>
          <w:sz w:val="24"/>
          <w:szCs w:val="24"/>
        </w:rPr>
        <w:t>of</w:t>
      </w:r>
      <w:proofErr w:type="spellEnd"/>
      <w:r w:rsidRPr="00684452">
        <w:rPr>
          <w:rFonts w:ascii="Times New Roman" w:hAnsi="Times New Roman" w:cs="Times New Roman"/>
          <w:sz w:val="24"/>
          <w:szCs w:val="24"/>
        </w:rPr>
        <w:t xml:space="preserve"> Joint </w:t>
      </w:r>
      <w:proofErr w:type="spellStart"/>
      <w:r w:rsidRPr="00684452">
        <w:rPr>
          <w:rFonts w:ascii="Times New Roman" w:hAnsi="Times New Roman" w:cs="Times New Roman"/>
          <w:sz w:val="24"/>
          <w:szCs w:val="24"/>
        </w:rPr>
        <w:t>Joint</w:t>
      </w:r>
      <w:proofErr w:type="spellEnd"/>
      <w:r w:rsidRPr="00684452">
        <w:rPr>
          <w:rFonts w:ascii="Times New Roman" w:hAnsi="Times New Roman" w:cs="Times New Roman"/>
          <w:sz w:val="24"/>
          <w:szCs w:val="24"/>
        </w:rPr>
        <w:t xml:space="preserve"> Coordinates </w:t>
      </w:r>
      <w:proofErr w:type="spellStart"/>
      <w:r w:rsidRPr="00684452">
        <w:rPr>
          <w:rFonts w:ascii="Times New Roman" w:hAnsi="Times New Roman" w:cs="Times New Roman"/>
          <w:sz w:val="24"/>
          <w:szCs w:val="24"/>
        </w:rPr>
        <w:t>Coordinates</w:t>
      </w:r>
      <w:proofErr w:type="spellEnd"/>
      <w:r w:rsidRPr="00684452">
        <w:rPr>
          <w:rFonts w:ascii="Times New Roman" w:hAnsi="Times New Roman" w:cs="Times New Roman"/>
          <w:sz w:val="24"/>
          <w:szCs w:val="24"/>
        </w:rPr>
        <w:t xml:space="preserve"> for </w:t>
      </w:r>
      <w:proofErr w:type="spellStart"/>
      <w:r w:rsidRPr="00684452">
        <w:rPr>
          <w:rFonts w:ascii="Times New Roman" w:hAnsi="Times New Roman" w:cs="Times New Roman"/>
          <w:sz w:val="24"/>
          <w:szCs w:val="24"/>
        </w:rPr>
        <w:t>for</w:t>
      </w:r>
      <w:proofErr w:type="spellEnd"/>
      <w:r w:rsidRPr="00684452">
        <w:rPr>
          <w:rFonts w:ascii="Times New Roman" w:hAnsi="Times New Roman" w:cs="Times New Roman"/>
          <w:sz w:val="24"/>
          <w:szCs w:val="24"/>
        </w:rPr>
        <w:t xml:space="preserve"> Marker-less </w:t>
      </w:r>
      <w:proofErr w:type="spellStart"/>
      <w:r w:rsidRPr="00684452">
        <w:rPr>
          <w:rFonts w:ascii="Times New Roman" w:hAnsi="Times New Roman" w:cs="Times New Roman"/>
          <w:sz w:val="24"/>
          <w:szCs w:val="24"/>
        </w:rPr>
        <w:t>Marker-less</w:t>
      </w:r>
      <w:proofErr w:type="spellEnd"/>
      <w:r w:rsidRPr="00684452">
        <w:rPr>
          <w:rFonts w:ascii="Times New Roman" w:hAnsi="Times New Roman" w:cs="Times New Roman"/>
          <w:sz w:val="24"/>
          <w:szCs w:val="24"/>
        </w:rPr>
        <w:t xml:space="preserve"> Gait </w:t>
      </w:r>
      <w:proofErr w:type="spellStart"/>
      <w:r w:rsidRPr="00684452">
        <w:rPr>
          <w:rFonts w:ascii="Times New Roman" w:hAnsi="Times New Roman" w:cs="Times New Roman"/>
          <w:sz w:val="24"/>
          <w:szCs w:val="24"/>
        </w:rPr>
        <w:t>Gait</w:t>
      </w:r>
      <w:proofErr w:type="spellEnd"/>
      <w:r w:rsidRPr="00684452">
        <w:rPr>
          <w:rFonts w:ascii="Times New Roman" w:hAnsi="Times New Roman" w:cs="Times New Roman"/>
          <w:sz w:val="24"/>
          <w:szCs w:val="24"/>
        </w:rPr>
        <w:t xml:space="preserve"> Analysis </w:t>
      </w:r>
      <w:proofErr w:type="spellStart"/>
      <w:r w:rsidRPr="00684452">
        <w:rPr>
          <w:rFonts w:ascii="Times New Roman" w:hAnsi="Times New Roman" w:cs="Times New Roman"/>
          <w:sz w:val="24"/>
          <w:szCs w:val="24"/>
        </w:rPr>
        <w:t>Analysis</w:t>
      </w:r>
      <w:proofErr w:type="spellEnd"/>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Procedia Computer Science</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132</w:t>
      </w:r>
      <w:r w:rsidRPr="00684452">
        <w:rPr>
          <w:rFonts w:ascii="Times New Roman" w:hAnsi="Times New Roman" w:cs="Times New Roman"/>
          <w:sz w:val="24"/>
          <w:szCs w:val="24"/>
        </w:rPr>
        <w:t>(</w:t>
      </w:r>
      <w:proofErr w:type="spellStart"/>
      <w:r w:rsidRPr="00684452">
        <w:rPr>
          <w:rFonts w:ascii="Times New Roman" w:hAnsi="Times New Roman" w:cs="Times New Roman"/>
          <w:sz w:val="24"/>
          <w:szCs w:val="24"/>
        </w:rPr>
        <w:t>Iccids</w:t>
      </w:r>
      <w:proofErr w:type="spellEnd"/>
      <w:r w:rsidRPr="00684452">
        <w:rPr>
          <w:rFonts w:ascii="Times New Roman" w:hAnsi="Times New Roman" w:cs="Times New Roman"/>
          <w:sz w:val="24"/>
          <w:szCs w:val="24"/>
        </w:rPr>
        <w:t>), 68–75. https://doi.org/10.1016/j.procs.2018.05.060</w:t>
      </w:r>
    </w:p>
    <w:p w14:paraId="000002A7"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Ren, T., Li, W., Jiang, Z., Li, X., Huang, Y., &amp; Peng, J. (2020). Video-based human motion capture data retrieval via </w:t>
      </w:r>
      <w:proofErr w:type="spellStart"/>
      <w:r w:rsidRPr="00684452">
        <w:rPr>
          <w:rFonts w:ascii="Times New Roman" w:hAnsi="Times New Roman" w:cs="Times New Roman"/>
          <w:sz w:val="24"/>
          <w:szCs w:val="24"/>
        </w:rPr>
        <w:t>motionset</w:t>
      </w:r>
      <w:proofErr w:type="spellEnd"/>
      <w:r w:rsidRPr="00684452">
        <w:rPr>
          <w:rFonts w:ascii="Times New Roman" w:hAnsi="Times New Roman" w:cs="Times New Roman"/>
          <w:sz w:val="24"/>
          <w:szCs w:val="24"/>
        </w:rPr>
        <w:t xml:space="preserve"> network. </w:t>
      </w:r>
      <w:r w:rsidRPr="00684452">
        <w:rPr>
          <w:rFonts w:ascii="Times New Roman" w:hAnsi="Times New Roman" w:cs="Times New Roman"/>
          <w:i/>
          <w:sz w:val="24"/>
          <w:szCs w:val="24"/>
        </w:rPr>
        <w:t>IEEE Access</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8</w:t>
      </w:r>
      <w:r w:rsidRPr="00684452">
        <w:rPr>
          <w:rFonts w:ascii="Times New Roman" w:hAnsi="Times New Roman" w:cs="Times New Roman"/>
          <w:sz w:val="24"/>
          <w:szCs w:val="24"/>
        </w:rPr>
        <w:t>, 186212–186221. https://doi.org/10.1109/ACCESS.2020.3030258</w:t>
      </w:r>
    </w:p>
    <w:p w14:paraId="000002A8" w14:textId="77777777" w:rsidR="00666D53" w:rsidRPr="00684452" w:rsidRDefault="00000000">
      <w:pPr>
        <w:widowControl w:val="0"/>
        <w:spacing w:line="240" w:lineRule="auto"/>
        <w:ind w:left="480" w:hanging="480"/>
        <w:rPr>
          <w:rFonts w:ascii="Times New Roman" w:hAnsi="Times New Roman" w:cs="Times New Roman"/>
          <w:sz w:val="24"/>
          <w:szCs w:val="24"/>
        </w:rPr>
      </w:pPr>
      <w:proofErr w:type="spellStart"/>
      <w:r w:rsidRPr="00684452">
        <w:rPr>
          <w:rFonts w:ascii="Times New Roman" w:hAnsi="Times New Roman" w:cs="Times New Roman"/>
          <w:sz w:val="24"/>
          <w:szCs w:val="24"/>
        </w:rPr>
        <w:t>Rokanujjaman</w:t>
      </w:r>
      <w:proofErr w:type="spellEnd"/>
      <w:r w:rsidRPr="00684452">
        <w:rPr>
          <w:rFonts w:ascii="Times New Roman" w:hAnsi="Times New Roman" w:cs="Times New Roman"/>
          <w:sz w:val="24"/>
          <w:szCs w:val="24"/>
        </w:rPr>
        <w:t xml:space="preserve">, M., Altab Hossain, M., &amp; </w:t>
      </w:r>
      <w:proofErr w:type="spellStart"/>
      <w:r w:rsidRPr="00684452">
        <w:rPr>
          <w:rFonts w:ascii="Times New Roman" w:hAnsi="Times New Roman" w:cs="Times New Roman"/>
          <w:sz w:val="24"/>
          <w:szCs w:val="24"/>
        </w:rPr>
        <w:t>Azmal</w:t>
      </w:r>
      <w:proofErr w:type="spellEnd"/>
      <w:r w:rsidRPr="00684452">
        <w:rPr>
          <w:rFonts w:ascii="Times New Roman" w:hAnsi="Times New Roman" w:cs="Times New Roman"/>
          <w:sz w:val="24"/>
          <w:szCs w:val="24"/>
        </w:rPr>
        <w:t xml:space="preserve"> Hossin, M. (2014). Part-based gait identification using fusion technique. </w:t>
      </w:r>
      <w:r w:rsidRPr="00684452">
        <w:rPr>
          <w:rFonts w:ascii="Times New Roman" w:hAnsi="Times New Roman" w:cs="Times New Roman"/>
          <w:i/>
          <w:sz w:val="24"/>
          <w:szCs w:val="24"/>
        </w:rPr>
        <w:t>2014 International Conference on Informatics, Electronics and Vision, ICIEV 2014</w:t>
      </w:r>
      <w:r w:rsidRPr="00684452">
        <w:rPr>
          <w:rFonts w:ascii="Times New Roman" w:hAnsi="Times New Roman" w:cs="Times New Roman"/>
          <w:sz w:val="24"/>
          <w:szCs w:val="24"/>
        </w:rPr>
        <w:t>, 1–5. https://doi.org/10.1109/ICIEV.2014.6850774</w:t>
      </w:r>
    </w:p>
    <w:p w14:paraId="000002A9" w14:textId="77777777" w:rsidR="00666D53" w:rsidRPr="00684452" w:rsidRDefault="00000000">
      <w:pPr>
        <w:widowControl w:val="0"/>
        <w:spacing w:line="240" w:lineRule="auto"/>
        <w:ind w:left="480" w:hanging="480"/>
        <w:rPr>
          <w:rFonts w:ascii="Times New Roman" w:hAnsi="Times New Roman" w:cs="Times New Roman"/>
          <w:sz w:val="24"/>
          <w:szCs w:val="24"/>
        </w:rPr>
      </w:pPr>
      <w:proofErr w:type="spellStart"/>
      <w:r w:rsidRPr="00684452">
        <w:rPr>
          <w:rFonts w:ascii="Times New Roman" w:hAnsi="Times New Roman" w:cs="Times New Roman"/>
          <w:sz w:val="24"/>
          <w:szCs w:val="24"/>
        </w:rPr>
        <w:t>Rokanujjaman</w:t>
      </w:r>
      <w:proofErr w:type="spellEnd"/>
      <w:r w:rsidRPr="00684452">
        <w:rPr>
          <w:rFonts w:ascii="Times New Roman" w:hAnsi="Times New Roman" w:cs="Times New Roman"/>
          <w:sz w:val="24"/>
          <w:szCs w:val="24"/>
        </w:rPr>
        <w:t xml:space="preserve">, M., Hossain, M. A., Islam, M. R., &amp; Islam, M. S. (2013). Effective part definition for gait identification using gait entropy image. </w:t>
      </w:r>
      <w:r w:rsidRPr="00684452">
        <w:rPr>
          <w:rFonts w:ascii="Times New Roman" w:hAnsi="Times New Roman" w:cs="Times New Roman"/>
          <w:i/>
          <w:sz w:val="24"/>
          <w:szCs w:val="24"/>
        </w:rPr>
        <w:t>2013 International Conference on Informatics, Electronics and Vision, ICIEV 2013</w:t>
      </w:r>
      <w:r w:rsidRPr="00684452">
        <w:rPr>
          <w:rFonts w:ascii="Times New Roman" w:hAnsi="Times New Roman" w:cs="Times New Roman"/>
          <w:sz w:val="24"/>
          <w:szCs w:val="24"/>
        </w:rPr>
        <w:t>, 1–4. https://doi.org/10.1109/ICIEV.2013.6572551</w:t>
      </w:r>
    </w:p>
    <w:p w14:paraId="000002AA"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Silhouette-based, I. (2023). Gait Quality Aware Network</w:t>
      </w:r>
      <w:r w:rsidRPr="00684452">
        <w:rPr>
          <w:rFonts w:ascii="Times New Roman" w:eastAsia="Arial" w:hAnsi="Times New Roman" w:cs="Times New Roman"/>
          <w:sz w:val="24"/>
          <w:szCs w:val="24"/>
        </w:rPr>
        <w:t> </w:t>
      </w:r>
      <w:r w:rsidRPr="00684452">
        <w:rPr>
          <w:rFonts w:ascii="Times New Roman" w:hAnsi="Times New Roman" w:cs="Times New Roman"/>
          <w:sz w:val="24"/>
          <w:szCs w:val="24"/>
        </w:rPr>
        <w:t xml:space="preserve">: Toward the. </w:t>
      </w:r>
      <w:r w:rsidRPr="00684452">
        <w:rPr>
          <w:rFonts w:ascii="Times New Roman" w:hAnsi="Times New Roman" w:cs="Times New Roman"/>
          <w:i/>
          <w:sz w:val="24"/>
          <w:szCs w:val="24"/>
        </w:rPr>
        <w:t>IEEE Transactions on Neural Networks and Learning Systems</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34</w:t>
      </w:r>
      <w:r w:rsidRPr="00684452">
        <w:rPr>
          <w:rFonts w:ascii="Times New Roman" w:hAnsi="Times New Roman" w:cs="Times New Roman"/>
          <w:sz w:val="24"/>
          <w:szCs w:val="24"/>
        </w:rPr>
        <w:t>(11), 8978–8988. https://doi.org/10.1109/TNNLS.2022.3154723</w:t>
      </w:r>
    </w:p>
    <w:p w14:paraId="000002AB" w14:textId="77777777" w:rsidR="00666D53" w:rsidRPr="00684452" w:rsidRDefault="00000000">
      <w:pPr>
        <w:widowControl w:val="0"/>
        <w:spacing w:line="240" w:lineRule="auto"/>
        <w:ind w:left="480" w:hanging="480"/>
        <w:rPr>
          <w:rFonts w:ascii="Times New Roman" w:hAnsi="Times New Roman" w:cs="Times New Roman"/>
          <w:sz w:val="24"/>
          <w:szCs w:val="24"/>
        </w:rPr>
      </w:pPr>
      <w:proofErr w:type="spellStart"/>
      <w:r w:rsidRPr="00684452">
        <w:rPr>
          <w:rFonts w:ascii="Times New Roman" w:hAnsi="Times New Roman" w:cs="Times New Roman"/>
          <w:sz w:val="24"/>
          <w:szCs w:val="24"/>
        </w:rPr>
        <w:lastRenderedPageBreak/>
        <w:t>Sivolobov</w:t>
      </w:r>
      <w:proofErr w:type="spellEnd"/>
      <w:r w:rsidRPr="00684452">
        <w:rPr>
          <w:rFonts w:ascii="Times New Roman" w:hAnsi="Times New Roman" w:cs="Times New Roman"/>
          <w:sz w:val="24"/>
          <w:szCs w:val="24"/>
        </w:rPr>
        <w:t xml:space="preserve">, S. (2021). ScienceDirect </w:t>
      </w:r>
      <w:proofErr w:type="spellStart"/>
      <w:r w:rsidRPr="00684452">
        <w:rPr>
          <w:rFonts w:ascii="Times New Roman" w:hAnsi="Times New Roman" w:cs="Times New Roman"/>
          <w:sz w:val="24"/>
          <w:szCs w:val="24"/>
        </w:rPr>
        <w:t>ScienceDirect</w:t>
      </w:r>
      <w:proofErr w:type="spellEnd"/>
      <w:r w:rsidRPr="00684452">
        <w:rPr>
          <w:rFonts w:ascii="Times New Roman" w:hAnsi="Times New Roman" w:cs="Times New Roman"/>
          <w:sz w:val="24"/>
          <w:szCs w:val="24"/>
        </w:rPr>
        <w:t xml:space="preserve"> Human gait feature extraction method Human gait feature extraction method. </w:t>
      </w:r>
      <w:r w:rsidRPr="00684452">
        <w:rPr>
          <w:rFonts w:ascii="Times New Roman" w:hAnsi="Times New Roman" w:cs="Times New Roman"/>
          <w:i/>
          <w:sz w:val="24"/>
          <w:szCs w:val="24"/>
        </w:rPr>
        <w:t>Procedia Computer Science</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193</w:t>
      </w:r>
      <w:r w:rsidRPr="00684452">
        <w:rPr>
          <w:rFonts w:ascii="Times New Roman" w:hAnsi="Times New Roman" w:cs="Times New Roman"/>
          <w:sz w:val="24"/>
          <w:szCs w:val="24"/>
        </w:rPr>
        <w:t>, 220–227. https://doi.org/10.1016/j.procs.2021.10.022</w:t>
      </w:r>
    </w:p>
    <w:p w14:paraId="000002AC" w14:textId="631CDBF4"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Tieu, N. D. T., Nguyen, H. H., Fang, F., Yamagishi, J., &amp; Echizen, I. (2019). An RGB gait anonymization model for low-quality silhouettes. </w:t>
      </w:r>
      <w:r w:rsidRPr="00684452">
        <w:rPr>
          <w:rFonts w:ascii="Times New Roman" w:hAnsi="Times New Roman" w:cs="Times New Roman"/>
          <w:i/>
          <w:sz w:val="24"/>
          <w:szCs w:val="24"/>
        </w:rPr>
        <w:t>2019 Asia-Pacific Signal and Information Processing Association Annual Summit and Conference, APSIPA ASC 2019</w:t>
      </w:r>
      <w:r w:rsidRPr="00684452">
        <w:rPr>
          <w:rFonts w:ascii="Times New Roman" w:hAnsi="Times New Roman" w:cs="Times New Roman"/>
          <w:sz w:val="24"/>
          <w:szCs w:val="24"/>
        </w:rPr>
        <w:t xml:space="preserve">, </w:t>
      </w:r>
      <w:r w:rsidR="00750360" w:rsidRPr="00684452">
        <w:rPr>
          <w:rFonts w:ascii="Times New Roman" w:hAnsi="Times New Roman" w:cs="Times New Roman"/>
          <w:i/>
          <w:sz w:val="24"/>
          <w:szCs w:val="24"/>
        </w:rPr>
        <w:t>November</w:t>
      </w:r>
      <w:r w:rsidRPr="00684452">
        <w:rPr>
          <w:rFonts w:ascii="Times New Roman" w:hAnsi="Times New Roman" w:cs="Times New Roman"/>
          <w:sz w:val="24"/>
          <w:szCs w:val="24"/>
        </w:rPr>
        <w:t xml:space="preserve"> 1686–1693. https://doi.org/10.1109/APSIPAASC47483.2019.9023188</w:t>
      </w:r>
    </w:p>
    <w:p w14:paraId="000002AD"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Tong, S., Fu, Y., Yue, X., &amp; Ling, H. (2018). Multi-view gait recognition based on a spatial-temporal deep neural network. </w:t>
      </w:r>
      <w:r w:rsidRPr="00684452">
        <w:rPr>
          <w:rFonts w:ascii="Times New Roman" w:hAnsi="Times New Roman" w:cs="Times New Roman"/>
          <w:i/>
          <w:sz w:val="24"/>
          <w:szCs w:val="24"/>
        </w:rPr>
        <w:t>IEEE Access</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6</w:t>
      </w:r>
      <w:r w:rsidRPr="00684452">
        <w:rPr>
          <w:rFonts w:ascii="Times New Roman" w:hAnsi="Times New Roman" w:cs="Times New Roman"/>
          <w:sz w:val="24"/>
          <w:szCs w:val="24"/>
        </w:rPr>
        <w:t>, 57583–57596. https://doi.org/10.1109/ACCESS.2018.2874073</w:t>
      </w:r>
    </w:p>
    <w:p w14:paraId="000002AE"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Youssef, F., Parque, V., Gomaa, W., Youssef, F., Parque, V., &amp; Gomaa, W. (2023). </w:t>
      </w:r>
      <w:r w:rsidRPr="00684452">
        <w:rPr>
          <w:rFonts w:ascii="Times New Roman" w:hAnsi="Times New Roman" w:cs="Times New Roman"/>
          <w:i/>
          <w:sz w:val="24"/>
          <w:szCs w:val="24"/>
        </w:rPr>
        <w:t>ScienceDirect VCOACH</w:t>
      </w:r>
      <w:r w:rsidRPr="00684452">
        <w:rPr>
          <w:rFonts w:ascii="Times New Roman" w:eastAsia="Arial" w:hAnsi="Times New Roman" w:cs="Times New Roman"/>
          <w:i/>
          <w:sz w:val="24"/>
          <w:szCs w:val="24"/>
        </w:rPr>
        <w:t> </w:t>
      </w:r>
      <w:r w:rsidRPr="00684452">
        <w:rPr>
          <w:rFonts w:ascii="Times New Roman" w:hAnsi="Times New Roman" w:cs="Times New Roman"/>
          <w:i/>
          <w:sz w:val="24"/>
          <w:szCs w:val="24"/>
        </w:rPr>
        <w:t>: VCOACH</w:t>
      </w:r>
      <w:r w:rsidRPr="00684452">
        <w:rPr>
          <w:rFonts w:ascii="Times New Roman" w:eastAsia="Arial" w:hAnsi="Times New Roman" w:cs="Times New Roman"/>
          <w:i/>
          <w:sz w:val="24"/>
          <w:szCs w:val="24"/>
        </w:rPr>
        <w:t> </w:t>
      </w:r>
      <w:r w:rsidRPr="00684452">
        <w:rPr>
          <w:rFonts w:ascii="Times New Roman" w:hAnsi="Times New Roman" w:cs="Times New Roman"/>
          <w:i/>
          <w:sz w:val="24"/>
          <w:szCs w:val="24"/>
        </w:rPr>
        <w:t xml:space="preserve">: A </w:t>
      </w:r>
      <w:proofErr w:type="spellStart"/>
      <w:r w:rsidRPr="00684452">
        <w:rPr>
          <w:rFonts w:ascii="Times New Roman" w:hAnsi="Times New Roman" w:cs="Times New Roman"/>
          <w:i/>
          <w:sz w:val="24"/>
          <w:szCs w:val="24"/>
        </w:rPr>
        <w:t>A</w:t>
      </w:r>
      <w:proofErr w:type="spellEnd"/>
      <w:r w:rsidRPr="00684452">
        <w:rPr>
          <w:rFonts w:ascii="Times New Roman" w:hAnsi="Times New Roman" w:cs="Times New Roman"/>
          <w:i/>
          <w:sz w:val="24"/>
          <w:szCs w:val="24"/>
        </w:rPr>
        <w:t xml:space="preserve"> Virtual </w:t>
      </w:r>
      <w:proofErr w:type="spellStart"/>
      <w:r w:rsidRPr="00684452">
        <w:rPr>
          <w:rFonts w:ascii="Times New Roman" w:hAnsi="Times New Roman" w:cs="Times New Roman"/>
          <w:i/>
          <w:sz w:val="24"/>
          <w:szCs w:val="24"/>
        </w:rPr>
        <w:t>Virtual</w:t>
      </w:r>
      <w:proofErr w:type="spellEnd"/>
      <w:r w:rsidRPr="00684452">
        <w:rPr>
          <w:rFonts w:ascii="Times New Roman" w:hAnsi="Times New Roman" w:cs="Times New Roman"/>
          <w:i/>
          <w:sz w:val="24"/>
          <w:szCs w:val="24"/>
        </w:rPr>
        <w:t xml:space="preserve"> Coaching </w:t>
      </w:r>
      <w:proofErr w:type="spellStart"/>
      <w:r w:rsidRPr="00684452">
        <w:rPr>
          <w:rFonts w:ascii="Times New Roman" w:hAnsi="Times New Roman" w:cs="Times New Roman"/>
          <w:i/>
          <w:sz w:val="24"/>
          <w:szCs w:val="24"/>
        </w:rPr>
        <w:t>Coaching</w:t>
      </w:r>
      <w:proofErr w:type="spellEnd"/>
      <w:r w:rsidRPr="00684452">
        <w:rPr>
          <w:rFonts w:ascii="Times New Roman" w:hAnsi="Times New Roman" w:cs="Times New Roman"/>
          <w:i/>
          <w:sz w:val="24"/>
          <w:szCs w:val="24"/>
        </w:rPr>
        <w:t xml:space="preserve"> System </w:t>
      </w:r>
      <w:proofErr w:type="spellStart"/>
      <w:r w:rsidRPr="00684452">
        <w:rPr>
          <w:rFonts w:ascii="Times New Roman" w:hAnsi="Times New Roman" w:cs="Times New Roman"/>
          <w:i/>
          <w:sz w:val="24"/>
          <w:szCs w:val="24"/>
        </w:rPr>
        <w:t>System</w:t>
      </w:r>
      <w:proofErr w:type="spellEnd"/>
      <w:r w:rsidRPr="00684452">
        <w:rPr>
          <w:rFonts w:ascii="Times New Roman" w:hAnsi="Times New Roman" w:cs="Times New Roman"/>
          <w:i/>
          <w:sz w:val="24"/>
          <w:szCs w:val="24"/>
        </w:rPr>
        <w:t xml:space="preserve"> Based </w:t>
      </w:r>
      <w:proofErr w:type="spellStart"/>
      <w:r w:rsidRPr="00684452">
        <w:rPr>
          <w:rFonts w:ascii="Times New Roman" w:hAnsi="Times New Roman" w:cs="Times New Roman"/>
          <w:i/>
          <w:sz w:val="24"/>
          <w:szCs w:val="24"/>
        </w:rPr>
        <w:t>Based</w:t>
      </w:r>
      <w:proofErr w:type="spellEnd"/>
      <w:r w:rsidRPr="00684452">
        <w:rPr>
          <w:rFonts w:ascii="Times New Roman" w:hAnsi="Times New Roman" w:cs="Times New Roman"/>
          <w:i/>
          <w:sz w:val="24"/>
          <w:szCs w:val="24"/>
        </w:rPr>
        <w:t xml:space="preserve"> on </w:t>
      </w:r>
      <w:proofErr w:type="spellStart"/>
      <w:r w:rsidRPr="00684452">
        <w:rPr>
          <w:rFonts w:ascii="Times New Roman" w:hAnsi="Times New Roman" w:cs="Times New Roman"/>
          <w:i/>
          <w:sz w:val="24"/>
          <w:szCs w:val="24"/>
        </w:rPr>
        <w:t>on</w:t>
      </w:r>
      <w:proofErr w:type="spellEnd"/>
      <w:r w:rsidRPr="00684452">
        <w:rPr>
          <w:rFonts w:ascii="Times New Roman" w:hAnsi="Times New Roman" w:cs="Times New Roman"/>
          <w:i/>
          <w:sz w:val="24"/>
          <w:szCs w:val="24"/>
        </w:rPr>
        <w:t xml:space="preserve"> Visual </w:t>
      </w:r>
      <w:proofErr w:type="spellStart"/>
      <w:r w:rsidRPr="00684452">
        <w:rPr>
          <w:rFonts w:ascii="Times New Roman" w:hAnsi="Times New Roman" w:cs="Times New Roman"/>
          <w:i/>
          <w:sz w:val="24"/>
          <w:szCs w:val="24"/>
        </w:rPr>
        <w:t>Visual</w:t>
      </w:r>
      <w:proofErr w:type="spellEnd"/>
      <w:r w:rsidRPr="00684452">
        <w:rPr>
          <w:rFonts w:ascii="Times New Roman" w:hAnsi="Times New Roman" w:cs="Times New Roman"/>
          <w:i/>
          <w:sz w:val="24"/>
          <w:szCs w:val="24"/>
        </w:rPr>
        <w:t xml:space="preserve"> Streaming </w:t>
      </w:r>
      <w:proofErr w:type="spellStart"/>
      <w:r w:rsidRPr="00684452">
        <w:rPr>
          <w:rFonts w:ascii="Times New Roman" w:hAnsi="Times New Roman" w:cs="Times New Roman"/>
          <w:i/>
          <w:sz w:val="24"/>
          <w:szCs w:val="24"/>
        </w:rPr>
        <w:t>Streaming</w:t>
      </w:r>
      <w:proofErr w:type="spellEnd"/>
      <w:r w:rsidRPr="00684452">
        <w:rPr>
          <w:rFonts w:ascii="Times New Roman" w:hAnsi="Times New Roman" w:cs="Times New Roman"/>
          <w:sz w:val="24"/>
          <w:szCs w:val="24"/>
        </w:rPr>
        <w:t xml:space="preserve"> (Vol. 00).</w:t>
      </w:r>
    </w:p>
    <w:p w14:paraId="000002AF" w14:textId="77777777" w:rsidR="00666D53" w:rsidRPr="00684452"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Yuan, P., Yang, F., &amp; Li, H. (2017). </w:t>
      </w:r>
      <w:r w:rsidRPr="00684452">
        <w:rPr>
          <w:rFonts w:ascii="Times New Roman" w:hAnsi="Times New Roman" w:cs="Times New Roman"/>
          <w:i/>
          <w:sz w:val="24"/>
          <w:szCs w:val="24"/>
        </w:rPr>
        <w:t>View-normalized gait recognition based on gait frame difference entropy image</w:t>
      </w:r>
      <w:r w:rsidRPr="00684452">
        <w:rPr>
          <w:rFonts w:ascii="Times New Roman" w:hAnsi="Times New Roman" w:cs="Times New Roman"/>
          <w:sz w:val="24"/>
          <w:szCs w:val="24"/>
        </w:rPr>
        <w:t>. 1–4. https://doi.org/10.1109/CIS.2017.00106</w:t>
      </w:r>
    </w:p>
    <w:p w14:paraId="000002B0" w14:textId="36C94D69" w:rsidR="00666D53" w:rsidRDefault="00000000">
      <w:pPr>
        <w:widowControl w:val="0"/>
        <w:spacing w:line="240" w:lineRule="auto"/>
        <w:ind w:left="480" w:hanging="480"/>
        <w:rPr>
          <w:rFonts w:ascii="Times New Roman" w:hAnsi="Times New Roman" w:cs="Times New Roman"/>
          <w:sz w:val="24"/>
          <w:szCs w:val="24"/>
        </w:rPr>
      </w:pPr>
      <w:r w:rsidRPr="00684452">
        <w:rPr>
          <w:rFonts w:ascii="Times New Roman" w:hAnsi="Times New Roman" w:cs="Times New Roman"/>
          <w:sz w:val="24"/>
          <w:szCs w:val="24"/>
        </w:rPr>
        <w:t xml:space="preserve">Zhang, S., Wang, Y., &amp; Li, A. (2023). Gait Energy Image-Based Human Attribute Recognition Using Two-Branch Deep Convolutional Neural Network. </w:t>
      </w:r>
      <w:r w:rsidRPr="00684452">
        <w:rPr>
          <w:rFonts w:ascii="Times New Roman" w:hAnsi="Times New Roman" w:cs="Times New Roman"/>
          <w:i/>
          <w:sz w:val="24"/>
          <w:szCs w:val="24"/>
        </w:rPr>
        <w:t>IEEE Transactions on Biometrics, Behavior, and Identity Science</w:t>
      </w:r>
      <w:r w:rsidRPr="00684452">
        <w:rPr>
          <w:rFonts w:ascii="Times New Roman" w:hAnsi="Times New Roman" w:cs="Times New Roman"/>
          <w:sz w:val="24"/>
          <w:szCs w:val="24"/>
        </w:rPr>
        <w:t xml:space="preserve">, </w:t>
      </w:r>
      <w:r w:rsidRPr="00684452">
        <w:rPr>
          <w:rFonts w:ascii="Times New Roman" w:hAnsi="Times New Roman" w:cs="Times New Roman"/>
          <w:i/>
          <w:sz w:val="24"/>
          <w:szCs w:val="24"/>
        </w:rPr>
        <w:t>5</w:t>
      </w:r>
      <w:r w:rsidRPr="00684452">
        <w:rPr>
          <w:rFonts w:ascii="Times New Roman" w:hAnsi="Times New Roman" w:cs="Times New Roman"/>
          <w:sz w:val="24"/>
          <w:szCs w:val="24"/>
        </w:rPr>
        <w:t xml:space="preserve">(1), 53–63. </w:t>
      </w:r>
      <w:hyperlink r:id="rId44" w:history="1">
        <w:r w:rsidR="004C3ECD" w:rsidRPr="004F76ED">
          <w:rPr>
            <w:rStyle w:val="Hyperlink"/>
            <w:rFonts w:ascii="Times New Roman" w:hAnsi="Times New Roman" w:cs="Times New Roman"/>
            <w:sz w:val="24"/>
            <w:szCs w:val="24"/>
          </w:rPr>
          <w:t>https://doi.org/10.1109/TBIOM.2022.3203149</w:t>
        </w:r>
      </w:hyperlink>
    </w:p>
    <w:p w14:paraId="49647382" w14:textId="22886FB2" w:rsidR="00752285" w:rsidRPr="00752285" w:rsidRDefault="004C3ECD" w:rsidP="00752285">
      <w:pPr>
        <w:widowControl w:val="0"/>
        <w:autoSpaceDE w:val="0"/>
        <w:autoSpaceDN w:val="0"/>
        <w:adjustRightInd w:val="0"/>
        <w:spacing w:line="240" w:lineRule="auto"/>
        <w:ind w:left="480" w:hanging="480"/>
        <w:rPr>
          <w:rFonts w:ascii="Times New Roman" w:hAnsi="Times New Roman" w:cs="Times New Roman"/>
          <w:noProof/>
          <w:sz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752285" w:rsidRPr="00752285">
        <w:rPr>
          <w:rFonts w:ascii="Times New Roman" w:hAnsi="Times New Roman" w:cs="Times New Roman"/>
          <w:noProof/>
          <w:sz w:val="24"/>
        </w:rPr>
        <w:t xml:space="preserve">Bilal, M., Jianbiao, H., Mushtaq, H., Asim, M., Ali, G., &amp; ElAffendi, M. (2024). GaitSTAR: Spatial–Temporal Attention-Based Feature-Reweighting Architecture for Human Gait Recognition. </w:t>
      </w:r>
      <w:r w:rsidR="00752285" w:rsidRPr="00752285">
        <w:rPr>
          <w:rFonts w:ascii="Times New Roman" w:hAnsi="Times New Roman" w:cs="Times New Roman"/>
          <w:i/>
          <w:iCs/>
          <w:noProof/>
          <w:sz w:val="24"/>
        </w:rPr>
        <w:t>Mathematics</w:t>
      </w:r>
      <w:r w:rsidR="00752285" w:rsidRPr="00752285">
        <w:rPr>
          <w:rFonts w:ascii="Times New Roman" w:hAnsi="Times New Roman" w:cs="Times New Roman"/>
          <w:noProof/>
          <w:sz w:val="24"/>
        </w:rPr>
        <w:t xml:space="preserve">, </w:t>
      </w:r>
      <w:r w:rsidR="00752285" w:rsidRPr="00752285">
        <w:rPr>
          <w:rFonts w:ascii="Times New Roman" w:hAnsi="Times New Roman" w:cs="Times New Roman"/>
          <w:i/>
          <w:iCs/>
          <w:noProof/>
          <w:sz w:val="24"/>
        </w:rPr>
        <w:t>12</w:t>
      </w:r>
      <w:r w:rsidR="00752285" w:rsidRPr="00752285">
        <w:rPr>
          <w:rFonts w:ascii="Times New Roman" w:hAnsi="Times New Roman" w:cs="Times New Roman"/>
          <w:noProof/>
          <w:sz w:val="24"/>
        </w:rPr>
        <w:t>(16), 1–23. https://doi.org/10.3390/math12162458</w:t>
      </w:r>
    </w:p>
    <w:p w14:paraId="2DB01E9D" w14:textId="77777777" w:rsidR="00752285" w:rsidRPr="00752285" w:rsidRDefault="00752285" w:rsidP="00752285">
      <w:pPr>
        <w:widowControl w:val="0"/>
        <w:autoSpaceDE w:val="0"/>
        <w:autoSpaceDN w:val="0"/>
        <w:adjustRightInd w:val="0"/>
        <w:spacing w:line="240" w:lineRule="auto"/>
        <w:ind w:left="480" w:hanging="480"/>
        <w:rPr>
          <w:rFonts w:ascii="Times New Roman" w:hAnsi="Times New Roman" w:cs="Times New Roman"/>
          <w:noProof/>
          <w:sz w:val="24"/>
        </w:rPr>
      </w:pPr>
      <w:r w:rsidRPr="00752285">
        <w:rPr>
          <w:rFonts w:ascii="Times New Roman" w:hAnsi="Times New Roman" w:cs="Times New Roman"/>
          <w:noProof/>
          <w:sz w:val="24"/>
        </w:rPr>
        <w:t xml:space="preserve">Chtourou, I., Fendri, E., &amp; Hammami, M. (2018). ScienceDirect Walking Walking Direction Direction Estimation Estimation for for Gait Gait Based Based Applications Applications Walking Direction Estimation for Gait Based Applications. </w:t>
      </w:r>
      <w:r w:rsidRPr="00752285">
        <w:rPr>
          <w:rFonts w:ascii="Times New Roman" w:hAnsi="Times New Roman" w:cs="Times New Roman"/>
          <w:i/>
          <w:iCs/>
          <w:noProof/>
          <w:sz w:val="24"/>
        </w:rPr>
        <w:t>Procedia Computer Science</w:t>
      </w:r>
      <w:r w:rsidRPr="00752285">
        <w:rPr>
          <w:rFonts w:ascii="Times New Roman" w:hAnsi="Times New Roman" w:cs="Times New Roman"/>
          <w:noProof/>
          <w:sz w:val="24"/>
        </w:rPr>
        <w:t xml:space="preserve">, </w:t>
      </w:r>
      <w:r w:rsidRPr="00752285">
        <w:rPr>
          <w:rFonts w:ascii="Times New Roman" w:hAnsi="Times New Roman" w:cs="Times New Roman"/>
          <w:i/>
          <w:iCs/>
          <w:noProof/>
          <w:sz w:val="24"/>
        </w:rPr>
        <w:t>126</w:t>
      </w:r>
      <w:r w:rsidRPr="00752285">
        <w:rPr>
          <w:rFonts w:ascii="Times New Roman" w:hAnsi="Times New Roman" w:cs="Times New Roman"/>
          <w:noProof/>
          <w:sz w:val="24"/>
        </w:rPr>
        <w:t>, 759–767. https://doi.org/10.1016/j.procs.2018.08.010</w:t>
      </w:r>
    </w:p>
    <w:p w14:paraId="58934573" w14:textId="77777777" w:rsidR="00752285" w:rsidRPr="00752285" w:rsidRDefault="00752285" w:rsidP="00752285">
      <w:pPr>
        <w:widowControl w:val="0"/>
        <w:autoSpaceDE w:val="0"/>
        <w:autoSpaceDN w:val="0"/>
        <w:adjustRightInd w:val="0"/>
        <w:spacing w:line="240" w:lineRule="auto"/>
        <w:ind w:left="480" w:hanging="480"/>
        <w:rPr>
          <w:rFonts w:ascii="Times New Roman" w:hAnsi="Times New Roman" w:cs="Times New Roman"/>
          <w:noProof/>
          <w:sz w:val="24"/>
        </w:rPr>
      </w:pPr>
      <w:r w:rsidRPr="00752285">
        <w:rPr>
          <w:rFonts w:ascii="Times New Roman" w:hAnsi="Times New Roman" w:cs="Times New Roman"/>
          <w:noProof/>
          <w:sz w:val="24"/>
        </w:rPr>
        <w:t xml:space="preserve">Deng, M., Wang, C., &amp; Zheng, T. (2018). Individual identification using a gait dynamics graph. </w:t>
      </w:r>
      <w:r w:rsidRPr="00752285">
        <w:rPr>
          <w:rFonts w:ascii="Times New Roman" w:hAnsi="Times New Roman" w:cs="Times New Roman"/>
          <w:i/>
          <w:iCs/>
          <w:noProof/>
          <w:sz w:val="24"/>
        </w:rPr>
        <w:t>Pattern Recognition</w:t>
      </w:r>
      <w:r w:rsidRPr="00752285">
        <w:rPr>
          <w:rFonts w:ascii="Times New Roman" w:hAnsi="Times New Roman" w:cs="Times New Roman"/>
          <w:noProof/>
          <w:sz w:val="24"/>
        </w:rPr>
        <w:t xml:space="preserve">, </w:t>
      </w:r>
      <w:r w:rsidRPr="00752285">
        <w:rPr>
          <w:rFonts w:ascii="Times New Roman" w:hAnsi="Times New Roman" w:cs="Times New Roman"/>
          <w:i/>
          <w:iCs/>
          <w:noProof/>
          <w:sz w:val="24"/>
        </w:rPr>
        <w:t>83</w:t>
      </w:r>
      <w:r w:rsidRPr="00752285">
        <w:rPr>
          <w:rFonts w:ascii="Times New Roman" w:hAnsi="Times New Roman" w:cs="Times New Roman"/>
          <w:noProof/>
          <w:sz w:val="24"/>
        </w:rPr>
        <w:t>, 287–298. https://doi.org/10.1016/j.patcog.2018.06.002</w:t>
      </w:r>
    </w:p>
    <w:p w14:paraId="24DC3382" w14:textId="77777777" w:rsidR="00752285" w:rsidRPr="00752285" w:rsidRDefault="00752285" w:rsidP="00752285">
      <w:pPr>
        <w:widowControl w:val="0"/>
        <w:autoSpaceDE w:val="0"/>
        <w:autoSpaceDN w:val="0"/>
        <w:adjustRightInd w:val="0"/>
        <w:spacing w:line="240" w:lineRule="auto"/>
        <w:ind w:left="480" w:hanging="480"/>
        <w:rPr>
          <w:rFonts w:ascii="Times New Roman" w:hAnsi="Times New Roman" w:cs="Times New Roman"/>
          <w:noProof/>
          <w:sz w:val="24"/>
        </w:rPr>
      </w:pPr>
      <w:r w:rsidRPr="00752285">
        <w:rPr>
          <w:rFonts w:ascii="Times New Roman" w:hAnsi="Times New Roman" w:cs="Times New Roman"/>
          <w:noProof/>
          <w:sz w:val="24"/>
        </w:rPr>
        <w:t xml:space="preserve">Fan, C., Peng, Y., Cao, C., Liu, X., Hou, S., Chi, J., Huang, Y., Li, Q., &amp; He, Z. (2020). GaitPart: Temporal part-based model for gait recognition. </w:t>
      </w:r>
      <w:r w:rsidRPr="00752285">
        <w:rPr>
          <w:rFonts w:ascii="Times New Roman" w:hAnsi="Times New Roman" w:cs="Times New Roman"/>
          <w:i/>
          <w:iCs/>
          <w:noProof/>
          <w:sz w:val="24"/>
        </w:rPr>
        <w:t>Proceedings of the IEEE Computer Society Conference on Computer Vision and Pattern Recognition</w:t>
      </w:r>
      <w:r w:rsidRPr="00752285">
        <w:rPr>
          <w:rFonts w:ascii="Times New Roman" w:hAnsi="Times New Roman" w:cs="Times New Roman"/>
          <w:noProof/>
          <w:sz w:val="24"/>
        </w:rPr>
        <w:t>, 14213–14221. https://doi.org/10.1109/CVPR42600.2020.01423</w:t>
      </w:r>
    </w:p>
    <w:p w14:paraId="2EB0B6D4" w14:textId="77777777" w:rsidR="00752285" w:rsidRPr="00752285" w:rsidRDefault="00752285" w:rsidP="00752285">
      <w:pPr>
        <w:widowControl w:val="0"/>
        <w:autoSpaceDE w:val="0"/>
        <w:autoSpaceDN w:val="0"/>
        <w:adjustRightInd w:val="0"/>
        <w:spacing w:line="240" w:lineRule="auto"/>
        <w:ind w:left="480" w:hanging="480"/>
        <w:rPr>
          <w:rFonts w:ascii="Times New Roman" w:hAnsi="Times New Roman" w:cs="Times New Roman"/>
          <w:noProof/>
          <w:sz w:val="24"/>
        </w:rPr>
      </w:pPr>
      <w:r w:rsidRPr="00752285">
        <w:rPr>
          <w:rFonts w:ascii="Times New Roman" w:hAnsi="Times New Roman" w:cs="Times New Roman"/>
          <w:i/>
          <w:iCs/>
          <w:noProof/>
          <w:sz w:val="24"/>
        </w:rPr>
        <w:t>Gait‐D.pdf</w:t>
      </w:r>
      <w:r w:rsidRPr="00752285">
        <w:rPr>
          <w:rFonts w:ascii="Times New Roman" w:hAnsi="Times New Roman" w:cs="Times New Roman"/>
          <w:noProof/>
          <w:sz w:val="24"/>
        </w:rPr>
        <w:t>. (n.d.).</w:t>
      </w:r>
    </w:p>
    <w:p w14:paraId="4C62AA1F" w14:textId="77777777" w:rsidR="00752285" w:rsidRPr="00752285" w:rsidRDefault="00752285" w:rsidP="00752285">
      <w:pPr>
        <w:widowControl w:val="0"/>
        <w:autoSpaceDE w:val="0"/>
        <w:autoSpaceDN w:val="0"/>
        <w:adjustRightInd w:val="0"/>
        <w:spacing w:line="240" w:lineRule="auto"/>
        <w:ind w:left="480" w:hanging="480"/>
        <w:rPr>
          <w:rFonts w:ascii="Times New Roman" w:hAnsi="Times New Roman" w:cs="Times New Roman"/>
          <w:noProof/>
          <w:sz w:val="24"/>
        </w:rPr>
      </w:pPr>
      <w:r w:rsidRPr="00752285">
        <w:rPr>
          <w:rFonts w:ascii="Times New Roman" w:hAnsi="Times New Roman" w:cs="Times New Roman"/>
          <w:noProof/>
          <w:sz w:val="24"/>
        </w:rPr>
        <w:t xml:space="preserve">Hirose, Y., Nakamura, K., Nitta, N., &amp; Babaguchi, N. (2019). Anonymization of gait silhouette video by perturbing its phase and shape components. </w:t>
      </w:r>
      <w:r w:rsidRPr="00752285">
        <w:rPr>
          <w:rFonts w:ascii="Times New Roman" w:hAnsi="Times New Roman" w:cs="Times New Roman"/>
          <w:i/>
          <w:iCs/>
          <w:noProof/>
          <w:sz w:val="24"/>
        </w:rPr>
        <w:t>2019 Asia-Pacific Signal and Information Processing Association Annual Summit and Conference, APSIPA ASC 2019</w:t>
      </w:r>
      <w:r w:rsidRPr="00752285">
        <w:rPr>
          <w:rFonts w:ascii="Times New Roman" w:hAnsi="Times New Roman" w:cs="Times New Roman"/>
          <w:noProof/>
          <w:sz w:val="24"/>
        </w:rPr>
        <w:t xml:space="preserve">, </w:t>
      </w:r>
      <w:r w:rsidRPr="00752285">
        <w:rPr>
          <w:rFonts w:ascii="Times New Roman" w:hAnsi="Times New Roman" w:cs="Times New Roman"/>
          <w:i/>
          <w:iCs/>
          <w:noProof/>
          <w:sz w:val="24"/>
        </w:rPr>
        <w:t>November</w:t>
      </w:r>
      <w:r w:rsidRPr="00752285">
        <w:rPr>
          <w:rFonts w:ascii="Times New Roman" w:hAnsi="Times New Roman" w:cs="Times New Roman"/>
          <w:noProof/>
          <w:sz w:val="24"/>
        </w:rPr>
        <w:t>, 1679–1685. https://doi.org/10.1109/APSIPAASC47483.2019.9023196</w:t>
      </w:r>
    </w:p>
    <w:p w14:paraId="00254F91" w14:textId="77777777" w:rsidR="00752285" w:rsidRPr="00752285" w:rsidRDefault="00752285" w:rsidP="00752285">
      <w:pPr>
        <w:widowControl w:val="0"/>
        <w:autoSpaceDE w:val="0"/>
        <w:autoSpaceDN w:val="0"/>
        <w:adjustRightInd w:val="0"/>
        <w:spacing w:line="240" w:lineRule="auto"/>
        <w:ind w:left="480" w:hanging="480"/>
        <w:rPr>
          <w:rFonts w:ascii="Times New Roman" w:hAnsi="Times New Roman" w:cs="Times New Roman"/>
          <w:noProof/>
          <w:sz w:val="24"/>
        </w:rPr>
      </w:pPr>
      <w:r w:rsidRPr="00752285">
        <w:rPr>
          <w:rFonts w:ascii="Times New Roman" w:hAnsi="Times New Roman" w:cs="Times New Roman"/>
          <w:noProof/>
          <w:sz w:val="24"/>
        </w:rPr>
        <w:t xml:space="preserve">Lin, B., Zhang, S., &amp; Yu, X. (2021). Gait Recognition via Effective Global-Local Feature Representation and Local Temporal Aggregation. </w:t>
      </w:r>
      <w:r w:rsidRPr="00752285">
        <w:rPr>
          <w:rFonts w:ascii="Times New Roman" w:hAnsi="Times New Roman" w:cs="Times New Roman"/>
          <w:i/>
          <w:iCs/>
          <w:noProof/>
          <w:sz w:val="24"/>
        </w:rPr>
        <w:t>Proceedings of the IEEE International Conference on Computer Vision</w:t>
      </w:r>
      <w:r w:rsidRPr="00752285">
        <w:rPr>
          <w:rFonts w:ascii="Times New Roman" w:hAnsi="Times New Roman" w:cs="Times New Roman"/>
          <w:noProof/>
          <w:sz w:val="24"/>
        </w:rPr>
        <w:t>, 14628–14636. https://doi.org/10.1109/ICCV48922.2021.01438</w:t>
      </w:r>
    </w:p>
    <w:p w14:paraId="326A1B29" w14:textId="77777777" w:rsidR="00752285" w:rsidRPr="00752285" w:rsidRDefault="00752285" w:rsidP="00752285">
      <w:pPr>
        <w:widowControl w:val="0"/>
        <w:autoSpaceDE w:val="0"/>
        <w:autoSpaceDN w:val="0"/>
        <w:adjustRightInd w:val="0"/>
        <w:spacing w:line="240" w:lineRule="auto"/>
        <w:ind w:left="480" w:hanging="480"/>
        <w:rPr>
          <w:rFonts w:ascii="Times New Roman" w:hAnsi="Times New Roman" w:cs="Times New Roman"/>
          <w:noProof/>
          <w:sz w:val="24"/>
        </w:rPr>
      </w:pPr>
      <w:r w:rsidRPr="00752285">
        <w:rPr>
          <w:rFonts w:ascii="Times New Roman" w:hAnsi="Times New Roman" w:cs="Times New Roman"/>
          <w:noProof/>
          <w:sz w:val="24"/>
        </w:rPr>
        <w:lastRenderedPageBreak/>
        <w:t xml:space="preserve">Liu, Y., Zhang, J., Wang, C., &amp; Wang, L. (2012). Multiple HOG templates for gait recognition. </w:t>
      </w:r>
      <w:r w:rsidRPr="00752285">
        <w:rPr>
          <w:rFonts w:ascii="Times New Roman" w:hAnsi="Times New Roman" w:cs="Times New Roman"/>
          <w:i/>
          <w:iCs/>
          <w:noProof/>
          <w:sz w:val="24"/>
        </w:rPr>
        <w:t>Proceedings - International Conference on Pattern Recognition</w:t>
      </w:r>
      <w:r w:rsidRPr="00752285">
        <w:rPr>
          <w:rFonts w:ascii="Times New Roman" w:hAnsi="Times New Roman" w:cs="Times New Roman"/>
          <w:noProof/>
          <w:sz w:val="24"/>
        </w:rPr>
        <w:t>, 2930–2933.</w:t>
      </w:r>
    </w:p>
    <w:p w14:paraId="2BA0B130" w14:textId="77777777" w:rsidR="00752285" w:rsidRPr="00752285" w:rsidRDefault="00752285" w:rsidP="00752285">
      <w:pPr>
        <w:widowControl w:val="0"/>
        <w:autoSpaceDE w:val="0"/>
        <w:autoSpaceDN w:val="0"/>
        <w:adjustRightInd w:val="0"/>
        <w:spacing w:line="240" w:lineRule="auto"/>
        <w:ind w:left="480" w:hanging="480"/>
        <w:rPr>
          <w:rFonts w:ascii="Times New Roman" w:hAnsi="Times New Roman" w:cs="Times New Roman"/>
          <w:noProof/>
          <w:sz w:val="24"/>
        </w:rPr>
      </w:pPr>
      <w:r w:rsidRPr="00752285">
        <w:rPr>
          <w:rFonts w:ascii="Times New Roman" w:hAnsi="Times New Roman" w:cs="Times New Roman"/>
          <w:noProof/>
          <w:sz w:val="24"/>
        </w:rPr>
        <w:t xml:space="preserve">Luo, Z., Yang, T., &amp; Liu, Y. (n.d.). Gait Optical Flow Image Decomposition for Human Recognition. </w:t>
      </w:r>
      <w:r w:rsidRPr="00752285">
        <w:rPr>
          <w:rFonts w:ascii="Times New Roman" w:hAnsi="Times New Roman" w:cs="Times New Roman"/>
          <w:i/>
          <w:iCs/>
          <w:noProof/>
          <w:sz w:val="24"/>
        </w:rPr>
        <w:t>2016 IEEE Information Technology, Networking, Electronic and Automation Control Conference</w:t>
      </w:r>
      <w:r w:rsidRPr="00752285">
        <w:rPr>
          <w:rFonts w:ascii="Times New Roman" w:hAnsi="Times New Roman" w:cs="Times New Roman"/>
          <w:noProof/>
          <w:sz w:val="24"/>
        </w:rPr>
        <w:t>, 581–586. https://doi.org/10.1109/ITNEC.2016.7560427</w:t>
      </w:r>
    </w:p>
    <w:p w14:paraId="4EBA56A1" w14:textId="77777777" w:rsidR="00752285" w:rsidRPr="00752285" w:rsidRDefault="00752285" w:rsidP="00752285">
      <w:pPr>
        <w:widowControl w:val="0"/>
        <w:autoSpaceDE w:val="0"/>
        <w:autoSpaceDN w:val="0"/>
        <w:adjustRightInd w:val="0"/>
        <w:spacing w:line="240" w:lineRule="auto"/>
        <w:ind w:left="480" w:hanging="480"/>
        <w:rPr>
          <w:rFonts w:ascii="Times New Roman" w:hAnsi="Times New Roman" w:cs="Times New Roman"/>
          <w:noProof/>
          <w:sz w:val="24"/>
        </w:rPr>
      </w:pPr>
      <w:r w:rsidRPr="00752285">
        <w:rPr>
          <w:rFonts w:ascii="Times New Roman" w:hAnsi="Times New Roman" w:cs="Times New Roman"/>
          <w:noProof/>
          <w:sz w:val="24"/>
        </w:rPr>
        <w:t xml:space="preserve">Nahar, S., Chaudhary, C., &amp; Kathiriya, S. (2024). ScienceDirect A Model Free Gait Recognition using Random Forest Method A Model Free Gait Recognition using Random Forest Method Conference on. </w:t>
      </w:r>
      <w:r w:rsidRPr="00752285">
        <w:rPr>
          <w:rFonts w:ascii="Times New Roman" w:hAnsi="Times New Roman" w:cs="Times New Roman"/>
          <w:i/>
          <w:iCs/>
          <w:noProof/>
          <w:sz w:val="24"/>
        </w:rPr>
        <w:t>Procedia Computer Science</w:t>
      </w:r>
      <w:r w:rsidRPr="00752285">
        <w:rPr>
          <w:rFonts w:ascii="Times New Roman" w:hAnsi="Times New Roman" w:cs="Times New Roman"/>
          <w:noProof/>
          <w:sz w:val="24"/>
        </w:rPr>
        <w:t xml:space="preserve">, </w:t>
      </w:r>
      <w:r w:rsidRPr="00752285">
        <w:rPr>
          <w:rFonts w:ascii="Times New Roman" w:hAnsi="Times New Roman" w:cs="Times New Roman"/>
          <w:i/>
          <w:iCs/>
          <w:noProof/>
          <w:sz w:val="24"/>
        </w:rPr>
        <w:t>235</w:t>
      </w:r>
      <w:r w:rsidRPr="00752285">
        <w:rPr>
          <w:rFonts w:ascii="Times New Roman" w:hAnsi="Times New Roman" w:cs="Times New Roman"/>
          <w:noProof/>
          <w:sz w:val="24"/>
        </w:rPr>
        <w:t>, 1608–1614. https://doi.org/10.1016/j.procs.2024.04.152</w:t>
      </w:r>
    </w:p>
    <w:p w14:paraId="5D9A304F" w14:textId="77777777" w:rsidR="00752285" w:rsidRPr="00752285" w:rsidRDefault="00752285" w:rsidP="00752285">
      <w:pPr>
        <w:widowControl w:val="0"/>
        <w:autoSpaceDE w:val="0"/>
        <w:autoSpaceDN w:val="0"/>
        <w:adjustRightInd w:val="0"/>
        <w:spacing w:line="240" w:lineRule="auto"/>
        <w:ind w:left="480" w:hanging="480"/>
        <w:rPr>
          <w:rFonts w:ascii="Times New Roman" w:hAnsi="Times New Roman" w:cs="Times New Roman"/>
          <w:noProof/>
          <w:sz w:val="24"/>
        </w:rPr>
      </w:pPr>
      <w:r w:rsidRPr="00752285">
        <w:rPr>
          <w:rFonts w:ascii="Times New Roman" w:hAnsi="Times New Roman" w:cs="Times New Roman"/>
          <w:noProof/>
          <w:sz w:val="24"/>
        </w:rPr>
        <w:t xml:space="preserve">Teepe, T., Khan, A., Gilg, J., Herzog, F., Hörmann, S., &amp; Rigoll, G. (2021). Gaitgraph: Graph Convolutional Network for Skeleton-Based Gait Recognition. </w:t>
      </w:r>
      <w:r w:rsidRPr="00752285">
        <w:rPr>
          <w:rFonts w:ascii="Times New Roman" w:hAnsi="Times New Roman" w:cs="Times New Roman"/>
          <w:i/>
          <w:iCs/>
          <w:noProof/>
          <w:sz w:val="24"/>
        </w:rPr>
        <w:t>Proceedings - International Conference on Image Processing, ICIP</w:t>
      </w:r>
      <w:r w:rsidRPr="00752285">
        <w:rPr>
          <w:rFonts w:ascii="Times New Roman" w:hAnsi="Times New Roman" w:cs="Times New Roman"/>
          <w:noProof/>
          <w:sz w:val="24"/>
        </w:rPr>
        <w:t xml:space="preserve">, </w:t>
      </w:r>
      <w:r w:rsidRPr="00752285">
        <w:rPr>
          <w:rFonts w:ascii="Times New Roman" w:hAnsi="Times New Roman" w:cs="Times New Roman"/>
          <w:i/>
          <w:iCs/>
          <w:noProof/>
          <w:sz w:val="24"/>
        </w:rPr>
        <w:t>2021</w:t>
      </w:r>
      <w:r w:rsidRPr="00752285">
        <w:rPr>
          <w:rFonts w:ascii="Times New Roman" w:hAnsi="Times New Roman" w:cs="Times New Roman"/>
          <w:noProof/>
          <w:sz w:val="24"/>
        </w:rPr>
        <w:t>-</w:t>
      </w:r>
      <w:r w:rsidRPr="00752285">
        <w:rPr>
          <w:rFonts w:ascii="Times New Roman" w:hAnsi="Times New Roman" w:cs="Times New Roman"/>
          <w:i/>
          <w:iCs/>
          <w:noProof/>
          <w:sz w:val="24"/>
        </w:rPr>
        <w:t>Septe</w:t>
      </w:r>
      <w:r w:rsidRPr="00752285">
        <w:rPr>
          <w:rFonts w:ascii="Times New Roman" w:hAnsi="Times New Roman" w:cs="Times New Roman"/>
          <w:noProof/>
          <w:sz w:val="24"/>
        </w:rPr>
        <w:t>, 2314–2318. https://doi.org/10.1109/ICIP42928.2021.9506717</w:t>
      </w:r>
    </w:p>
    <w:p w14:paraId="7F3C2E06" w14:textId="77777777" w:rsidR="00752285" w:rsidRPr="00752285" w:rsidRDefault="00752285" w:rsidP="00752285">
      <w:pPr>
        <w:widowControl w:val="0"/>
        <w:autoSpaceDE w:val="0"/>
        <w:autoSpaceDN w:val="0"/>
        <w:adjustRightInd w:val="0"/>
        <w:spacing w:line="240" w:lineRule="auto"/>
        <w:ind w:left="480" w:hanging="480"/>
        <w:rPr>
          <w:rFonts w:ascii="Times New Roman" w:hAnsi="Times New Roman" w:cs="Times New Roman"/>
          <w:noProof/>
          <w:sz w:val="24"/>
        </w:rPr>
      </w:pPr>
      <w:r w:rsidRPr="00752285">
        <w:rPr>
          <w:rFonts w:ascii="Times New Roman" w:hAnsi="Times New Roman" w:cs="Times New Roman"/>
          <w:noProof/>
          <w:sz w:val="24"/>
        </w:rPr>
        <w:t xml:space="preserve">Youssef, F., Parque, V., Gomaa, W., Youssef, F., Parque, V., &amp; Gomaa, W. (2023). </w:t>
      </w:r>
      <w:r w:rsidRPr="00752285">
        <w:rPr>
          <w:rFonts w:ascii="Times New Roman" w:hAnsi="Times New Roman" w:cs="Times New Roman"/>
          <w:i/>
          <w:iCs/>
          <w:noProof/>
          <w:sz w:val="24"/>
        </w:rPr>
        <w:t>ScienceDirect VCOACH : VCOACH : A A Virtual Virtual Coaching Coaching System System Based Based on on Visual Visual Streaming Streaming</w:t>
      </w:r>
      <w:r w:rsidRPr="00752285">
        <w:rPr>
          <w:rFonts w:ascii="Times New Roman" w:hAnsi="Times New Roman" w:cs="Times New Roman"/>
          <w:noProof/>
          <w:sz w:val="24"/>
        </w:rPr>
        <w:t xml:space="preserve"> (Vol. 00).</w:t>
      </w:r>
    </w:p>
    <w:p w14:paraId="15A2D398" w14:textId="3DAAEF7F" w:rsidR="004C3ECD" w:rsidRDefault="004C3ECD">
      <w:pPr>
        <w:widowControl w:val="0"/>
        <w:spacing w:line="240" w:lineRule="auto"/>
        <w:ind w:left="480" w:hanging="480"/>
        <w:rPr>
          <w:rFonts w:ascii="Times New Roman" w:hAnsi="Times New Roman" w:cs="Times New Roman"/>
          <w:sz w:val="24"/>
          <w:szCs w:val="24"/>
        </w:rPr>
      </w:pPr>
      <w:r>
        <w:rPr>
          <w:rFonts w:ascii="Times New Roman" w:hAnsi="Times New Roman" w:cs="Times New Roman"/>
          <w:sz w:val="24"/>
          <w:szCs w:val="24"/>
        </w:rPr>
        <w:fldChar w:fldCharType="end"/>
      </w:r>
    </w:p>
    <w:p w14:paraId="0EBF0F0E" w14:textId="77777777" w:rsidR="004C3ECD" w:rsidRPr="00684452" w:rsidRDefault="004C3ECD">
      <w:pPr>
        <w:widowControl w:val="0"/>
        <w:spacing w:line="240" w:lineRule="auto"/>
        <w:ind w:left="480" w:hanging="480"/>
        <w:rPr>
          <w:rFonts w:ascii="Times New Roman" w:hAnsi="Times New Roman" w:cs="Times New Roman"/>
          <w:sz w:val="24"/>
          <w:szCs w:val="24"/>
        </w:rPr>
      </w:pPr>
    </w:p>
    <w:p w14:paraId="000002B1" w14:textId="77777777" w:rsidR="00666D53" w:rsidRPr="00F8270A" w:rsidRDefault="00666D53">
      <w:pPr>
        <w:rPr>
          <w:rFonts w:ascii="Times New Roman" w:hAnsi="Times New Roman" w:cs="Times New Roman"/>
        </w:rPr>
      </w:pPr>
    </w:p>
    <w:sectPr w:rsidR="00666D53" w:rsidRPr="00F8270A">
      <w:footerReference w:type="default" r:id="rId4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8" w:author="Abdullai Dwumfour" w:date="2024-11-22T23:58:00Z" w:initials="">
    <w:p w14:paraId="000002BC" w14:textId="77777777" w:rsidR="00666D5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the GFI need to be cited. where is the citation of this method</w:t>
      </w:r>
    </w:p>
  </w:comment>
  <w:comment w:id="23" w:author="Abdullai Dwumfour" w:date="2024-11-23T00:03:00Z" w:initials="">
    <w:p w14:paraId="000002C3" w14:textId="77777777" w:rsidR="00666D5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add citation</w:t>
      </w:r>
    </w:p>
  </w:comment>
  <w:comment w:id="44" w:author="Abdullai Dwumfour" w:date="2024-11-23T00:07:00Z" w:initials="">
    <w:p w14:paraId="000002BF" w14:textId="77777777" w:rsidR="00666D5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all tables must have a caption and title on top of the table: E.g Table 1: Impact of .....</w:t>
      </w:r>
    </w:p>
  </w:comment>
  <w:comment w:id="92" w:author="Abdullai Dwumfour" w:date="2024-11-23T00:52:00Z" w:initials="">
    <w:p w14:paraId="000002C2" w14:textId="77777777" w:rsidR="00666D5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ensure to move the title down</w:t>
      </w:r>
    </w:p>
  </w:comment>
  <w:comment w:id="95" w:author="Abdullai Dwumfour" w:date="2024-11-23T00:53:00Z" w:initials="">
    <w:p w14:paraId="000002BE" w14:textId="77777777" w:rsidR="00666D5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add title to the tables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2BC" w15:done="0"/>
  <w15:commentEx w15:paraId="000002C3" w15:done="0"/>
  <w15:commentEx w15:paraId="000002BF" w15:done="0"/>
  <w15:commentEx w15:paraId="000002C2" w15:done="0"/>
  <w15:commentEx w15:paraId="000002B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2BC" w16cid:durableId="6E632055"/>
  <w16cid:commentId w16cid:paraId="000002C3" w16cid:durableId="1CA66F2A"/>
  <w16cid:commentId w16cid:paraId="000002BF" w16cid:durableId="369B77F4"/>
  <w16cid:commentId w16cid:paraId="000002C2" w16cid:durableId="552EDE48"/>
  <w16cid:commentId w16cid:paraId="000002BE" w16cid:durableId="25B6EC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28B119" w14:textId="77777777" w:rsidR="004D04FB" w:rsidRDefault="004D04FB" w:rsidP="00752285">
      <w:pPr>
        <w:spacing w:after="0" w:line="240" w:lineRule="auto"/>
      </w:pPr>
      <w:r>
        <w:separator/>
      </w:r>
    </w:p>
  </w:endnote>
  <w:endnote w:type="continuationSeparator" w:id="0">
    <w:p w14:paraId="25B4D168" w14:textId="77777777" w:rsidR="004D04FB" w:rsidRDefault="004D04FB" w:rsidP="00752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FFAA416-B8EB-41E1-B20A-D03A65669114}"/>
  </w:font>
  <w:font w:name="Aptos Display">
    <w:charset w:val="00"/>
    <w:family w:val="swiss"/>
    <w:pitch w:val="variable"/>
    <w:sig w:usb0="20000287" w:usb1="00000003" w:usb2="00000000" w:usb3="00000000" w:csb0="0000019F" w:csb1="00000000"/>
    <w:embedRegular r:id="rId2" w:fontKey="{08F018AF-B2C9-4C7E-B0CC-F2807A0A17C7}"/>
  </w:font>
  <w:font w:name="Aptos">
    <w:charset w:val="00"/>
    <w:family w:val="swiss"/>
    <w:pitch w:val="variable"/>
    <w:sig w:usb0="20000287" w:usb1="00000003" w:usb2="00000000" w:usb3="00000000" w:csb0="0000019F" w:csb1="00000000"/>
    <w:embedRegular r:id="rId3" w:fontKey="{E4A269B9-EAF9-4CA6-BAB8-E35BD4D99508}"/>
    <w:embedBold r:id="rId4" w:fontKey="{CE3C22A9-E18E-4311-8A04-0145C42C77A2}"/>
    <w:embedItalic r:id="rId5" w:fontKey="{28FB85D4-EE18-4543-84C4-B181C99FED1D}"/>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BFF57048-DC06-42D0-9A7E-138C2B395FEF}"/>
    <w:embedItalic r:id="rId7" w:fontKey="{3399018A-77D7-4716-8D5B-0DB7B4E5ED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1EF09" w14:textId="26B1976F" w:rsidR="00B74B64" w:rsidRDefault="00B74B64">
    <w:pPr>
      <w:pStyle w:val="Footer"/>
      <w:jc w:val="right"/>
    </w:pPr>
  </w:p>
  <w:p w14:paraId="57A38B43" w14:textId="77777777" w:rsidR="00B74B64" w:rsidRDefault="00B74B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9557248"/>
      <w:docPartObj>
        <w:docPartGallery w:val="Page Numbers (Bottom of Page)"/>
        <w:docPartUnique/>
      </w:docPartObj>
    </w:sdtPr>
    <w:sdtEndPr>
      <w:rPr>
        <w:noProof/>
      </w:rPr>
    </w:sdtEndPr>
    <w:sdtContent>
      <w:p w14:paraId="587FE6FA" w14:textId="77777777" w:rsidR="00B74B64" w:rsidRDefault="00B74B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CCF43D" w14:textId="77777777" w:rsidR="00B74B64" w:rsidRDefault="00B74B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138EC1" w14:textId="77777777" w:rsidR="004D04FB" w:rsidRDefault="004D04FB" w:rsidP="00752285">
      <w:pPr>
        <w:spacing w:after="0" w:line="240" w:lineRule="auto"/>
      </w:pPr>
      <w:r>
        <w:separator/>
      </w:r>
    </w:p>
  </w:footnote>
  <w:footnote w:type="continuationSeparator" w:id="0">
    <w:p w14:paraId="25566B1B" w14:textId="77777777" w:rsidR="004D04FB" w:rsidRDefault="004D04FB" w:rsidP="00752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D2627"/>
    <w:multiLevelType w:val="multilevel"/>
    <w:tmpl w:val="D9DE920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30B6EBF"/>
    <w:multiLevelType w:val="multilevel"/>
    <w:tmpl w:val="BDAE5D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3DF2E0F"/>
    <w:multiLevelType w:val="multilevel"/>
    <w:tmpl w:val="617A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64E94"/>
    <w:multiLevelType w:val="multilevel"/>
    <w:tmpl w:val="74FA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B1A96"/>
    <w:multiLevelType w:val="multilevel"/>
    <w:tmpl w:val="E6607B34"/>
    <w:lvl w:ilvl="0">
      <w:start w:val="1"/>
      <w:numFmt w:val="decimal"/>
      <w:lvlText w:val="%1."/>
      <w:lvlJc w:val="left"/>
      <w:pPr>
        <w:ind w:left="720" w:hanging="360"/>
      </w:pPr>
      <w:rPr>
        <w:rFonts w:hint="default"/>
      </w:rPr>
    </w:lvl>
    <w:lvl w:ilvl="1">
      <w:start w:val="1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ADB3396"/>
    <w:multiLevelType w:val="multilevel"/>
    <w:tmpl w:val="8A927CE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DA34C69"/>
    <w:multiLevelType w:val="multilevel"/>
    <w:tmpl w:val="475A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47CEE"/>
    <w:multiLevelType w:val="multilevel"/>
    <w:tmpl w:val="3264B050"/>
    <w:lvl w:ilvl="0">
      <w:start w:val="2"/>
      <w:numFmt w:val="decimal"/>
      <w:lvlText w:val="%1"/>
      <w:lvlJc w:val="left"/>
      <w:pPr>
        <w:ind w:left="645" w:hanging="645"/>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8" w15:restartNumberingAfterBreak="0">
    <w:nsid w:val="15202CEB"/>
    <w:multiLevelType w:val="multilevel"/>
    <w:tmpl w:val="F5660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2F2B60"/>
    <w:multiLevelType w:val="multilevel"/>
    <w:tmpl w:val="628C04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193D796A"/>
    <w:multiLevelType w:val="multilevel"/>
    <w:tmpl w:val="5690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9A6996"/>
    <w:multiLevelType w:val="multilevel"/>
    <w:tmpl w:val="C810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D554B"/>
    <w:multiLevelType w:val="multilevel"/>
    <w:tmpl w:val="B594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F015E"/>
    <w:multiLevelType w:val="multilevel"/>
    <w:tmpl w:val="65B65B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4E06A7D"/>
    <w:multiLevelType w:val="multilevel"/>
    <w:tmpl w:val="1ABC1E6C"/>
    <w:lvl w:ilvl="0">
      <w:start w:val="1"/>
      <w:numFmt w:val="upp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7B22462"/>
    <w:multiLevelType w:val="hybridMultilevel"/>
    <w:tmpl w:val="FAA09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666CD5"/>
    <w:multiLevelType w:val="multilevel"/>
    <w:tmpl w:val="D2BACB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6DA04FC"/>
    <w:multiLevelType w:val="multilevel"/>
    <w:tmpl w:val="EC8E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D2A82"/>
    <w:multiLevelType w:val="multilevel"/>
    <w:tmpl w:val="F8823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F4738A"/>
    <w:multiLevelType w:val="multilevel"/>
    <w:tmpl w:val="7F7298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296DF1"/>
    <w:multiLevelType w:val="multilevel"/>
    <w:tmpl w:val="FE18A3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BC40BFA"/>
    <w:multiLevelType w:val="multilevel"/>
    <w:tmpl w:val="5746B1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F26074"/>
    <w:multiLevelType w:val="multilevel"/>
    <w:tmpl w:val="0FE078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7F08FD"/>
    <w:multiLevelType w:val="multilevel"/>
    <w:tmpl w:val="18BC67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3FB5536D"/>
    <w:multiLevelType w:val="multilevel"/>
    <w:tmpl w:val="76B8EEE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4025591"/>
    <w:multiLevelType w:val="multilevel"/>
    <w:tmpl w:val="A73A0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4263549"/>
    <w:multiLevelType w:val="multilevel"/>
    <w:tmpl w:val="CEC632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4AD6DAD"/>
    <w:multiLevelType w:val="multilevel"/>
    <w:tmpl w:val="BEEE2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6154D4E"/>
    <w:multiLevelType w:val="multilevel"/>
    <w:tmpl w:val="928208B6"/>
    <w:lvl w:ilvl="0">
      <w:start w:val="1"/>
      <w:numFmt w:val="decimal"/>
      <w:lvlText w:val="%1."/>
      <w:lvlJc w:val="left"/>
      <w:pPr>
        <w:ind w:left="720" w:hanging="360"/>
      </w:pPr>
      <w:rPr>
        <w:rFonts w:asciiTheme="majorHAnsi" w:eastAsiaTheme="majorEastAsia" w:hAnsiTheme="majorHAnsi" w:cstheme="majorBidi"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6805E69"/>
    <w:multiLevelType w:val="hybridMultilevel"/>
    <w:tmpl w:val="A60818D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B41D42"/>
    <w:multiLevelType w:val="multilevel"/>
    <w:tmpl w:val="3A068B2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48356010"/>
    <w:multiLevelType w:val="hybridMultilevel"/>
    <w:tmpl w:val="5C9C2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0E81800"/>
    <w:multiLevelType w:val="multilevel"/>
    <w:tmpl w:val="D78ED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8E7F2D"/>
    <w:multiLevelType w:val="multilevel"/>
    <w:tmpl w:val="6D421C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19914A0"/>
    <w:multiLevelType w:val="multilevel"/>
    <w:tmpl w:val="F57A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2E62C6"/>
    <w:multiLevelType w:val="multilevel"/>
    <w:tmpl w:val="8D2441A0"/>
    <w:styleLink w:val="CurrentList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577E4EB5"/>
    <w:multiLevelType w:val="multilevel"/>
    <w:tmpl w:val="905490A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58A61873"/>
    <w:multiLevelType w:val="multilevel"/>
    <w:tmpl w:val="3264B050"/>
    <w:lvl w:ilvl="0">
      <w:start w:val="2"/>
      <w:numFmt w:val="decimal"/>
      <w:lvlText w:val="%1"/>
      <w:lvlJc w:val="left"/>
      <w:pPr>
        <w:ind w:left="645" w:hanging="645"/>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38" w15:restartNumberingAfterBreak="0">
    <w:nsid w:val="5CAB6221"/>
    <w:multiLevelType w:val="multilevel"/>
    <w:tmpl w:val="A6C43D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5D0844B5"/>
    <w:multiLevelType w:val="multilevel"/>
    <w:tmpl w:val="3FE81A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5DB23CE3"/>
    <w:multiLevelType w:val="multilevel"/>
    <w:tmpl w:val="29AA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62274A"/>
    <w:multiLevelType w:val="multilevel"/>
    <w:tmpl w:val="0DC0F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0AB493A"/>
    <w:multiLevelType w:val="multilevel"/>
    <w:tmpl w:val="FE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EE56C9"/>
    <w:multiLevelType w:val="multilevel"/>
    <w:tmpl w:val="657010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527636B"/>
    <w:multiLevelType w:val="multilevel"/>
    <w:tmpl w:val="AC28E6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6FC1632"/>
    <w:multiLevelType w:val="multilevel"/>
    <w:tmpl w:val="6AEAF94A"/>
    <w:lvl w:ilvl="0">
      <w:start w:val="1"/>
      <w:numFmt w:val="upp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68D17196"/>
    <w:multiLevelType w:val="multilevel"/>
    <w:tmpl w:val="C53626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6C1355BC"/>
    <w:multiLevelType w:val="multilevel"/>
    <w:tmpl w:val="8D2441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F33371E"/>
    <w:multiLevelType w:val="multilevel"/>
    <w:tmpl w:val="7ADCD378"/>
    <w:lvl w:ilvl="0">
      <w:start w:val="1"/>
      <w:numFmt w:val="decimal"/>
      <w:lvlText w:val="%1."/>
      <w:lvlJc w:val="left"/>
      <w:pPr>
        <w:ind w:left="720" w:hanging="360"/>
      </w:pPr>
      <w:rPr>
        <w:rFonts w:hint="default"/>
      </w:rPr>
    </w:lvl>
    <w:lvl w:ilvl="1">
      <w:start w:val="11"/>
      <w:numFmt w:val="decimal"/>
      <w:isLgl/>
      <w:lvlText w:val="%1.%2."/>
      <w:lvlJc w:val="left"/>
      <w:pPr>
        <w:ind w:left="1215" w:hanging="855"/>
      </w:pPr>
      <w:rPr>
        <w:rFonts w:hint="default"/>
      </w:rPr>
    </w:lvl>
    <w:lvl w:ilvl="2">
      <w:start w:val="3"/>
      <w:numFmt w:val="decimal"/>
      <w:isLgl/>
      <w:lvlText w:val="%1.%2.%3."/>
      <w:lvlJc w:val="left"/>
      <w:pPr>
        <w:ind w:left="1215" w:hanging="855"/>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0F837F2"/>
    <w:multiLevelType w:val="multilevel"/>
    <w:tmpl w:val="FDEABC5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0" w15:restartNumberingAfterBreak="0">
    <w:nsid w:val="76520127"/>
    <w:multiLevelType w:val="multilevel"/>
    <w:tmpl w:val="A4E0A346"/>
    <w:lvl w:ilvl="0">
      <w:start w:val="2"/>
      <w:numFmt w:val="decimal"/>
      <w:lvlText w:val="%1."/>
      <w:lvlJc w:val="left"/>
      <w:pPr>
        <w:ind w:left="720" w:hanging="720"/>
      </w:pPr>
      <w:rPr>
        <w:rFonts w:hint="default"/>
      </w:rPr>
    </w:lvl>
    <w:lvl w:ilvl="1">
      <w:start w:val="3"/>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51" w15:restartNumberingAfterBreak="0">
    <w:nsid w:val="76CE15AC"/>
    <w:multiLevelType w:val="multilevel"/>
    <w:tmpl w:val="415607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76FF70E3"/>
    <w:multiLevelType w:val="hybridMultilevel"/>
    <w:tmpl w:val="4940705A"/>
    <w:lvl w:ilvl="0" w:tplc="7BFCE538">
      <w:start w:val="1"/>
      <w:numFmt w:val="decimal"/>
      <w:lvlText w:val="%1."/>
      <w:lvlJc w:val="left"/>
      <w:pPr>
        <w:ind w:left="720" w:hanging="360"/>
      </w:pPr>
      <w:rPr>
        <w:rFonts w:asciiTheme="majorHAnsi" w:eastAsiaTheme="majorEastAsia" w:hAnsiTheme="majorHAns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8A51F64"/>
    <w:multiLevelType w:val="multilevel"/>
    <w:tmpl w:val="05E458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791E3752"/>
    <w:multiLevelType w:val="multilevel"/>
    <w:tmpl w:val="0F4AD5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B682112"/>
    <w:multiLevelType w:val="multilevel"/>
    <w:tmpl w:val="CFCA0A4E"/>
    <w:lvl w:ilvl="0">
      <w:start w:val="1"/>
      <w:numFmt w:val="upp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7CC60C81"/>
    <w:multiLevelType w:val="hybridMultilevel"/>
    <w:tmpl w:val="CC66F7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E7F10E1"/>
    <w:multiLevelType w:val="multilevel"/>
    <w:tmpl w:val="67F6E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B5352F"/>
    <w:multiLevelType w:val="multilevel"/>
    <w:tmpl w:val="15CEF9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2247824">
    <w:abstractNumId w:val="44"/>
  </w:num>
  <w:num w:numId="2" w16cid:durableId="722363279">
    <w:abstractNumId w:val="33"/>
  </w:num>
  <w:num w:numId="3" w16cid:durableId="640378662">
    <w:abstractNumId w:val="38"/>
  </w:num>
  <w:num w:numId="4" w16cid:durableId="762184167">
    <w:abstractNumId w:val="14"/>
  </w:num>
  <w:num w:numId="5" w16cid:durableId="768427113">
    <w:abstractNumId w:val="45"/>
  </w:num>
  <w:num w:numId="6" w16cid:durableId="1164588952">
    <w:abstractNumId w:val="55"/>
  </w:num>
  <w:num w:numId="7" w16cid:durableId="1397587105">
    <w:abstractNumId w:val="5"/>
  </w:num>
  <w:num w:numId="8" w16cid:durableId="976028429">
    <w:abstractNumId w:val="36"/>
  </w:num>
  <w:num w:numId="9" w16cid:durableId="112869336">
    <w:abstractNumId w:val="24"/>
  </w:num>
  <w:num w:numId="10" w16cid:durableId="710693547">
    <w:abstractNumId w:val="39"/>
  </w:num>
  <w:num w:numId="11" w16cid:durableId="916982145">
    <w:abstractNumId w:val="30"/>
  </w:num>
  <w:num w:numId="12" w16cid:durableId="1602224349">
    <w:abstractNumId w:val="58"/>
  </w:num>
  <w:num w:numId="13" w16cid:durableId="1470200411">
    <w:abstractNumId w:val="21"/>
  </w:num>
  <w:num w:numId="14" w16cid:durableId="579674558">
    <w:abstractNumId w:val="16"/>
  </w:num>
  <w:num w:numId="15" w16cid:durableId="132216515">
    <w:abstractNumId w:val="27"/>
  </w:num>
  <w:num w:numId="16" w16cid:durableId="1370882154">
    <w:abstractNumId w:val="25"/>
  </w:num>
  <w:num w:numId="17" w16cid:durableId="435902417">
    <w:abstractNumId w:val="41"/>
  </w:num>
  <w:num w:numId="18" w16cid:durableId="1780635870">
    <w:abstractNumId w:val="46"/>
  </w:num>
  <w:num w:numId="19" w16cid:durableId="751781963">
    <w:abstractNumId w:val="13"/>
  </w:num>
  <w:num w:numId="20" w16cid:durableId="1988699374">
    <w:abstractNumId w:val="19"/>
  </w:num>
  <w:num w:numId="21" w16cid:durableId="326709056">
    <w:abstractNumId w:val="47"/>
  </w:num>
  <w:num w:numId="22" w16cid:durableId="1066681855">
    <w:abstractNumId w:val="54"/>
  </w:num>
  <w:num w:numId="23" w16cid:durableId="1990933967">
    <w:abstractNumId w:val="20"/>
  </w:num>
  <w:num w:numId="24" w16cid:durableId="98571012">
    <w:abstractNumId w:val="51"/>
  </w:num>
  <w:num w:numId="25" w16cid:durableId="1705132550">
    <w:abstractNumId w:val="23"/>
  </w:num>
  <w:num w:numId="26" w16cid:durableId="977565200">
    <w:abstractNumId w:val="43"/>
  </w:num>
  <w:num w:numId="27" w16cid:durableId="1506289464">
    <w:abstractNumId w:val="53"/>
  </w:num>
  <w:num w:numId="28" w16cid:durableId="610740671">
    <w:abstractNumId w:val="52"/>
  </w:num>
  <w:num w:numId="29" w16cid:durableId="1407071070">
    <w:abstractNumId w:val="29"/>
  </w:num>
  <w:num w:numId="30" w16cid:durableId="181096610">
    <w:abstractNumId w:val="28"/>
  </w:num>
  <w:num w:numId="31" w16cid:durableId="1090394636">
    <w:abstractNumId w:val="7"/>
  </w:num>
  <w:num w:numId="32" w16cid:durableId="465128879">
    <w:abstractNumId w:val="37"/>
  </w:num>
  <w:num w:numId="33" w16cid:durableId="870412185">
    <w:abstractNumId w:val="50"/>
  </w:num>
  <w:num w:numId="34" w16cid:durableId="142360126">
    <w:abstractNumId w:val="35"/>
  </w:num>
  <w:num w:numId="35" w16cid:durableId="1352495050">
    <w:abstractNumId w:val="4"/>
  </w:num>
  <w:num w:numId="36" w16cid:durableId="694160109">
    <w:abstractNumId w:val="48"/>
  </w:num>
  <w:num w:numId="37" w16cid:durableId="1248534950">
    <w:abstractNumId w:val="57"/>
  </w:num>
  <w:num w:numId="38" w16cid:durableId="839276345">
    <w:abstractNumId w:val="6"/>
  </w:num>
  <w:num w:numId="39" w16cid:durableId="1764259178">
    <w:abstractNumId w:val="40"/>
  </w:num>
  <w:num w:numId="40" w16cid:durableId="1113743228">
    <w:abstractNumId w:val="10"/>
  </w:num>
  <w:num w:numId="41" w16cid:durableId="813982133">
    <w:abstractNumId w:val="42"/>
  </w:num>
  <w:num w:numId="42" w16cid:durableId="625039145">
    <w:abstractNumId w:val="32"/>
  </w:num>
  <w:num w:numId="43" w16cid:durableId="669526729">
    <w:abstractNumId w:val="11"/>
  </w:num>
  <w:num w:numId="44" w16cid:durableId="1996489349">
    <w:abstractNumId w:val="12"/>
  </w:num>
  <w:num w:numId="45" w16cid:durableId="541017158">
    <w:abstractNumId w:val="8"/>
  </w:num>
  <w:num w:numId="46" w16cid:durableId="1567185655">
    <w:abstractNumId w:val="3"/>
  </w:num>
  <w:num w:numId="47" w16cid:durableId="172765378">
    <w:abstractNumId w:val="1"/>
  </w:num>
  <w:num w:numId="48" w16cid:durableId="772936532">
    <w:abstractNumId w:val="22"/>
  </w:num>
  <w:num w:numId="49" w16cid:durableId="2065444489">
    <w:abstractNumId w:val="26"/>
  </w:num>
  <w:num w:numId="50" w16cid:durableId="141776745">
    <w:abstractNumId w:val="9"/>
  </w:num>
  <w:num w:numId="51" w16cid:durableId="915893560">
    <w:abstractNumId w:val="31"/>
  </w:num>
  <w:num w:numId="52" w16cid:durableId="435907070">
    <w:abstractNumId w:val="0"/>
  </w:num>
  <w:num w:numId="53" w16cid:durableId="815144898">
    <w:abstractNumId w:val="49"/>
  </w:num>
  <w:num w:numId="54" w16cid:durableId="1433623781">
    <w:abstractNumId w:val="56"/>
  </w:num>
  <w:num w:numId="55" w16cid:durableId="1318263166">
    <w:abstractNumId w:val="2"/>
  </w:num>
  <w:num w:numId="56" w16cid:durableId="1413308145">
    <w:abstractNumId w:val="17"/>
  </w:num>
  <w:num w:numId="57" w16cid:durableId="533495738">
    <w:abstractNumId w:val="18"/>
  </w:num>
  <w:num w:numId="58" w16cid:durableId="425926061">
    <w:abstractNumId w:val="34"/>
  </w:num>
  <w:num w:numId="59" w16cid:durableId="2206757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MwMDSwsDC2NDQ1MDVQ0lEKTi0uzszPAykwrgUAILYoHywAAAA="/>
  </w:docVars>
  <w:rsids>
    <w:rsidRoot w:val="00666D53"/>
    <w:rsid w:val="00012928"/>
    <w:rsid w:val="00052C0F"/>
    <w:rsid w:val="0006012B"/>
    <w:rsid w:val="00065BB0"/>
    <w:rsid w:val="000710ED"/>
    <w:rsid w:val="00080A42"/>
    <w:rsid w:val="000F6D69"/>
    <w:rsid w:val="00193EE0"/>
    <w:rsid w:val="001A3DA2"/>
    <w:rsid w:val="001B2ABA"/>
    <w:rsid w:val="001D6F33"/>
    <w:rsid w:val="001E74E4"/>
    <w:rsid w:val="001F2711"/>
    <w:rsid w:val="0022660D"/>
    <w:rsid w:val="0024652A"/>
    <w:rsid w:val="00262EDA"/>
    <w:rsid w:val="0027526A"/>
    <w:rsid w:val="0027756C"/>
    <w:rsid w:val="002A4495"/>
    <w:rsid w:val="00351D99"/>
    <w:rsid w:val="00394FF5"/>
    <w:rsid w:val="003B2B5E"/>
    <w:rsid w:val="00403FB7"/>
    <w:rsid w:val="00447778"/>
    <w:rsid w:val="00462AA3"/>
    <w:rsid w:val="00483016"/>
    <w:rsid w:val="004A5331"/>
    <w:rsid w:val="004C3ECD"/>
    <w:rsid w:val="004D04FB"/>
    <w:rsid w:val="005300FF"/>
    <w:rsid w:val="0055281E"/>
    <w:rsid w:val="00590365"/>
    <w:rsid w:val="005E4543"/>
    <w:rsid w:val="005E51CC"/>
    <w:rsid w:val="00600B36"/>
    <w:rsid w:val="0060381D"/>
    <w:rsid w:val="00666D53"/>
    <w:rsid w:val="00684452"/>
    <w:rsid w:val="006F4948"/>
    <w:rsid w:val="0071577D"/>
    <w:rsid w:val="00724F33"/>
    <w:rsid w:val="00731828"/>
    <w:rsid w:val="00750360"/>
    <w:rsid w:val="00752285"/>
    <w:rsid w:val="0079236F"/>
    <w:rsid w:val="00792804"/>
    <w:rsid w:val="007A575C"/>
    <w:rsid w:val="007C11DC"/>
    <w:rsid w:val="007F5ADE"/>
    <w:rsid w:val="00817CEB"/>
    <w:rsid w:val="00826A25"/>
    <w:rsid w:val="00892407"/>
    <w:rsid w:val="0089376C"/>
    <w:rsid w:val="008D41B2"/>
    <w:rsid w:val="008E2EA3"/>
    <w:rsid w:val="009939D4"/>
    <w:rsid w:val="009E7A82"/>
    <w:rsid w:val="009F489C"/>
    <w:rsid w:val="00A33F72"/>
    <w:rsid w:val="00A64F62"/>
    <w:rsid w:val="00AF0C29"/>
    <w:rsid w:val="00B20F29"/>
    <w:rsid w:val="00B357BA"/>
    <w:rsid w:val="00B74B64"/>
    <w:rsid w:val="00B8149C"/>
    <w:rsid w:val="00B97204"/>
    <w:rsid w:val="00BC0348"/>
    <w:rsid w:val="00BE2E5A"/>
    <w:rsid w:val="00C07434"/>
    <w:rsid w:val="00C24637"/>
    <w:rsid w:val="00C75BFD"/>
    <w:rsid w:val="00C76BE5"/>
    <w:rsid w:val="00CC1A56"/>
    <w:rsid w:val="00D82DD6"/>
    <w:rsid w:val="00DE2102"/>
    <w:rsid w:val="00E108FA"/>
    <w:rsid w:val="00E360E6"/>
    <w:rsid w:val="00E90DCA"/>
    <w:rsid w:val="00F54DD6"/>
    <w:rsid w:val="00F62BC6"/>
    <w:rsid w:val="00F8270A"/>
    <w:rsid w:val="00F87C0F"/>
    <w:rsid w:val="00FB7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CE9C9"/>
  <w15:docId w15:val="{E46AC040-D12C-467F-BD13-F73034A80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1DC"/>
  </w:style>
  <w:style w:type="paragraph" w:styleId="Heading1">
    <w:name w:val="heading 1"/>
    <w:basedOn w:val="Normal"/>
    <w:next w:val="Normal"/>
    <w:link w:val="Heading1Char"/>
    <w:uiPriority w:val="9"/>
    <w:qFormat/>
    <w:rsid w:val="00622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2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22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22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2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AE3"/>
    <w:rPr>
      <w:rFonts w:eastAsiaTheme="majorEastAsia" w:cstheme="majorBidi"/>
      <w:color w:val="272727" w:themeColor="text1" w:themeTint="D8"/>
    </w:rPr>
  </w:style>
  <w:style w:type="character" w:customStyle="1" w:styleId="TitleChar">
    <w:name w:val="Title Char"/>
    <w:basedOn w:val="DefaultParagraphFont"/>
    <w:link w:val="Title"/>
    <w:uiPriority w:val="10"/>
    <w:rsid w:val="00622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622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AE3"/>
    <w:pPr>
      <w:spacing w:before="160"/>
      <w:jc w:val="center"/>
    </w:pPr>
    <w:rPr>
      <w:i/>
      <w:iCs/>
      <w:color w:val="404040" w:themeColor="text1" w:themeTint="BF"/>
    </w:rPr>
  </w:style>
  <w:style w:type="character" w:customStyle="1" w:styleId="QuoteChar">
    <w:name w:val="Quote Char"/>
    <w:basedOn w:val="DefaultParagraphFont"/>
    <w:link w:val="Quote"/>
    <w:uiPriority w:val="29"/>
    <w:rsid w:val="00622AE3"/>
    <w:rPr>
      <w:i/>
      <w:iCs/>
      <w:color w:val="404040" w:themeColor="text1" w:themeTint="BF"/>
    </w:rPr>
  </w:style>
  <w:style w:type="paragraph" w:styleId="ListParagraph">
    <w:name w:val="List Paragraph"/>
    <w:basedOn w:val="Normal"/>
    <w:uiPriority w:val="34"/>
    <w:qFormat/>
    <w:rsid w:val="00622AE3"/>
    <w:pPr>
      <w:ind w:left="720"/>
      <w:contextualSpacing/>
    </w:pPr>
  </w:style>
  <w:style w:type="character" w:styleId="IntenseEmphasis">
    <w:name w:val="Intense Emphasis"/>
    <w:basedOn w:val="DefaultParagraphFont"/>
    <w:uiPriority w:val="21"/>
    <w:qFormat/>
    <w:rsid w:val="00622AE3"/>
    <w:rPr>
      <w:i/>
      <w:iCs/>
      <w:color w:val="0F4761" w:themeColor="accent1" w:themeShade="BF"/>
    </w:rPr>
  </w:style>
  <w:style w:type="paragraph" w:styleId="IntenseQuote">
    <w:name w:val="Intense Quote"/>
    <w:basedOn w:val="Normal"/>
    <w:next w:val="Normal"/>
    <w:link w:val="IntenseQuoteChar"/>
    <w:uiPriority w:val="30"/>
    <w:qFormat/>
    <w:rsid w:val="00622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AE3"/>
    <w:rPr>
      <w:i/>
      <w:iCs/>
      <w:color w:val="0F4761" w:themeColor="accent1" w:themeShade="BF"/>
    </w:rPr>
  </w:style>
  <w:style w:type="character" w:styleId="IntenseReference">
    <w:name w:val="Intense Reference"/>
    <w:basedOn w:val="DefaultParagraphFont"/>
    <w:uiPriority w:val="32"/>
    <w:qFormat/>
    <w:rsid w:val="00622AE3"/>
    <w:rPr>
      <w:b/>
      <w:bCs/>
      <w:smallCaps/>
      <w:color w:val="0F4761" w:themeColor="accent1" w:themeShade="BF"/>
      <w:spacing w:val="5"/>
    </w:rPr>
  </w:style>
  <w:style w:type="paragraph" w:styleId="TOCHeading">
    <w:name w:val="TOC Heading"/>
    <w:basedOn w:val="Heading1"/>
    <w:next w:val="Normal"/>
    <w:uiPriority w:val="39"/>
    <w:unhideWhenUsed/>
    <w:qFormat/>
    <w:rsid w:val="004425F6"/>
    <w:pPr>
      <w:spacing w:before="240" w:after="0"/>
      <w:outlineLvl w:val="9"/>
    </w:pPr>
    <w:rPr>
      <w:sz w:val="32"/>
      <w:szCs w:val="32"/>
    </w:rPr>
  </w:style>
  <w:style w:type="paragraph" w:styleId="TOC2">
    <w:name w:val="toc 2"/>
    <w:basedOn w:val="Normal"/>
    <w:next w:val="Normal"/>
    <w:autoRedefine/>
    <w:uiPriority w:val="39"/>
    <w:unhideWhenUsed/>
    <w:rsid w:val="004425F6"/>
    <w:pPr>
      <w:spacing w:after="100"/>
      <w:ind w:left="220"/>
    </w:pPr>
    <w:rPr>
      <w:rFonts w:eastAsiaTheme="minorEastAsia" w:cs="Times New Roman"/>
    </w:rPr>
  </w:style>
  <w:style w:type="paragraph" w:styleId="TOC1">
    <w:name w:val="toc 1"/>
    <w:basedOn w:val="Normal"/>
    <w:next w:val="Normal"/>
    <w:autoRedefine/>
    <w:uiPriority w:val="39"/>
    <w:unhideWhenUsed/>
    <w:rsid w:val="004425F6"/>
    <w:pPr>
      <w:spacing w:after="100"/>
    </w:pPr>
    <w:rPr>
      <w:rFonts w:eastAsiaTheme="minorEastAsia" w:cs="Times New Roman"/>
    </w:rPr>
  </w:style>
  <w:style w:type="paragraph" w:styleId="TOC3">
    <w:name w:val="toc 3"/>
    <w:basedOn w:val="Normal"/>
    <w:next w:val="Normal"/>
    <w:autoRedefine/>
    <w:uiPriority w:val="39"/>
    <w:unhideWhenUsed/>
    <w:rsid w:val="004425F6"/>
    <w:pPr>
      <w:spacing w:after="100"/>
      <w:ind w:left="440"/>
    </w:pPr>
    <w:rPr>
      <w:rFonts w:eastAsiaTheme="minorEastAsia" w:cs="Times New Roman"/>
    </w:rPr>
  </w:style>
  <w:style w:type="character" w:styleId="Hyperlink">
    <w:name w:val="Hyperlink"/>
    <w:basedOn w:val="DefaultParagraphFont"/>
    <w:uiPriority w:val="99"/>
    <w:unhideWhenUsed/>
    <w:rsid w:val="004425F6"/>
    <w:rPr>
      <w:color w:val="467886" w:themeColor="hyperlink"/>
      <w:u w:val="single"/>
    </w:rPr>
  </w:style>
  <w:style w:type="table" w:styleId="TableGrid">
    <w:name w:val="Table Grid"/>
    <w:basedOn w:val="TableNormal"/>
    <w:uiPriority w:val="39"/>
    <w:rsid w:val="00B92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Normal"/>
    <w:rsid w:val="00B9224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numbering" w:customStyle="1" w:styleId="CurrentList1">
    <w:name w:val="Current List1"/>
    <w:uiPriority w:val="99"/>
    <w:rsid w:val="001F2711"/>
    <w:pPr>
      <w:numPr>
        <w:numId w:val="34"/>
      </w:numPr>
    </w:pPr>
  </w:style>
  <w:style w:type="character" w:styleId="UnresolvedMention">
    <w:name w:val="Unresolved Mention"/>
    <w:basedOn w:val="DefaultParagraphFont"/>
    <w:uiPriority w:val="99"/>
    <w:semiHidden/>
    <w:unhideWhenUsed/>
    <w:rsid w:val="004C3ECD"/>
    <w:rPr>
      <w:color w:val="605E5C"/>
      <w:shd w:val="clear" w:color="auto" w:fill="E1DFDD"/>
    </w:rPr>
  </w:style>
  <w:style w:type="character" w:styleId="PlaceholderText">
    <w:name w:val="Placeholder Text"/>
    <w:basedOn w:val="DefaultParagraphFont"/>
    <w:uiPriority w:val="99"/>
    <w:semiHidden/>
    <w:rsid w:val="001A3DA2"/>
    <w:rPr>
      <w:color w:val="666666"/>
    </w:rPr>
  </w:style>
  <w:style w:type="paragraph" w:styleId="Header">
    <w:name w:val="header"/>
    <w:basedOn w:val="Normal"/>
    <w:link w:val="HeaderChar"/>
    <w:uiPriority w:val="99"/>
    <w:unhideWhenUsed/>
    <w:rsid w:val="007522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285"/>
  </w:style>
  <w:style w:type="paragraph" w:styleId="Footer">
    <w:name w:val="footer"/>
    <w:basedOn w:val="Normal"/>
    <w:link w:val="FooterChar"/>
    <w:uiPriority w:val="99"/>
    <w:unhideWhenUsed/>
    <w:rsid w:val="007522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113924">
      <w:bodyDiv w:val="1"/>
      <w:marLeft w:val="0"/>
      <w:marRight w:val="0"/>
      <w:marTop w:val="0"/>
      <w:marBottom w:val="0"/>
      <w:divBdr>
        <w:top w:val="none" w:sz="0" w:space="0" w:color="auto"/>
        <w:left w:val="none" w:sz="0" w:space="0" w:color="auto"/>
        <w:bottom w:val="none" w:sz="0" w:space="0" w:color="auto"/>
        <w:right w:val="none" w:sz="0" w:space="0" w:color="auto"/>
      </w:divBdr>
    </w:div>
    <w:div w:id="79179090">
      <w:bodyDiv w:val="1"/>
      <w:marLeft w:val="0"/>
      <w:marRight w:val="0"/>
      <w:marTop w:val="0"/>
      <w:marBottom w:val="0"/>
      <w:divBdr>
        <w:top w:val="none" w:sz="0" w:space="0" w:color="auto"/>
        <w:left w:val="none" w:sz="0" w:space="0" w:color="auto"/>
        <w:bottom w:val="none" w:sz="0" w:space="0" w:color="auto"/>
        <w:right w:val="none" w:sz="0" w:space="0" w:color="auto"/>
      </w:divBdr>
    </w:div>
    <w:div w:id="125658580">
      <w:bodyDiv w:val="1"/>
      <w:marLeft w:val="0"/>
      <w:marRight w:val="0"/>
      <w:marTop w:val="0"/>
      <w:marBottom w:val="0"/>
      <w:divBdr>
        <w:top w:val="none" w:sz="0" w:space="0" w:color="auto"/>
        <w:left w:val="none" w:sz="0" w:space="0" w:color="auto"/>
        <w:bottom w:val="none" w:sz="0" w:space="0" w:color="auto"/>
        <w:right w:val="none" w:sz="0" w:space="0" w:color="auto"/>
      </w:divBdr>
    </w:div>
    <w:div w:id="304941464">
      <w:bodyDiv w:val="1"/>
      <w:marLeft w:val="0"/>
      <w:marRight w:val="0"/>
      <w:marTop w:val="0"/>
      <w:marBottom w:val="0"/>
      <w:divBdr>
        <w:top w:val="none" w:sz="0" w:space="0" w:color="auto"/>
        <w:left w:val="none" w:sz="0" w:space="0" w:color="auto"/>
        <w:bottom w:val="none" w:sz="0" w:space="0" w:color="auto"/>
        <w:right w:val="none" w:sz="0" w:space="0" w:color="auto"/>
      </w:divBdr>
    </w:div>
    <w:div w:id="310646200">
      <w:bodyDiv w:val="1"/>
      <w:marLeft w:val="0"/>
      <w:marRight w:val="0"/>
      <w:marTop w:val="0"/>
      <w:marBottom w:val="0"/>
      <w:divBdr>
        <w:top w:val="none" w:sz="0" w:space="0" w:color="auto"/>
        <w:left w:val="none" w:sz="0" w:space="0" w:color="auto"/>
        <w:bottom w:val="none" w:sz="0" w:space="0" w:color="auto"/>
        <w:right w:val="none" w:sz="0" w:space="0" w:color="auto"/>
      </w:divBdr>
    </w:div>
    <w:div w:id="321587208">
      <w:bodyDiv w:val="1"/>
      <w:marLeft w:val="0"/>
      <w:marRight w:val="0"/>
      <w:marTop w:val="0"/>
      <w:marBottom w:val="0"/>
      <w:divBdr>
        <w:top w:val="none" w:sz="0" w:space="0" w:color="auto"/>
        <w:left w:val="none" w:sz="0" w:space="0" w:color="auto"/>
        <w:bottom w:val="none" w:sz="0" w:space="0" w:color="auto"/>
        <w:right w:val="none" w:sz="0" w:space="0" w:color="auto"/>
      </w:divBdr>
    </w:div>
    <w:div w:id="351879181">
      <w:bodyDiv w:val="1"/>
      <w:marLeft w:val="0"/>
      <w:marRight w:val="0"/>
      <w:marTop w:val="0"/>
      <w:marBottom w:val="0"/>
      <w:divBdr>
        <w:top w:val="none" w:sz="0" w:space="0" w:color="auto"/>
        <w:left w:val="none" w:sz="0" w:space="0" w:color="auto"/>
        <w:bottom w:val="none" w:sz="0" w:space="0" w:color="auto"/>
        <w:right w:val="none" w:sz="0" w:space="0" w:color="auto"/>
      </w:divBdr>
    </w:div>
    <w:div w:id="356008256">
      <w:bodyDiv w:val="1"/>
      <w:marLeft w:val="0"/>
      <w:marRight w:val="0"/>
      <w:marTop w:val="0"/>
      <w:marBottom w:val="0"/>
      <w:divBdr>
        <w:top w:val="none" w:sz="0" w:space="0" w:color="auto"/>
        <w:left w:val="none" w:sz="0" w:space="0" w:color="auto"/>
        <w:bottom w:val="none" w:sz="0" w:space="0" w:color="auto"/>
        <w:right w:val="none" w:sz="0" w:space="0" w:color="auto"/>
      </w:divBdr>
    </w:div>
    <w:div w:id="358435120">
      <w:bodyDiv w:val="1"/>
      <w:marLeft w:val="0"/>
      <w:marRight w:val="0"/>
      <w:marTop w:val="0"/>
      <w:marBottom w:val="0"/>
      <w:divBdr>
        <w:top w:val="none" w:sz="0" w:space="0" w:color="auto"/>
        <w:left w:val="none" w:sz="0" w:space="0" w:color="auto"/>
        <w:bottom w:val="none" w:sz="0" w:space="0" w:color="auto"/>
        <w:right w:val="none" w:sz="0" w:space="0" w:color="auto"/>
      </w:divBdr>
    </w:div>
    <w:div w:id="361789582">
      <w:bodyDiv w:val="1"/>
      <w:marLeft w:val="0"/>
      <w:marRight w:val="0"/>
      <w:marTop w:val="0"/>
      <w:marBottom w:val="0"/>
      <w:divBdr>
        <w:top w:val="none" w:sz="0" w:space="0" w:color="auto"/>
        <w:left w:val="none" w:sz="0" w:space="0" w:color="auto"/>
        <w:bottom w:val="none" w:sz="0" w:space="0" w:color="auto"/>
        <w:right w:val="none" w:sz="0" w:space="0" w:color="auto"/>
      </w:divBdr>
    </w:div>
    <w:div w:id="397291473">
      <w:bodyDiv w:val="1"/>
      <w:marLeft w:val="0"/>
      <w:marRight w:val="0"/>
      <w:marTop w:val="0"/>
      <w:marBottom w:val="0"/>
      <w:divBdr>
        <w:top w:val="none" w:sz="0" w:space="0" w:color="auto"/>
        <w:left w:val="none" w:sz="0" w:space="0" w:color="auto"/>
        <w:bottom w:val="none" w:sz="0" w:space="0" w:color="auto"/>
        <w:right w:val="none" w:sz="0" w:space="0" w:color="auto"/>
      </w:divBdr>
      <w:divsChild>
        <w:div w:id="691688910">
          <w:marLeft w:val="0"/>
          <w:marRight w:val="0"/>
          <w:marTop w:val="0"/>
          <w:marBottom w:val="0"/>
          <w:divBdr>
            <w:top w:val="single" w:sz="2" w:space="0" w:color="auto"/>
            <w:left w:val="single" w:sz="2" w:space="0" w:color="auto"/>
            <w:bottom w:val="single" w:sz="2" w:space="0" w:color="auto"/>
            <w:right w:val="single" w:sz="2" w:space="0" w:color="auto"/>
          </w:divBdr>
          <w:divsChild>
            <w:div w:id="2145735767">
              <w:marLeft w:val="0"/>
              <w:marRight w:val="0"/>
              <w:marTop w:val="0"/>
              <w:marBottom w:val="0"/>
              <w:divBdr>
                <w:top w:val="single" w:sz="2" w:space="0" w:color="auto"/>
                <w:left w:val="single" w:sz="2" w:space="0" w:color="auto"/>
                <w:bottom w:val="single" w:sz="2" w:space="0" w:color="auto"/>
                <w:right w:val="single" w:sz="2" w:space="0" w:color="auto"/>
              </w:divBdr>
              <w:divsChild>
                <w:div w:id="1707607207">
                  <w:marLeft w:val="0"/>
                  <w:marRight w:val="0"/>
                  <w:marTop w:val="0"/>
                  <w:marBottom w:val="0"/>
                  <w:divBdr>
                    <w:top w:val="single" w:sz="2" w:space="0" w:color="auto"/>
                    <w:left w:val="single" w:sz="2" w:space="0" w:color="auto"/>
                    <w:bottom w:val="single" w:sz="2" w:space="0" w:color="auto"/>
                    <w:right w:val="single" w:sz="2" w:space="0" w:color="auto"/>
                  </w:divBdr>
                  <w:divsChild>
                    <w:div w:id="1085805118">
                      <w:marLeft w:val="0"/>
                      <w:marRight w:val="0"/>
                      <w:marTop w:val="0"/>
                      <w:marBottom w:val="0"/>
                      <w:divBdr>
                        <w:top w:val="single" w:sz="2" w:space="0" w:color="auto"/>
                        <w:left w:val="single" w:sz="2" w:space="0" w:color="auto"/>
                        <w:bottom w:val="single" w:sz="2" w:space="0" w:color="auto"/>
                        <w:right w:val="single" w:sz="2" w:space="0" w:color="auto"/>
                      </w:divBdr>
                      <w:divsChild>
                        <w:div w:id="16009456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12914872">
      <w:bodyDiv w:val="1"/>
      <w:marLeft w:val="0"/>
      <w:marRight w:val="0"/>
      <w:marTop w:val="0"/>
      <w:marBottom w:val="0"/>
      <w:divBdr>
        <w:top w:val="none" w:sz="0" w:space="0" w:color="auto"/>
        <w:left w:val="none" w:sz="0" w:space="0" w:color="auto"/>
        <w:bottom w:val="none" w:sz="0" w:space="0" w:color="auto"/>
        <w:right w:val="none" w:sz="0" w:space="0" w:color="auto"/>
      </w:divBdr>
    </w:div>
    <w:div w:id="561215143">
      <w:bodyDiv w:val="1"/>
      <w:marLeft w:val="0"/>
      <w:marRight w:val="0"/>
      <w:marTop w:val="0"/>
      <w:marBottom w:val="0"/>
      <w:divBdr>
        <w:top w:val="none" w:sz="0" w:space="0" w:color="auto"/>
        <w:left w:val="none" w:sz="0" w:space="0" w:color="auto"/>
        <w:bottom w:val="none" w:sz="0" w:space="0" w:color="auto"/>
        <w:right w:val="none" w:sz="0" w:space="0" w:color="auto"/>
      </w:divBdr>
    </w:div>
    <w:div w:id="746728937">
      <w:bodyDiv w:val="1"/>
      <w:marLeft w:val="0"/>
      <w:marRight w:val="0"/>
      <w:marTop w:val="0"/>
      <w:marBottom w:val="0"/>
      <w:divBdr>
        <w:top w:val="none" w:sz="0" w:space="0" w:color="auto"/>
        <w:left w:val="none" w:sz="0" w:space="0" w:color="auto"/>
        <w:bottom w:val="none" w:sz="0" w:space="0" w:color="auto"/>
        <w:right w:val="none" w:sz="0" w:space="0" w:color="auto"/>
      </w:divBdr>
    </w:div>
    <w:div w:id="756367283">
      <w:bodyDiv w:val="1"/>
      <w:marLeft w:val="0"/>
      <w:marRight w:val="0"/>
      <w:marTop w:val="0"/>
      <w:marBottom w:val="0"/>
      <w:divBdr>
        <w:top w:val="none" w:sz="0" w:space="0" w:color="auto"/>
        <w:left w:val="none" w:sz="0" w:space="0" w:color="auto"/>
        <w:bottom w:val="none" w:sz="0" w:space="0" w:color="auto"/>
        <w:right w:val="none" w:sz="0" w:space="0" w:color="auto"/>
      </w:divBdr>
    </w:div>
    <w:div w:id="798763633">
      <w:bodyDiv w:val="1"/>
      <w:marLeft w:val="0"/>
      <w:marRight w:val="0"/>
      <w:marTop w:val="0"/>
      <w:marBottom w:val="0"/>
      <w:divBdr>
        <w:top w:val="none" w:sz="0" w:space="0" w:color="auto"/>
        <w:left w:val="none" w:sz="0" w:space="0" w:color="auto"/>
        <w:bottom w:val="none" w:sz="0" w:space="0" w:color="auto"/>
        <w:right w:val="none" w:sz="0" w:space="0" w:color="auto"/>
      </w:divBdr>
    </w:div>
    <w:div w:id="833254823">
      <w:bodyDiv w:val="1"/>
      <w:marLeft w:val="0"/>
      <w:marRight w:val="0"/>
      <w:marTop w:val="0"/>
      <w:marBottom w:val="0"/>
      <w:divBdr>
        <w:top w:val="none" w:sz="0" w:space="0" w:color="auto"/>
        <w:left w:val="none" w:sz="0" w:space="0" w:color="auto"/>
        <w:bottom w:val="none" w:sz="0" w:space="0" w:color="auto"/>
        <w:right w:val="none" w:sz="0" w:space="0" w:color="auto"/>
      </w:divBdr>
    </w:div>
    <w:div w:id="851146846">
      <w:bodyDiv w:val="1"/>
      <w:marLeft w:val="0"/>
      <w:marRight w:val="0"/>
      <w:marTop w:val="0"/>
      <w:marBottom w:val="0"/>
      <w:divBdr>
        <w:top w:val="none" w:sz="0" w:space="0" w:color="auto"/>
        <w:left w:val="none" w:sz="0" w:space="0" w:color="auto"/>
        <w:bottom w:val="none" w:sz="0" w:space="0" w:color="auto"/>
        <w:right w:val="none" w:sz="0" w:space="0" w:color="auto"/>
      </w:divBdr>
    </w:div>
    <w:div w:id="866021500">
      <w:bodyDiv w:val="1"/>
      <w:marLeft w:val="0"/>
      <w:marRight w:val="0"/>
      <w:marTop w:val="0"/>
      <w:marBottom w:val="0"/>
      <w:divBdr>
        <w:top w:val="none" w:sz="0" w:space="0" w:color="auto"/>
        <w:left w:val="none" w:sz="0" w:space="0" w:color="auto"/>
        <w:bottom w:val="none" w:sz="0" w:space="0" w:color="auto"/>
        <w:right w:val="none" w:sz="0" w:space="0" w:color="auto"/>
      </w:divBdr>
    </w:div>
    <w:div w:id="870189099">
      <w:bodyDiv w:val="1"/>
      <w:marLeft w:val="0"/>
      <w:marRight w:val="0"/>
      <w:marTop w:val="0"/>
      <w:marBottom w:val="0"/>
      <w:divBdr>
        <w:top w:val="none" w:sz="0" w:space="0" w:color="auto"/>
        <w:left w:val="none" w:sz="0" w:space="0" w:color="auto"/>
        <w:bottom w:val="none" w:sz="0" w:space="0" w:color="auto"/>
        <w:right w:val="none" w:sz="0" w:space="0" w:color="auto"/>
      </w:divBdr>
    </w:div>
    <w:div w:id="937830926">
      <w:bodyDiv w:val="1"/>
      <w:marLeft w:val="0"/>
      <w:marRight w:val="0"/>
      <w:marTop w:val="0"/>
      <w:marBottom w:val="0"/>
      <w:divBdr>
        <w:top w:val="none" w:sz="0" w:space="0" w:color="auto"/>
        <w:left w:val="none" w:sz="0" w:space="0" w:color="auto"/>
        <w:bottom w:val="none" w:sz="0" w:space="0" w:color="auto"/>
        <w:right w:val="none" w:sz="0" w:space="0" w:color="auto"/>
      </w:divBdr>
    </w:div>
    <w:div w:id="1165123059">
      <w:bodyDiv w:val="1"/>
      <w:marLeft w:val="0"/>
      <w:marRight w:val="0"/>
      <w:marTop w:val="0"/>
      <w:marBottom w:val="0"/>
      <w:divBdr>
        <w:top w:val="none" w:sz="0" w:space="0" w:color="auto"/>
        <w:left w:val="none" w:sz="0" w:space="0" w:color="auto"/>
        <w:bottom w:val="none" w:sz="0" w:space="0" w:color="auto"/>
        <w:right w:val="none" w:sz="0" w:space="0" w:color="auto"/>
      </w:divBdr>
    </w:div>
    <w:div w:id="1232809216">
      <w:bodyDiv w:val="1"/>
      <w:marLeft w:val="0"/>
      <w:marRight w:val="0"/>
      <w:marTop w:val="0"/>
      <w:marBottom w:val="0"/>
      <w:divBdr>
        <w:top w:val="none" w:sz="0" w:space="0" w:color="auto"/>
        <w:left w:val="none" w:sz="0" w:space="0" w:color="auto"/>
        <w:bottom w:val="none" w:sz="0" w:space="0" w:color="auto"/>
        <w:right w:val="none" w:sz="0" w:space="0" w:color="auto"/>
      </w:divBdr>
    </w:div>
    <w:div w:id="1297182857">
      <w:bodyDiv w:val="1"/>
      <w:marLeft w:val="0"/>
      <w:marRight w:val="0"/>
      <w:marTop w:val="0"/>
      <w:marBottom w:val="0"/>
      <w:divBdr>
        <w:top w:val="none" w:sz="0" w:space="0" w:color="auto"/>
        <w:left w:val="none" w:sz="0" w:space="0" w:color="auto"/>
        <w:bottom w:val="none" w:sz="0" w:space="0" w:color="auto"/>
        <w:right w:val="none" w:sz="0" w:space="0" w:color="auto"/>
      </w:divBdr>
      <w:divsChild>
        <w:div w:id="1162502972">
          <w:marLeft w:val="0"/>
          <w:marRight w:val="0"/>
          <w:marTop w:val="0"/>
          <w:marBottom w:val="0"/>
          <w:divBdr>
            <w:top w:val="single" w:sz="2" w:space="0" w:color="auto"/>
            <w:left w:val="single" w:sz="2" w:space="0" w:color="auto"/>
            <w:bottom w:val="single" w:sz="2" w:space="0" w:color="auto"/>
            <w:right w:val="single" w:sz="2" w:space="0" w:color="auto"/>
          </w:divBdr>
          <w:divsChild>
            <w:div w:id="1193882399">
              <w:marLeft w:val="0"/>
              <w:marRight w:val="0"/>
              <w:marTop w:val="0"/>
              <w:marBottom w:val="0"/>
              <w:divBdr>
                <w:top w:val="single" w:sz="2" w:space="0" w:color="auto"/>
                <w:left w:val="single" w:sz="2" w:space="0" w:color="auto"/>
                <w:bottom w:val="single" w:sz="2" w:space="0" w:color="auto"/>
                <w:right w:val="single" w:sz="2" w:space="0" w:color="auto"/>
              </w:divBdr>
              <w:divsChild>
                <w:div w:id="1989701321">
                  <w:marLeft w:val="0"/>
                  <w:marRight w:val="0"/>
                  <w:marTop w:val="0"/>
                  <w:marBottom w:val="0"/>
                  <w:divBdr>
                    <w:top w:val="single" w:sz="2" w:space="0" w:color="auto"/>
                    <w:left w:val="single" w:sz="2" w:space="0" w:color="auto"/>
                    <w:bottom w:val="single" w:sz="2" w:space="0" w:color="auto"/>
                    <w:right w:val="single" w:sz="2" w:space="0" w:color="auto"/>
                  </w:divBdr>
                  <w:divsChild>
                    <w:div w:id="511257786">
                      <w:marLeft w:val="0"/>
                      <w:marRight w:val="0"/>
                      <w:marTop w:val="0"/>
                      <w:marBottom w:val="0"/>
                      <w:divBdr>
                        <w:top w:val="single" w:sz="2" w:space="0" w:color="auto"/>
                        <w:left w:val="single" w:sz="2" w:space="0" w:color="auto"/>
                        <w:bottom w:val="single" w:sz="2" w:space="0" w:color="auto"/>
                        <w:right w:val="single" w:sz="2" w:space="0" w:color="auto"/>
                      </w:divBdr>
                      <w:divsChild>
                        <w:div w:id="14545169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97567409">
      <w:bodyDiv w:val="1"/>
      <w:marLeft w:val="0"/>
      <w:marRight w:val="0"/>
      <w:marTop w:val="0"/>
      <w:marBottom w:val="0"/>
      <w:divBdr>
        <w:top w:val="none" w:sz="0" w:space="0" w:color="auto"/>
        <w:left w:val="none" w:sz="0" w:space="0" w:color="auto"/>
        <w:bottom w:val="none" w:sz="0" w:space="0" w:color="auto"/>
        <w:right w:val="none" w:sz="0" w:space="0" w:color="auto"/>
      </w:divBdr>
    </w:div>
    <w:div w:id="1298216227">
      <w:bodyDiv w:val="1"/>
      <w:marLeft w:val="0"/>
      <w:marRight w:val="0"/>
      <w:marTop w:val="0"/>
      <w:marBottom w:val="0"/>
      <w:divBdr>
        <w:top w:val="none" w:sz="0" w:space="0" w:color="auto"/>
        <w:left w:val="none" w:sz="0" w:space="0" w:color="auto"/>
        <w:bottom w:val="none" w:sz="0" w:space="0" w:color="auto"/>
        <w:right w:val="none" w:sz="0" w:space="0" w:color="auto"/>
      </w:divBdr>
    </w:div>
    <w:div w:id="1341355082">
      <w:bodyDiv w:val="1"/>
      <w:marLeft w:val="0"/>
      <w:marRight w:val="0"/>
      <w:marTop w:val="0"/>
      <w:marBottom w:val="0"/>
      <w:divBdr>
        <w:top w:val="none" w:sz="0" w:space="0" w:color="auto"/>
        <w:left w:val="none" w:sz="0" w:space="0" w:color="auto"/>
        <w:bottom w:val="none" w:sz="0" w:space="0" w:color="auto"/>
        <w:right w:val="none" w:sz="0" w:space="0" w:color="auto"/>
      </w:divBdr>
    </w:div>
    <w:div w:id="1399090647">
      <w:bodyDiv w:val="1"/>
      <w:marLeft w:val="0"/>
      <w:marRight w:val="0"/>
      <w:marTop w:val="0"/>
      <w:marBottom w:val="0"/>
      <w:divBdr>
        <w:top w:val="none" w:sz="0" w:space="0" w:color="auto"/>
        <w:left w:val="none" w:sz="0" w:space="0" w:color="auto"/>
        <w:bottom w:val="none" w:sz="0" w:space="0" w:color="auto"/>
        <w:right w:val="none" w:sz="0" w:space="0" w:color="auto"/>
      </w:divBdr>
    </w:div>
    <w:div w:id="1407268621">
      <w:bodyDiv w:val="1"/>
      <w:marLeft w:val="0"/>
      <w:marRight w:val="0"/>
      <w:marTop w:val="0"/>
      <w:marBottom w:val="0"/>
      <w:divBdr>
        <w:top w:val="none" w:sz="0" w:space="0" w:color="auto"/>
        <w:left w:val="none" w:sz="0" w:space="0" w:color="auto"/>
        <w:bottom w:val="none" w:sz="0" w:space="0" w:color="auto"/>
        <w:right w:val="none" w:sz="0" w:space="0" w:color="auto"/>
      </w:divBdr>
    </w:div>
    <w:div w:id="1487430541">
      <w:bodyDiv w:val="1"/>
      <w:marLeft w:val="0"/>
      <w:marRight w:val="0"/>
      <w:marTop w:val="0"/>
      <w:marBottom w:val="0"/>
      <w:divBdr>
        <w:top w:val="none" w:sz="0" w:space="0" w:color="auto"/>
        <w:left w:val="none" w:sz="0" w:space="0" w:color="auto"/>
        <w:bottom w:val="none" w:sz="0" w:space="0" w:color="auto"/>
        <w:right w:val="none" w:sz="0" w:space="0" w:color="auto"/>
      </w:divBdr>
    </w:div>
    <w:div w:id="1553227526">
      <w:bodyDiv w:val="1"/>
      <w:marLeft w:val="0"/>
      <w:marRight w:val="0"/>
      <w:marTop w:val="0"/>
      <w:marBottom w:val="0"/>
      <w:divBdr>
        <w:top w:val="none" w:sz="0" w:space="0" w:color="auto"/>
        <w:left w:val="none" w:sz="0" w:space="0" w:color="auto"/>
        <w:bottom w:val="none" w:sz="0" w:space="0" w:color="auto"/>
        <w:right w:val="none" w:sz="0" w:space="0" w:color="auto"/>
      </w:divBdr>
    </w:div>
    <w:div w:id="1751272807">
      <w:bodyDiv w:val="1"/>
      <w:marLeft w:val="0"/>
      <w:marRight w:val="0"/>
      <w:marTop w:val="0"/>
      <w:marBottom w:val="0"/>
      <w:divBdr>
        <w:top w:val="none" w:sz="0" w:space="0" w:color="auto"/>
        <w:left w:val="none" w:sz="0" w:space="0" w:color="auto"/>
        <w:bottom w:val="none" w:sz="0" w:space="0" w:color="auto"/>
        <w:right w:val="none" w:sz="0" w:space="0" w:color="auto"/>
      </w:divBdr>
    </w:div>
    <w:div w:id="1824345122">
      <w:bodyDiv w:val="1"/>
      <w:marLeft w:val="0"/>
      <w:marRight w:val="0"/>
      <w:marTop w:val="0"/>
      <w:marBottom w:val="0"/>
      <w:divBdr>
        <w:top w:val="none" w:sz="0" w:space="0" w:color="auto"/>
        <w:left w:val="none" w:sz="0" w:space="0" w:color="auto"/>
        <w:bottom w:val="none" w:sz="0" w:space="0" w:color="auto"/>
        <w:right w:val="none" w:sz="0" w:space="0" w:color="auto"/>
      </w:divBdr>
    </w:div>
    <w:div w:id="1834443852">
      <w:bodyDiv w:val="1"/>
      <w:marLeft w:val="0"/>
      <w:marRight w:val="0"/>
      <w:marTop w:val="0"/>
      <w:marBottom w:val="0"/>
      <w:divBdr>
        <w:top w:val="none" w:sz="0" w:space="0" w:color="auto"/>
        <w:left w:val="none" w:sz="0" w:space="0" w:color="auto"/>
        <w:bottom w:val="none" w:sz="0" w:space="0" w:color="auto"/>
        <w:right w:val="none" w:sz="0" w:space="0" w:color="auto"/>
      </w:divBdr>
    </w:div>
    <w:div w:id="1862812410">
      <w:bodyDiv w:val="1"/>
      <w:marLeft w:val="0"/>
      <w:marRight w:val="0"/>
      <w:marTop w:val="0"/>
      <w:marBottom w:val="0"/>
      <w:divBdr>
        <w:top w:val="none" w:sz="0" w:space="0" w:color="auto"/>
        <w:left w:val="none" w:sz="0" w:space="0" w:color="auto"/>
        <w:bottom w:val="none" w:sz="0" w:space="0" w:color="auto"/>
        <w:right w:val="none" w:sz="0" w:space="0" w:color="auto"/>
      </w:divBdr>
    </w:div>
    <w:div w:id="1935623085">
      <w:bodyDiv w:val="1"/>
      <w:marLeft w:val="0"/>
      <w:marRight w:val="0"/>
      <w:marTop w:val="0"/>
      <w:marBottom w:val="0"/>
      <w:divBdr>
        <w:top w:val="none" w:sz="0" w:space="0" w:color="auto"/>
        <w:left w:val="none" w:sz="0" w:space="0" w:color="auto"/>
        <w:bottom w:val="none" w:sz="0" w:space="0" w:color="auto"/>
        <w:right w:val="none" w:sz="0" w:space="0" w:color="auto"/>
      </w:divBdr>
    </w:div>
    <w:div w:id="1942252446">
      <w:bodyDiv w:val="1"/>
      <w:marLeft w:val="0"/>
      <w:marRight w:val="0"/>
      <w:marTop w:val="0"/>
      <w:marBottom w:val="0"/>
      <w:divBdr>
        <w:top w:val="none" w:sz="0" w:space="0" w:color="auto"/>
        <w:left w:val="none" w:sz="0" w:space="0" w:color="auto"/>
        <w:bottom w:val="none" w:sz="0" w:space="0" w:color="auto"/>
        <w:right w:val="none" w:sz="0" w:space="0" w:color="auto"/>
      </w:divBdr>
    </w:div>
    <w:div w:id="1970091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doi.org/10.1109/TBIOM.2022.3203149"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endnotes" Target="endnotes.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wo5sJduCJn7oLdMDpJrVo1pf2g==">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gAciExcEdXbmhxV05nb3gtV3pfU1BhXzhsc004WVpBT3ROb00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EE5FC7C-8ACC-471A-A49F-A4A22E580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86</Pages>
  <Words>23924</Words>
  <Characters>136369</Characters>
  <Application>Microsoft Office Word</Application>
  <DocSecurity>0</DocSecurity>
  <Lines>1136</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ASAMOAH, JAKE SOMPA;AMARTEY DILLION</dc:creator>
  <cp:lastModifiedBy>AMARTEY, DILLION</cp:lastModifiedBy>
  <cp:revision>21</cp:revision>
  <dcterms:created xsi:type="dcterms:W3CDTF">2024-11-24T17:49:00Z</dcterms:created>
  <dcterms:modified xsi:type="dcterms:W3CDTF">2024-12-15T13:31:00Z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http://www.zotero.org/styles/begell-house-apa</vt:lpwstr>
  </property>
  <property fmtid="{D5CDD505-2E9C-101B-9397-08002B2CF9AE}" pid="9" name="Mendeley Recent Style Name 3_1">
    <vt:lpwstr>Begell House - APA</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21e07103-df45-345b-891e-94169305c453</vt:lpwstr>
  </property>
  <property fmtid="{D5CDD505-2E9C-101B-9397-08002B2CF9AE}" pid="24" name="Mendeley Citation Style_1">
    <vt:lpwstr>http://www.zotero.org/styles/apa</vt:lpwstr>
  </property>
</Properties>
</file>