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8C5A" w14:textId="77777777" w:rsidR="00167527" w:rsidRDefault="00167527" w:rsidP="00167527">
      <w:pPr>
        <w:pStyle w:val="Heading1"/>
        <w:shd w:val="clear" w:color="auto" w:fill="FFFFFF"/>
        <w:spacing w:before="0" w:after="120"/>
        <w:rPr>
          <w:rFonts w:ascii="Arial" w:hAnsi="Arial" w:cs="Arial"/>
          <w:color w:val="1B2B68"/>
          <w:lang w:val="en-US"/>
        </w:rPr>
      </w:pPr>
      <w:r>
        <w:rPr>
          <w:rFonts w:ascii="Arial" w:hAnsi="Arial" w:cs="Arial"/>
          <w:color w:val="1B2B68"/>
        </w:rPr>
        <w:t xml:space="preserve">What Is a Research Design | Types, Guide &amp; </w:t>
      </w:r>
      <w:proofErr w:type="gramStart"/>
      <w:r>
        <w:rPr>
          <w:rFonts w:ascii="Arial" w:hAnsi="Arial" w:cs="Arial"/>
          <w:color w:val="1B2B68"/>
        </w:rPr>
        <w:t>Examples</w:t>
      </w:r>
      <w:proofErr w:type="gramEnd"/>
    </w:p>
    <w:p w14:paraId="7A2B3E38" w14:textId="77777777" w:rsidR="00167527" w:rsidRDefault="00167527" w:rsidP="00167527">
      <w:pPr>
        <w:pStyle w:val="post-meta"/>
        <w:shd w:val="clear" w:color="auto" w:fill="FFFFFF"/>
        <w:spacing w:before="0" w:beforeAutospacing="0" w:after="480" w:afterAutospacing="0"/>
        <w:rPr>
          <w:rFonts w:ascii="Arial" w:hAnsi="Arial" w:cs="Arial"/>
          <w:b/>
          <w:bCs/>
          <w:color w:val="0D405F"/>
          <w:sz w:val="19"/>
          <w:szCs w:val="19"/>
        </w:rPr>
      </w:pPr>
      <w:r>
        <w:rPr>
          <w:rFonts w:ascii="Arial" w:hAnsi="Arial" w:cs="Arial"/>
          <w:b/>
          <w:bCs/>
          <w:color w:val="0D405F"/>
          <w:sz w:val="19"/>
          <w:szCs w:val="19"/>
        </w:rPr>
        <w:t>Published on June 7, 2021 by </w:t>
      </w:r>
      <w:hyperlink r:id="rId5" w:tooltip="All articles by Shona McCombes" w:history="1">
        <w:r>
          <w:rPr>
            <w:rStyle w:val="Hyperlink"/>
            <w:rFonts w:ascii="Arial" w:hAnsi="Arial" w:cs="Arial"/>
            <w:b/>
            <w:bCs/>
            <w:color w:val="1F80E8"/>
            <w:sz w:val="19"/>
            <w:szCs w:val="19"/>
          </w:rPr>
          <w:t xml:space="preserve">Shona </w:t>
        </w:r>
        <w:proofErr w:type="spellStart"/>
        <w:r>
          <w:rPr>
            <w:rStyle w:val="Hyperlink"/>
            <w:rFonts w:ascii="Arial" w:hAnsi="Arial" w:cs="Arial"/>
            <w:b/>
            <w:bCs/>
            <w:color w:val="1F80E8"/>
            <w:sz w:val="19"/>
            <w:szCs w:val="19"/>
          </w:rPr>
          <w:t>McCombes</w:t>
        </w:r>
        <w:proofErr w:type="spellEnd"/>
      </w:hyperlink>
      <w:r>
        <w:rPr>
          <w:rFonts w:ascii="Arial" w:hAnsi="Arial" w:cs="Arial"/>
          <w:b/>
          <w:bCs/>
          <w:color w:val="0D405F"/>
          <w:sz w:val="19"/>
          <w:szCs w:val="19"/>
        </w:rPr>
        <w:t>. Revised on September 5, 2024 by </w:t>
      </w:r>
      <w:proofErr w:type="spellStart"/>
      <w:r>
        <w:rPr>
          <w:rFonts w:ascii="Arial" w:hAnsi="Arial" w:cs="Arial"/>
          <w:b/>
          <w:bCs/>
          <w:color w:val="0D405F"/>
          <w:sz w:val="19"/>
          <w:szCs w:val="19"/>
        </w:rPr>
        <w:fldChar w:fldCharType="begin"/>
      </w:r>
      <w:r>
        <w:rPr>
          <w:rFonts w:ascii="Arial" w:hAnsi="Arial" w:cs="Arial"/>
          <w:b/>
          <w:bCs/>
          <w:color w:val="0D405F"/>
          <w:sz w:val="19"/>
          <w:szCs w:val="19"/>
        </w:rPr>
        <w:instrText xml:space="preserve"> HYPERLINK "https://www.scribbr.com/author/pritha/" \o "All articles by Pritha Bhandari" </w:instrText>
      </w:r>
      <w:r>
        <w:rPr>
          <w:rFonts w:ascii="Arial" w:hAnsi="Arial" w:cs="Arial"/>
          <w:b/>
          <w:bCs/>
          <w:color w:val="0D405F"/>
          <w:sz w:val="19"/>
          <w:szCs w:val="19"/>
        </w:rPr>
        <w:fldChar w:fldCharType="separate"/>
      </w:r>
      <w:r>
        <w:rPr>
          <w:rStyle w:val="Hyperlink"/>
          <w:rFonts w:ascii="Arial" w:hAnsi="Arial" w:cs="Arial"/>
          <w:b/>
          <w:bCs/>
          <w:color w:val="1F80E8"/>
          <w:sz w:val="19"/>
          <w:szCs w:val="19"/>
        </w:rPr>
        <w:t>Pritha</w:t>
      </w:r>
      <w:proofErr w:type="spellEnd"/>
      <w:r>
        <w:rPr>
          <w:rStyle w:val="Hyperlink"/>
          <w:rFonts w:ascii="Arial" w:hAnsi="Arial" w:cs="Arial"/>
          <w:b/>
          <w:bCs/>
          <w:color w:val="1F80E8"/>
          <w:sz w:val="19"/>
          <w:szCs w:val="19"/>
        </w:rPr>
        <w:t xml:space="preserve"> Bhandari.</w:t>
      </w:r>
      <w:r>
        <w:rPr>
          <w:rFonts w:ascii="Arial" w:hAnsi="Arial" w:cs="Arial"/>
          <w:b/>
          <w:bCs/>
          <w:color w:val="0D405F"/>
          <w:sz w:val="19"/>
          <w:szCs w:val="19"/>
        </w:rPr>
        <w:fldChar w:fldCharType="end"/>
      </w:r>
    </w:p>
    <w:p w14:paraId="67FEEF44" w14:textId="77777777" w:rsidR="00167527" w:rsidRDefault="00167527" w:rsidP="00167527">
      <w:pPr>
        <w:pStyle w:val="NormalWeb"/>
        <w:spacing w:before="0" w:beforeAutospacing="0"/>
      </w:pPr>
      <w:r>
        <w:t>A </w:t>
      </w:r>
      <w:r>
        <w:rPr>
          <w:rStyle w:val="Strong"/>
        </w:rPr>
        <w:t>research design</w:t>
      </w:r>
      <w:r>
        <w:t> is a strategy for answering your </w:t>
      </w:r>
      <w:hyperlink r:id="rId6" w:history="1">
        <w:r>
          <w:rPr>
            <w:rStyle w:val="Hyperlink"/>
            <w:color w:val="1F80E8"/>
          </w:rPr>
          <w:t>research question</w:t>
        </w:r>
      </w:hyperlink>
      <w:r>
        <w:t> using empirical data. Creating a research design means making decisions about:</w:t>
      </w:r>
    </w:p>
    <w:p w14:paraId="3A2DE689" w14:textId="77777777" w:rsidR="00167527" w:rsidRDefault="00167527" w:rsidP="00167527">
      <w:pPr>
        <w:numPr>
          <w:ilvl w:val="0"/>
          <w:numId w:val="2"/>
        </w:numPr>
        <w:spacing w:before="100" w:beforeAutospacing="1" w:after="100" w:afterAutospacing="1" w:line="240" w:lineRule="auto"/>
      </w:pPr>
      <w:r>
        <w:t>Your overall </w:t>
      </w:r>
      <w:hyperlink r:id="rId7" w:history="1">
        <w:r>
          <w:rPr>
            <w:rStyle w:val="Hyperlink"/>
            <w:color w:val="1F80E8"/>
          </w:rPr>
          <w:t>research objectives</w:t>
        </w:r>
      </w:hyperlink>
      <w:r>
        <w:t> and approach</w:t>
      </w:r>
    </w:p>
    <w:p w14:paraId="0DF1DFA7" w14:textId="77777777" w:rsidR="00167527" w:rsidRDefault="00167527" w:rsidP="00167527">
      <w:pPr>
        <w:numPr>
          <w:ilvl w:val="0"/>
          <w:numId w:val="2"/>
        </w:numPr>
        <w:spacing w:before="100" w:beforeAutospacing="1" w:after="100" w:afterAutospacing="1" w:line="240" w:lineRule="auto"/>
      </w:pPr>
      <w:r>
        <w:t>Whether you’ll rely on </w:t>
      </w:r>
      <w:hyperlink r:id="rId8" w:history="1">
        <w:r>
          <w:rPr>
            <w:rStyle w:val="Hyperlink"/>
            <w:color w:val="1F80E8"/>
          </w:rPr>
          <w:t>primary research</w:t>
        </w:r>
      </w:hyperlink>
      <w:r>
        <w:t> or </w:t>
      </w:r>
      <w:hyperlink r:id="rId9" w:history="1">
        <w:r>
          <w:rPr>
            <w:rStyle w:val="Hyperlink"/>
            <w:color w:val="1F80E8"/>
          </w:rPr>
          <w:t>secondary research</w:t>
        </w:r>
      </w:hyperlink>
    </w:p>
    <w:p w14:paraId="131DC0E5" w14:textId="77777777" w:rsidR="00167527" w:rsidRDefault="00167527" w:rsidP="00167527">
      <w:pPr>
        <w:numPr>
          <w:ilvl w:val="0"/>
          <w:numId w:val="2"/>
        </w:numPr>
        <w:spacing w:before="100" w:beforeAutospacing="1" w:after="100" w:afterAutospacing="1" w:line="240" w:lineRule="auto"/>
      </w:pPr>
      <w:r>
        <w:t>Your </w:t>
      </w:r>
      <w:hyperlink r:id="rId10" w:history="1">
        <w:r>
          <w:rPr>
            <w:rStyle w:val="Hyperlink"/>
            <w:color w:val="1F80E8"/>
          </w:rPr>
          <w:t>sampling methods</w:t>
        </w:r>
      </w:hyperlink>
      <w:r>
        <w:t> or criteria for selecting subjects</w:t>
      </w:r>
    </w:p>
    <w:p w14:paraId="777DBFA5" w14:textId="77777777" w:rsidR="00167527" w:rsidRDefault="00167527" w:rsidP="00167527">
      <w:pPr>
        <w:numPr>
          <w:ilvl w:val="0"/>
          <w:numId w:val="2"/>
        </w:numPr>
        <w:spacing w:before="100" w:beforeAutospacing="1" w:after="100" w:afterAutospacing="1" w:line="240" w:lineRule="auto"/>
      </w:pPr>
      <w:r>
        <w:t>Your </w:t>
      </w:r>
      <w:hyperlink r:id="rId11" w:history="1">
        <w:r>
          <w:rPr>
            <w:rStyle w:val="Hyperlink"/>
            <w:color w:val="1F80E8"/>
          </w:rPr>
          <w:t>data collection methods</w:t>
        </w:r>
      </w:hyperlink>
    </w:p>
    <w:p w14:paraId="2E2E0E76" w14:textId="77777777" w:rsidR="00167527" w:rsidRDefault="00167527" w:rsidP="00167527">
      <w:pPr>
        <w:numPr>
          <w:ilvl w:val="0"/>
          <w:numId w:val="2"/>
        </w:numPr>
        <w:spacing w:before="100" w:beforeAutospacing="1" w:after="100" w:afterAutospacing="1" w:line="240" w:lineRule="auto"/>
      </w:pPr>
      <w:r>
        <w:t>The procedures you’ll follow to collect data</w:t>
      </w:r>
    </w:p>
    <w:p w14:paraId="37ED7F89" w14:textId="77777777" w:rsidR="00167527" w:rsidRDefault="00167527" w:rsidP="00167527">
      <w:pPr>
        <w:numPr>
          <w:ilvl w:val="0"/>
          <w:numId w:val="2"/>
        </w:numPr>
        <w:spacing w:before="100" w:beforeAutospacing="1" w:after="100" w:afterAutospacing="1" w:line="240" w:lineRule="auto"/>
      </w:pPr>
      <w:r>
        <w:t>Your data analysis methods</w:t>
      </w:r>
    </w:p>
    <w:p w14:paraId="2D428D3A" w14:textId="77777777" w:rsidR="00167527" w:rsidRDefault="00167527" w:rsidP="00167527">
      <w:pPr>
        <w:pStyle w:val="NormalWeb"/>
        <w:spacing w:before="0" w:beforeAutospacing="0"/>
      </w:pPr>
      <w:r>
        <w:t>A well-planned research design helps ensure that your methods match your </w:t>
      </w:r>
      <w:hyperlink r:id="rId12" w:history="1">
        <w:r>
          <w:rPr>
            <w:rStyle w:val="Hyperlink"/>
            <w:color w:val="1F80E8"/>
          </w:rPr>
          <w:t>research objectives</w:t>
        </w:r>
      </w:hyperlink>
      <w:r>
        <w:t> and that you use the right kind of analysis for your data.</w:t>
      </w:r>
    </w:p>
    <w:p w14:paraId="6D30B778" w14:textId="77777777" w:rsidR="00167527" w:rsidRDefault="00167527" w:rsidP="00167527">
      <w:pPr>
        <w:pStyle w:val="NormalWeb"/>
        <w:spacing w:before="0" w:beforeAutospacing="0"/>
      </w:pPr>
      <w:r>
        <w:t>You might have to write up a research design as a standalone assignment, or it might be part of a larger </w:t>
      </w:r>
      <w:hyperlink r:id="rId13" w:history="1">
        <w:r>
          <w:rPr>
            <w:rStyle w:val="Hyperlink"/>
            <w:color w:val="1F80E8"/>
          </w:rPr>
          <w:t>research proposal</w:t>
        </w:r>
      </w:hyperlink>
      <w:r>
        <w:t xml:space="preserve"> or </w:t>
      </w:r>
      <w:proofErr w:type="gramStart"/>
      <w:r>
        <w:t>other</w:t>
      </w:r>
      <w:proofErr w:type="gramEnd"/>
      <w:r>
        <w:t xml:space="preserve"> project. In either case, you should carefully consider which methods are most appropriate and feasible for answering your question.</w:t>
      </w:r>
    </w:p>
    <w:p w14:paraId="00FB68CA" w14:textId="77777777" w:rsidR="00167527" w:rsidRDefault="00167527" w:rsidP="00167527">
      <w:proofErr w:type="spellStart"/>
      <w:r>
        <w:t>Note</w:t>
      </w:r>
      <w:hyperlink r:id="rId14" w:history="1">
        <w:r>
          <w:rPr>
            <w:rStyle w:val="Hyperlink"/>
            <w:color w:val="1F80E8"/>
          </w:rPr>
          <w:t>AI</w:t>
        </w:r>
        <w:proofErr w:type="spellEnd"/>
        <w:r>
          <w:rPr>
            <w:rStyle w:val="Hyperlink"/>
            <w:color w:val="1F80E8"/>
          </w:rPr>
          <w:t xml:space="preserve"> tools</w:t>
        </w:r>
      </w:hyperlink>
      <w:r>
        <w:t> can be helpful resources when creating a research design and at various stages of your research. However, it’s important to use these tools responsibly. Your university may use an </w:t>
      </w:r>
      <w:hyperlink r:id="rId15" w:history="1">
        <w:r>
          <w:rPr>
            <w:rStyle w:val="Hyperlink"/>
            <w:color w:val="1F80E8"/>
          </w:rPr>
          <w:t>AI detector</w:t>
        </w:r>
      </w:hyperlink>
      <w:r>
        <w:t> or </w:t>
      </w:r>
      <w:hyperlink r:id="rId16" w:history="1">
        <w:r>
          <w:rPr>
            <w:rStyle w:val="Hyperlink"/>
            <w:color w:val="1F80E8"/>
          </w:rPr>
          <w:t>plagiarism checker</w:t>
        </w:r>
      </w:hyperlink>
      <w:r>
        <w:t> to detect generative AI outputs.</w:t>
      </w:r>
    </w:p>
    <w:p w14:paraId="47EFB9F7" w14:textId="77777777" w:rsidR="00167527" w:rsidRDefault="00167527" w:rsidP="00167527">
      <w:pPr>
        <w:pStyle w:val="Heading2"/>
        <w:shd w:val="clear" w:color="auto" w:fill="FFFFFF"/>
        <w:rPr>
          <w:rFonts w:ascii="Arial" w:hAnsi="Arial" w:cs="Arial"/>
          <w:color w:val="1B2B68"/>
          <w:sz w:val="24"/>
          <w:szCs w:val="24"/>
        </w:rPr>
      </w:pPr>
      <w:r>
        <w:rPr>
          <w:rFonts w:ascii="Arial" w:hAnsi="Arial" w:cs="Arial"/>
          <w:color w:val="1B2B68"/>
          <w:sz w:val="24"/>
          <w:szCs w:val="24"/>
        </w:rPr>
        <w:t>Table of contents</w:t>
      </w:r>
    </w:p>
    <w:p w14:paraId="52BE157E"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614B6321"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2426D975"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017129A3"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6D56F44E"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3BE746FA"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329AC6C1"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76C79D19" w14:textId="77777777" w:rsidR="00167527" w:rsidRDefault="00167527" w:rsidP="00167527">
      <w:pPr>
        <w:numPr>
          <w:ilvl w:val="0"/>
          <w:numId w:val="3"/>
        </w:numPr>
        <w:shd w:val="clear" w:color="auto" w:fill="FFFFFF"/>
        <w:spacing w:before="100" w:beforeAutospacing="1" w:after="100" w:afterAutospacing="1" w:line="240" w:lineRule="auto"/>
        <w:ind w:left="1020"/>
        <w:rPr>
          <w:sz w:val="22"/>
          <w:szCs w:val="22"/>
        </w:rPr>
      </w:pPr>
    </w:p>
    <w:p w14:paraId="62E2B0C1" w14:textId="77777777" w:rsidR="00167527" w:rsidRDefault="00167527" w:rsidP="00167527">
      <w:pPr>
        <w:pStyle w:val="current"/>
        <w:numPr>
          <w:ilvl w:val="0"/>
          <w:numId w:val="4"/>
        </w:numPr>
        <w:pBdr>
          <w:bottom w:val="single" w:sz="6" w:space="0" w:color="ECE9E5"/>
        </w:pBdr>
        <w:shd w:val="clear" w:color="auto" w:fill="FFFFFF"/>
        <w:spacing w:before="0" w:beforeAutospacing="0" w:after="0" w:afterAutospacing="0"/>
      </w:pPr>
      <w:hyperlink r:id="rId17" w:history="1">
        <w:r>
          <w:rPr>
            <w:rStyle w:val="Hyperlink"/>
            <w:b/>
            <w:bCs/>
            <w:color w:val="1F80E8"/>
          </w:rPr>
          <w:t>Introduction</w:t>
        </w:r>
      </w:hyperlink>
    </w:p>
    <w:p w14:paraId="2DA3D2E0" w14:textId="77777777" w:rsidR="00167527" w:rsidRDefault="00167527" w:rsidP="00167527">
      <w:pPr>
        <w:pBdr>
          <w:bottom w:val="single" w:sz="6" w:space="0" w:color="ECE9E5"/>
        </w:pBdr>
        <w:shd w:val="clear" w:color="auto" w:fill="FFFFFF"/>
        <w:ind w:left="720"/>
      </w:pPr>
      <w:r>
        <w:t> </w:t>
      </w:r>
    </w:p>
    <w:p w14:paraId="00DDB166" w14:textId="77777777" w:rsidR="00167527" w:rsidRDefault="00167527" w:rsidP="00167527">
      <w:pPr>
        <w:numPr>
          <w:ilvl w:val="0"/>
          <w:numId w:val="4"/>
        </w:numPr>
        <w:pBdr>
          <w:bottom w:val="single" w:sz="6" w:space="0" w:color="ECE9E5"/>
        </w:pBdr>
        <w:shd w:val="clear" w:color="auto" w:fill="FFFFFF"/>
        <w:spacing w:after="0" w:line="240" w:lineRule="auto"/>
      </w:pPr>
      <w:hyperlink r:id="rId18" w:history="1">
        <w:r>
          <w:rPr>
            <w:rStyle w:val="Hyperlink"/>
            <w:b/>
            <w:bCs/>
            <w:color w:val="0D405F"/>
          </w:rPr>
          <w:t>Step 1</w:t>
        </w:r>
      </w:hyperlink>
    </w:p>
    <w:p w14:paraId="53EB373F" w14:textId="77777777" w:rsidR="00167527" w:rsidRDefault="00167527" w:rsidP="00167527">
      <w:pPr>
        <w:pBdr>
          <w:bottom w:val="single" w:sz="6" w:space="0" w:color="ECE9E5"/>
        </w:pBdr>
        <w:shd w:val="clear" w:color="auto" w:fill="FFFFFF"/>
        <w:ind w:left="720"/>
      </w:pPr>
      <w:r>
        <w:t> </w:t>
      </w:r>
    </w:p>
    <w:p w14:paraId="01B357A4" w14:textId="77777777" w:rsidR="00167527" w:rsidRDefault="00167527" w:rsidP="00167527">
      <w:pPr>
        <w:numPr>
          <w:ilvl w:val="0"/>
          <w:numId w:val="4"/>
        </w:numPr>
        <w:pBdr>
          <w:bottom w:val="single" w:sz="6" w:space="0" w:color="ECE9E5"/>
        </w:pBdr>
        <w:shd w:val="clear" w:color="auto" w:fill="FFFFFF"/>
        <w:spacing w:after="0" w:line="240" w:lineRule="auto"/>
      </w:pPr>
      <w:hyperlink r:id="rId19" w:history="1">
        <w:r>
          <w:rPr>
            <w:rStyle w:val="Hyperlink"/>
            <w:b/>
            <w:bCs/>
            <w:color w:val="0D405F"/>
          </w:rPr>
          <w:t>Step 2</w:t>
        </w:r>
      </w:hyperlink>
    </w:p>
    <w:p w14:paraId="5835CECC" w14:textId="77777777" w:rsidR="00167527" w:rsidRDefault="00167527" w:rsidP="00167527">
      <w:pPr>
        <w:pBdr>
          <w:bottom w:val="single" w:sz="6" w:space="0" w:color="ECE9E5"/>
        </w:pBdr>
        <w:shd w:val="clear" w:color="auto" w:fill="FFFFFF"/>
        <w:ind w:left="720"/>
      </w:pPr>
      <w:r>
        <w:t> </w:t>
      </w:r>
    </w:p>
    <w:p w14:paraId="234B4600" w14:textId="77777777" w:rsidR="00167527" w:rsidRDefault="00167527" w:rsidP="00167527">
      <w:pPr>
        <w:numPr>
          <w:ilvl w:val="0"/>
          <w:numId w:val="4"/>
        </w:numPr>
        <w:pBdr>
          <w:bottom w:val="single" w:sz="6" w:space="0" w:color="ECE9E5"/>
        </w:pBdr>
        <w:shd w:val="clear" w:color="auto" w:fill="FFFFFF"/>
        <w:spacing w:after="0" w:line="240" w:lineRule="auto"/>
      </w:pPr>
      <w:hyperlink r:id="rId20" w:history="1">
        <w:r>
          <w:rPr>
            <w:rStyle w:val="Hyperlink"/>
            <w:b/>
            <w:bCs/>
            <w:color w:val="0D405F"/>
          </w:rPr>
          <w:t>Step 3</w:t>
        </w:r>
      </w:hyperlink>
    </w:p>
    <w:p w14:paraId="19C928F9" w14:textId="77777777" w:rsidR="00167527" w:rsidRDefault="00167527" w:rsidP="00167527">
      <w:pPr>
        <w:pBdr>
          <w:bottom w:val="single" w:sz="6" w:space="0" w:color="ECE9E5"/>
        </w:pBdr>
        <w:shd w:val="clear" w:color="auto" w:fill="FFFFFF"/>
        <w:ind w:left="720"/>
      </w:pPr>
      <w:r>
        <w:t> </w:t>
      </w:r>
    </w:p>
    <w:p w14:paraId="55358A0F" w14:textId="77777777" w:rsidR="00167527" w:rsidRDefault="00167527" w:rsidP="00167527">
      <w:pPr>
        <w:numPr>
          <w:ilvl w:val="0"/>
          <w:numId w:val="4"/>
        </w:numPr>
        <w:pBdr>
          <w:bottom w:val="single" w:sz="6" w:space="0" w:color="ECE9E5"/>
        </w:pBdr>
        <w:shd w:val="clear" w:color="auto" w:fill="FFFFFF"/>
        <w:spacing w:after="0" w:line="240" w:lineRule="auto"/>
      </w:pPr>
      <w:hyperlink r:id="rId21" w:history="1">
        <w:r>
          <w:rPr>
            <w:rStyle w:val="Hyperlink"/>
            <w:b/>
            <w:bCs/>
            <w:color w:val="0D405F"/>
          </w:rPr>
          <w:t>Step 4</w:t>
        </w:r>
      </w:hyperlink>
    </w:p>
    <w:p w14:paraId="01FE44BC" w14:textId="77777777" w:rsidR="00167527" w:rsidRDefault="00167527" w:rsidP="00167527">
      <w:pPr>
        <w:pBdr>
          <w:bottom w:val="single" w:sz="6" w:space="0" w:color="ECE9E5"/>
        </w:pBdr>
        <w:shd w:val="clear" w:color="auto" w:fill="FFFFFF"/>
        <w:ind w:left="720"/>
      </w:pPr>
      <w:r>
        <w:t> </w:t>
      </w:r>
    </w:p>
    <w:p w14:paraId="129F8743" w14:textId="77777777" w:rsidR="00167527" w:rsidRDefault="00167527" w:rsidP="00167527">
      <w:pPr>
        <w:numPr>
          <w:ilvl w:val="0"/>
          <w:numId w:val="4"/>
        </w:numPr>
        <w:pBdr>
          <w:bottom w:val="single" w:sz="6" w:space="0" w:color="ECE9E5"/>
        </w:pBdr>
        <w:shd w:val="clear" w:color="auto" w:fill="FFFFFF"/>
        <w:spacing w:after="0" w:line="240" w:lineRule="auto"/>
      </w:pPr>
      <w:hyperlink r:id="rId22" w:history="1">
        <w:r>
          <w:rPr>
            <w:rStyle w:val="Hyperlink"/>
            <w:b/>
            <w:bCs/>
            <w:color w:val="0D405F"/>
          </w:rPr>
          <w:t>Step 5</w:t>
        </w:r>
      </w:hyperlink>
    </w:p>
    <w:p w14:paraId="0D14DA34" w14:textId="77777777" w:rsidR="00167527" w:rsidRDefault="00167527" w:rsidP="00167527">
      <w:pPr>
        <w:pBdr>
          <w:bottom w:val="single" w:sz="6" w:space="0" w:color="ECE9E5"/>
        </w:pBdr>
        <w:shd w:val="clear" w:color="auto" w:fill="FFFFFF"/>
        <w:ind w:left="720"/>
      </w:pPr>
      <w:r>
        <w:t> </w:t>
      </w:r>
    </w:p>
    <w:p w14:paraId="7403C498" w14:textId="77777777" w:rsidR="00167527" w:rsidRDefault="00167527" w:rsidP="00167527">
      <w:pPr>
        <w:numPr>
          <w:ilvl w:val="0"/>
          <w:numId w:val="4"/>
        </w:numPr>
        <w:pBdr>
          <w:bottom w:val="single" w:sz="6" w:space="0" w:color="ECE9E5"/>
        </w:pBdr>
        <w:shd w:val="clear" w:color="auto" w:fill="FFFFFF"/>
        <w:spacing w:after="0" w:line="240" w:lineRule="auto"/>
      </w:pPr>
      <w:hyperlink r:id="rId23" w:history="1">
        <w:r>
          <w:rPr>
            <w:rStyle w:val="Hyperlink"/>
            <w:b/>
            <w:bCs/>
            <w:color w:val="0D405F"/>
          </w:rPr>
          <w:t>Step 6</w:t>
        </w:r>
      </w:hyperlink>
    </w:p>
    <w:p w14:paraId="4F99F4E7" w14:textId="245EF6D5" w:rsidR="00167527" w:rsidRDefault="00167527" w:rsidP="00167527">
      <w:pPr>
        <w:shd w:val="clear" w:color="auto" w:fill="FFFFFF"/>
      </w:pPr>
      <w:r>
        <w:rPr>
          <w:noProof/>
        </w:rPr>
        <w:drawing>
          <wp:inline distT="0" distB="0" distL="0" distR="0" wp14:anchorId="6C1E64D1" wp14:editId="4EB58292">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0551B28" w14:textId="77777777" w:rsidR="00167527" w:rsidRDefault="00167527" w:rsidP="00167527">
      <w:pPr>
        <w:pStyle w:val="Heading2"/>
        <w:spacing w:before="240" w:beforeAutospacing="0" w:after="120" w:afterAutospacing="0"/>
        <w:rPr>
          <w:rFonts w:ascii="Arial" w:hAnsi="Arial" w:cs="Arial"/>
          <w:color w:val="1B2B68"/>
        </w:rPr>
      </w:pPr>
      <w:r>
        <w:rPr>
          <w:rStyle w:val="Strong"/>
          <w:rFonts w:ascii="Arial" w:hAnsi="Arial" w:cs="Arial"/>
          <w:b/>
          <w:bCs/>
          <w:color w:val="1B2B68"/>
        </w:rPr>
        <w:t>Step 1: Consider your aims and approach</w:t>
      </w:r>
    </w:p>
    <w:p w14:paraId="3BFFB42F" w14:textId="77777777" w:rsidR="00167527" w:rsidRDefault="00167527" w:rsidP="00167527">
      <w:pPr>
        <w:pStyle w:val="NormalWeb"/>
        <w:spacing w:before="0" w:beforeAutospacing="0"/>
      </w:pPr>
      <w:r>
        <w:t>Before you can start designing your research, you should already have a clear idea of the research question you want to investigate.</w:t>
      </w:r>
    </w:p>
    <w:p w14:paraId="5BB04311" w14:textId="77777777" w:rsidR="00167527" w:rsidRDefault="00167527" w:rsidP="00167527">
      <w:r>
        <w:t xml:space="preserve">Research question </w:t>
      </w:r>
      <w:proofErr w:type="spellStart"/>
      <w:r>
        <w:t>exampleHow</w:t>
      </w:r>
      <w:proofErr w:type="spellEnd"/>
      <w:r>
        <w:t xml:space="preserve"> can teachers adapt their lessons for effective remote learning?</w:t>
      </w:r>
    </w:p>
    <w:p w14:paraId="1409D4C5" w14:textId="77777777" w:rsidR="00167527" w:rsidRDefault="00167527" w:rsidP="00167527">
      <w:pPr>
        <w:pStyle w:val="NormalWeb"/>
        <w:spacing w:before="0" w:beforeAutospacing="0"/>
      </w:pPr>
      <w:r>
        <w:lastRenderedPageBreak/>
        <w:t>There are many different ways you could go about answering this question. Your research design choices should be driven by your aims and priorities—start by thinking carefully about what you want to achieve.</w:t>
      </w:r>
    </w:p>
    <w:p w14:paraId="58344B21" w14:textId="77777777" w:rsidR="00167527" w:rsidRDefault="00167527" w:rsidP="00167527">
      <w:pPr>
        <w:pStyle w:val="NormalWeb"/>
        <w:spacing w:before="0" w:beforeAutospacing="0"/>
      </w:pPr>
      <w:r>
        <w:t>The first choice you need to make is whether you’ll take a </w:t>
      </w:r>
      <w:hyperlink r:id="rId25" w:history="1">
        <w:r>
          <w:rPr>
            <w:rStyle w:val="Strong"/>
            <w:color w:val="1F80E8"/>
          </w:rPr>
          <w:t>qualitative or quantitative </w:t>
        </w:r>
      </w:hyperlink>
      <w:r>
        <w:t>approach.</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167527" w14:paraId="1EFEEAF0" w14:textId="77777777" w:rsidTr="00167527">
        <w:trPr>
          <w:tblHeader/>
        </w:trPr>
        <w:tc>
          <w:tcPr>
            <w:tcW w:w="2500" w:type="pct"/>
            <w:tcBorders>
              <w:bottom w:val="nil"/>
            </w:tcBorders>
            <w:shd w:val="clear" w:color="auto" w:fill="F8F7F5"/>
            <w:hideMark/>
          </w:tcPr>
          <w:p w14:paraId="6933085A" w14:textId="77777777" w:rsidR="00167527" w:rsidRDefault="00167527">
            <w:pPr>
              <w:spacing w:after="450"/>
              <w:jc w:val="center"/>
              <w:rPr>
                <w:b/>
                <w:bCs/>
                <w:sz w:val="21"/>
                <w:szCs w:val="21"/>
              </w:rPr>
            </w:pPr>
            <w:r>
              <w:rPr>
                <w:b/>
                <w:bCs/>
                <w:sz w:val="21"/>
                <w:szCs w:val="21"/>
              </w:rPr>
              <w:t>Qualitative approach</w:t>
            </w:r>
          </w:p>
        </w:tc>
        <w:tc>
          <w:tcPr>
            <w:tcW w:w="0" w:type="auto"/>
            <w:tcBorders>
              <w:bottom w:val="nil"/>
              <w:right w:val="nil"/>
            </w:tcBorders>
            <w:shd w:val="clear" w:color="auto" w:fill="F8F7F5"/>
            <w:hideMark/>
          </w:tcPr>
          <w:p w14:paraId="65D45CF4" w14:textId="77777777" w:rsidR="00167527" w:rsidRDefault="00167527">
            <w:pPr>
              <w:spacing w:after="450"/>
              <w:jc w:val="center"/>
              <w:rPr>
                <w:b/>
                <w:bCs/>
                <w:sz w:val="21"/>
                <w:szCs w:val="21"/>
              </w:rPr>
            </w:pPr>
            <w:r>
              <w:rPr>
                <w:b/>
                <w:bCs/>
                <w:sz w:val="21"/>
                <w:szCs w:val="21"/>
              </w:rPr>
              <w:t>Quantitative approach</w:t>
            </w:r>
          </w:p>
        </w:tc>
      </w:tr>
      <w:tr w:rsidR="00167527" w14:paraId="053F22A8" w14:textId="77777777" w:rsidTr="00167527">
        <w:tc>
          <w:tcPr>
            <w:tcW w:w="0" w:type="auto"/>
            <w:tcBorders>
              <w:bottom w:val="nil"/>
            </w:tcBorders>
            <w:hideMark/>
          </w:tcPr>
          <w:p w14:paraId="3487BB0D" w14:textId="77777777" w:rsidR="00167527" w:rsidRDefault="00167527" w:rsidP="00167527">
            <w:pPr>
              <w:numPr>
                <w:ilvl w:val="0"/>
                <w:numId w:val="5"/>
              </w:numPr>
              <w:spacing w:before="100" w:beforeAutospacing="1" w:after="100" w:afterAutospacing="1" w:line="240" w:lineRule="auto"/>
              <w:rPr>
                <w:sz w:val="21"/>
                <w:szCs w:val="21"/>
              </w:rPr>
            </w:pPr>
            <w:r>
              <w:rPr>
                <w:sz w:val="21"/>
                <w:szCs w:val="21"/>
              </w:rPr>
              <w:t>Understand subjective experiences, beliefs, and concepts</w:t>
            </w:r>
          </w:p>
          <w:p w14:paraId="561FAE99" w14:textId="77777777" w:rsidR="00167527" w:rsidRDefault="00167527" w:rsidP="00167527">
            <w:pPr>
              <w:numPr>
                <w:ilvl w:val="0"/>
                <w:numId w:val="5"/>
              </w:numPr>
              <w:spacing w:before="100" w:beforeAutospacing="1" w:after="100" w:afterAutospacing="1" w:line="240" w:lineRule="auto"/>
              <w:rPr>
                <w:sz w:val="21"/>
                <w:szCs w:val="21"/>
              </w:rPr>
            </w:pPr>
            <w:r>
              <w:rPr>
                <w:sz w:val="21"/>
                <w:szCs w:val="21"/>
              </w:rPr>
              <w:t>Gain in-depth knowledge of a specific context or culture</w:t>
            </w:r>
          </w:p>
          <w:p w14:paraId="187A0B5C" w14:textId="77777777" w:rsidR="00167527" w:rsidRDefault="00167527" w:rsidP="00167527">
            <w:pPr>
              <w:numPr>
                <w:ilvl w:val="0"/>
                <w:numId w:val="5"/>
              </w:numPr>
              <w:spacing w:before="100" w:beforeAutospacing="1" w:after="100" w:afterAutospacing="1" w:line="240" w:lineRule="auto"/>
              <w:rPr>
                <w:sz w:val="21"/>
                <w:szCs w:val="21"/>
              </w:rPr>
            </w:pPr>
            <w:r>
              <w:rPr>
                <w:sz w:val="21"/>
                <w:szCs w:val="21"/>
              </w:rPr>
              <w:t>Explore under-researched problems and generate new ideas</w:t>
            </w:r>
          </w:p>
        </w:tc>
        <w:tc>
          <w:tcPr>
            <w:tcW w:w="0" w:type="auto"/>
            <w:tcBorders>
              <w:bottom w:val="nil"/>
              <w:right w:val="nil"/>
            </w:tcBorders>
            <w:hideMark/>
          </w:tcPr>
          <w:p w14:paraId="1D1291DB" w14:textId="77777777" w:rsidR="00167527" w:rsidRDefault="00167527" w:rsidP="00167527">
            <w:pPr>
              <w:numPr>
                <w:ilvl w:val="0"/>
                <w:numId w:val="6"/>
              </w:numPr>
              <w:spacing w:before="100" w:beforeAutospacing="1" w:after="100" w:afterAutospacing="1" w:line="240" w:lineRule="auto"/>
              <w:rPr>
                <w:sz w:val="21"/>
                <w:szCs w:val="21"/>
              </w:rPr>
            </w:pPr>
            <w:r>
              <w:rPr>
                <w:sz w:val="21"/>
                <w:szCs w:val="21"/>
              </w:rPr>
              <w:t>Measure different </w:t>
            </w:r>
            <w:hyperlink r:id="rId26" w:history="1">
              <w:r>
                <w:rPr>
                  <w:rStyle w:val="Hyperlink"/>
                  <w:color w:val="1F80E8"/>
                  <w:sz w:val="21"/>
                  <w:szCs w:val="21"/>
                </w:rPr>
                <w:t>types of variables</w:t>
              </w:r>
            </w:hyperlink>
            <w:r>
              <w:rPr>
                <w:sz w:val="21"/>
                <w:szCs w:val="21"/>
              </w:rPr>
              <w:t> and describe frequencies, averages, and correlations</w:t>
            </w:r>
          </w:p>
          <w:p w14:paraId="6C723255" w14:textId="77777777" w:rsidR="00167527" w:rsidRDefault="00167527" w:rsidP="00167527">
            <w:pPr>
              <w:numPr>
                <w:ilvl w:val="0"/>
                <w:numId w:val="6"/>
              </w:numPr>
              <w:spacing w:before="100" w:beforeAutospacing="1" w:after="100" w:afterAutospacing="1" w:line="240" w:lineRule="auto"/>
              <w:rPr>
                <w:sz w:val="21"/>
                <w:szCs w:val="21"/>
              </w:rPr>
            </w:pPr>
            <w:hyperlink r:id="rId27" w:history="1">
              <w:r>
                <w:rPr>
                  <w:rStyle w:val="Hyperlink"/>
                  <w:color w:val="1F80E8"/>
                  <w:sz w:val="21"/>
                  <w:szCs w:val="21"/>
                </w:rPr>
                <w:t>Test hypotheses</w:t>
              </w:r>
            </w:hyperlink>
            <w:r>
              <w:rPr>
                <w:sz w:val="21"/>
                <w:szCs w:val="21"/>
              </w:rPr>
              <w:t> about relationships between variables</w:t>
            </w:r>
          </w:p>
          <w:p w14:paraId="7401D46C" w14:textId="77777777" w:rsidR="00167527" w:rsidRDefault="00167527" w:rsidP="00167527">
            <w:pPr>
              <w:numPr>
                <w:ilvl w:val="0"/>
                <w:numId w:val="6"/>
              </w:numPr>
              <w:spacing w:before="100" w:beforeAutospacing="1" w:after="100" w:afterAutospacing="1" w:line="240" w:lineRule="auto"/>
              <w:rPr>
                <w:sz w:val="21"/>
                <w:szCs w:val="21"/>
              </w:rPr>
            </w:pPr>
            <w:r>
              <w:rPr>
                <w:sz w:val="21"/>
                <w:szCs w:val="21"/>
              </w:rPr>
              <w:t>Test the effectiveness of a new treatment, program or product</w:t>
            </w:r>
          </w:p>
        </w:tc>
      </w:tr>
    </w:tbl>
    <w:p w14:paraId="62213E67" w14:textId="77777777" w:rsidR="00167527" w:rsidRDefault="00167527" w:rsidP="00167527">
      <w:pPr>
        <w:pStyle w:val="NormalWeb"/>
        <w:spacing w:before="0" w:beforeAutospacing="0"/>
      </w:pPr>
      <w:hyperlink r:id="rId28" w:history="1">
        <w:r>
          <w:rPr>
            <w:rStyle w:val="Hyperlink"/>
            <w:color w:val="1F80E8"/>
          </w:rPr>
          <w:t>Qualitative research designs</w:t>
        </w:r>
      </w:hyperlink>
      <w:r>
        <w:t> tend to be more flexible and </w:t>
      </w:r>
      <w:hyperlink r:id="rId29" w:history="1">
        <w:r>
          <w:rPr>
            <w:rStyle w:val="Hyperlink"/>
            <w:color w:val="1F80E8"/>
          </w:rPr>
          <w:t>inductive</w:t>
        </w:r>
      </w:hyperlink>
      <w:r>
        <w:t>, allowing you to adjust your approach based on what you find throughout the research process.</w:t>
      </w:r>
    </w:p>
    <w:p w14:paraId="3063D82D" w14:textId="77777777" w:rsidR="00167527" w:rsidRDefault="00167527" w:rsidP="00167527">
      <w:r>
        <w:t xml:space="preserve">Qualitative research </w:t>
      </w:r>
      <w:proofErr w:type="spellStart"/>
      <w:r>
        <w:t>exampleIf</w:t>
      </w:r>
      <w:proofErr w:type="spellEnd"/>
      <w:r>
        <w:t xml:space="preserve"> you want to generate new ideas for online teaching strategies, a qualitative approach would make the most sense. You can use this type of research to explore exactly what teachers and students struggle with in remote classes.</w:t>
      </w:r>
    </w:p>
    <w:p w14:paraId="0168F943" w14:textId="77777777" w:rsidR="00167527" w:rsidRDefault="00167527" w:rsidP="00167527">
      <w:pPr>
        <w:pStyle w:val="NormalWeb"/>
        <w:spacing w:before="0" w:beforeAutospacing="0"/>
      </w:pPr>
      <w:hyperlink r:id="rId30" w:history="1">
        <w:r>
          <w:rPr>
            <w:rStyle w:val="Hyperlink"/>
            <w:color w:val="1F80E8"/>
          </w:rPr>
          <w:t>Quantitative research designs</w:t>
        </w:r>
      </w:hyperlink>
      <w:r>
        <w:t> tend to be more fixed and </w:t>
      </w:r>
      <w:hyperlink r:id="rId31" w:history="1">
        <w:r>
          <w:rPr>
            <w:rStyle w:val="Hyperlink"/>
            <w:color w:val="1F80E8"/>
          </w:rPr>
          <w:t>deductive</w:t>
        </w:r>
      </w:hyperlink>
      <w:r>
        <w:t>, with </w:t>
      </w:r>
      <w:hyperlink r:id="rId32" w:history="1">
        <w:r>
          <w:rPr>
            <w:rStyle w:val="Hyperlink"/>
            <w:color w:val="1F80E8"/>
          </w:rPr>
          <w:t>variables</w:t>
        </w:r>
      </w:hyperlink>
      <w:r>
        <w:t> and </w:t>
      </w:r>
      <w:hyperlink r:id="rId33" w:history="1">
        <w:r>
          <w:rPr>
            <w:rStyle w:val="Hyperlink"/>
            <w:color w:val="1F80E8"/>
          </w:rPr>
          <w:t>hypotheses</w:t>
        </w:r>
      </w:hyperlink>
      <w:r>
        <w:t> clearly defined in advance of data collection.</w:t>
      </w:r>
    </w:p>
    <w:p w14:paraId="332F3AAF" w14:textId="77777777" w:rsidR="00167527" w:rsidRDefault="00167527" w:rsidP="00167527">
      <w:r>
        <w:t xml:space="preserve">Quantitative research </w:t>
      </w:r>
      <w:proofErr w:type="spellStart"/>
      <w:r>
        <w:t>exampleIf</w:t>
      </w:r>
      <w:proofErr w:type="spellEnd"/>
      <w:r>
        <w:t xml:space="preserve"> you want to test the effectiveness of an online teaching </w:t>
      </w:r>
      <w:proofErr w:type="gramStart"/>
      <w:r>
        <w:t>method,</w:t>
      </w:r>
      <w:proofErr w:type="gramEnd"/>
      <w:r>
        <w:t xml:space="preserve"> a quantitative approach is most suitable. You can use this type of research to measure learning outcomes like grades and test scores.</w:t>
      </w:r>
    </w:p>
    <w:p w14:paraId="35EB2005" w14:textId="77777777" w:rsidR="00167527" w:rsidRDefault="00167527" w:rsidP="00167527">
      <w:pPr>
        <w:pStyle w:val="NormalWeb"/>
        <w:spacing w:before="0" w:beforeAutospacing="0"/>
      </w:pPr>
      <w:r>
        <w:t>It’s also possible to use a mixed-methods design that integrates aspects of both approaches. By combining qualitative and quantitative insights, you can gain a more complete picture of the problem you’re studying and strengthen the credibility of your conclusions.</w:t>
      </w:r>
    </w:p>
    <w:p w14:paraId="183839FF" w14:textId="77777777" w:rsidR="00167527" w:rsidRDefault="00167527" w:rsidP="00167527">
      <w:pPr>
        <w:pStyle w:val="Heading3"/>
        <w:spacing w:before="240" w:after="120"/>
        <w:rPr>
          <w:rFonts w:ascii="Arial" w:hAnsi="Arial" w:cs="Arial"/>
          <w:color w:val="1B2B68"/>
        </w:rPr>
      </w:pPr>
      <w:r>
        <w:rPr>
          <w:rFonts w:ascii="Arial" w:hAnsi="Arial" w:cs="Arial"/>
          <w:color w:val="1B2B68"/>
        </w:rPr>
        <w:t>Practical and ethical considerations when designing research</w:t>
      </w:r>
    </w:p>
    <w:p w14:paraId="4015A315" w14:textId="77777777" w:rsidR="00167527" w:rsidRDefault="00167527" w:rsidP="00167527">
      <w:pPr>
        <w:pStyle w:val="NormalWeb"/>
        <w:spacing w:before="0" w:beforeAutospacing="0"/>
      </w:pPr>
      <w:r>
        <w:t>As well as scientific considerations, you need to think practically when designing your research. If your research involves people or animals, you also need to consider </w:t>
      </w:r>
      <w:hyperlink r:id="rId34" w:history="1">
        <w:r>
          <w:rPr>
            <w:rStyle w:val="Hyperlink"/>
            <w:color w:val="1F80E8"/>
          </w:rPr>
          <w:t>research ethics</w:t>
        </w:r>
      </w:hyperlink>
      <w:r>
        <w:t>.</w:t>
      </w:r>
    </w:p>
    <w:p w14:paraId="191E465B" w14:textId="77777777" w:rsidR="00167527" w:rsidRDefault="00167527" w:rsidP="00167527">
      <w:pPr>
        <w:numPr>
          <w:ilvl w:val="0"/>
          <w:numId w:val="7"/>
        </w:numPr>
        <w:spacing w:before="100" w:beforeAutospacing="1" w:after="100" w:afterAutospacing="1" w:line="240" w:lineRule="auto"/>
      </w:pPr>
      <w:r>
        <w:t>How much time do you have to collect data and write up the research?</w:t>
      </w:r>
    </w:p>
    <w:p w14:paraId="397DCFD9" w14:textId="77777777" w:rsidR="00167527" w:rsidRDefault="00167527" w:rsidP="00167527">
      <w:pPr>
        <w:numPr>
          <w:ilvl w:val="0"/>
          <w:numId w:val="7"/>
        </w:numPr>
        <w:spacing w:before="100" w:beforeAutospacing="1" w:after="100" w:afterAutospacing="1" w:line="240" w:lineRule="auto"/>
      </w:pPr>
      <w:r>
        <w:lastRenderedPageBreak/>
        <w:t>Will you be able to gain access to the data you need (e.g., by travelling to a specific location or contacting specific people)?</w:t>
      </w:r>
    </w:p>
    <w:p w14:paraId="2A9B99EA" w14:textId="77777777" w:rsidR="00167527" w:rsidRDefault="00167527" w:rsidP="00167527">
      <w:pPr>
        <w:numPr>
          <w:ilvl w:val="0"/>
          <w:numId w:val="7"/>
        </w:numPr>
        <w:spacing w:before="100" w:beforeAutospacing="1" w:after="100" w:afterAutospacing="1" w:line="240" w:lineRule="auto"/>
      </w:pPr>
      <w:r>
        <w:t>Do you have the necessary research skills (e.g., </w:t>
      </w:r>
      <w:hyperlink r:id="rId35" w:history="1">
        <w:r>
          <w:rPr>
            <w:rStyle w:val="Hyperlink"/>
            <w:color w:val="1F80E8"/>
          </w:rPr>
          <w:t>statistical analysis</w:t>
        </w:r>
      </w:hyperlink>
      <w:r>
        <w:t> or interview techniques)?</w:t>
      </w:r>
    </w:p>
    <w:p w14:paraId="2E6C76EF" w14:textId="77777777" w:rsidR="00167527" w:rsidRDefault="00167527" w:rsidP="00167527">
      <w:pPr>
        <w:numPr>
          <w:ilvl w:val="0"/>
          <w:numId w:val="7"/>
        </w:numPr>
        <w:spacing w:before="100" w:beforeAutospacing="1" w:after="100" w:afterAutospacing="1" w:line="240" w:lineRule="auto"/>
      </w:pPr>
      <w:r>
        <w:t>Will you need </w:t>
      </w:r>
      <w:hyperlink r:id="rId36" w:history="1">
        <w:r>
          <w:rPr>
            <w:rStyle w:val="Hyperlink"/>
            <w:color w:val="1F80E8"/>
          </w:rPr>
          <w:t>ethical approval</w:t>
        </w:r>
      </w:hyperlink>
      <w:r>
        <w:t>?</w:t>
      </w:r>
    </w:p>
    <w:p w14:paraId="121B68E6" w14:textId="77777777" w:rsidR="00167527" w:rsidRDefault="00167527" w:rsidP="00167527">
      <w:pPr>
        <w:pStyle w:val="NormalWeb"/>
        <w:spacing w:before="0" w:beforeAutospacing="0"/>
      </w:pPr>
      <w:r>
        <w:t>At each stage of the research design process, make sure that your choices are practically feasible.</w:t>
      </w:r>
    </w:p>
    <w:p w14:paraId="4093EA44" w14:textId="77777777" w:rsidR="00167527" w:rsidRDefault="00167527" w:rsidP="00167527">
      <w:pPr>
        <w:pStyle w:val="Heading2"/>
        <w:shd w:val="clear" w:color="auto" w:fill="E8F2FC"/>
        <w:spacing w:before="240" w:beforeAutospacing="0" w:after="120" w:afterAutospacing="0"/>
        <w:jc w:val="center"/>
        <w:rPr>
          <w:rFonts w:ascii="Arial" w:hAnsi="Arial" w:cs="Arial"/>
        </w:rPr>
      </w:pPr>
      <w:r>
        <w:rPr>
          <w:rFonts w:ascii="Arial" w:hAnsi="Arial" w:cs="Arial"/>
        </w:rPr>
        <w:t>Prevent plagiarism. Run a free check.</w:t>
      </w:r>
    </w:p>
    <w:p w14:paraId="058EFAB7" w14:textId="77777777" w:rsidR="00167527" w:rsidRDefault="00167527" w:rsidP="00167527">
      <w:pPr>
        <w:shd w:val="clear" w:color="auto" w:fill="E8F2FC"/>
        <w:jc w:val="center"/>
      </w:pPr>
      <w:hyperlink r:id="rId37" w:history="1">
        <w:r>
          <w:rPr>
            <w:rStyle w:val="Hyperlink"/>
            <w:b/>
            <w:bCs/>
            <w:color w:val="FFFFFF"/>
            <w:shd w:val="clear" w:color="auto" w:fill="FC5216"/>
          </w:rPr>
          <w:t>Try for free</w:t>
        </w:r>
      </w:hyperlink>
    </w:p>
    <w:p w14:paraId="5934E0F2" w14:textId="77777777" w:rsidR="00167527" w:rsidRDefault="00167527" w:rsidP="00167527">
      <w:pPr>
        <w:pStyle w:val="Heading2"/>
        <w:spacing w:before="240" w:beforeAutospacing="0" w:after="120" w:afterAutospacing="0"/>
        <w:rPr>
          <w:rFonts w:ascii="Arial" w:hAnsi="Arial" w:cs="Arial"/>
          <w:color w:val="1B2B68"/>
        </w:rPr>
      </w:pPr>
      <w:r>
        <w:rPr>
          <w:rStyle w:val="Strong"/>
          <w:rFonts w:ascii="Arial" w:hAnsi="Arial" w:cs="Arial"/>
          <w:b/>
          <w:bCs/>
          <w:color w:val="1B2B68"/>
        </w:rPr>
        <w:t>Step 2: Choose a type of research design</w:t>
      </w:r>
    </w:p>
    <w:p w14:paraId="5CA69308" w14:textId="77777777" w:rsidR="00167527" w:rsidRDefault="00167527" w:rsidP="00167527">
      <w:pPr>
        <w:pStyle w:val="NormalWeb"/>
        <w:spacing w:before="0" w:beforeAutospacing="0"/>
      </w:pPr>
      <w:r>
        <w:t>Within both qualitative and quantitative approaches, there are several types of research design to choose from. Each type provides a framework for the overall shape of your research.</w:t>
      </w:r>
    </w:p>
    <w:p w14:paraId="7D63820E" w14:textId="77777777" w:rsidR="00167527" w:rsidRDefault="00167527" w:rsidP="00167527">
      <w:pPr>
        <w:pStyle w:val="Heading3"/>
        <w:spacing w:before="240" w:after="120"/>
        <w:rPr>
          <w:rFonts w:ascii="Arial" w:hAnsi="Arial" w:cs="Arial"/>
          <w:color w:val="1B2B68"/>
        </w:rPr>
      </w:pPr>
      <w:r>
        <w:rPr>
          <w:rFonts w:ascii="Arial" w:hAnsi="Arial" w:cs="Arial"/>
          <w:color w:val="1B2B68"/>
        </w:rPr>
        <w:t>Types of quantitative research designs</w:t>
      </w:r>
    </w:p>
    <w:p w14:paraId="6D813F5B" w14:textId="77777777" w:rsidR="00167527" w:rsidRDefault="00167527" w:rsidP="00167527">
      <w:pPr>
        <w:pStyle w:val="NormalWeb"/>
        <w:spacing w:before="0" w:beforeAutospacing="0"/>
      </w:pPr>
      <w:r>
        <w:t>Quantitative designs can be split into four main types.</w:t>
      </w:r>
    </w:p>
    <w:p w14:paraId="12687209" w14:textId="77777777" w:rsidR="00167527" w:rsidRDefault="00167527" w:rsidP="00167527">
      <w:pPr>
        <w:numPr>
          <w:ilvl w:val="0"/>
          <w:numId w:val="8"/>
        </w:numPr>
        <w:spacing w:before="100" w:beforeAutospacing="1" w:after="100" w:afterAutospacing="1" w:line="240" w:lineRule="auto"/>
      </w:pPr>
      <w:hyperlink r:id="rId38" w:history="1">
        <w:r>
          <w:rPr>
            <w:rStyle w:val="Strong"/>
            <w:color w:val="1F80E8"/>
            <w:shd w:val="clear" w:color="auto" w:fill="FFFFFF"/>
          </w:rPr>
          <w:t>Experimental</w:t>
        </w:r>
      </w:hyperlink>
      <w:r>
        <w:t> and </w:t>
      </w:r>
      <w:hyperlink r:id="rId39" w:history="1">
        <w:r>
          <w:rPr>
            <w:rStyle w:val="Hyperlink"/>
            <w:b/>
            <w:bCs/>
            <w:color w:val="1F80E8"/>
          </w:rPr>
          <w:t>quasi-experimental</w:t>
        </w:r>
      </w:hyperlink>
      <w:r>
        <w:rPr>
          <w:rStyle w:val="Strong"/>
        </w:rPr>
        <w:t> </w:t>
      </w:r>
      <w:r>
        <w:t>designs allow you to test cause-and-effect relationships</w:t>
      </w:r>
    </w:p>
    <w:p w14:paraId="4BEB6D01" w14:textId="77777777" w:rsidR="00167527" w:rsidRDefault="00167527" w:rsidP="00167527">
      <w:pPr>
        <w:numPr>
          <w:ilvl w:val="0"/>
          <w:numId w:val="8"/>
        </w:numPr>
        <w:spacing w:before="100" w:beforeAutospacing="1" w:after="100" w:afterAutospacing="1" w:line="240" w:lineRule="auto"/>
      </w:pPr>
      <w:hyperlink r:id="rId40" w:history="1">
        <w:r>
          <w:rPr>
            <w:rStyle w:val="Strong"/>
            <w:color w:val="1F80E8"/>
            <w:shd w:val="clear" w:color="auto" w:fill="FFFFFF"/>
          </w:rPr>
          <w:t>Descriptive</w:t>
        </w:r>
      </w:hyperlink>
      <w:r>
        <w:t> and </w:t>
      </w:r>
      <w:hyperlink r:id="rId41" w:history="1">
        <w:r>
          <w:rPr>
            <w:rStyle w:val="Strong"/>
            <w:color w:val="1F80E8"/>
            <w:shd w:val="clear" w:color="auto" w:fill="FFFFFF"/>
          </w:rPr>
          <w:t>correlational</w:t>
        </w:r>
      </w:hyperlink>
      <w:r>
        <w:t> designs allow you to measure variables and describe relationships between them.</w:t>
      </w:r>
    </w:p>
    <w:tbl>
      <w:tblPr>
        <w:tblW w:w="10950" w:type="dxa"/>
        <w:tblCellMar>
          <w:top w:w="15" w:type="dxa"/>
          <w:left w:w="15" w:type="dxa"/>
          <w:bottom w:w="15" w:type="dxa"/>
          <w:right w:w="15" w:type="dxa"/>
        </w:tblCellMar>
        <w:tblLook w:val="04A0" w:firstRow="1" w:lastRow="0" w:firstColumn="1" w:lastColumn="0" w:noHBand="0" w:noVBand="1"/>
      </w:tblPr>
      <w:tblGrid>
        <w:gridCol w:w="1861"/>
        <w:gridCol w:w="9089"/>
      </w:tblGrid>
      <w:tr w:rsidR="00167527" w14:paraId="6D380AF8" w14:textId="77777777" w:rsidTr="00167527">
        <w:trPr>
          <w:tblHeader/>
        </w:trPr>
        <w:tc>
          <w:tcPr>
            <w:tcW w:w="0" w:type="auto"/>
            <w:tcBorders>
              <w:bottom w:val="nil"/>
            </w:tcBorders>
            <w:hideMark/>
          </w:tcPr>
          <w:p w14:paraId="21C19FE0" w14:textId="77777777" w:rsidR="00167527" w:rsidRDefault="00167527">
            <w:pPr>
              <w:spacing w:after="450"/>
              <w:rPr>
                <w:b/>
                <w:bCs/>
                <w:sz w:val="21"/>
                <w:szCs w:val="21"/>
              </w:rPr>
            </w:pPr>
            <w:r>
              <w:rPr>
                <w:b/>
                <w:bCs/>
                <w:sz w:val="21"/>
                <w:szCs w:val="21"/>
              </w:rPr>
              <w:t>Type of design</w:t>
            </w:r>
          </w:p>
        </w:tc>
        <w:tc>
          <w:tcPr>
            <w:tcW w:w="0" w:type="auto"/>
            <w:tcBorders>
              <w:bottom w:val="nil"/>
              <w:right w:val="nil"/>
            </w:tcBorders>
            <w:hideMark/>
          </w:tcPr>
          <w:p w14:paraId="1C1F060E" w14:textId="77777777" w:rsidR="00167527" w:rsidRDefault="00167527">
            <w:pPr>
              <w:spacing w:after="450"/>
              <w:rPr>
                <w:b/>
                <w:bCs/>
                <w:sz w:val="21"/>
                <w:szCs w:val="21"/>
              </w:rPr>
            </w:pPr>
            <w:r>
              <w:rPr>
                <w:b/>
                <w:bCs/>
                <w:sz w:val="21"/>
                <w:szCs w:val="21"/>
              </w:rPr>
              <w:t>Purpose and characteristics</w:t>
            </w:r>
          </w:p>
        </w:tc>
      </w:tr>
      <w:tr w:rsidR="00167527" w14:paraId="138331CE" w14:textId="77777777" w:rsidTr="00167527">
        <w:tc>
          <w:tcPr>
            <w:tcW w:w="0" w:type="auto"/>
            <w:tcBorders>
              <w:bottom w:val="single" w:sz="6" w:space="0" w:color="EFEEE9"/>
              <w:right w:val="single" w:sz="6" w:space="0" w:color="EFEEE9"/>
            </w:tcBorders>
            <w:hideMark/>
          </w:tcPr>
          <w:p w14:paraId="1A09BBAA" w14:textId="77777777" w:rsidR="00167527" w:rsidRDefault="00167527">
            <w:pPr>
              <w:spacing w:after="450"/>
              <w:rPr>
                <w:b/>
                <w:bCs/>
                <w:sz w:val="21"/>
                <w:szCs w:val="21"/>
              </w:rPr>
            </w:pPr>
            <w:r>
              <w:rPr>
                <w:b/>
                <w:bCs/>
                <w:sz w:val="21"/>
                <w:szCs w:val="21"/>
              </w:rPr>
              <w:t>Experimental</w:t>
            </w:r>
          </w:p>
        </w:tc>
        <w:tc>
          <w:tcPr>
            <w:tcW w:w="0" w:type="auto"/>
            <w:tcBorders>
              <w:bottom w:val="single" w:sz="6" w:space="0" w:color="EFEEE9"/>
              <w:right w:val="nil"/>
            </w:tcBorders>
            <w:hideMark/>
          </w:tcPr>
          <w:p w14:paraId="02712E12" w14:textId="77777777" w:rsidR="00167527" w:rsidRDefault="00167527" w:rsidP="00167527">
            <w:pPr>
              <w:numPr>
                <w:ilvl w:val="0"/>
                <w:numId w:val="9"/>
              </w:numPr>
              <w:spacing w:before="100" w:beforeAutospacing="1" w:after="100" w:afterAutospacing="1" w:line="240" w:lineRule="auto"/>
              <w:rPr>
                <w:sz w:val="21"/>
                <w:szCs w:val="21"/>
              </w:rPr>
            </w:pPr>
            <w:r>
              <w:rPr>
                <w:sz w:val="21"/>
                <w:szCs w:val="21"/>
              </w:rPr>
              <w:t>Used to test </w:t>
            </w:r>
            <w:hyperlink r:id="rId42" w:history="1">
              <w:r>
                <w:rPr>
                  <w:rStyle w:val="Hyperlink"/>
                  <w:color w:val="1F80E8"/>
                  <w:sz w:val="21"/>
                  <w:szCs w:val="21"/>
                </w:rPr>
                <w:t>causal</w:t>
              </w:r>
            </w:hyperlink>
            <w:r>
              <w:rPr>
                <w:sz w:val="21"/>
                <w:szCs w:val="21"/>
              </w:rPr>
              <w:t> relationships</w:t>
            </w:r>
          </w:p>
          <w:p w14:paraId="4B011CB0" w14:textId="77777777" w:rsidR="00167527" w:rsidRDefault="00167527" w:rsidP="00167527">
            <w:pPr>
              <w:numPr>
                <w:ilvl w:val="0"/>
                <w:numId w:val="9"/>
              </w:numPr>
              <w:spacing w:before="100" w:beforeAutospacing="1" w:after="100" w:afterAutospacing="1" w:line="240" w:lineRule="auto"/>
              <w:rPr>
                <w:sz w:val="21"/>
                <w:szCs w:val="21"/>
              </w:rPr>
            </w:pPr>
            <w:r>
              <w:rPr>
                <w:sz w:val="21"/>
                <w:szCs w:val="21"/>
              </w:rPr>
              <w:t>Involves manipulating an independent variable and measuring </w:t>
            </w:r>
            <w:hyperlink r:id="rId43" w:history="1">
              <w:r>
                <w:rPr>
                  <w:rStyle w:val="Hyperlink"/>
                  <w:color w:val="1F80E8"/>
                  <w:sz w:val="21"/>
                  <w:szCs w:val="21"/>
                </w:rPr>
                <w:t>its</w:t>
              </w:r>
            </w:hyperlink>
            <w:r>
              <w:rPr>
                <w:sz w:val="21"/>
                <w:szCs w:val="21"/>
              </w:rPr>
              <w:t> effect on a </w:t>
            </w:r>
            <w:hyperlink r:id="rId44" w:anchor="dependent" w:history="1">
              <w:r>
                <w:rPr>
                  <w:rStyle w:val="Hyperlink"/>
                  <w:color w:val="1F80E8"/>
                  <w:sz w:val="21"/>
                  <w:szCs w:val="21"/>
                </w:rPr>
                <w:t>dependent variable</w:t>
              </w:r>
            </w:hyperlink>
          </w:p>
          <w:p w14:paraId="04B675F8" w14:textId="77777777" w:rsidR="00167527" w:rsidRDefault="00167527" w:rsidP="00167527">
            <w:pPr>
              <w:numPr>
                <w:ilvl w:val="0"/>
                <w:numId w:val="9"/>
              </w:numPr>
              <w:spacing w:before="100" w:beforeAutospacing="1" w:after="100" w:afterAutospacing="1" w:line="240" w:lineRule="auto"/>
              <w:rPr>
                <w:sz w:val="21"/>
                <w:szCs w:val="21"/>
              </w:rPr>
            </w:pPr>
            <w:r>
              <w:rPr>
                <w:sz w:val="21"/>
                <w:szCs w:val="21"/>
              </w:rPr>
              <w:t>Subjects are randomly assigned to groups</w:t>
            </w:r>
          </w:p>
          <w:p w14:paraId="66D85008" w14:textId="77777777" w:rsidR="00167527" w:rsidRDefault="00167527" w:rsidP="00167527">
            <w:pPr>
              <w:numPr>
                <w:ilvl w:val="0"/>
                <w:numId w:val="9"/>
              </w:numPr>
              <w:spacing w:before="100" w:beforeAutospacing="1" w:after="100" w:afterAutospacing="1" w:line="240" w:lineRule="auto"/>
              <w:rPr>
                <w:sz w:val="21"/>
                <w:szCs w:val="21"/>
              </w:rPr>
            </w:pPr>
            <w:r>
              <w:rPr>
                <w:sz w:val="21"/>
                <w:szCs w:val="21"/>
              </w:rPr>
              <w:t>Usually conducted in a controlled environment (e.g., a lab)</w:t>
            </w:r>
          </w:p>
        </w:tc>
      </w:tr>
      <w:tr w:rsidR="00167527" w14:paraId="57FDF260" w14:textId="77777777" w:rsidTr="00167527">
        <w:tc>
          <w:tcPr>
            <w:tcW w:w="0" w:type="auto"/>
            <w:tcBorders>
              <w:bottom w:val="single" w:sz="6" w:space="0" w:color="EFEEE9"/>
              <w:right w:val="single" w:sz="6" w:space="0" w:color="EFEEE9"/>
            </w:tcBorders>
            <w:shd w:val="clear" w:color="auto" w:fill="F8F7F5"/>
            <w:hideMark/>
          </w:tcPr>
          <w:p w14:paraId="2B1A58B8" w14:textId="77777777" w:rsidR="00167527" w:rsidRDefault="00167527">
            <w:pPr>
              <w:spacing w:after="0"/>
              <w:rPr>
                <w:b/>
                <w:bCs/>
                <w:sz w:val="21"/>
                <w:szCs w:val="21"/>
              </w:rPr>
            </w:pPr>
            <w:r>
              <w:rPr>
                <w:b/>
                <w:bCs/>
                <w:sz w:val="21"/>
                <w:szCs w:val="21"/>
              </w:rPr>
              <w:t>Quasi-experimental</w:t>
            </w:r>
          </w:p>
        </w:tc>
        <w:tc>
          <w:tcPr>
            <w:tcW w:w="0" w:type="auto"/>
            <w:tcBorders>
              <w:bottom w:val="single" w:sz="6" w:space="0" w:color="EFEEE9"/>
              <w:right w:val="nil"/>
            </w:tcBorders>
            <w:shd w:val="clear" w:color="auto" w:fill="F8F7F5"/>
            <w:hideMark/>
          </w:tcPr>
          <w:p w14:paraId="2CCA5D1E" w14:textId="77777777" w:rsidR="00167527" w:rsidRDefault="00167527" w:rsidP="00167527">
            <w:pPr>
              <w:numPr>
                <w:ilvl w:val="0"/>
                <w:numId w:val="10"/>
              </w:numPr>
              <w:spacing w:before="100" w:beforeAutospacing="1" w:after="100" w:afterAutospacing="1" w:line="240" w:lineRule="auto"/>
              <w:rPr>
                <w:sz w:val="21"/>
                <w:szCs w:val="21"/>
              </w:rPr>
            </w:pPr>
            <w:r>
              <w:rPr>
                <w:sz w:val="21"/>
                <w:szCs w:val="21"/>
              </w:rPr>
              <w:t>Used to test causal relationships</w:t>
            </w:r>
          </w:p>
          <w:p w14:paraId="6A630C4E" w14:textId="77777777" w:rsidR="00167527" w:rsidRDefault="00167527" w:rsidP="00167527">
            <w:pPr>
              <w:numPr>
                <w:ilvl w:val="0"/>
                <w:numId w:val="10"/>
              </w:numPr>
              <w:spacing w:before="100" w:beforeAutospacing="1" w:after="100" w:afterAutospacing="1" w:line="240" w:lineRule="auto"/>
              <w:rPr>
                <w:sz w:val="21"/>
                <w:szCs w:val="21"/>
              </w:rPr>
            </w:pPr>
            <w:r>
              <w:rPr>
                <w:sz w:val="21"/>
                <w:szCs w:val="21"/>
              </w:rPr>
              <w:t>Similar to experimental design, but without </w:t>
            </w:r>
            <w:hyperlink r:id="rId45" w:history="1">
              <w:r>
                <w:rPr>
                  <w:rStyle w:val="Hyperlink"/>
                  <w:color w:val="1F80E8"/>
                  <w:sz w:val="21"/>
                  <w:szCs w:val="21"/>
                </w:rPr>
                <w:t>random assignment</w:t>
              </w:r>
            </w:hyperlink>
          </w:p>
          <w:p w14:paraId="74DC0651" w14:textId="77777777" w:rsidR="00167527" w:rsidRDefault="00167527" w:rsidP="00167527">
            <w:pPr>
              <w:numPr>
                <w:ilvl w:val="0"/>
                <w:numId w:val="10"/>
              </w:numPr>
              <w:spacing w:before="100" w:beforeAutospacing="1" w:after="100" w:afterAutospacing="1" w:line="240" w:lineRule="auto"/>
              <w:rPr>
                <w:sz w:val="21"/>
                <w:szCs w:val="21"/>
              </w:rPr>
            </w:pPr>
            <w:r>
              <w:rPr>
                <w:sz w:val="21"/>
                <w:szCs w:val="21"/>
              </w:rPr>
              <w:t>Often involves comparing the outcomes of pre-existing groups</w:t>
            </w:r>
          </w:p>
          <w:p w14:paraId="37EB468A" w14:textId="77777777" w:rsidR="00167527" w:rsidRDefault="00167527" w:rsidP="00167527">
            <w:pPr>
              <w:numPr>
                <w:ilvl w:val="0"/>
                <w:numId w:val="10"/>
              </w:numPr>
              <w:spacing w:before="100" w:beforeAutospacing="1" w:after="100" w:afterAutospacing="1" w:line="240" w:lineRule="auto"/>
              <w:rPr>
                <w:sz w:val="21"/>
                <w:szCs w:val="21"/>
              </w:rPr>
            </w:pPr>
            <w:r>
              <w:rPr>
                <w:sz w:val="21"/>
                <w:szCs w:val="21"/>
              </w:rPr>
              <w:t>Often conducted in a natural environment (higher </w:t>
            </w:r>
            <w:hyperlink r:id="rId46" w:history="1">
              <w:r>
                <w:rPr>
                  <w:rStyle w:val="Hyperlink"/>
                  <w:color w:val="1F80E8"/>
                  <w:sz w:val="21"/>
                  <w:szCs w:val="21"/>
                </w:rPr>
                <w:t>ecological validity</w:t>
              </w:r>
            </w:hyperlink>
            <w:r>
              <w:rPr>
                <w:sz w:val="21"/>
                <w:szCs w:val="21"/>
              </w:rPr>
              <w:t>)</w:t>
            </w:r>
          </w:p>
        </w:tc>
      </w:tr>
      <w:tr w:rsidR="00167527" w14:paraId="7A18EC45" w14:textId="77777777" w:rsidTr="00167527">
        <w:tc>
          <w:tcPr>
            <w:tcW w:w="0" w:type="auto"/>
            <w:tcBorders>
              <w:bottom w:val="single" w:sz="6" w:space="0" w:color="EFEEE9"/>
              <w:right w:val="single" w:sz="6" w:space="0" w:color="EFEEE9"/>
            </w:tcBorders>
            <w:hideMark/>
          </w:tcPr>
          <w:p w14:paraId="44482956" w14:textId="77777777" w:rsidR="00167527" w:rsidRDefault="00167527">
            <w:pPr>
              <w:spacing w:after="0"/>
              <w:rPr>
                <w:b/>
                <w:bCs/>
                <w:sz w:val="21"/>
                <w:szCs w:val="21"/>
              </w:rPr>
            </w:pPr>
            <w:r>
              <w:rPr>
                <w:b/>
                <w:bCs/>
                <w:sz w:val="21"/>
                <w:szCs w:val="21"/>
              </w:rPr>
              <w:t>Correlational</w:t>
            </w:r>
          </w:p>
        </w:tc>
        <w:tc>
          <w:tcPr>
            <w:tcW w:w="0" w:type="auto"/>
            <w:tcBorders>
              <w:bottom w:val="single" w:sz="6" w:space="0" w:color="EFEEE9"/>
              <w:right w:val="nil"/>
            </w:tcBorders>
            <w:hideMark/>
          </w:tcPr>
          <w:p w14:paraId="1F66A7A1" w14:textId="77777777" w:rsidR="00167527" w:rsidRDefault="00167527" w:rsidP="00167527">
            <w:pPr>
              <w:numPr>
                <w:ilvl w:val="0"/>
                <w:numId w:val="11"/>
              </w:numPr>
              <w:spacing w:before="100" w:beforeAutospacing="1" w:after="100" w:afterAutospacing="1" w:line="240" w:lineRule="auto"/>
              <w:rPr>
                <w:sz w:val="21"/>
                <w:szCs w:val="21"/>
              </w:rPr>
            </w:pPr>
            <w:r>
              <w:rPr>
                <w:sz w:val="21"/>
                <w:szCs w:val="21"/>
              </w:rPr>
              <w:t>Used to test whether (and how strongly) variables are related</w:t>
            </w:r>
          </w:p>
          <w:p w14:paraId="403987BB" w14:textId="77777777" w:rsidR="00167527" w:rsidRDefault="00167527" w:rsidP="00167527">
            <w:pPr>
              <w:numPr>
                <w:ilvl w:val="0"/>
                <w:numId w:val="11"/>
              </w:numPr>
              <w:spacing w:before="100" w:beforeAutospacing="1" w:after="100" w:afterAutospacing="1" w:line="240" w:lineRule="auto"/>
              <w:rPr>
                <w:sz w:val="21"/>
                <w:szCs w:val="21"/>
              </w:rPr>
            </w:pPr>
            <w:r>
              <w:rPr>
                <w:sz w:val="21"/>
                <w:szCs w:val="21"/>
              </w:rPr>
              <w:t>Variables are measured without influencing them</w:t>
            </w:r>
          </w:p>
        </w:tc>
      </w:tr>
      <w:tr w:rsidR="00167527" w14:paraId="01FF4B83" w14:textId="77777777" w:rsidTr="00167527">
        <w:tc>
          <w:tcPr>
            <w:tcW w:w="0" w:type="auto"/>
            <w:tcBorders>
              <w:bottom w:val="nil"/>
              <w:right w:val="single" w:sz="6" w:space="0" w:color="EFEEE9"/>
            </w:tcBorders>
            <w:shd w:val="clear" w:color="auto" w:fill="F8F7F5"/>
            <w:hideMark/>
          </w:tcPr>
          <w:p w14:paraId="292CFD04" w14:textId="77777777" w:rsidR="00167527" w:rsidRDefault="00167527">
            <w:pPr>
              <w:spacing w:after="0"/>
              <w:rPr>
                <w:b/>
                <w:bCs/>
                <w:sz w:val="21"/>
                <w:szCs w:val="21"/>
              </w:rPr>
            </w:pPr>
            <w:r>
              <w:rPr>
                <w:b/>
                <w:bCs/>
                <w:sz w:val="21"/>
                <w:szCs w:val="21"/>
              </w:rPr>
              <w:t>Descriptive</w:t>
            </w:r>
          </w:p>
        </w:tc>
        <w:tc>
          <w:tcPr>
            <w:tcW w:w="0" w:type="auto"/>
            <w:tcBorders>
              <w:bottom w:val="nil"/>
              <w:right w:val="nil"/>
            </w:tcBorders>
            <w:shd w:val="clear" w:color="auto" w:fill="F8F7F5"/>
            <w:hideMark/>
          </w:tcPr>
          <w:p w14:paraId="3DF3564C" w14:textId="77777777" w:rsidR="00167527" w:rsidRDefault="00167527" w:rsidP="00167527">
            <w:pPr>
              <w:numPr>
                <w:ilvl w:val="0"/>
                <w:numId w:val="12"/>
              </w:numPr>
              <w:spacing w:before="100" w:beforeAutospacing="1" w:after="100" w:afterAutospacing="1" w:line="240" w:lineRule="auto"/>
              <w:rPr>
                <w:sz w:val="21"/>
                <w:szCs w:val="21"/>
              </w:rPr>
            </w:pPr>
            <w:r>
              <w:rPr>
                <w:sz w:val="21"/>
                <w:szCs w:val="21"/>
              </w:rPr>
              <w:t>Used to describe characteristics, averages, trends, etc</w:t>
            </w:r>
          </w:p>
          <w:p w14:paraId="3B428544" w14:textId="77777777" w:rsidR="00167527" w:rsidRDefault="00167527" w:rsidP="00167527">
            <w:pPr>
              <w:numPr>
                <w:ilvl w:val="0"/>
                <w:numId w:val="12"/>
              </w:numPr>
              <w:spacing w:before="100" w:beforeAutospacing="1" w:after="100" w:afterAutospacing="1" w:line="240" w:lineRule="auto"/>
              <w:rPr>
                <w:sz w:val="21"/>
                <w:szCs w:val="21"/>
              </w:rPr>
            </w:pPr>
            <w:r>
              <w:rPr>
                <w:sz w:val="21"/>
                <w:szCs w:val="21"/>
              </w:rPr>
              <w:t>Variables are measured without influencing them</w:t>
            </w:r>
          </w:p>
        </w:tc>
      </w:tr>
    </w:tbl>
    <w:p w14:paraId="3A0090D8" w14:textId="77777777" w:rsidR="00167527" w:rsidRDefault="00167527" w:rsidP="00167527">
      <w:pPr>
        <w:pStyle w:val="NormalWeb"/>
        <w:spacing w:before="0" w:beforeAutospacing="0"/>
      </w:pPr>
      <w:r>
        <w:lastRenderedPageBreak/>
        <w:t>With descriptive and correlational designs, you can get a clear picture of characteristics, trends and relationships as they exist in the real world. However, you can’t draw conclusions about cause and effect (because </w:t>
      </w:r>
      <w:hyperlink r:id="rId47" w:history="1">
        <w:r>
          <w:rPr>
            <w:rStyle w:val="Hyperlink"/>
            <w:color w:val="1F80E8"/>
          </w:rPr>
          <w:t>correlation doesn’t imply causation</w:t>
        </w:r>
      </w:hyperlink>
      <w:r>
        <w:t>).</w:t>
      </w:r>
    </w:p>
    <w:p w14:paraId="42C18769" w14:textId="77777777" w:rsidR="00167527" w:rsidRDefault="00167527" w:rsidP="00167527">
      <w:r>
        <w:t xml:space="preserve">Correlational design </w:t>
      </w:r>
      <w:proofErr w:type="spellStart"/>
      <w:r>
        <w:t>exampleYou</w:t>
      </w:r>
      <w:proofErr w:type="spellEnd"/>
      <w:r>
        <w:t xml:space="preserve"> could use a correlational design to find out if the rise in online teaching in the past year correlates with any change in test scores.</w:t>
      </w:r>
    </w:p>
    <w:p w14:paraId="1574A8EE" w14:textId="77777777" w:rsidR="00167527" w:rsidRDefault="00167527" w:rsidP="00167527">
      <w:pPr>
        <w:pStyle w:val="NormalWeb"/>
        <w:spacing w:before="0" w:beforeAutospacing="0" w:after="0" w:afterAutospacing="0"/>
      </w:pPr>
      <w:r>
        <w:t>But this design can’t confirm a causal relationship between the two variables. Any change in test scores could have been influenced by many other variables, such as increased stress and health issues among students and teachers.</w:t>
      </w:r>
    </w:p>
    <w:p w14:paraId="37816783" w14:textId="77777777" w:rsidR="00167527" w:rsidRDefault="00167527" w:rsidP="00167527">
      <w:pPr>
        <w:pStyle w:val="NormalWeb"/>
        <w:spacing w:before="0" w:beforeAutospacing="0"/>
      </w:pPr>
      <w:r>
        <w:t>Experiments are the strongest way to test cause-and-effect relationships without the risk of other variables influencing the results. However, their controlled conditions may not always reflect how things work in the real world. They’re often also more difficult and expensive to implement.</w:t>
      </w:r>
    </w:p>
    <w:p w14:paraId="7A6CD724" w14:textId="77777777" w:rsidR="00167527" w:rsidRDefault="00167527" w:rsidP="00167527">
      <w:r>
        <w:t xml:space="preserve">Experimental design </w:t>
      </w:r>
      <w:proofErr w:type="spellStart"/>
      <w:r>
        <w:t>exampleIn</w:t>
      </w:r>
      <w:proofErr w:type="spellEnd"/>
      <w:r>
        <w:t xml:space="preserve"> an experimental design, you could gather a sample of students and then randomly assign half of them to be taught online and the other half to be taught in person, while controlling all other relevant variables.</w:t>
      </w:r>
    </w:p>
    <w:p w14:paraId="3C867604" w14:textId="77777777" w:rsidR="00167527" w:rsidRDefault="00167527" w:rsidP="00167527">
      <w:pPr>
        <w:pStyle w:val="NormalWeb"/>
        <w:spacing w:before="0" w:beforeAutospacing="0" w:after="0" w:afterAutospacing="0"/>
      </w:pPr>
      <w:r>
        <w:t>By comparing their outcomes in test scores, you can be more confident that it was the method of teaching (and not other variables) that caused any change in scores.</w:t>
      </w:r>
    </w:p>
    <w:p w14:paraId="0D6A4DB3" w14:textId="77777777" w:rsidR="00167527" w:rsidRDefault="00167527" w:rsidP="00167527">
      <w:pPr>
        <w:pStyle w:val="Heading3"/>
        <w:spacing w:before="240" w:after="120"/>
        <w:rPr>
          <w:rFonts w:ascii="Arial" w:hAnsi="Arial" w:cs="Arial"/>
          <w:color w:val="1B2B68"/>
        </w:rPr>
      </w:pPr>
      <w:r>
        <w:rPr>
          <w:rFonts w:ascii="Arial" w:hAnsi="Arial" w:cs="Arial"/>
          <w:color w:val="1B2B68"/>
        </w:rPr>
        <w:t>Types of qualitative research designs</w:t>
      </w:r>
    </w:p>
    <w:p w14:paraId="42338220" w14:textId="77777777" w:rsidR="00167527" w:rsidRDefault="00167527" w:rsidP="00167527">
      <w:pPr>
        <w:pStyle w:val="NormalWeb"/>
        <w:spacing w:before="0" w:beforeAutospacing="0"/>
      </w:pPr>
      <w:r>
        <w:t>Qualitative designs are less strictly defined. This approach is about gaining a rich, detailed understanding of a specific context or phenomenon, and you can often be more creative and flexible in designing your research.</w:t>
      </w:r>
    </w:p>
    <w:p w14:paraId="4D13E502" w14:textId="77777777" w:rsidR="00167527" w:rsidRDefault="00167527" w:rsidP="00167527">
      <w:pPr>
        <w:pStyle w:val="NormalWeb"/>
        <w:spacing w:before="0" w:beforeAutospacing="0"/>
      </w:pPr>
      <w:r>
        <w:t>The table below shows some common types of qualitative design. They often have similar approaches in terms of data collection, but focus on different aspects when analyzing the data.</w:t>
      </w:r>
    </w:p>
    <w:tbl>
      <w:tblPr>
        <w:tblW w:w="10950" w:type="dxa"/>
        <w:tblCellMar>
          <w:top w:w="15" w:type="dxa"/>
          <w:left w:w="15" w:type="dxa"/>
          <w:bottom w:w="15" w:type="dxa"/>
          <w:right w:w="15" w:type="dxa"/>
        </w:tblCellMar>
        <w:tblLook w:val="04A0" w:firstRow="1" w:lastRow="0" w:firstColumn="1" w:lastColumn="0" w:noHBand="0" w:noVBand="1"/>
      </w:tblPr>
      <w:tblGrid>
        <w:gridCol w:w="1763"/>
        <w:gridCol w:w="9187"/>
      </w:tblGrid>
      <w:tr w:rsidR="00167527" w14:paraId="1549BFEF" w14:textId="77777777" w:rsidTr="00167527">
        <w:trPr>
          <w:tblHeader/>
        </w:trPr>
        <w:tc>
          <w:tcPr>
            <w:tcW w:w="0" w:type="auto"/>
            <w:tcBorders>
              <w:bottom w:val="nil"/>
            </w:tcBorders>
            <w:hideMark/>
          </w:tcPr>
          <w:p w14:paraId="0F456056" w14:textId="77777777" w:rsidR="00167527" w:rsidRDefault="00167527">
            <w:pPr>
              <w:spacing w:after="450"/>
              <w:rPr>
                <w:b/>
                <w:bCs/>
                <w:sz w:val="21"/>
                <w:szCs w:val="21"/>
              </w:rPr>
            </w:pPr>
            <w:r>
              <w:rPr>
                <w:b/>
                <w:bCs/>
                <w:sz w:val="21"/>
                <w:szCs w:val="21"/>
              </w:rPr>
              <w:t>Type of design</w:t>
            </w:r>
          </w:p>
        </w:tc>
        <w:tc>
          <w:tcPr>
            <w:tcW w:w="0" w:type="auto"/>
            <w:tcBorders>
              <w:bottom w:val="nil"/>
              <w:right w:val="nil"/>
            </w:tcBorders>
            <w:hideMark/>
          </w:tcPr>
          <w:p w14:paraId="738D7837" w14:textId="77777777" w:rsidR="00167527" w:rsidRDefault="00167527">
            <w:pPr>
              <w:spacing w:after="450"/>
              <w:rPr>
                <w:b/>
                <w:bCs/>
                <w:sz w:val="21"/>
                <w:szCs w:val="21"/>
              </w:rPr>
            </w:pPr>
            <w:r>
              <w:rPr>
                <w:b/>
                <w:bCs/>
                <w:sz w:val="21"/>
                <w:szCs w:val="21"/>
              </w:rPr>
              <w:t>Purpose and characteristics</w:t>
            </w:r>
          </w:p>
        </w:tc>
      </w:tr>
      <w:tr w:rsidR="00167527" w14:paraId="5D91D20A" w14:textId="77777777" w:rsidTr="00167527">
        <w:tc>
          <w:tcPr>
            <w:tcW w:w="0" w:type="auto"/>
            <w:tcBorders>
              <w:bottom w:val="single" w:sz="6" w:space="0" w:color="EFEEE9"/>
              <w:right w:val="single" w:sz="6" w:space="0" w:color="EFEEE9"/>
            </w:tcBorders>
            <w:hideMark/>
          </w:tcPr>
          <w:p w14:paraId="4954E14E" w14:textId="77777777" w:rsidR="00167527" w:rsidRDefault="00167527">
            <w:pPr>
              <w:spacing w:after="450"/>
              <w:rPr>
                <w:b/>
                <w:bCs/>
                <w:sz w:val="21"/>
                <w:szCs w:val="21"/>
              </w:rPr>
            </w:pPr>
            <w:hyperlink r:id="rId48" w:history="1">
              <w:r>
                <w:rPr>
                  <w:rStyle w:val="Hyperlink"/>
                  <w:b/>
                  <w:bCs/>
                  <w:color w:val="1F80E8"/>
                  <w:sz w:val="21"/>
                  <w:szCs w:val="21"/>
                </w:rPr>
                <w:t>Case study</w:t>
              </w:r>
            </w:hyperlink>
          </w:p>
        </w:tc>
        <w:tc>
          <w:tcPr>
            <w:tcW w:w="0" w:type="auto"/>
            <w:tcBorders>
              <w:bottom w:val="single" w:sz="6" w:space="0" w:color="EFEEE9"/>
              <w:right w:val="nil"/>
            </w:tcBorders>
            <w:hideMark/>
          </w:tcPr>
          <w:p w14:paraId="585450FD" w14:textId="77777777" w:rsidR="00167527" w:rsidRDefault="00167527" w:rsidP="00167527">
            <w:pPr>
              <w:numPr>
                <w:ilvl w:val="0"/>
                <w:numId w:val="13"/>
              </w:numPr>
              <w:spacing w:before="100" w:beforeAutospacing="1" w:after="100" w:afterAutospacing="1" w:line="240" w:lineRule="auto"/>
              <w:rPr>
                <w:sz w:val="21"/>
                <w:szCs w:val="21"/>
              </w:rPr>
            </w:pPr>
            <w:r>
              <w:rPr>
                <w:sz w:val="21"/>
                <w:szCs w:val="21"/>
              </w:rPr>
              <w:t>Detailed study of a specific subject (e.g., a place, event, organization, etc).</w:t>
            </w:r>
          </w:p>
          <w:p w14:paraId="35B3EA14" w14:textId="77777777" w:rsidR="00167527" w:rsidRDefault="00167527" w:rsidP="00167527">
            <w:pPr>
              <w:numPr>
                <w:ilvl w:val="0"/>
                <w:numId w:val="13"/>
              </w:numPr>
              <w:spacing w:before="100" w:beforeAutospacing="1" w:after="100" w:afterAutospacing="1" w:line="240" w:lineRule="auto"/>
              <w:rPr>
                <w:sz w:val="21"/>
                <w:szCs w:val="21"/>
              </w:rPr>
            </w:pPr>
            <w:r>
              <w:rPr>
                <w:sz w:val="21"/>
                <w:szCs w:val="21"/>
              </w:rPr>
              <w:t>Data can be collected using a variety of sources and methods.</w:t>
            </w:r>
          </w:p>
          <w:p w14:paraId="5227D7E2" w14:textId="77777777" w:rsidR="00167527" w:rsidRDefault="00167527" w:rsidP="00167527">
            <w:pPr>
              <w:numPr>
                <w:ilvl w:val="0"/>
                <w:numId w:val="13"/>
              </w:numPr>
              <w:spacing w:before="100" w:beforeAutospacing="1" w:after="100" w:afterAutospacing="1" w:line="240" w:lineRule="auto"/>
              <w:rPr>
                <w:sz w:val="21"/>
                <w:szCs w:val="21"/>
              </w:rPr>
            </w:pPr>
            <w:r>
              <w:rPr>
                <w:sz w:val="21"/>
                <w:szCs w:val="21"/>
              </w:rPr>
              <w:t>Focuses on gaining a holistic understanding of the case.</w:t>
            </w:r>
          </w:p>
        </w:tc>
      </w:tr>
      <w:tr w:rsidR="00167527" w14:paraId="4048173E" w14:textId="77777777" w:rsidTr="00167527">
        <w:tc>
          <w:tcPr>
            <w:tcW w:w="0" w:type="auto"/>
            <w:tcBorders>
              <w:bottom w:val="single" w:sz="6" w:space="0" w:color="EFEEE9"/>
              <w:right w:val="single" w:sz="6" w:space="0" w:color="EFEEE9"/>
            </w:tcBorders>
            <w:shd w:val="clear" w:color="auto" w:fill="F8F7F5"/>
            <w:hideMark/>
          </w:tcPr>
          <w:p w14:paraId="3E33BAC6" w14:textId="77777777" w:rsidR="00167527" w:rsidRDefault="00167527">
            <w:pPr>
              <w:spacing w:after="0"/>
              <w:rPr>
                <w:b/>
                <w:bCs/>
                <w:sz w:val="21"/>
                <w:szCs w:val="21"/>
              </w:rPr>
            </w:pPr>
            <w:hyperlink r:id="rId49" w:history="1">
              <w:r>
                <w:rPr>
                  <w:rStyle w:val="Hyperlink"/>
                  <w:b/>
                  <w:bCs/>
                  <w:color w:val="1F80E8"/>
                  <w:sz w:val="21"/>
                  <w:szCs w:val="21"/>
                </w:rPr>
                <w:t>Ethnography</w:t>
              </w:r>
            </w:hyperlink>
          </w:p>
        </w:tc>
        <w:tc>
          <w:tcPr>
            <w:tcW w:w="0" w:type="auto"/>
            <w:tcBorders>
              <w:bottom w:val="single" w:sz="6" w:space="0" w:color="EFEEE9"/>
              <w:right w:val="nil"/>
            </w:tcBorders>
            <w:shd w:val="clear" w:color="auto" w:fill="F8F7F5"/>
            <w:hideMark/>
          </w:tcPr>
          <w:p w14:paraId="61912268" w14:textId="77777777" w:rsidR="00167527" w:rsidRDefault="00167527" w:rsidP="00167527">
            <w:pPr>
              <w:numPr>
                <w:ilvl w:val="0"/>
                <w:numId w:val="14"/>
              </w:numPr>
              <w:spacing w:before="100" w:beforeAutospacing="1" w:after="100" w:afterAutospacing="1" w:line="240" w:lineRule="auto"/>
              <w:rPr>
                <w:sz w:val="21"/>
                <w:szCs w:val="21"/>
              </w:rPr>
            </w:pPr>
            <w:r>
              <w:rPr>
                <w:sz w:val="21"/>
                <w:szCs w:val="21"/>
              </w:rPr>
              <w:t>Detailed study of the culture of a specific community or group.</w:t>
            </w:r>
          </w:p>
          <w:p w14:paraId="17E1DFE0" w14:textId="77777777" w:rsidR="00167527" w:rsidRDefault="00167527" w:rsidP="00167527">
            <w:pPr>
              <w:numPr>
                <w:ilvl w:val="0"/>
                <w:numId w:val="14"/>
              </w:numPr>
              <w:spacing w:before="100" w:beforeAutospacing="1" w:after="100" w:afterAutospacing="1" w:line="240" w:lineRule="auto"/>
              <w:rPr>
                <w:sz w:val="21"/>
                <w:szCs w:val="21"/>
              </w:rPr>
            </w:pPr>
            <w:r>
              <w:rPr>
                <w:sz w:val="21"/>
                <w:szCs w:val="21"/>
              </w:rPr>
              <w:t>Data is collected by extended immersion and close observation.</w:t>
            </w:r>
          </w:p>
          <w:p w14:paraId="4F566406" w14:textId="77777777" w:rsidR="00167527" w:rsidRDefault="00167527" w:rsidP="00167527">
            <w:pPr>
              <w:numPr>
                <w:ilvl w:val="0"/>
                <w:numId w:val="14"/>
              </w:numPr>
              <w:spacing w:before="100" w:beforeAutospacing="1" w:after="100" w:afterAutospacing="1" w:line="240" w:lineRule="auto"/>
              <w:rPr>
                <w:sz w:val="21"/>
                <w:szCs w:val="21"/>
              </w:rPr>
            </w:pPr>
            <w:r>
              <w:rPr>
                <w:sz w:val="21"/>
                <w:szCs w:val="21"/>
              </w:rPr>
              <w:t>Focuses on describing and interpreting beliefs, conventions, social dynamics, etc.</w:t>
            </w:r>
          </w:p>
        </w:tc>
      </w:tr>
      <w:tr w:rsidR="00167527" w14:paraId="312A006B" w14:textId="77777777" w:rsidTr="00167527">
        <w:tc>
          <w:tcPr>
            <w:tcW w:w="0" w:type="auto"/>
            <w:tcBorders>
              <w:bottom w:val="single" w:sz="6" w:space="0" w:color="EFEEE9"/>
              <w:right w:val="single" w:sz="6" w:space="0" w:color="EFEEE9"/>
            </w:tcBorders>
            <w:hideMark/>
          </w:tcPr>
          <w:p w14:paraId="28B06FEE" w14:textId="77777777" w:rsidR="00167527" w:rsidRDefault="00167527">
            <w:pPr>
              <w:spacing w:after="0"/>
              <w:rPr>
                <w:b/>
                <w:bCs/>
                <w:sz w:val="21"/>
                <w:szCs w:val="21"/>
              </w:rPr>
            </w:pPr>
            <w:r>
              <w:rPr>
                <w:b/>
                <w:bCs/>
                <w:sz w:val="21"/>
                <w:szCs w:val="21"/>
              </w:rPr>
              <w:lastRenderedPageBreak/>
              <w:t>Grounded theory</w:t>
            </w:r>
          </w:p>
        </w:tc>
        <w:tc>
          <w:tcPr>
            <w:tcW w:w="0" w:type="auto"/>
            <w:tcBorders>
              <w:bottom w:val="single" w:sz="6" w:space="0" w:color="EFEEE9"/>
              <w:right w:val="nil"/>
            </w:tcBorders>
            <w:hideMark/>
          </w:tcPr>
          <w:p w14:paraId="13C2BF1A" w14:textId="77777777" w:rsidR="00167527" w:rsidRDefault="00167527" w:rsidP="00167527">
            <w:pPr>
              <w:numPr>
                <w:ilvl w:val="0"/>
                <w:numId w:val="15"/>
              </w:numPr>
              <w:spacing w:before="100" w:beforeAutospacing="1" w:after="100" w:afterAutospacing="1" w:line="240" w:lineRule="auto"/>
              <w:rPr>
                <w:sz w:val="21"/>
                <w:szCs w:val="21"/>
              </w:rPr>
            </w:pPr>
            <w:r>
              <w:rPr>
                <w:sz w:val="21"/>
                <w:szCs w:val="21"/>
              </w:rPr>
              <w:t xml:space="preserve">Aims to develop a theory inductively by systematically </w:t>
            </w:r>
            <w:proofErr w:type="spellStart"/>
            <w:r>
              <w:rPr>
                <w:sz w:val="21"/>
                <w:szCs w:val="21"/>
              </w:rPr>
              <w:t>analyzing</w:t>
            </w:r>
            <w:proofErr w:type="spellEnd"/>
            <w:r>
              <w:rPr>
                <w:sz w:val="21"/>
                <w:szCs w:val="21"/>
              </w:rPr>
              <w:t xml:space="preserve"> qualitative data.</w:t>
            </w:r>
          </w:p>
        </w:tc>
      </w:tr>
      <w:tr w:rsidR="00167527" w14:paraId="12365361" w14:textId="77777777" w:rsidTr="00167527">
        <w:tc>
          <w:tcPr>
            <w:tcW w:w="0" w:type="auto"/>
            <w:tcBorders>
              <w:bottom w:val="nil"/>
              <w:right w:val="single" w:sz="6" w:space="0" w:color="EFEEE9"/>
            </w:tcBorders>
            <w:shd w:val="clear" w:color="auto" w:fill="F8F7F5"/>
            <w:hideMark/>
          </w:tcPr>
          <w:p w14:paraId="335ED6A6" w14:textId="77777777" w:rsidR="00167527" w:rsidRDefault="00167527">
            <w:pPr>
              <w:spacing w:after="0"/>
              <w:rPr>
                <w:b/>
                <w:bCs/>
                <w:sz w:val="21"/>
                <w:szCs w:val="21"/>
              </w:rPr>
            </w:pPr>
            <w:r>
              <w:rPr>
                <w:b/>
                <w:bCs/>
                <w:sz w:val="21"/>
                <w:szCs w:val="21"/>
              </w:rPr>
              <w:t>Phenomenology</w:t>
            </w:r>
          </w:p>
        </w:tc>
        <w:tc>
          <w:tcPr>
            <w:tcW w:w="0" w:type="auto"/>
            <w:tcBorders>
              <w:bottom w:val="nil"/>
              <w:right w:val="nil"/>
            </w:tcBorders>
            <w:shd w:val="clear" w:color="auto" w:fill="F8F7F5"/>
            <w:hideMark/>
          </w:tcPr>
          <w:p w14:paraId="585D669C" w14:textId="77777777" w:rsidR="00167527" w:rsidRDefault="00167527" w:rsidP="00167527">
            <w:pPr>
              <w:numPr>
                <w:ilvl w:val="0"/>
                <w:numId w:val="16"/>
              </w:numPr>
              <w:spacing w:before="100" w:beforeAutospacing="1" w:after="100" w:afterAutospacing="1" w:line="240" w:lineRule="auto"/>
              <w:rPr>
                <w:sz w:val="21"/>
                <w:szCs w:val="21"/>
              </w:rPr>
            </w:pPr>
            <w:r>
              <w:rPr>
                <w:sz w:val="21"/>
                <w:szCs w:val="21"/>
              </w:rPr>
              <w:t>Aims to understand a phenomenon or event by describing participants’ lived experiences.</w:t>
            </w:r>
          </w:p>
        </w:tc>
      </w:tr>
    </w:tbl>
    <w:p w14:paraId="49296882" w14:textId="77777777" w:rsidR="00167527" w:rsidRDefault="00167527" w:rsidP="00167527">
      <w:pPr>
        <w:pStyle w:val="Heading2"/>
        <w:spacing w:before="240" w:beforeAutospacing="0" w:after="120" w:afterAutospacing="0"/>
        <w:rPr>
          <w:rFonts w:ascii="Arial" w:hAnsi="Arial" w:cs="Arial"/>
          <w:color w:val="1B2B68"/>
        </w:rPr>
      </w:pPr>
      <w:r>
        <w:rPr>
          <w:rFonts w:ascii="Arial" w:hAnsi="Arial" w:cs="Arial"/>
          <w:color w:val="1B2B68"/>
        </w:rPr>
        <w:t>Step 3: Identify your population and sampling method</w:t>
      </w:r>
    </w:p>
    <w:p w14:paraId="549B2CE0" w14:textId="77777777" w:rsidR="00167527" w:rsidRDefault="00167527" w:rsidP="00167527">
      <w:pPr>
        <w:pStyle w:val="NormalWeb"/>
        <w:spacing w:before="0" w:beforeAutospacing="0"/>
      </w:pPr>
      <w:r>
        <w:t>Your research design should clearly define who or what your research will focus on, and how you’ll go about choosing your participants or subjects.</w:t>
      </w:r>
    </w:p>
    <w:p w14:paraId="60156B8F" w14:textId="77777777" w:rsidR="00167527" w:rsidRDefault="00167527" w:rsidP="00167527">
      <w:pPr>
        <w:pStyle w:val="NormalWeb"/>
        <w:spacing w:before="0" w:beforeAutospacing="0"/>
      </w:pPr>
      <w:r>
        <w:t>In research, a</w:t>
      </w:r>
      <w:hyperlink r:id="rId50" w:history="1">
        <w:r>
          <w:rPr>
            <w:rStyle w:val="Hyperlink"/>
            <w:b/>
            <w:bCs/>
            <w:color w:val="1F80E8"/>
          </w:rPr>
          <w:t> population</w:t>
        </w:r>
      </w:hyperlink>
      <w:r>
        <w:t> is the entire group that you want to draw conclusions about, while a </w:t>
      </w:r>
      <w:r>
        <w:rPr>
          <w:rStyle w:val="Strong"/>
        </w:rPr>
        <w:t>sample</w:t>
      </w:r>
      <w:r>
        <w:t xml:space="preserve"> is the smaller group of </w:t>
      </w:r>
      <w:proofErr w:type="gramStart"/>
      <w:r>
        <w:t>individuals</w:t>
      </w:r>
      <w:proofErr w:type="gramEnd"/>
      <w:r>
        <w:t xml:space="preserve"> you’ll actually collect data from.</w:t>
      </w:r>
    </w:p>
    <w:p w14:paraId="30CC3327" w14:textId="77777777" w:rsidR="00167527" w:rsidRDefault="00167527" w:rsidP="00167527">
      <w:pPr>
        <w:pStyle w:val="Heading3"/>
        <w:spacing w:before="240" w:after="120"/>
        <w:rPr>
          <w:rFonts w:ascii="Arial" w:hAnsi="Arial" w:cs="Arial"/>
          <w:color w:val="1B2B68"/>
        </w:rPr>
      </w:pPr>
      <w:r>
        <w:rPr>
          <w:rFonts w:ascii="Arial" w:hAnsi="Arial" w:cs="Arial"/>
          <w:color w:val="1B2B68"/>
        </w:rPr>
        <w:t>Defining the population</w:t>
      </w:r>
    </w:p>
    <w:p w14:paraId="24D32FB8" w14:textId="77777777" w:rsidR="00167527" w:rsidRDefault="00167527" w:rsidP="00167527">
      <w:pPr>
        <w:pStyle w:val="NormalWeb"/>
        <w:spacing w:before="0" w:beforeAutospacing="0"/>
      </w:pPr>
      <w:r>
        <w:t>A population can be made up of anything you want to study—plants, animals, organizations, texts, countries, etc. In the social sciences, it most often refers to a group of people.</w:t>
      </w:r>
    </w:p>
    <w:p w14:paraId="54DA636F" w14:textId="77777777" w:rsidR="00167527" w:rsidRDefault="00167527" w:rsidP="00167527">
      <w:pPr>
        <w:pStyle w:val="NormalWeb"/>
        <w:spacing w:before="0" w:beforeAutospacing="0"/>
      </w:pPr>
      <w:r>
        <w:t>For example, will you focus on people from a specific demographic, region or background? Are you interested in people with a certain job or medical condition, or users of a particular product?</w:t>
      </w:r>
    </w:p>
    <w:p w14:paraId="59257F00" w14:textId="77777777" w:rsidR="00167527" w:rsidRDefault="00167527" w:rsidP="00167527">
      <w:pPr>
        <w:pStyle w:val="NormalWeb"/>
        <w:spacing w:before="0" w:beforeAutospacing="0"/>
      </w:pPr>
      <w:r>
        <w:t>The more precisely you define your population, the easier it will be to gather a representative sample.</w:t>
      </w:r>
    </w:p>
    <w:p w14:paraId="0E860F80" w14:textId="77777777" w:rsidR="00167527" w:rsidRDefault="00167527" w:rsidP="00167527">
      <w:r>
        <w:t xml:space="preserve">Population </w:t>
      </w:r>
      <w:proofErr w:type="spellStart"/>
      <w:r>
        <w:t>exampleIf</w:t>
      </w:r>
      <w:proofErr w:type="spellEnd"/>
      <w:r>
        <w:t xml:space="preserve"> you’re studying the effectiveness of online teaching in the </w:t>
      </w:r>
      <w:proofErr w:type="gramStart"/>
      <w:r>
        <w:t>US,</w:t>
      </w:r>
      <w:proofErr w:type="gramEnd"/>
      <w:r>
        <w:t xml:space="preserve"> it would be very difficult to get a sample that’s representative of all high school students in the country.</w:t>
      </w:r>
    </w:p>
    <w:p w14:paraId="480D5593" w14:textId="77777777" w:rsidR="00167527" w:rsidRDefault="00167527" w:rsidP="00167527">
      <w:pPr>
        <w:pStyle w:val="NormalWeb"/>
        <w:spacing w:before="0" w:beforeAutospacing="0" w:after="0" w:afterAutospacing="0"/>
      </w:pPr>
      <w:r>
        <w:t>To make the research more manageable, and to draw more precise conclusions, you could focus on a narrower population—for example, 9th-grade students in low-income areas of New York.</w:t>
      </w:r>
    </w:p>
    <w:p w14:paraId="4298CB75" w14:textId="77777777" w:rsidR="00167527" w:rsidRDefault="00167527" w:rsidP="00167527">
      <w:pPr>
        <w:pStyle w:val="Heading3"/>
        <w:spacing w:before="240" w:after="120"/>
        <w:rPr>
          <w:rFonts w:ascii="Arial" w:hAnsi="Arial" w:cs="Arial"/>
          <w:color w:val="1B2B68"/>
        </w:rPr>
      </w:pPr>
      <w:r>
        <w:rPr>
          <w:rFonts w:ascii="Arial" w:hAnsi="Arial" w:cs="Arial"/>
          <w:color w:val="1B2B68"/>
        </w:rPr>
        <w:t>Sampling methods</w:t>
      </w:r>
    </w:p>
    <w:p w14:paraId="7AC22649" w14:textId="77777777" w:rsidR="00167527" w:rsidRDefault="00167527" w:rsidP="00167527">
      <w:pPr>
        <w:pStyle w:val="NormalWeb"/>
        <w:spacing w:before="0" w:beforeAutospacing="0"/>
      </w:pPr>
      <w:r>
        <w:t>Even with a narrowly defined population, it’s rarely possible to collect data from every individual. Instead, you’ll collect data from a sample.</w:t>
      </w:r>
    </w:p>
    <w:p w14:paraId="0543B61C" w14:textId="77777777" w:rsidR="00167527" w:rsidRDefault="00167527" w:rsidP="00167527">
      <w:pPr>
        <w:pStyle w:val="NormalWeb"/>
        <w:spacing w:before="0" w:beforeAutospacing="0"/>
      </w:pPr>
      <w:r>
        <w:t>To select a sample, there are two main approaches: </w:t>
      </w:r>
      <w:hyperlink r:id="rId51" w:history="1">
        <w:r>
          <w:rPr>
            <w:rStyle w:val="Hyperlink"/>
            <w:color w:val="1F80E8"/>
          </w:rPr>
          <w:t>probability sampling</w:t>
        </w:r>
      </w:hyperlink>
      <w:r>
        <w:t> and </w:t>
      </w:r>
      <w:hyperlink r:id="rId52" w:history="1">
        <w:r>
          <w:rPr>
            <w:rStyle w:val="Hyperlink"/>
            <w:color w:val="1F80E8"/>
          </w:rPr>
          <w:t>non-probability sampling</w:t>
        </w:r>
      </w:hyperlink>
      <w:r>
        <w:t>. The</w:t>
      </w:r>
      <w:hyperlink r:id="rId53" w:history="1">
        <w:r>
          <w:rPr>
            <w:rStyle w:val="Hyperlink"/>
            <w:color w:val="1F80E8"/>
          </w:rPr>
          <w:t> sampling method</w:t>
        </w:r>
      </w:hyperlink>
      <w:r>
        <w:t> you use affects how confidently you can </w:t>
      </w:r>
      <w:hyperlink r:id="rId54" w:history="1">
        <w:r>
          <w:rPr>
            <w:rStyle w:val="Hyperlink"/>
            <w:color w:val="1F80E8"/>
          </w:rPr>
          <w:t>generalize</w:t>
        </w:r>
      </w:hyperlink>
      <w:r>
        <w:t> your results to the population as a whole.</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167527" w14:paraId="40B375E5" w14:textId="77777777" w:rsidTr="00167527">
        <w:trPr>
          <w:tblHeader/>
        </w:trPr>
        <w:tc>
          <w:tcPr>
            <w:tcW w:w="2500" w:type="pct"/>
            <w:tcBorders>
              <w:bottom w:val="nil"/>
            </w:tcBorders>
            <w:shd w:val="clear" w:color="auto" w:fill="F8F7F5"/>
            <w:hideMark/>
          </w:tcPr>
          <w:p w14:paraId="11ADFFC1" w14:textId="77777777" w:rsidR="00167527" w:rsidRDefault="00167527">
            <w:pPr>
              <w:spacing w:after="450"/>
              <w:jc w:val="center"/>
              <w:rPr>
                <w:b/>
                <w:bCs/>
                <w:sz w:val="21"/>
                <w:szCs w:val="21"/>
              </w:rPr>
            </w:pPr>
            <w:r>
              <w:rPr>
                <w:b/>
                <w:bCs/>
                <w:sz w:val="21"/>
                <w:szCs w:val="21"/>
              </w:rPr>
              <w:lastRenderedPageBreak/>
              <w:t>Probability sampling</w:t>
            </w:r>
          </w:p>
        </w:tc>
        <w:tc>
          <w:tcPr>
            <w:tcW w:w="0" w:type="auto"/>
            <w:tcBorders>
              <w:bottom w:val="nil"/>
              <w:right w:val="nil"/>
            </w:tcBorders>
            <w:shd w:val="clear" w:color="auto" w:fill="F8F7F5"/>
            <w:hideMark/>
          </w:tcPr>
          <w:p w14:paraId="5B394FB3" w14:textId="77777777" w:rsidR="00167527" w:rsidRDefault="00167527">
            <w:pPr>
              <w:spacing w:after="450"/>
              <w:jc w:val="center"/>
              <w:rPr>
                <w:b/>
                <w:bCs/>
                <w:sz w:val="21"/>
                <w:szCs w:val="21"/>
              </w:rPr>
            </w:pPr>
            <w:r>
              <w:rPr>
                <w:b/>
                <w:bCs/>
                <w:sz w:val="21"/>
                <w:szCs w:val="21"/>
              </w:rPr>
              <w:t>Non-probability sampling</w:t>
            </w:r>
          </w:p>
        </w:tc>
      </w:tr>
      <w:tr w:rsidR="00167527" w14:paraId="22866DC6" w14:textId="77777777" w:rsidTr="00167527">
        <w:tc>
          <w:tcPr>
            <w:tcW w:w="0" w:type="auto"/>
            <w:tcBorders>
              <w:bottom w:val="nil"/>
            </w:tcBorders>
            <w:hideMark/>
          </w:tcPr>
          <w:p w14:paraId="3FBEB34C" w14:textId="77777777" w:rsidR="00167527" w:rsidRDefault="00167527" w:rsidP="00167527">
            <w:pPr>
              <w:numPr>
                <w:ilvl w:val="0"/>
                <w:numId w:val="17"/>
              </w:numPr>
              <w:spacing w:before="100" w:beforeAutospacing="1" w:after="100" w:afterAutospacing="1" w:line="240" w:lineRule="auto"/>
              <w:rPr>
                <w:sz w:val="21"/>
                <w:szCs w:val="21"/>
              </w:rPr>
            </w:pPr>
            <w:r>
              <w:rPr>
                <w:sz w:val="21"/>
                <w:szCs w:val="21"/>
              </w:rPr>
              <w:t>Sample is selected using random methods</w:t>
            </w:r>
          </w:p>
          <w:p w14:paraId="11F15409" w14:textId="77777777" w:rsidR="00167527" w:rsidRDefault="00167527" w:rsidP="00167527">
            <w:pPr>
              <w:numPr>
                <w:ilvl w:val="0"/>
                <w:numId w:val="17"/>
              </w:numPr>
              <w:spacing w:before="100" w:beforeAutospacing="1" w:after="100" w:afterAutospacing="1" w:line="240" w:lineRule="auto"/>
              <w:rPr>
                <w:sz w:val="21"/>
                <w:szCs w:val="21"/>
              </w:rPr>
            </w:pPr>
            <w:r>
              <w:rPr>
                <w:sz w:val="21"/>
                <w:szCs w:val="21"/>
              </w:rPr>
              <w:t>Mainly used in quantitative research</w:t>
            </w:r>
          </w:p>
          <w:p w14:paraId="7231A68C" w14:textId="77777777" w:rsidR="00167527" w:rsidRDefault="00167527" w:rsidP="00167527">
            <w:pPr>
              <w:numPr>
                <w:ilvl w:val="0"/>
                <w:numId w:val="17"/>
              </w:numPr>
              <w:spacing w:before="100" w:beforeAutospacing="1" w:after="100" w:afterAutospacing="1" w:line="240" w:lineRule="auto"/>
              <w:rPr>
                <w:sz w:val="21"/>
                <w:szCs w:val="21"/>
              </w:rPr>
            </w:pPr>
            <w:r>
              <w:rPr>
                <w:sz w:val="21"/>
                <w:szCs w:val="21"/>
              </w:rPr>
              <w:t>Allows you to make strong statistical inferences about the population</w:t>
            </w:r>
          </w:p>
        </w:tc>
        <w:tc>
          <w:tcPr>
            <w:tcW w:w="0" w:type="auto"/>
            <w:tcBorders>
              <w:bottom w:val="nil"/>
              <w:right w:val="nil"/>
            </w:tcBorders>
            <w:hideMark/>
          </w:tcPr>
          <w:p w14:paraId="75CF3B6C" w14:textId="77777777" w:rsidR="00167527" w:rsidRDefault="00167527" w:rsidP="00167527">
            <w:pPr>
              <w:numPr>
                <w:ilvl w:val="0"/>
                <w:numId w:val="18"/>
              </w:numPr>
              <w:spacing w:before="100" w:beforeAutospacing="1" w:after="100" w:afterAutospacing="1" w:line="240" w:lineRule="auto"/>
              <w:rPr>
                <w:sz w:val="21"/>
                <w:szCs w:val="21"/>
              </w:rPr>
            </w:pPr>
            <w:r>
              <w:rPr>
                <w:sz w:val="21"/>
                <w:szCs w:val="21"/>
              </w:rPr>
              <w:t>Sample selected in a non-random way</w:t>
            </w:r>
          </w:p>
          <w:p w14:paraId="2A279419" w14:textId="77777777" w:rsidR="00167527" w:rsidRDefault="00167527" w:rsidP="00167527">
            <w:pPr>
              <w:numPr>
                <w:ilvl w:val="0"/>
                <w:numId w:val="18"/>
              </w:numPr>
              <w:spacing w:before="100" w:beforeAutospacing="1" w:after="100" w:afterAutospacing="1" w:line="240" w:lineRule="auto"/>
              <w:rPr>
                <w:sz w:val="21"/>
                <w:szCs w:val="21"/>
              </w:rPr>
            </w:pPr>
            <w:r>
              <w:rPr>
                <w:sz w:val="21"/>
                <w:szCs w:val="21"/>
              </w:rPr>
              <w:t>Used in both qualitative and quantitative research</w:t>
            </w:r>
          </w:p>
          <w:p w14:paraId="4B695248" w14:textId="77777777" w:rsidR="00167527" w:rsidRDefault="00167527" w:rsidP="00167527">
            <w:pPr>
              <w:numPr>
                <w:ilvl w:val="0"/>
                <w:numId w:val="18"/>
              </w:numPr>
              <w:spacing w:before="100" w:beforeAutospacing="1" w:after="100" w:afterAutospacing="1" w:line="240" w:lineRule="auto"/>
              <w:rPr>
                <w:sz w:val="21"/>
                <w:szCs w:val="21"/>
              </w:rPr>
            </w:pPr>
            <w:r>
              <w:rPr>
                <w:sz w:val="21"/>
                <w:szCs w:val="21"/>
              </w:rPr>
              <w:t>Easier to achieve, but more risk of </w:t>
            </w:r>
            <w:hyperlink r:id="rId55" w:history="1">
              <w:r>
                <w:rPr>
                  <w:rStyle w:val="Hyperlink"/>
                  <w:color w:val="1F80E8"/>
                  <w:sz w:val="21"/>
                  <w:szCs w:val="21"/>
                </w:rPr>
                <w:t>research bias</w:t>
              </w:r>
            </w:hyperlink>
          </w:p>
        </w:tc>
      </w:tr>
    </w:tbl>
    <w:p w14:paraId="1A2E01B3" w14:textId="77777777" w:rsidR="00167527" w:rsidRDefault="00167527" w:rsidP="00167527">
      <w:pPr>
        <w:pStyle w:val="NormalWeb"/>
        <w:spacing w:before="0" w:beforeAutospacing="0"/>
      </w:pPr>
      <w:r>
        <w:t>Probability sampling is the most statistically valid option, but it’s often difficult to achieve unless you’re dealing with a very small and accessible population.</w:t>
      </w:r>
    </w:p>
    <w:p w14:paraId="7203EF6A" w14:textId="77777777" w:rsidR="00167527" w:rsidRDefault="00167527" w:rsidP="00167527">
      <w:pPr>
        <w:pStyle w:val="NormalWeb"/>
        <w:spacing w:before="0" w:beforeAutospacing="0"/>
      </w:pPr>
      <w:r>
        <w:t>For practical reasons, many studies use non-probability sampling, but it’s important to be aware of the limitations and carefully consider potential biases. You should always make an effort to gather a sample that’s as representative as possible of the population.</w:t>
      </w:r>
    </w:p>
    <w:p w14:paraId="1C04A8FA" w14:textId="77777777" w:rsidR="00167527" w:rsidRDefault="00167527" w:rsidP="00167527">
      <w:pPr>
        <w:pStyle w:val="Heading3"/>
        <w:spacing w:before="240" w:after="120"/>
        <w:rPr>
          <w:rFonts w:ascii="Arial" w:hAnsi="Arial" w:cs="Arial"/>
          <w:color w:val="1B2B68"/>
        </w:rPr>
      </w:pPr>
      <w:r>
        <w:rPr>
          <w:rFonts w:ascii="Arial" w:hAnsi="Arial" w:cs="Arial"/>
          <w:color w:val="1B2B68"/>
        </w:rPr>
        <w:t>Case selection in qualitative research</w:t>
      </w:r>
    </w:p>
    <w:p w14:paraId="79D32ED9" w14:textId="77777777" w:rsidR="00167527" w:rsidRDefault="00167527" w:rsidP="00167527">
      <w:pPr>
        <w:pStyle w:val="NormalWeb"/>
        <w:spacing w:before="0" w:beforeAutospacing="0"/>
      </w:pPr>
      <w:r>
        <w:t>In some types of qualitative designs, sampling may not be relevant.</w:t>
      </w:r>
    </w:p>
    <w:p w14:paraId="35B9253B" w14:textId="77777777" w:rsidR="00167527" w:rsidRDefault="00167527" w:rsidP="00167527">
      <w:pPr>
        <w:pStyle w:val="NormalWeb"/>
        <w:spacing w:before="0" w:beforeAutospacing="0"/>
      </w:pPr>
      <w:r>
        <w:t>For example, in an </w:t>
      </w:r>
      <w:hyperlink r:id="rId56" w:history="1">
        <w:r>
          <w:rPr>
            <w:rStyle w:val="Hyperlink"/>
            <w:color w:val="1F80E8"/>
          </w:rPr>
          <w:t>ethnography</w:t>
        </w:r>
      </w:hyperlink>
      <w:r>
        <w:t> or a </w:t>
      </w:r>
      <w:hyperlink r:id="rId57" w:history="1">
        <w:r>
          <w:rPr>
            <w:rStyle w:val="Hyperlink"/>
            <w:color w:val="1F80E8"/>
          </w:rPr>
          <w:t>case study</w:t>
        </w:r>
      </w:hyperlink>
      <w:r>
        <w:t>, your aim is to deeply understand a specific context, not to generalize to a population. Instead of sampling, you may simply aim to collect as much data as possible about the context you are studying.</w:t>
      </w:r>
    </w:p>
    <w:p w14:paraId="1AD61F94" w14:textId="77777777" w:rsidR="00167527" w:rsidRDefault="00167527" w:rsidP="00167527">
      <w:pPr>
        <w:pStyle w:val="NormalWeb"/>
        <w:spacing w:before="0" w:beforeAutospacing="0"/>
      </w:pPr>
      <w:r>
        <w:t>In these types of design, you still have to carefully consider your choice of case or community. You should have a clear rationale for why this particular case is suitable for answering your </w:t>
      </w:r>
      <w:hyperlink r:id="rId58" w:history="1">
        <w:r>
          <w:rPr>
            <w:rStyle w:val="Hyperlink"/>
            <w:color w:val="1F80E8"/>
          </w:rPr>
          <w:t>research question</w:t>
        </w:r>
      </w:hyperlink>
      <w:r>
        <w:t>.</w:t>
      </w:r>
    </w:p>
    <w:p w14:paraId="23862DC2" w14:textId="77777777" w:rsidR="00167527" w:rsidRDefault="00167527" w:rsidP="00167527">
      <w:pPr>
        <w:pStyle w:val="NormalWeb"/>
        <w:spacing w:before="0" w:beforeAutospacing="0"/>
      </w:pPr>
      <w:r>
        <w:t>For example, you might choose a case study that reveals an unusual or neglected aspect of your research problem, or you might choose several very similar or very different cases in order to compare them.</w:t>
      </w:r>
    </w:p>
    <w:p w14:paraId="6D963FC5" w14:textId="77777777" w:rsidR="00167527" w:rsidRDefault="00167527" w:rsidP="00167527">
      <w:pPr>
        <w:pStyle w:val="Heading2"/>
        <w:spacing w:before="240" w:beforeAutospacing="0" w:after="120" w:afterAutospacing="0"/>
        <w:rPr>
          <w:rFonts w:ascii="Arial" w:hAnsi="Arial" w:cs="Arial"/>
          <w:color w:val="1B2B68"/>
        </w:rPr>
      </w:pPr>
      <w:r>
        <w:rPr>
          <w:rFonts w:ascii="Arial" w:hAnsi="Arial" w:cs="Arial"/>
          <w:color w:val="1B2B68"/>
        </w:rPr>
        <w:t>Step 4: Choose your data collection methods</w:t>
      </w:r>
    </w:p>
    <w:p w14:paraId="38194FAB" w14:textId="77777777" w:rsidR="00167527" w:rsidRDefault="00167527" w:rsidP="00167527">
      <w:pPr>
        <w:pStyle w:val="NormalWeb"/>
        <w:spacing w:before="0" w:beforeAutospacing="0"/>
      </w:pPr>
      <w:r>
        <w:t>Data collection methods are ways of directly measuring variables and gathering information. They allow you to gain first-hand knowledge and original insights into your research problem.</w:t>
      </w:r>
    </w:p>
    <w:p w14:paraId="3E122A90" w14:textId="77777777" w:rsidR="00167527" w:rsidRDefault="00167527" w:rsidP="00167527">
      <w:pPr>
        <w:pStyle w:val="NormalWeb"/>
        <w:spacing w:before="0" w:beforeAutospacing="0"/>
      </w:pPr>
      <w:r>
        <w:t>You can choose just one data collection method, or use several methods in the same study.</w:t>
      </w:r>
    </w:p>
    <w:p w14:paraId="59F7AF2D" w14:textId="77777777" w:rsidR="00167527" w:rsidRDefault="00167527" w:rsidP="00167527">
      <w:pPr>
        <w:pStyle w:val="Heading3"/>
        <w:spacing w:before="240" w:after="120"/>
        <w:rPr>
          <w:rFonts w:ascii="Arial" w:hAnsi="Arial" w:cs="Arial"/>
          <w:color w:val="1B2B68"/>
        </w:rPr>
      </w:pPr>
      <w:r>
        <w:rPr>
          <w:rFonts w:ascii="Arial" w:hAnsi="Arial" w:cs="Arial"/>
          <w:color w:val="1B2B68"/>
        </w:rPr>
        <w:t>Survey methods</w:t>
      </w:r>
    </w:p>
    <w:p w14:paraId="0E083B86" w14:textId="77777777" w:rsidR="00167527" w:rsidRDefault="00167527" w:rsidP="00167527">
      <w:pPr>
        <w:pStyle w:val="NormalWeb"/>
        <w:spacing w:before="0" w:beforeAutospacing="0"/>
      </w:pPr>
      <w:hyperlink r:id="rId59" w:history="1">
        <w:r>
          <w:rPr>
            <w:rStyle w:val="Hyperlink"/>
            <w:color w:val="1F80E8"/>
          </w:rPr>
          <w:t>Surveys</w:t>
        </w:r>
      </w:hyperlink>
      <w:r>
        <w:t> allow you to collect data about opinions, behaviors, experiences, and characteristics by asking people directly. There are two main survey methods to choose from: </w:t>
      </w:r>
      <w:hyperlink r:id="rId60" w:history="1">
        <w:r>
          <w:rPr>
            <w:rStyle w:val="Hyperlink"/>
            <w:color w:val="1F80E8"/>
          </w:rPr>
          <w:t>questionnaires</w:t>
        </w:r>
      </w:hyperlink>
      <w:r>
        <w:t> and </w:t>
      </w:r>
      <w:hyperlink r:id="rId61" w:history="1">
        <w:r>
          <w:rPr>
            <w:rStyle w:val="Hyperlink"/>
            <w:color w:val="1F80E8"/>
          </w:rPr>
          <w:t>interviews</w:t>
        </w:r>
      </w:hyperlink>
      <w:r>
        <w:t>.</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167527" w14:paraId="259FDFD1" w14:textId="77777777" w:rsidTr="00167527">
        <w:trPr>
          <w:tblHeader/>
        </w:trPr>
        <w:tc>
          <w:tcPr>
            <w:tcW w:w="2500" w:type="pct"/>
            <w:tcBorders>
              <w:bottom w:val="nil"/>
            </w:tcBorders>
            <w:shd w:val="clear" w:color="auto" w:fill="F8F7F5"/>
            <w:hideMark/>
          </w:tcPr>
          <w:p w14:paraId="6CE045EA" w14:textId="77777777" w:rsidR="00167527" w:rsidRDefault="00167527">
            <w:pPr>
              <w:spacing w:after="450"/>
              <w:jc w:val="center"/>
              <w:rPr>
                <w:b/>
                <w:bCs/>
                <w:sz w:val="21"/>
                <w:szCs w:val="21"/>
              </w:rPr>
            </w:pPr>
            <w:r>
              <w:rPr>
                <w:b/>
                <w:bCs/>
                <w:sz w:val="21"/>
                <w:szCs w:val="21"/>
              </w:rPr>
              <w:lastRenderedPageBreak/>
              <w:t>Questionnaires</w:t>
            </w:r>
          </w:p>
        </w:tc>
        <w:tc>
          <w:tcPr>
            <w:tcW w:w="0" w:type="auto"/>
            <w:tcBorders>
              <w:bottom w:val="nil"/>
              <w:right w:val="nil"/>
            </w:tcBorders>
            <w:shd w:val="clear" w:color="auto" w:fill="F8F7F5"/>
            <w:hideMark/>
          </w:tcPr>
          <w:p w14:paraId="72E711B9" w14:textId="77777777" w:rsidR="00167527" w:rsidRDefault="00167527">
            <w:pPr>
              <w:spacing w:after="450"/>
              <w:jc w:val="center"/>
              <w:rPr>
                <w:b/>
                <w:bCs/>
                <w:sz w:val="21"/>
                <w:szCs w:val="21"/>
              </w:rPr>
            </w:pPr>
            <w:r>
              <w:rPr>
                <w:b/>
                <w:bCs/>
                <w:sz w:val="21"/>
                <w:szCs w:val="21"/>
              </w:rPr>
              <w:t>Interviews</w:t>
            </w:r>
          </w:p>
        </w:tc>
      </w:tr>
      <w:tr w:rsidR="00167527" w14:paraId="2EFC4C7B" w14:textId="77777777" w:rsidTr="00167527">
        <w:tc>
          <w:tcPr>
            <w:tcW w:w="0" w:type="auto"/>
            <w:tcBorders>
              <w:bottom w:val="nil"/>
            </w:tcBorders>
            <w:hideMark/>
          </w:tcPr>
          <w:p w14:paraId="015A2747" w14:textId="77777777" w:rsidR="00167527" w:rsidRDefault="00167527" w:rsidP="00167527">
            <w:pPr>
              <w:numPr>
                <w:ilvl w:val="0"/>
                <w:numId w:val="19"/>
              </w:numPr>
              <w:spacing w:before="100" w:beforeAutospacing="1" w:after="100" w:afterAutospacing="1" w:line="240" w:lineRule="auto"/>
              <w:rPr>
                <w:sz w:val="21"/>
                <w:szCs w:val="21"/>
              </w:rPr>
            </w:pPr>
            <w:r>
              <w:rPr>
                <w:sz w:val="21"/>
                <w:szCs w:val="21"/>
              </w:rPr>
              <w:t>More common in quantitative research</w:t>
            </w:r>
          </w:p>
          <w:p w14:paraId="7AA173CE" w14:textId="77777777" w:rsidR="00167527" w:rsidRDefault="00167527" w:rsidP="00167527">
            <w:pPr>
              <w:numPr>
                <w:ilvl w:val="0"/>
                <w:numId w:val="19"/>
              </w:numPr>
              <w:spacing w:before="100" w:beforeAutospacing="1" w:after="100" w:afterAutospacing="1" w:line="240" w:lineRule="auto"/>
              <w:rPr>
                <w:sz w:val="21"/>
                <w:szCs w:val="21"/>
              </w:rPr>
            </w:pPr>
            <w:r>
              <w:rPr>
                <w:sz w:val="21"/>
                <w:szCs w:val="21"/>
              </w:rPr>
              <w:t>May be distributed online, by phone, by mail or in person</w:t>
            </w:r>
          </w:p>
          <w:p w14:paraId="1EE49BB4" w14:textId="77777777" w:rsidR="00167527" w:rsidRDefault="00167527" w:rsidP="00167527">
            <w:pPr>
              <w:numPr>
                <w:ilvl w:val="0"/>
                <w:numId w:val="19"/>
              </w:numPr>
              <w:spacing w:before="100" w:beforeAutospacing="1" w:after="100" w:afterAutospacing="1" w:line="240" w:lineRule="auto"/>
              <w:rPr>
                <w:sz w:val="21"/>
                <w:szCs w:val="21"/>
              </w:rPr>
            </w:pPr>
            <w:r>
              <w:rPr>
                <w:sz w:val="21"/>
                <w:szCs w:val="21"/>
              </w:rPr>
              <w:t>Usually offer closed questions with limited options</w:t>
            </w:r>
          </w:p>
          <w:p w14:paraId="4335FCC4" w14:textId="77777777" w:rsidR="00167527" w:rsidRDefault="00167527" w:rsidP="00167527">
            <w:pPr>
              <w:numPr>
                <w:ilvl w:val="0"/>
                <w:numId w:val="19"/>
              </w:numPr>
              <w:spacing w:before="100" w:beforeAutospacing="1" w:after="100" w:afterAutospacing="1" w:line="240" w:lineRule="auto"/>
              <w:rPr>
                <w:sz w:val="21"/>
                <w:szCs w:val="21"/>
              </w:rPr>
            </w:pPr>
            <w:r>
              <w:rPr>
                <w:sz w:val="21"/>
                <w:szCs w:val="21"/>
              </w:rPr>
              <w:t>Consistent data can be collected from many people</w:t>
            </w:r>
          </w:p>
        </w:tc>
        <w:tc>
          <w:tcPr>
            <w:tcW w:w="0" w:type="auto"/>
            <w:tcBorders>
              <w:bottom w:val="nil"/>
              <w:right w:val="nil"/>
            </w:tcBorders>
            <w:hideMark/>
          </w:tcPr>
          <w:p w14:paraId="092EC3C6" w14:textId="77777777" w:rsidR="00167527" w:rsidRDefault="00167527" w:rsidP="00167527">
            <w:pPr>
              <w:numPr>
                <w:ilvl w:val="0"/>
                <w:numId w:val="20"/>
              </w:numPr>
              <w:spacing w:before="100" w:beforeAutospacing="1" w:after="100" w:afterAutospacing="1" w:line="240" w:lineRule="auto"/>
              <w:rPr>
                <w:sz w:val="21"/>
                <w:szCs w:val="21"/>
              </w:rPr>
            </w:pPr>
            <w:r>
              <w:rPr>
                <w:sz w:val="21"/>
                <w:szCs w:val="21"/>
              </w:rPr>
              <w:t>More common in qualitative research</w:t>
            </w:r>
          </w:p>
          <w:p w14:paraId="62192ADD" w14:textId="77777777" w:rsidR="00167527" w:rsidRDefault="00167527" w:rsidP="00167527">
            <w:pPr>
              <w:numPr>
                <w:ilvl w:val="0"/>
                <w:numId w:val="20"/>
              </w:numPr>
              <w:spacing w:before="100" w:beforeAutospacing="1" w:after="100" w:afterAutospacing="1" w:line="240" w:lineRule="auto"/>
              <w:rPr>
                <w:sz w:val="21"/>
                <w:szCs w:val="21"/>
              </w:rPr>
            </w:pPr>
            <w:r>
              <w:rPr>
                <w:sz w:val="21"/>
                <w:szCs w:val="21"/>
              </w:rPr>
              <w:t>Conducted by researcher in person, by phone or online</w:t>
            </w:r>
          </w:p>
          <w:p w14:paraId="7A8E595E" w14:textId="77777777" w:rsidR="00167527" w:rsidRDefault="00167527" w:rsidP="00167527">
            <w:pPr>
              <w:numPr>
                <w:ilvl w:val="0"/>
                <w:numId w:val="20"/>
              </w:numPr>
              <w:spacing w:before="100" w:beforeAutospacing="1" w:after="100" w:afterAutospacing="1" w:line="240" w:lineRule="auto"/>
              <w:rPr>
                <w:sz w:val="21"/>
                <w:szCs w:val="21"/>
              </w:rPr>
            </w:pPr>
            <w:r>
              <w:rPr>
                <w:sz w:val="21"/>
                <w:szCs w:val="21"/>
              </w:rPr>
              <w:t>Usually allow participants to answer in their own words</w:t>
            </w:r>
          </w:p>
          <w:p w14:paraId="4207595E" w14:textId="77777777" w:rsidR="00167527" w:rsidRDefault="00167527" w:rsidP="00167527">
            <w:pPr>
              <w:numPr>
                <w:ilvl w:val="0"/>
                <w:numId w:val="20"/>
              </w:numPr>
              <w:spacing w:before="100" w:beforeAutospacing="1" w:after="100" w:afterAutospacing="1" w:line="240" w:lineRule="auto"/>
              <w:rPr>
                <w:sz w:val="21"/>
                <w:szCs w:val="21"/>
              </w:rPr>
            </w:pPr>
            <w:r>
              <w:rPr>
                <w:sz w:val="21"/>
                <w:szCs w:val="21"/>
              </w:rPr>
              <w:t>Ideas can be explored in-depth with a smaller group (e.g., </w:t>
            </w:r>
            <w:hyperlink r:id="rId62" w:history="1">
              <w:r>
                <w:rPr>
                  <w:rStyle w:val="Hyperlink"/>
                  <w:color w:val="1F80E8"/>
                  <w:sz w:val="21"/>
                  <w:szCs w:val="21"/>
                </w:rPr>
                <w:t>focus group</w:t>
              </w:r>
            </w:hyperlink>
            <w:r>
              <w:rPr>
                <w:sz w:val="21"/>
                <w:szCs w:val="21"/>
              </w:rPr>
              <w:t>)</w:t>
            </w:r>
          </w:p>
        </w:tc>
      </w:tr>
    </w:tbl>
    <w:p w14:paraId="200EE2A7" w14:textId="77777777" w:rsidR="00167527" w:rsidRDefault="00167527" w:rsidP="00167527">
      <w:pPr>
        <w:pStyle w:val="Heading3"/>
        <w:spacing w:before="240" w:after="120"/>
        <w:rPr>
          <w:rFonts w:ascii="Arial" w:hAnsi="Arial" w:cs="Arial"/>
          <w:color w:val="1B2B68"/>
          <w:sz w:val="27"/>
          <w:szCs w:val="27"/>
        </w:rPr>
      </w:pPr>
      <w:r>
        <w:rPr>
          <w:rFonts w:ascii="Arial" w:hAnsi="Arial" w:cs="Arial"/>
          <w:color w:val="1B2B68"/>
        </w:rPr>
        <w:t>Observation methods</w:t>
      </w:r>
    </w:p>
    <w:p w14:paraId="7619DD95" w14:textId="77777777" w:rsidR="00167527" w:rsidRDefault="00167527" w:rsidP="00167527">
      <w:pPr>
        <w:pStyle w:val="NormalWeb"/>
        <w:spacing w:before="0" w:beforeAutospacing="0"/>
      </w:pPr>
      <w:hyperlink r:id="rId63" w:history="1">
        <w:r>
          <w:rPr>
            <w:rStyle w:val="Hyperlink"/>
            <w:color w:val="1F80E8"/>
          </w:rPr>
          <w:t>Observational studies</w:t>
        </w:r>
      </w:hyperlink>
      <w:r>
        <w:t> allow you to collect data unobtrusively, observing characteristics, behaviors or social interactions without relying on self-reporting.</w:t>
      </w:r>
    </w:p>
    <w:p w14:paraId="595690D1" w14:textId="77777777" w:rsidR="00167527" w:rsidRDefault="00167527" w:rsidP="00167527">
      <w:pPr>
        <w:pStyle w:val="NormalWeb"/>
        <w:spacing w:before="0" w:beforeAutospacing="0"/>
      </w:pPr>
      <w:r>
        <w:t>Observations may be conducted in real time, taking notes as you observe, or you might make audiovisual recordings for later analysis. They can be qualitative or quantitative.</w:t>
      </w: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167527" w14:paraId="420F6466" w14:textId="77777777" w:rsidTr="00167527">
        <w:trPr>
          <w:tblHeader/>
        </w:trPr>
        <w:tc>
          <w:tcPr>
            <w:tcW w:w="2500" w:type="pct"/>
            <w:tcBorders>
              <w:bottom w:val="nil"/>
            </w:tcBorders>
            <w:shd w:val="clear" w:color="auto" w:fill="F8F7F5"/>
            <w:hideMark/>
          </w:tcPr>
          <w:p w14:paraId="68FE8D25" w14:textId="77777777" w:rsidR="00167527" w:rsidRDefault="00167527">
            <w:pPr>
              <w:spacing w:after="450"/>
              <w:jc w:val="center"/>
              <w:rPr>
                <w:b/>
                <w:bCs/>
                <w:sz w:val="21"/>
                <w:szCs w:val="21"/>
              </w:rPr>
            </w:pPr>
            <w:r>
              <w:rPr>
                <w:b/>
                <w:bCs/>
                <w:sz w:val="21"/>
                <w:szCs w:val="21"/>
              </w:rPr>
              <w:t>Quantitative observation</w:t>
            </w:r>
          </w:p>
        </w:tc>
        <w:tc>
          <w:tcPr>
            <w:tcW w:w="0" w:type="auto"/>
            <w:tcBorders>
              <w:bottom w:val="nil"/>
              <w:right w:val="nil"/>
            </w:tcBorders>
            <w:shd w:val="clear" w:color="auto" w:fill="F8F7F5"/>
            <w:hideMark/>
          </w:tcPr>
          <w:p w14:paraId="0879C1E0" w14:textId="77777777" w:rsidR="00167527" w:rsidRDefault="00167527">
            <w:pPr>
              <w:spacing w:after="450"/>
              <w:jc w:val="center"/>
              <w:rPr>
                <w:b/>
                <w:bCs/>
                <w:sz w:val="21"/>
                <w:szCs w:val="21"/>
              </w:rPr>
            </w:pPr>
            <w:hyperlink r:id="rId64" w:history="1">
              <w:r>
                <w:rPr>
                  <w:rStyle w:val="Hyperlink"/>
                  <w:b/>
                  <w:bCs/>
                  <w:color w:val="1F80E8"/>
                  <w:sz w:val="21"/>
                  <w:szCs w:val="21"/>
                </w:rPr>
                <w:t>Qualitative observation</w:t>
              </w:r>
            </w:hyperlink>
          </w:p>
        </w:tc>
      </w:tr>
      <w:tr w:rsidR="00167527" w14:paraId="4B3C4676" w14:textId="77777777" w:rsidTr="00167527">
        <w:tc>
          <w:tcPr>
            <w:tcW w:w="0" w:type="auto"/>
            <w:tcBorders>
              <w:bottom w:val="nil"/>
            </w:tcBorders>
            <w:hideMark/>
          </w:tcPr>
          <w:p w14:paraId="638B7578" w14:textId="77777777" w:rsidR="00167527" w:rsidRDefault="00167527" w:rsidP="00167527">
            <w:pPr>
              <w:numPr>
                <w:ilvl w:val="0"/>
                <w:numId w:val="21"/>
              </w:numPr>
              <w:spacing w:before="100" w:beforeAutospacing="1" w:after="100" w:afterAutospacing="1" w:line="240" w:lineRule="auto"/>
              <w:rPr>
                <w:sz w:val="21"/>
                <w:szCs w:val="21"/>
              </w:rPr>
            </w:pPr>
            <w:r>
              <w:rPr>
                <w:sz w:val="21"/>
                <w:szCs w:val="21"/>
              </w:rPr>
              <w:t>Systematically counting or measuring</w:t>
            </w:r>
          </w:p>
          <w:p w14:paraId="78266351" w14:textId="77777777" w:rsidR="00167527" w:rsidRDefault="00167527" w:rsidP="00167527">
            <w:pPr>
              <w:numPr>
                <w:ilvl w:val="0"/>
                <w:numId w:val="21"/>
              </w:numPr>
              <w:spacing w:before="100" w:beforeAutospacing="1" w:after="100" w:afterAutospacing="1" w:line="240" w:lineRule="auto"/>
              <w:rPr>
                <w:sz w:val="21"/>
                <w:szCs w:val="21"/>
              </w:rPr>
            </w:pPr>
            <w:r>
              <w:rPr>
                <w:sz w:val="21"/>
                <w:szCs w:val="21"/>
              </w:rPr>
              <w:t>Categories and criteria determined in advance</w:t>
            </w:r>
          </w:p>
        </w:tc>
        <w:tc>
          <w:tcPr>
            <w:tcW w:w="0" w:type="auto"/>
            <w:tcBorders>
              <w:bottom w:val="nil"/>
              <w:right w:val="nil"/>
            </w:tcBorders>
            <w:hideMark/>
          </w:tcPr>
          <w:p w14:paraId="73BD1BC0" w14:textId="77777777" w:rsidR="00167527" w:rsidRDefault="00167527" w:rsidP="00167527">
            <w:pPr>
              <w:numPr>
                <w:ilvl w:val="0"/>
                <w:numId w:val="22"/>
              </w:numPr>
              <w:spacing w:before="100" w:beforeAutospacing="1" w:after="100" w:afterAutospacing="1" w:line="240" w:lineRule="auto"/>
              <w:rPr>
                <w:sz w:val="21"/>
                <w:szCs w:val="21"/>
              </w:rPr>
            </w:pPr>
            <w:r>
              <w:rPr>
                <w:sz w:val="21"/>
                <w:szCs w:val="21"/>
              </w:rPr>
              <w:t>Taking detailed notes and writing rich descriptions</w:t>
            </w:r>
          </w:p>
          <w:p w14:paraId="38DE825F" w14:textId="77777777" w:rsidR="00167527" w:rsidRDefault="00167527" w:rsidP="00167527">
            <w:pPr>
              <w:numPr>
                <w:ilvl w:val="0"/>
                <w:numId w:val="22"/>
              </w:numPr>
              <w:spacing w:before="100" w:beforeAutospacing="1" w:after="100" w:afterAutospacing="1" w:line="240" w:lineRule="auto"/>
              <w:rPr>
                <w:sz w:val="21"/>
                <w:szCs w:val="21"/>
              </w:rPr>
            </w:pPr>
            <w:r>
              <w:rPr>
                <w:sz w:val="21"/>
                <w:szCs w:val="21"/>
              </w:rPr>
              <w:t>All relevant observations can be recorded</w:t>
            </w:r>
          </w:p>
        </w:tc>
      </w:tr>
    </w:tbl>
    <w:p w14:paraId="6267EF70" w14:textId="77777777" w:rsidR="00167527" w:rsidRDefault="00167527" w:rsidP="00167527">
      <w:pPr>
        <w:pStyle w:val="Heading3"/>
        <w:spacing w:before="240" w:after="120"/>
        <w:rPr>
          <w:rFonts w:ascii="Arial" w:hAnsi="Arial" w:cs="Arial"/>
          <w:color w:val="1B2B68"/>
          <w:sz w:val="27"/>
          <w:szCs w:val="27"/>
        </w:rPr>
      </w:pPr>
      <w:r>
        <w:rPr>
          <w:rFonts w:ascii="Arial" w:hAnsi="Arial" w:cs="Arial"/>
          <w:color w:val="1B2B68"/>
        </w:rPr>
        <w:t>Other methods of data collection</w:t>
      </w:r>
    </w:p>
    <w:p w14:paraId="48597BF8" w14:textId="77777777" w:rsidR="00167527" w:rsidRDefault="00167527" w:rsidP="00167527">
      <w:pPr>
        <w:pStyle w:val="NormalWeb"/>
        <w:spacing w:before="0" w:beforeAutospacing="0"/>
      </w:pPr>
      <w:r>
        <w:t>There are many other ways you might collect data depending on your field and topic.</w:t>
      </w:r>
    </w:p>
    <w:tbl>
      <w:tblPr>
        <w:tblW w:w="10950" w:type="dxa"/>
        <w:tblCellMar>
          <w:top w:w="15" w:type="dxa"/>
          <w:left w:w="15" w:type="dxa"/>
          <w:bottom w:w="15" w:type="dxa"/>
          <w:right w:w="15" w:type="dxa"/>
        </w:tblCellMar>
        <w:tblLook w:val="04A0" w:firstRow="1" w:lastRow="0" w:firstColumn="1" w:lastColumn="0" w:noHBand="0" w:noVBand="1"/>
      </w:tblPr>
      <w:tblGrid>
        <w:gridCol w:w="1982"/>
        <w:gridCol w:w="8968"/>
      </w:tblGrid>
      <w:tr w:rsidR="00167527" w14:paraId="71A5F0AC" w14:textId="77777777" w:rsidTr="00167527">
        <w:trPr>
          <w:tblHeader/>
        </w:trPr>
        <w:tc>
          <w:tcPr>
            <w:tcW w:w="0" w:type="auto"/>
            <w:tcBorders>
              <w:bottom w:val="nil"/>
            </w:tcBorders>
            <w:hideMark/>
          </w:tcPr>
          <w:p w14:paraId="2BF5C298" w14:textId="77777777" w:rsidR="00167527" w:rsidRDefault="00167527">
            <w:pPr>
              <w:spacing w:after="450"/>
              <w:rPr>
                <w:b/>
                <w:bCs/>
                <w:sz w:val="21"/>
                <w:szCs w:val="21"/>
              </w:rPr>
            </w:pPr>
            <w:r>
              <w:rPr>
                <w:b/>
                <w:bCs/>
                <w:sz w:val="21"/>
                <w:szCs w:val="21"/>
              </w:rPr>
              <w:t>Field</w:t>
            </w:r>
          </w:p>
        </w:tc>
        <w:tc>
          <w:tcPr>
            <w:tcW w:w="0" w:type="auto"/>
            <w:tcBorders>
              <w:bottom w:val="nil"/>
              <w:right w:val="nil"/>
            </w:tcBorders>
            <w:hideMark/>
          </w:tcPr>
          <w:p w14:paraId="0E371178" w14:textId="77777777" w:rsidR="00167527" w:rsidRDefault="00167527">
            <w:pPr>
              <w:spacing w:after="450"/>
              <w:rPr>
                <w:b/>
                <w:bCs/>
                <w:sz w:val="21"/>
                <w:szCs w:val="21"/>
              </w:rPr>
            </w:pPr>
            <w:r>
              <w:rPr>
                <w:b/>
                <w:bCs/>
                <w:sz w:val="21"/>
                <w:szCs w:val="21"/>
              </w:rPr>
              <w:t>Examples of data collection methods</w:t>
            </w:r>
          </w:p>
        </w:tc>
      </w:tr>
      <w:tr w:rsidR="00167527" w14:paraId="682B9F95" w14:textId="77777777" w:rsidTr="00167527">
        <w:tc>
          <w:tcPr>
            <w:tcW w:w="0" w:type="auto"/>
            <w:tcBorders>
              <w:bottom w:val="single" w:sz="6" w:space="0" w:color="EFEEE9"/>
              <w:right w:val="single" w:sz="6" w:space="0" w:color="EFEEE9"/>
            </w:tcBorders>
            <w:hideMark/>
          </w:tcPr>
          <w:p w14:paraId="060EECA6" w14:textId="77777777" w:rsidR="00167527" w:rsidRDefault="00167527">
            <w:pPr>
              <w:spacing w:after="450"/>
              <w:rPr>
                <w:b/>
                <w:bCs/>
                <w:sz w:val="21"/>
                <w:szCs w:val="21"/>
              </w:rPr>
            </w:pPr>
            <w:r>
              <w:rPr>
                <w:b/>
                <w:bCs/>
                <w:sz w:val="21"/>
                <w:szCs w:val="21"/>
              </w:rPr>
              <w:t>Media &amp; communication</w:t>
            </w:r>
          </w:p>
        </w:tc>
        <w:tc>
          <w:tcPr>
            <w:tcW w:w="0" w:type="auto"/>
            <w:tcBorders>
              <w:bottom w:val="single" w:sz="6" w:space="0" w:color="EFEEE9"/>
              <w:right w:val="nil"/>
            </w:tcBorders>
            <w:hideMark/>
          </w:tcPr>
          <w:p w14:paraId="05996105" w14:textId="77777777" w:rsidR="00167527" w:rsidRDefault="00167527">
            <w:pPr>
              <w:spacing w:after="450"/>
              <w:rPr>
                <w:sz w:val="21"/>
                <w:szCs w:val="21"/>
              </w:rPr>
            </w:pPr>
            <w:r>
              <w:rPr>
                <w:sz w:val="21"/>
                <w:szCs w:val="21"/>
              </w:rPr>
              <w:t>Collecting a sample of texts (e.g., speeches, articles, or social media posts) for data on cultural norms and narratives</w:t>
            </w:r>
          </w:p>
        </w:tc>
      </w:tr>
      <w:tr w:rsidR="00167527" w14:paraId="731967FF" w14:textId="77777777" w:rsidTr="00167527">
        <w:tc>
          <w:tcPr>
            <w:tcW w:w="0" w:type="auto"/>
            <w:tcBorders>
              <w:bottom w:val="single" w:sz="6" w:space="0" w:color="EFEEE9"/>
              <w:right w:val="single" w:sz="6" w:space="0" w:color="EFEEE9"/>
            </w:tcBorders>
            <w:shd w:val="clear" w:color="auto" w:fill="F8F7F5"/>
            <w:hideMark/>
          </w:tcPr>
          <w:p w14:paraId="6C95FBC1" w14:textId="77777777" w:rsidR="00167527" w:rsidRDefault="00167527">
            <w:pPr>
              <w:spacing w:after="450"/>
              <w:rPr>
                <w:b/>
                <w:bCs/>
                <w:sz w:val="21"/>
                <w:szCs w:val="21"/>
              </w:rPr>
            </w:pPr>
            <w:r>
              <w:rPr>
                <w:b/>
                <w:bCs/>
                <w:sz w:val="21"/>
                <w:szCs w:val="21"/>
              </w:rPr>
              <w:t>Psychology</w:t>
            </w:r>
          </w:p>
        </w:tc>
        <w:tc>
          <w:tcPr>
            <w:tcW w:w="0" w:type="auto"/>
            <w:tcBorders>
              <w:bottom w:val="single" w:sz="6" w:space="0" w:color="EFEEE9"/>
              <w:right w:val="nil"/>
            </w:tcBorders>
            <w:shd w:val="clear" w:color="auto" w:fill="F8F7F5"/>
            <w:hideMark/>
          </w:tcPr>
          <w:p w14:paraId="50E81924" w14:textId="77777777" w:rsidR="00167527" w:rsidRDefault="00167527">
            <w:pPr>
              <w:spacing w:after="450"/>
              <w:rPr>
                <w:sz w:val="21"/>
                <w:szCs w:val="21"/>
              </w:rPr>
            </w:pPr>
            <w:r>
              <w:rPr>
                <w:sz w:val="21"/>
                <w:szCs w:val="21"/>
              </w:rPr>
              <w:t>Using technologies like neuroimaging, eye-tracking, or computer-based tasks to collect data on things like attention, emotional response, or reaction time</w:t>
            </w:r>
          </w:p>
        </w:tc>
      </w:tr>
      <w:tr w:rsidR="00167527" w14:paraId="01D62D47" w14:textId="77777777" w:rsidTr="00167527">
        <w:tc>
          <w:tcPr>
            <w:tcW w:w="0" w:type="auto"/>
            <w:tcBorders>
              <w:bottom w:val="single" w:sz="6" w:space="0" w:color="EFEEE9"/>
              <w:right w:val="single" w:sz="6" w:space="0" w:color="EFEEE9"/>
            </w:tcBorders>
            <w:hideMark/>
          </w:tcPr>
          <w:p w14:paraId="30B78D63" w14:textId="77777777" w:rsidR="00167527" w:rsidRDefault="00167527">
            <w:pPr>
              <w:spacing w:after="450"/>
              <w:rPr>
                <w:b/>
                <w:bCs/>
                <w:sz w:val="21"/>
                <w:szCs w:val="21"/>
              </w:rPr>
            </w:pPr>
            <w:r>
              <w:rPr>
                <w:b/>
                <w:bCs/>
                <w:sz w:val="21"/>
                <w:szCs w:val="21"/>
              </w:rPr>
              <w:lastRenderedPageBreak/>
              <w:t>Education</w:t>
            </w:r>
          </w:p>
        </w:tc>
        <w:tc>
          <w:tcPr>
            <w:tcW w:w="0" w:type="auto"/>
            <w:tcBorders>
              <w:bottom w:val="single" w:sz="6" w:space="0" w:color="EFEEE9"/>
              <w:right w:val="nil"/>
            </w:tcBorders>
            <w:hideMark/>
          </w:tcPr>
          <w:p w14:paraId="0CB7CA3D" w14:textId="77777777" w:rsidR="00167527" w:rsidRDefault="00167527">
            <w:pPr>
              <w:spacing w:after="450"/>
              <w:rPr>
                <w:sz w:val="21"/>
                <w:szCs w:val="21"/>
              </w:rPr>
            </w:pPr>
            <w:r>
              <w:rPr>
                <w:sz w:val="21"/>
                <w:szCs w:val="21"/>
              </w:rPr>
              <w:t>Using tests or assignments to collect data on knowledge and skills</w:t>
            </w:r>
          </w:p>
        </w:tc>
      </w:tr>
      <w:tr w:rsidR="00167527" w14:paraId="418D1955" w14:textId="77777777" w:rsidTr="00167527">
        <w:tc>
          <w:tcPr>
            <w:tcW w:w="0" w:type="auto"/>
            <w:tcBorders>
              <w:bottom w:val="nil"/>
              <w:right w:val="single" w:sz="6" w:space="0" w:color="EFEEE9"/>
            </w:tcBorders>
            <w:shd w:val="clear" w:color="auto" w:fill="F8F7F5"/>
            <w:hideMark/>
          </w:tcPr>
          <w:p w14:paraId="1093A93B" w14:textId="77777777" w:rsidR="00167527" w:rsidRDefault="00167527">
            <w:pPr>
              <w:spacing w:after="450"/>
              <w:rPr>
                <w:b/>
                <w:bCs/>
                <w:sz w:val="21"/>
                <w:szCs w:val="21"/>
              </w:rPr>
            </w:pPr>
            <w:r>
              <w:rPr>
                <w:b/>
                <w:bCs/>
                <w:sz w:val="21"/>
                <w:szCs w:val="21"/>
              </w:rPr>
              <w:t>Physical sciences</w:t>
            </w:r>
          </w:p>
        </w:tc>
        <w:tc>
          <w:tcPr>
            <w:tcW w:w="0" w:type="auto"/>
            <w:tcBorders>
              <w:bottom w:val="nil"/>
              <w:right w:val="nil"/>
            </w:tcBorders>
            <w:shd w:val="clear" w:color="auto" w:fill="F8F7F5"/>
            <w:hideMark/>
          </w:tcPr>
          <w:p w14:paraId="0BCFE4E7" w14:textId="77777777" w:rsidR="00167527" w:rsidRDefault="00167527">
            <w:pPr>
              <w:spacing w:after="450"/>
              <w:rPr>
                <w:sz w:val="21"/>
                <w:szCs w:val="21"/>
              </w:rPr>
            </w:pPr>
            <w:r>
              <w:rPr>
                <w:sz w:val="21"/>
                <w:szCs w:val="21"/>
              </w:rPr>
              <w:t>Using scientific instruments to collect data on things like weight, blood pressure, or chemical composition</w:t>
            </w:r>
          </w:p>
        </w:tc>
      </w:tr>
    </w:tbl>
    <w:p w14:paraId="5D119A2F" w14:textId="77777777" w:rsidR="00167527" w:rsidRDefault="00167527" w:rsidP="00167527">
      <w:pPr>
        <w:pStyle w:val="NormalWeb"/>
        <w:spacing w:before="0" w:beforeAutospacing="0"/>
      </w:pPr>
      <w:r>
        <w:t>If you’re not sure which methods will work best for your research design, try reading some papers in your field to see what kinds of data collection methods they used.</w:t>
      </w:r>
    </w:p>
    <w:p w14:paraId="0754E1C8" w14:textId="77777777" w:rsidR="00167527" w:rsidRDefault="00167527" w:rsidP="00167527">
      <w:pPr>
        <w:pStyle w:val="Heading3"/>
        <w:spacing w:before="240" w:after="120"/>
        <w:rPr>
          <w:rFonts w:ascii="Arial" w:hAnsi="Arial" w:cs="Arial"/>
          <w:color w:val="1B2B68"/>
        </w:rPr>
      </w:pPr>
      <w:r>
        <w:rPr>
          <w:rFonts w:ascii="Arial" w:hAnsi="Arial" w:cs="Arial"/>
          <w:color w:val="1B2B68"/>
        </w:rPr>
        <w:t>Secondary data</w:t>
      </w:r>
    </w:p>
    <w:p w14:paraId="5E666DED" w14:textId="77777777" w:rsidR="00167527" w:rsidRDefault="00167527" w:rsidP="00167527">
      <w:pPr>
        <w:pStyle w:val="NormalWeb"/>
        <w:spacing w:before="0" w:beforeAutospacing="0"/>
      </w:pPr>
      <w:r>
        <w:t>If you don’t have the time or resources to collect data from the population you’re interested in, you can also choose to use secondary data that other researchers already collected—for example, datasets from government surveys or previous studies on your topic.</w:t>
      </w:r>
    </w:p>
    <w:p w14:paraId="1A9406C0" w14:textId="77777777" w:rsidR="00167527" w:rsidRDefault="00167527" w:rsidP="00167527">
      <w:pPr>
        <w:pStyle w:val="NormalWeb"/>
        <w:spacing w:before="0" w:beforeAutospacing="0"/>
      </w:pPr>
      <w:r>
        <w:t>With this raw data, you can do your own analysis to answer new research questions that weren’t addressed by the original study.</w:t>
      </w:r>
    </w:p>
    <w:p w14:paraId="3BD3AB92" w14:textId="77777777" w:rsidR="00167527" w:rsidRDefault="00167527" w:rsidP="00167527">
      <w:pPr>
        <w:pStyle w:val="NormalWeb"/>
        <w:spacing w:before="0" w:beforeAutospacing="0"/>
      </w:pPr>
      <w:r>
        <w:t>Using secondary data can expand the </w:t>
      </w:r>
      <w:hyperlink r:id="rId65" w:history="1">
        <w:r>
          <w:rPr>
            <w:rStyle w:val="Hyperlink"/>
            <w:color w:val="1F80E8"/>
          </w:rPr>
          <w:t>scope</w:t>
        </w:r>
      </w:hyperlink>
      <w:r>
        <w:t> of your research, as you may be able to access much larger and more varied samples </w:t>
      </w:r>
      <w:hyperlink r:id="rId66" w:history="1">
        <w:r>
          <w:rPr>
            <w:rStyle w:val="Hyperlink"/>
            <w:color w:val="1F80E8"/>
          </w:rPr>
          <w:t>than</w:t>
        </w:r>
      </w:hyperlink>
      <w:r>
        <w:t> you could collect yourself.</w:t>
      </w:r>
    </w:p>
    <w:p w14:paraId="4269E63E" w14:textId="77777777" w:rsidR="00167527" w:rsidRDefault="00167527" w:rsidP="00167527">
      <w:pPr>
        <w:pStyle w:val="NormalWeb"/>
        <w:spacing w:before="0" w:beforeAutospacing="0"/>
      </w:pPr>
      <w:r>
        <w:t>However, it also means you don’t have any control over which variables to measure or how to measure them, so the conclusions you can draw may be limited.</w:t>
      </w:r>
    </w:p>
    <w:p w14:paraId="73B2A912" w14:textId="77777777" w:rsidR="00167527" w:rsidRDefault="00167527" w:rsidP="00167527">
      <w:pPr>
        <w:pStyle w:val="Heading2"/>
        <w:shd w:val="clear" w:color="auto" w:fill="E8F2FC"/>
        <w:spacing w:before="240" w:beforeAutospacing="0" w:after="120" w:afterAutospacing="0"/>
        <w:jc w:val="center"/>
        <w:rPr>
          <w:rFonts w:ascii="Arial" w:hAnsi="Arial" w:cs="Arial"/>
        </w:rPr>
      </w:pPr>
      <w:r>
        <w:rPr>
          <w:rFonts w:ascii="Arial" w:hAnsi="Arial" w:cs="Arial"/>
        </w:rPr>
        <w:t>Prevent plagiarism. Run a free check.</w:t>
      </w:r>
    </w:p>
    <w:p w14:paraId="280CFB7F" w14:textId="77777777" w:rsidR="00167527" w:rsidRDefault="00167527" w:rsidP="00167527">
      <w:pPr>
        <w:shd w:val="clear" w:color="auto" w:fill="E8F2FC"/>
        <w:jc w:val="center"/>
      </w:pPr>
      <w:hyperlink r:id="rId67" w:history="1">
        <w:r>
          <w:rPr>
            <w:rStyle w:val="Hyperlink"/>
            <w:b/>
            <w:bCs/>
            <w:color w:val="FFFFFF"/>
            <w:shd w:val="clear" w:color="auto" w:fill="FC5216"/>
          </w:rPr>
          <w:t>Try for free</w:t>
        </w:r>
      </w:hyperlink>
    </w:p>
    <w:p w14:paraId="1518F69B" w14:textId="77777777" w:rsidR="00167527" w:rsidRDefault="00167527" w:rsidP="00167527">
      <w:pPr>
        <w:pStyle w:val="Heading2"/>
        <w:spacing w:before="240" w:beforeAutospacing="0" w:after="120" w:afterAutospacing="0"/>
        <w:rPr>
          <w:rFonts w:ascii="Arial" w:hAnsi="Arial" w:cs="Arial"/>
          <w:color w:val="1B2B68"/>
        </w:rPr>
      </w:pPr>
      <w:r>
        <w:rPr>
          <w:rFonts w:ascii="Arial" w:hAnsi="Arial" w:cs="Arial"/>
          <w:color w:val="1B2B68"/>
        </w:rPr>
        <w:t>Step 5: Plan your data collection procedures</w:t>
      </w:r>
    </w:p>
    <w:p w14:paraId="79B94603" w14:textId="77777777" w:rsidR="00167527" w:rsidRDefault="00167527" w:rsidP="00167527">
      <w:pPr>
        <w:pStyle w:val="NormalWeb"/>
        <w:spacing w:before="0" w:beforeAutospacing="0"/>
      </w:pPr>
      <w:r>
        <w:t>As well as deciding on your methods, you need to plan exactly how you’ll use these methods to collect data that’s consistent, accurate, and unbiased.</w:t>
      </w:r>
    </w:p>
    <w:p w14:paraId="53BFD9A6" w14:textId="77777777" w:rsidR="00167527" w:rsidRDefault="00167527" w:rsidP="00167527">
      <w:pPr>
        <w:pStyle w:val="NormalWeb"/>
        <w:spacing w:before="0" w:beforeAutospacing="0"/>
      </w:pPr>
      <w:r>
        <w:t>Planning systematic procedures is especially important in quantitative research, where you need to precisely define your variables and ensure your measurements are high in reliability and validity.</w:t>
      </w:r>
    </w:p>
    <w:p w14:paraId="020D9930" w14:textId="77777777" w:rsidR="00167527" w:rsidRDefault="00167527" w:rsidP="00167527">
      <w:pPr>
        <w:pStyle w:val="Heading3"/>
        <w:spacing w:before="240" w:after="120"/>
        <w:rPr>
          <w:rFonts w:ascii="Arial" w:hAnsi="Arial" w:cs="Arial"/>
          <w:color w:val="1B2B68"/>
        </w:rPr>
      </w:pPr>
      <w:r>
        <w:rPr>
          <w:rFonts w:ascii="Arial" w:hAnsi="Arial" w:cs="Arial"/>
          <w:color w:val="1B2B68"/>
        </w:rPr>
        <w:lastRenderedPageBreak/>
        <w:t>Operationalization</w:t>
      </w:r>
    </w:p>
    <w:p w14:paraId="5EBA7EC8" w14:textId="77777777" w:rsidR="00167527" w:rsidRDefault="00167527" w:rsidP="00167527">
      <w:pPr>
        <w:pStyle w:val="NormalWeb"/>
        <w:spacing w:before="0" w:beforeAutospacing="0"/>
      </w:pPr>
      <w:r>
        <w:t>Some variables, like height or age, are easily measured. But often you’ll be dealing with more abstract concepts, like satisfaction, anxiety, or competence. </w:t>
      </w:r>
      <w:hyperlink r:id="rId68" w:history="1">
        <w:r>
          <w:rPr>
            <w:rStyle w:val="Hyperlink"/>
            <w:color w:val="1F80E8"/>
          </w:rPr>
          <w:t>Operationalization</w:t>
        </w:r>
      </w:hyperlink>
      <w:r>
        <w:t> means turning these fuzzy ideas into measurable indicators.</w:t>
      </w:r>
    </w:p>
    <w:p w14:paraId="339EAF47" w14:textId="77777777" w:rsidR="00167527" w:rsidRDefault="00167527" w:rsidP="00167527">
      <w:pPr>
        <w:pStyle w:val="NormalWeb"/>
        <w:spacing w:before="0" w:beforeAutospacing="0"/>
      </w:pPr>
      <w:r>
        <w:t>If you’re using </w:t>
      </w:r>
      <w:r>
        <w:rPr>
          <w:rStyle w:val="Strong"/>
        </w:rPr>
        <w:t>observations</w:t>
      </w:r>
      <w:r>
        <w:t>, which events or actions will you count?</w:t>
      </w:r>
    </w:p>
    <w:p w14:paraId="69B7017F" w14:textId="77777777" w:rsidR="00167527" w:rsidRDefault="00167527" w:rsidP="00167527">
      <w:proofErr w:type="spellStart"/>
      <w:r>
        <w:t>ExampleTo</w:t>
      </w:r>
      <w:proofErr w:type="spellEnd"/>
      <w:r>
        <w:t xml:space="preserve"> measure student participation in an online course, you could record the number of times students ask and answer questions.</w:t>
      </w:r>
    </w:p>
    <w:p w14:paraId="2CC142A6" w14:textId="77777777" w:rsidR="00167527" w:rsidRDefault="00167527" w:rsidP="00167527">
      <w:pPr>
        <w:pStyle w:val="NormalWeb"/>
        <w:spacing w:before="0" w:beforeAutospacing="0"/>
      </w:pPr>
      <w:r>
        <w:t>If you’re using </w:t>
      </w:r>
      <w:r>
        <w:rPr>
          <w:rStyle w:val="Strong"/>
        </w:rPr>
        <w:t>surveys</w:t>
      </w:r>
      <w:r>
        <w:t>, which questions will you ask and what range of responses will be offered?</w:t>
      </w:r>
    </w:p>
    <w:p w14:paraId="0D26A829" w14:textId="77777777" w:rsidR="00167527" w:rsidRDefault="00167527" w:rsidP="00167527">
      <w:proofErr w:type="spellStart"/>
      <w:r>
        <w:t>ExampleTo</w:t>
      </w:r>
      <w:proofErr w:type="spellEnd"/>
      <w:r>
        <w:t xml:space="preserve"> measure teachers’ satisfaction with online learning tools, you could create a questionnaire with a 5-point rating scale.</w:t>
      </w:r>
    </w:p>
    <w:p w14:paraId="1F0DD5CF" w14:textId="77777777" w:rsidR="00167527" w:rsidRDefault="00167527" w:rsidP="00167527">
      <w:pPr>
        <w:pStyle w:val="NormalWeb"/>
        <w:spacing w:before="0" w:beforeAutospacing="0"/>
      </w:pPr>
      <w:r>
        <w:t>You may also choose to use or adapt existing materials designed to measure the concept you’re interested in—for example, questionnaires or inventories whose </w:t>
      </w:r>
      <w:hyperlink r:id="rId69" w:history="1">
        <w:r>
          <w:rPr>
            <w:rStyle w:val="Hyperlink"/>
            <w:color w:val="1F80E8"/>
          </w:rPr>
          <w:t>reliability and validity</w:t>
        </w:r>
      </w:hyperlink>
      <w:r>
        <w:t> has already been established.</w:t>
      </w:r>
    </w:p>
    <w:p w14:paraId="70D0206A" w14:textId="77777777" w:rsidR="00167527" w:rsidRDefault="00167527" w:rsidP="00167527">
      <w:pPr>
        <w:pStyle w:val="Heading3"/>
        <w:spacing w:before="240" w:after="120"/>
        <w:rPr>
          <w:rFonts w:ascii="Arial" w:hAnsi="Arial" w:cs="Arial"/>
          <w:color w:val="1B2B68"/>
        </w:rPr>
      </w:pPr>
      <w:r>
        <w:rPr>
          <w:rFonts w:ascii="Arial" w:hAnsi="Arial" w:cs="Arial"/>
          <w:color w:val="1B2B68"/>
        </w:rPr>
        <w:t>Reliability and validity</w:t>
      </w:r>
    </w:p>
    <w:p w14:paraId="7B7887E0" w14:textId="77777777" w:rsidR="00167527" w:rsidRDefault="00167527" w:rsidP="00167527">
      <w:pPr>
        <w:pStyle w:val="NormalWeb"/>
        <w:spacing w:before="0" w:beforeAutospacing="0"/>
      </w:pPr>
      <w:hyperlink r:id="rId70" w:history="1">
        <w:r>
          <w:rPr>
            <w:rStyle w:val="Hyperlink"/>
            <w:color w:val="1F80E8"/>
          </w:rPr>
          <w:t>Reliability</w:t>
        </w:r>
      </w:hyperlink>
      <w:r>
        <w:t> means your results can be consistently reproduced, while </w:t>
      </w:r>
      <w:hyperlink r:id="rId71" w:history="1">
        <w:r>
          <w:rPr>
            <w:rStyle w:val="Hyperlink"/>
            <w:color w:val="1F80E8"/>
          </w:rPr>
          <w:t>validity</w:t>
        </w:r>
      </w:hyperlink>
      <w:r>
        <w:t> means that you’re actually measuring the concept you’re interested in.</w:t>
      </w:r>
    </w:p>
    <w:tbl>
      <w:tblPr>
        <w:tblW w:w="0" w:type="auto"/>
        <w:tblCellMar>
          <w:top w:w="15" w:type="dxa"/>
          <w:left w:w="15" w:type="dxa"/>
          <w:bottom w:w="15" w:type="dxa"/>
          <w:right w:w="15" w:type="dxa"/>
        </w:tblCellMar>
        <w:tblLook w:val="04A0" w:firstRow="1" w:lastRow="0" w:firstColumn="1" w:lastColumn="0" w:noHBand="0" w:noVBand="1"/>
      </w:tblPr>
      <w:tblGrid>
        <w:gridCol w:w="4680"/>
        <w:gridCol w:w="4680"/>
      </w:tblGrid>
      <w:tr w:rsidR="00167527" w14:paraId="0D3C7705" w14:textId="77777777" w:rsidTr="00167527">
        <w:trPr>
          <w:tblHeader/>
        </w:trPr>
        <w:tc>
          <w:tcPr>
            <w:tcW w:w="2500" w:type="pct"/>
            <w:tcBorders>
              <w:bottom w:val="nil"/>
            </w:tcBorders>
            <w:shd w:val="clear" w:color="auto" w:fill="F8F7F5"/>
            <w:hideMark/>
          </w:tcPr>
          <w:p w14:paraId="5A01A8DD" w14:textId="77777777" w:rsidR="00167527" w:rsidRDefault="00167527">
            <w:pPr>
              <w:spacing w:after="450"/>
              <w:jc w:val="center"/>
              <w:rPr>
                <w:b/>
                <w:bCs/>
                <w:sz w:val="21"/>
                <w:szCs w:val="21"/>
              </w:rPr>
            </w:pPr>
            <w:r>
              <w:rPr>
                <w:b/>
                <w:bCs/>
                <w:sz w:val="21"/>
                <w:szCs w:val="21"/>
              </w:rPr>
              <w:t>Reliability</w:t>
            </w:r>
          </w:p>
        </w:tc>
        <w:tc>
          <w:tcPr>
            <w:tcW w:w="0" w:type="auto"/>
            <w:tcBorders>
              <w:bottom w:val="nil"/>
              <w:right w:val="nil"/>
            </w:tcBorders>
            <w:shd w:val="clear" w:color="auto" w:fill="F8F7F5"/>
            <w:hideMark/>
          </w:tcPr>
          <w:p w14:paraId="0CB8164E" w14:textId="77777777" w:rsidR="00167527" w:rsidRDefault="00167527">
            <w:pPr>
              <w:spacing w:after="450"/>
              <w:jc w:val="center"/>
              <w:rPr>
                <w:b/>
                <w:bCs/>
                <w:sz w:val="21"/>
                <w:szCs w:val="21"/>
              </w:rPr>
            </w:pPr>
            <w:r>
              <w:rPr>
                <w:b/>
                <w:bCs/>
                <w:sz w:val="21"/>
                <w:szCs w:val="21"/>
              </w:rPr>
              <w:t>Validity</w:t>
            </w:r>
          </w:p>
        </w:tc>
      </w:tr>
      <w:tr w:rsidR="00167527" w14:paraId="27320145" w14:textId="77777777" w:rsidTr="00167527">
        <w:tc>
          <w:tcPr>
            <w:tcW w:w="0" w:type="auto"/>
            <w:tcBorders>
              <w:bottom w:val="nil"/>
            </w:tcBorders>
            <w:hideMark/>
          </w:tcPr>
          <w:p w14:paraId="63AEB5A2" w14:textId="77777777" w:rsidR="00167527" w:rsidRDefault="00167527" w:rsidP="00167527">
            <w:pPr>
              <w:numPr>
                <w:ilvl w:val="0"/>
                <w:numId w:val="23"/>
              </w:numPr>
              <w:spacing w:before="100" w:beforeAutospacing="1" w:after="100" w:afterAutospacing="1" w:line="240" w:lineRule="auto"/>
              <w:rPr>
                <w:sz w:val="21"/>
                <w:szCs w:val="21"/>
              </w:rPr>
            </w:pPr>
            <w:r>
              <w:rPr>
                <w:sz w:val="21"/>
                <w:szCs w:val="21"/>
              </w:rPr>
              <w:t>Does your measure capture the same concept consistently over time?</w:t>
            </w:r>
          </w:p>
          <w:p w14:paraId="407AF83F" w14:textId="77777777" w:rsidR="00167527" w:rsidRDefault="00167527" w:rsidP="00167527">
            <w:pPr>
              <w:numPr>
                <w:ilvl w:val="0"/>
                <w:numId w:val="23"/>
              </w:numPr>
              <w:spacing w:before="100" w:beforeAutospacing="1" w:after="100" w:afterAutospacing="1" w:line="240" w:lineRule="auto"/>
              <w:rPr>
                <w:sz w:val="21"/>
                <w:szCs w:val="21"/>
              </w:rPr>
            </w:pPr>
            <w:r>
              <w:rPr>
                <w:sz w:val="21"/>
                <w:szCs w:val="21"/>
              </w:rPr>
              <w:t>Does it produce the same results in different contexts?</w:t>
            </w:r>
          </w:p>
          <w:p w14:paraId="48924E0C" w14:textId="77777777" w:rsidR="00167527" w:rsidRDefault="00167527" w:rsidP="00167527">
            <w:pPr>
              <w:numPr>
                <w:ilvl w:val="0"/>
                <w:numId w:val="23"/>
              </w:numPr>
              <w:spacing w:before="100" w:beforeAutospacing="1" w:after="100" w:afterAutospacing="1" w:line="240" w:lineRule="auto"/>
              <w:rPr>
                <w:sz w:val="21"/>
                <w:szCs w:val="21"/>
              </w:rPr>
            </w:pPr>
            <w:r>
              <w:rPr>
                <w:sz w:val="21"/>
                <w:szCs w:val="21"/>
              </w:rPr>
              <w:t>Do all questions measure the exact same concept?</w:t>
            </w:r>
          </w:p>
        </w:tc>
        <w:tc>
          <w:tcPr>
            <w:tcW w:w="0" w:type="auto"/>
            <w:tcBorders>
              <w:bottom w:val="nil"/>
              <w:right w:val="nil"/>
            </w:tcBorders>
            <w:hideMark/>
          </w:tcPr>
          <w:p w14:paraId="2FC8EEF0" w14:textId="77777777" w:rsidR="00167527" w:rsidRDefault="00167527" w:rsidP="00167527">
            <w:pPr>
              <w:numPr>
                <w:ilvl w:val="0"/>
                <w:numId w:val="24"/>
              </w:numPr>
              <w:spacing w:before="100" w:beforeAutospacing="1" w:after="100" w:afterAutospacing="1" w:line="240" w:lineRule="auto"/>
              <w:rPr>
                <w:sz w:val="21"/>
                <w:szCs w:val="21"/>
              </w:rPr>
            </w:pPr>
            <w:r>
              <w:rPr>
                <w:sz w:val="21"/>
                <w:szCs w:val="21"/>
              </w:rPr>
              <w:t>Do your measurement materials test all aspects of the concept? (</w:t>
            </w:r>
            <w:hyperlink r:id="rId72" w:history="1">
              <w:r>
                <w:rPr>
                  <w:rStyle w:val="Hyperlink"/>
                  <w:color w:val="1F80E8"/>
                  <w:sz w:val="21"/>
                  <w:szCs w:val="21"/>
                </w:rPr>
                <w:t>content validity</w:t>
              </w:r>
            </w:hyperlink>
            <w:r>
              <w:rPr>
                <w:sz w:val="21"/>
                <w:szCs w:val="21"/>
              </w:rPr>
              <w:t>)</w:t>
            </w:r>
          </w:p>
          <w:p w14:paraId="4A833917" w14:textId="77777777" w:rsidR="00167527" w:rsidRDefault="00167527" w:rsidP="00167527">
            <w:pPr>
              <w:numPr>
                <w:ilvl w:val="0"/>
                <w:numId w:val="24"/>
              </w:numPr>
              <w:spacing w:before="100" w:beforeAutospacing="1" w:after="100" w:afterAutospacing="1" w:line="240" w:lineRule="auto"/>
              <w:rPr>
                <w:sz w:val="21"/>
                <w:szCs w:val="21"/>
              </w:rPr>
            </w:pPr>
            <w:r>
              <w:rPr>
                <w:sz w:val="21"/>
                <w:szCs w:val="21"/>
              </w:rPr>
              <w:t>Does it correlate with different measures of the same concept? (</w:t>
            </w:r>
            <w:hyperlink r:id="rId73" w:history="1">
              <w:r>
                <w:rPr>
                  <w:rStyle w:val="Hyperlink"/>
                  <w:color w:val="1F80E8"/>
                  <w:sz w:val="21"/>
                  <w:szCs w:val="21"/>
                </w:rPr>
                <w:t>criterion validity</w:t>
              </w:r>
            </w:hyperlink>
            <w:r>
              <w:rPr>
                <w:sz w:val="21"/>
                <w:szCs w:val="21"/>
              </w:rPr>
              <w:t>)</w:t>
            </w:r>
          </w:p>
        </w:tc>
      </w:tr>
    </w:tbl>
    <w:p w14:paraId="44678CB5" w14:textId="77777777" w:rsidR="00167527" w:rsidRDefault="00167527" w:rsidP="00167527">
      <w:pPr>
        <w:pStyle w:val="NormalWeb"/>
        <w:spacing w:before="0" w:beforeAutospacing="0"/>
      </w:pPr>
      <w:r>
        <w:t>For valid and reliable results, your measurement materials should be thoroughly researched and carefully designed. Plan your procedures to make sure you carry out the same steps in the same way for each participant.</w:t>
      </w:r>
    </w:p>
    <w:p w14:paraId="538DD105" w14:textId="77777777" w:rsidR="00167527" w:rsidRDefault="00167527" w:rsidP="00167527">
      <w:pPr>
        <w:pStyle w:val="NormalWeb"/>
        <w:spacing w:before="0" w:beforeAutospacing="0"/>
      </w:pPr>
      <w:r>
        <w:t>If you’re developing a new </w:t>
      </w:r>
      <w:hyperlink r:id="rId74" w:history="1">
        <w:r>
          <w:rPr>
            <w:rStyle w:val="Hyperlink"/>
            <w:color w:val="1F80E8"/>
          </w:rPr>
          <w:t>questionnaire</w:t>
        </w:r>
      </w:hyperlink>
      <w:r>
        <w:t> or other instrument to measure a specific concept, running a pilot study allows you to check its validity and reliability in advance.</w:t>
      </w:r>
    </w:p>
    <w:p w14:paraId="0298A1C9" w14:textId="77777777" w:rsidR="00167527" w:rsidRDefault="00167527" w:rsidP="00167527">
      <w:pPr>
        <w:pStyle w:val="Heading3"/>
        <w:spacing w:before="240" w:after="120"/>
        <w:rPr>
          <w:rFonts w:ascii="Arial" w:hAnsi="Arial" w:cs="Arial"/>
          <w:color w:val="1B2B68"/>
        </w:rPr>
      </w:pPr>
      <w:r>
        <w:rPr>
          <w:rFonts w:ascii="Arial" w:hAnsi="Arial" w:cs="Arial"/>
          <w:color w:val="1B2B68"/>
        </w:rPr>
        <w:lastRenderedPageBreak/>
        <w:t>Sampling procedures</w:t>
      </w:r>
    </w:p>
    <w:p w14:paraId="34833DE3" w14:textId="77777777" w:rsidR="00167527" w:rsidRDefault="00167527" w:rsidP="00167527">
      <w:pPr>
        <w:pStyle w:val="NormalWeb"/>
        <w:spacing w:before="0" w:beforeAutospacing="0"/>
      </w:pPr>
      <w:r>
        <w:t>As well as choosing an appropriate </w:t>
      </w:r>
      <w:hyperlink r:id="rId75" w:history="1">
        <w:r>
          <w:rPr>
            <w:rStyle w:val="Hyperlink"/>
            <w:color w:val="1F80E8"/>
          </w:rPr>
          <w:t>sampling method</w:t>
        </w:r>
      </w:hyperlink>
      <w:r>
        <w:t>, you need a concrete plan for how you’ll actually contact and recruit your selected sample.</w:t>
      </w:r>
    </w:p>
    <w:p w14:paraId="29EA0B34" w14:textId="77777777" w:rsidR="00167527" w:rsidRDefault="00167527" w:rsidP="00167527">
      <w:pPr>
        <w:pStyle w:val="NormalWeb"/>
        <w:spacing w:before="0" w:beforeAutospacing="0"/>
      </w:pPr>
      <w:r>
        <w:t>That means making decisions about things like:</w:t>
      </w:r>
    </w:p>
    <w:p w14:paraId="12BC9D4A" w14:textId="77777777" w:rsidR="00167527" w:rsidRDefault="00167527" w:rsidP="00167527">
      <w:pPr>
        <w:numPr>
          <w:ilvl w:val="0"/>
          <w:numId w:val="25"/>
        </w:numPr>
        <w:spacing w:before="100" w:beforeAutospacing="1" w:after="100" w:afterAutospacing="1" w:line="240" w:lineRule="auto"/>
      </w:pPr>
      <w:r>
        <w:t>How many participants do you need for an adequate sample size?</w:t>
      </w:r>
    </w:p>
    <w:p w14:paraId="68EAD9BA" w14:textId="77777777" w:rsidR="00167527" w:rsidRDefault="00167527" w:rsidP="00167527">
      <w:pPr>
        <w:numPr>
          <w:ilvl w:val="0"/>
          <w:numId w:val="25"/>
        </w:numPr>
        <w:spacing w:before="100" w:beforeAutospacing="1" w:after="100" w:afterAutospacing="1" w:line="240" w:lineRule="auto"/>
      </w:pPr>
      <w:r>
        <w:t>What </w:t>
      </w:r>
      <w:hyperlink r:id="rId76" w:history="1">
        <w:r>
          <w:rPr>
            <w:rStyle w:val="Hyperlink"/>
            <w:color w:val="1F80E8"/>
          </w:rPr>
          <w:t>inclusion and exclusion criteria</w:t>
        </w:r>
      </w:hyperlink>
      <w:r>
        <w:t> will you use to identify eligible participants?</w:t>
      </w:r>
    </w:p>
    <w:p w14:paraId="14AF971B" w14:textId="77777777" w:rsidR="00167527" w:rsidRDefault="00167527" w:rsidP="00167527">
      <w:pPr>
        <w:numPr>
          <w:ilvl w:val="0"/>
          <w:numId w:val="25"/>
        </w:numPr>
        <w:spacing w:before="100" w:beforeAutospacing="1" w:after="100" w:afterAutospacing="1" w:line="240" w:lineRule="auto"/>
      </w:pPr>
      <w:r>
        <w:t>How will you contact your sample—by mail, online, by phone, or in person?</w:t>
      </w:r>
    </w:p>
    <w:p w14:paraId="2F4494D1" w14:textId="77777777" w:rsidR="00167527" w:rsidRDefault="00167527" w:rsidP="00167527">
      <w:pPr>
        <w:pStyle w:val="NormalWeb"/>
        <w:spacing w:before="0" w:beforeAutospacing="0"/>
      </w:pPr>
      <w:r>
        <w:t>If you’re using a </w:t>
      </w:r>
      <w:hyperlink r:id="rId77" w:history="1">
        <w:r>
          <w:rPr>
            <w:rStyle w:val="Hyperlink"/>
            <w:color w:val="1F80E8"/>
          </w:rPr>
          <w:t>probability sampling method</w:t>
        </w:r>
      </w:hyperlink>
      <w:r>
        <w:t>, it’s important that everyone who is randomly selected actually participates in the study. How will you ensure a high response rate?</w:t>
      </w:r>
    </w:p>
    <w:p w14:paraId="750DDDA1" w14:textId="77777777" w:rsidR="00167527" w:rsidRDefault="00167527" w:rsidP="00167527">
      <w:pPr>
        <w:pStyle w:val="NormalWeb"/>
        <w:spacing w:before="0" w:beforeAutospacing="0"/>
      </w:pPr>
      <w:r>
        <w:t>If you’re using a </w:t>
      </w:r>
      <w:hyperlink r:id="rId78" w:history="1">
        <w:r>
          <w:rPr>
            <w:rStyle w:val="Hyperlink"/>
            <w:color w:val="1F80E8"/>
          </w:rPr>
          <w:t>non-probability method</w:t>
        </w:r>
      </w:hyperlink>
      <w:r>
        <w:t>, how will you avoid </w:t>
      </w:r>
      <w:hyperlink r:id="rId79" w:history="1">
        <w:r>
          <w:rPr>
            <w:rStyle w:val="Hyperlink"/>
            <w:color w:val="1F80E8"/>
          </w:rPr>
          <w:t>research bias</w:t>
        </w:r>
      </w:hyperlink>
      <w:r>
        <w:t> and ensure a representative sample?</w:t>
      </w:r>
    </w:p>
    <w:p w14:paraId="2FFC632C" w14:textId="77777777" w:rsidR="00167527" w:rsidRDefault="00167527" w:rsidP="00167527">
      <w:pPr>
        <w:pStyle w:val="Heading3"/>
        <w:spacing w:before="240" w:after="120"/>
        <w:rPr>
          <w:rFonts w:ascii="Arial" w:hAnsi="Arial" w:cs="Arial"/>
          <w:color w:val="1B2B68"/>
        </w:rPr>
      </w:pPr>
      <w:r>
        <w:rPr>
          <w:rFonts w:ascii="Arial" w:hAnsi="Arial" w:cs="Arial"/>
          <w:color w:val="1B2B68"/>
        </w:rPr>
        <w:t>Data management</w:t>
      </w:r>
    </w:p>
    <w:p w14:paraId="0075683A" w14:textId="77777777" w:rsidR="00167527" w:rsidRDefault="00167527" w:rsidP="00167527">
      <w:pPr>
        <w:pStyle w:val="NormalWeb"/>
        <w:spacing w:before="0" w:beforeAutospacing="0"/>
      </w:pPr>
      <w:r>
        <w:t>It’s also important to create a data management plan for organizing and storing your data.</w:t>
      </w:r>
    </w:p>
    <w:p w14:paraId="332C395C" w14:textId="77777777" w:rsidR="00167527" w:rsidRDefault="00167527" w:rsidP="00167527">
      <w:pPr>
        <w:pStyle w:val="NormalWeb"/>
        <w:spacing w:before="0" w:beforeAutospacing="0"/>
      </w:pPr>
      <w:r>
        <w:t>Will you need to transcribe interviews or perform data entry for observations? You should anonymize and safeguard any sensitive data, and make sure it’s backed up regularly.</w:t>
      </w:r>
    </w:p>
    <w:p w14:paraId="42A1526B" w14:textId="77777777" w:rsidR="00167527" w:rsidRDefault="00167527" w:rsidP="00167527">
      <w:pPr>
        <w:pStyle w:val="NormalWeb"/>
        <w:spacing w:before="0" w:beforeAutospacing="0"/>
      </w:pPr>
      <w:r>
        <w:t>Keeping your data well-organized will save time when it comes to analyzing it. It can also help other researchers validate and add to your findings (high </w:t>
      </w:r>
      <w:hyperlink r:id="rId80" w:history="1">
        <w:r>
          <w:rPr>
            <w:rStyle w:val="Hyperlink"/>
            <w:color w:val="1F80E8"/>
          </w:rPr>
          <w:t>replicability</w:t>
        </w:r>
      </w:hyperlink>
      <w:r>
        <w:t>).</w:t>
      </w:r>
    </w:p>
    <w:p w14:paraId="41E3A99A" w14:textId="77777777" w:rsidR="00167527" w:rsidRDefault="00167527" w:rsidP="00167527">
      <w:pPr>
        <w:pStyle w:val="Heading2"/>
        <w:spacing w:before="240" w:beforeAutospacing="0" w:after="120" w:afterAutospacing="0"/>
        <w:rPr>
          <w:rFonts w:ascii="Arial" w:hAnsi="Arial" w:cs="Arial"/>
          <w:color w:val="1B2B68"/>
        </w:rPr>
      </w:pPr>
      <w:r>
        <w:rPr>
          <w:rFonts w:ascii="Arial" w:hAnsi="Arial" w:cs="Arial"/>
          <w:color w:val="1B2B68"/>
        </w:rPr>
        <w:t>Step 6: Decide on your data analysis strategies</w:t>
      </w:r>
    </w:p>
    <w:p w14:paraId="55EE491E" w14:textId="77777777" w:rsidR="00167527" w:rsidRDefault="00167527" w:rsidP="00167527">
      <w:pPr>
        <w:pStyle w:val="NormalWeb"/>
        <w:spacing w:before="0" w:beforeAutospacing="0"/>
      </w:pPr>
      <w:r>
        <w:t>On its own, raw data can’t answer your research question. The last step of designing your research is planning how you’ll analyze the data.</w:t>
      </w:r>
    </w:p>
    <w:p w14:paraId="3177EB60" w14:textId="77777777" w:rsidR="00167527" w:rsidRDefault="00167527" w:rsidP="00167527">
      <w:pPr>
        <w:pStyle w:val="Heading3"/>
        <w:spacing w:before="240" w:after="120"/>
        <w:rPr>
          <w:rFonts w:ascii="Arial" w:hAnsi="Arial" w:cs="Arial"/>
          <w:color w:val="1B2B68"/>
        </w:rPr>
      </w:pPr>
      <w:r>
        <w:rPr>
          <w:rFonts w:ascii="Arial" w:hAnsi="Arial" w:cs="Arial"/>
          <w:color w:val="1B2B68"/>
        </w:rPr>
        <w:t>Quantitative data analysis</w:t>
      </w:r>
    </w:p>
    <w:p w14:paraId="608D95CB" w14:textId="77777777" w:rsidR="00167527" w:rsidRDefault="00167527" w:rsidP="00167527">
      <w:pPr>
        <w:pStyle w:val="NormalWeb"/>
        <w:spacing w:before="0" w:beforeAutospacing="0"/>
      </w:pPr>
      <w:r>
        <w:t>In quantitative research, you’ll most likely use some form of </w:t>
      </w:r>
      <w:hyperlink r:id="rId81" w:history="1">
        <w:r>
          <w:rPr>
            <w:rStyle w:val="Hyperlink"/>
            <w:color w:val="1F80E8"/>
          </w:rPr>
          <w:t>statistical analysis</w:t>
        </w:r>
      </w:hyperlink>
      <w:r>
        <w:t>. With statistics, you can summarize your sample data, make estimates, and test hypotheses.</w:t>
      </w:r>
    </w:p>
    <w:p w14:paraId="32B8775F" w14:textId="77777777" w:rsidR="00167527" w:rsidRDefault="00167527" w:rsidP="00167527">
      <w:pPr>
        <w:pStyle w:val="NormalWeb"/>
        <w:spacing w:before="0" w:beforeAutospacing="0"/>
      </w:pPr>
      <w:r>
        <w:t>Using </w:t>
      </w:r>
      <w:hyperlink r:id="rId82" w:history="1">
        <w:r>
          <w:rPr>
            <w:rStyle w:val="Hyperlink"/>
            <w:color w:val="1F80E8"/>
          </w:rPr>
          <w:t>descriptive statistics</w:t>
        </w:r>
      </w:hyperlink>
      <w:r>
        <w:t>, you can summarize your sample data in terms of:</w:t>
      </w:r>
    </w:p>
    <w:p w14:paraId="69C83D31" w14:textId="77777777" w:rsidR="00167527" w:rsidRDefault="00167527" w:rsidP="00167527">
      <w:pPr>
        <w:numPr>
          <w:ilvl w:val="0"/>
          <w:numId w:val="26"/>
        </w:numPr>
        <w:spacing w:before="100" w:beforeAutospacing="1" w:after="100" w:afterAutospacing="1" w:line="240" w:lineRule="auto"/>
      </w:pPr>
      <w:r>
        <w:t>The </w:t>
      </w:r>
      <w:r>
        <w:rPr>
          <w:rStyle w:val="Strong"/>
        </w:rPr>
        <w:t>distribution</w:t>
      </w:r>
      <w:r>
        <w:t> of the data (e.g., the frequency of each score on a test)</w:t>
      </w:r>
    </w:p>
    <w:p w14:paraId="41E07E28" w14:textId="77777777" w:rsidR="00167527" w:rsidRDefault="00167527" w:rsidP="00167527">
      <w:pPr>
        <w:numPr>
          <w:ilvl w:val="0"/>
          <w:numId w:val="26"/>
        </w:numPr>
        <w:spacing w:before="100" w:beforeAutospacing="1" w:after="100" w:afterAutospacing="1" w:line="240" w:lineRule="auto"/>
      </w:pPr>
      <w:r>
        <w:t>The </w:t>
      </w:r>
      <w:hyperlink r:id="rId83" w:history="1">
        <w:r>
          <w:rPr>
            <w:rStyle w:val="Strong"/>
            <w:color w:val="1F80E8"/>
          </w:rPr>
          <w:t>central tendency </w:t>
        </w:r>
      </w:hyperlink>
      <w:r>
        <w:t>of the data (e.g., the </w:t>
      </w:r>
      <w:hyperlink r:id="rId84" w:history="1">
        <w:r>
          <w:rPr>
            <w:rStyle w:val="Hyperlink"/>
            <w:color w:val="1F80E8"/>
          </w:rPr>
          <w:t>mean</w:t>
        </w:r>
      </w:hyperlink>
      <w:r>
        <w:t> to describe the average score)</w:t>
      </w:r>
    </w:p>
    <w:p w14:paraId="5C5499F3" w14:textId="77777777" w:rsidR="00167527" w:rsidRDefault="00167527" w:rsidP="00167527">
      <w:pPr>
        <w:numPr>
          <w:ilvl w:val="0"/>
          <w:numId w:val="26"/>
        </w:numPr>
        <w:spacing w:before="100" w:beforeAutospacing="1" w:after="100" w:afterAutospacing="1" w:line="240" w:lineRule="auto"/>
      </w:pPr>
      <w:r>
        <w:t>The </w:t>
      </w:r>
      <w:hyperlink r:id="rId85" w:history="1">
        <w:r>
          <w:rPr>
            <w:rStyle w:val="Strong"/>
            <w:color w:val="1F80E8"/>
          </w:rPr>
          <w:t>variability</w:t>
        </w:r>
        <w:r>
          <w:rPr>
            <w:rStyle w:val="Hyperlink"/>
            <w:color w:val="1F80E8"/>
          </w:rPr>
          <w:t> </w:t>
        </w:r>
      </w:hyperlink>
      <w:r>
        <w:t>of the data (e.g., the </w:t>
      </w:r>
      <w:hyperlink r:id="rId86" w:history="1">
        <w:r>
          <w:rPr>
            <w:rStyle w:val="Hyperlink"/>
            <w:color w:val="1F80E8"/>
          </w:rPr>
          <w:t>standard deviation</w:t>
        </w:r>
      </w:hyperlink>
      <w:r>
        <w:t> to describe how spread out the scores are)</w:t>
      </w:r>
    </w:p>
    <w:p w14:paraId="34A2DBD1" w14:textId="77777777" w:rsidR="00167527" w:rsidRDefault="00167527" w:rsidP="00167527">
      <w:pPr>
        <w:pStyle w:val="NormalWeb"/>
        <w:spacing w:before="0" w:beforeAutospacing="0"/>
      </w:pPr>
      <w:r>
        <w:t>The specific calculations you can do depend on the</w:t>
      </w:r>
      <w:hyperlink r:id="rId87" w:history="1">
        <w:r>
          <w:rPr>
            <w:rStyle w:val="Hyperlink"/>
            <w:color w:val="1F80E8"/>
          </w:rPr>
          <w:t> level of measurement</w:t>
        </w:r>
      </w:hyperlink>
      <w:r>
        <w:t> of your variables.</w:t>
      </w:r>
    </w:p>
    <w:p w14:paraId="66D7A0EA" w14:textId="77777777" w:rsidR="00167527" w:rsidRDefault="00167527" w:rsidP="00167527">
      <w:pPr>
        <w:pStyle w:val="NormalWeb"/>
        <w:spacing w:before="0" w:beforeAutospacing="0"/>
      </w:pPr>
      <w:r>
        <w:lastRenderedPageBreak/>
        <w:t>Using </w:t>
      </w:r>
      <w:hyperlink r:id="rId88" w:history="1">
        <w:r>
          <w:rPr>
            <w:rStyle w:val="Hyperlink"/>
            <w:color w:val="1F80E8"/>
          </w:rPr>
          <w:t>inferential statistics</w:t>
        </w:r>
      </w:hyperlink>
      <w:r>
        <w:t>, you can:</w:t>
      </w:r>
    </w:p>
    <w:p w14:paraId="79450F7D" w14:textId="77777777" w:rsidR="00167527" w:rsidRDefault="00167527" w:rsidP="00167527">
      <w:pPr>
        <w:numPr>
          <w:ilvl w:val="0"/>
          <w:numId w:val="27"/>
        </w:numPr>
        <w:spacing w:before="100" w:beforeAutospacing="1" w:after="100" w:afterAutospacing="1" w:line="240" w:lineRule="auto"/>
      </w:pPr>
      <w:r>
        <w:t>Make estimates about the population based on your sample data.</w:t>
      </w:r>
    </w:p>
    <w:p w14:paraId="6970307C" w14:textId="77777777" w:rsidR="00167527" w:rsidRDefault="00167527" w:rsidP="00167527">
      <w:pPr>
        <w:numPr>
          <w:ilvl w:val="0"/>
          <w:numId w:val="27"/>
        </w:numPr>
        <w:spacing w:before="100" w:beforeAutospacing="1" w:after="100" w:afterAutospacing="1" w:line="240" w:lineRule="auto"/>
      </w:pPr>
      <w:hyperlink r:id="rId89" w:history="1">
        <w:r>
          <w:rPr>
            <w:rStyle w:val="Hyperlink"/>
            <w:color w:val="1F80E8"/>
          </w:rPr>
          <w:t>Test hypotheses</w:t>
        </w:r>
      </w:hyperlink>
      <w:r>
        <w:t> about a relationship between variables.</w:t>
      </w:r>
    </w:p>
    <w:p w14:paraId="1000EB7A" w14:textId="77777777" w:rsidR="00167527" w:rsidRDefault="00167527" w:rsidP="00167527">
      <w:pPr>
        <w:pStyle w:val="NormalWeb"/>
        <w:spacing w:before="0" w:beforeAutospacing="0"/>
      </w:pPr>
      <w:hyperlink r:id="rId90" w:history="1">
        <w:r>
          <w:rPr>
            <w:rStyle w:val="Hyperlink"/>
            <w:color w:val="1F80E8"/>
          </w:rPr>
          <w:t>Regression</w:t>
        </w:r>
      </w:hyperlink>
      <w:r>
        <w:t> and correlation tests look for associations between two or more variables, while comparison tests (such as</w:t>
      </w:r>
      <w:hyperlink r:id="rId91" w:history="1">
        <w:r>
          <w:rPr>
            <w:rStyle w:val="Emphasis"/>
            <w:color w:val="1F80E8"/>
          </w:rPr>
          <w:t> t</w:t>
        </w:r>
        <w:r>
          <w:rPr>
            <w:rStyle w:val="Hyperlink"/>
            <w:color w:val="1F80E8"/>
          </w:rPr>
          <w:t> tests</w:t>
        </w:r>
      </w:hyperlink>
      <w:r>
        <w:t> and</w:t>
      </w:r>
      <w:hyperlink r:id="rId92" w:history="1">
        <w:r>
          <w:rPr>
            <w:rStyle w:val="Hyperlink"/>
            <w:color w:val="1F80E8"/>
          </w:rPr>
          <w:t> ANOVAs</w:t>
        </w:r>
      </w:hyperlink>
      <w:r>
        <w:t>) look for differences in the outcomes of different groups.</w:t>
      </w:r>
    </w:p>
    <w:p w14:paraId="0E56666A" w14:textId="77777777" w:rsidR="00167527" w:rsidRDefault="00167527" w:rsidP="00167527">
      <w:pPr>
        <w:pStyle w:val="NormalWeb"/>
        <w:spacing w:before="0" w:beforeAutospacing="0"/>
      </w:pPr>
      <w:r>
        <w:t>Your </w:t>
      </w:r>
      <w:hyperlink r:id="rId93" w:history="1">
        <w:r>
          <w:rPr>
            <w:rStyle w:val="Hyperlink"/>
            <w:color w:val="1F80E8"/>
          </w:rPr>
          <w:t>choice of statistical test</w:t>
        </w:r>
      </w:hyperlink>
      <w:r>
        <w:t> depends on various aspects of your research design, including the types of variables you’re dealing with and the distribution of your data.</w:t>
      </w:r>
    </w:p>
    <w:p w14:paraId="23A3A1BD" w14:textId="77777777" w:rsidR="00167527" w:rsidRDefault="00167527" w:rsidP="00167527">
      <w:pPr>
        <w:pStyle w:val="Heading3"/>
        <w:spacing w:before="240" w:after="120"/>
        <w:rPr>
          <w:rFonts w:ascii="Arial" w:hAnsi="Arial" w:cs="Arial"/>
          <w:color w:val="1B2B68"/>
        </w:rPr>
      </w:pPr>
      <w:r>
        <w:rPr>
          <w:rFonts w:ascii="Arial" w:hAnsi="Arial" w:cs="Arial"/>
          <w:color w:val="1B2B68"/>
        </w:rPr>
        <w:t>Qualitative data analysis</w:t>
      </w:r>
    </w:p>
    <w:p w14:paraId="57809019" w14:textId="77777777" w:rsidR="00167527" w:rsidRDefault="00167527" w:rsidP="00167527">
      <w:pPr>
        <w:pStyle w:val="NormalWeb"/>
        <w:spacing w:before="0" w:beforeAutospacing="0"/>
      </w:pPr>
      <w:r>
        <w:t>In qualitative research, your data will usually be very dense with information and ideas. Instead of summing it up in numbers, you’ll need to comb through the data in detail, interpret its meanings, identify patterns, and extract the parts that are most relevant to your research question.</w:t>
      </w:r>
    </w:p>
    <w:p w14:paraId="7A24F103" w14:textId="77777777" w:rsidR="00167527" w:rsidRDefault="00167527" w:rsidP="00167527">
      <w:pPr>
        <w:pStyle w:val="NormalWeb"/>
        <w:spacing w:before="0" w:beforeAutospacing="0"/>
      </w:pPr>
      <w:r>
        <w:t>Two of the most common approaches to doing this are </w:t>
      </w:r>
      <w:hyperlink r:id="rId94" w:history="1">
        <w:r>
          <w:rPr>
            <w:rStyle w:val="Hyperlink"/>
            <w:color w:val="1F80E8"/>
          </w:rPr>
          <w:t>thematic analysis</w:t>
        </w:r>
      </w:hyperlink>
      <w:r>
        <w:t> and </w:t>
      </w:r>
      <w:hyperlink r:id="rId95" w:history="1">
        <w:r>
          <w:rPr>
            <w:rStyle w:val="Hyperlink"/>
            <w:color w:val="1F80E8"/>
          </w:rPr>
          <w:t>discourse analysis</w:t>
        </w:r>
      </w:hyperlink>
      <w:r>
        <w:t>.</w:t>
      </w:r>
    </w:p>
    <w:tbl>
      <w:tblPr>
        <w:tblW w:w="10950" w:type="dxa"/>
        <w:tblCellMar>
          <w:top w:w="15" w:type="dxa"/>
          <w:left w:w="15" w:type="dxa"/>
          <w:bottom w:w="15" w:type="dxa"/>
          <w:right w:w="15" w:type="dxa"/>
        </w:tblCellMar>
        <w:tblLook w:val="04A0" w:firstRow="1" w:lastRow="0" w:firstColumn="1" w:lastColumn="0" w:noHBand="0" w:noVBand="1"/>
      </w:tblPr>
      <w:tblGrid>
        <w:gridCol w:w="1920"/>
        <w:gridCol w:w="9030"/>
      </w:tblGrid>
      <w:tr w:rsidR="00167527" w14:paraId="7D99BDEC" w14:textId="77777777" w:rsidTr="00167527">
        <w:trPr>
          <w:tblHeader/>
        </w:trPr>
        <w:tc>
          <w:tcPr>
            <w:tcW w:w="0" w:type="auto"/>
            <w:tcBorders>
              <w:bottom w:val="nil"/>
            </w:tcBorders>
            <w:hideMark/>
          </w:tcPr>
          <w:p w14:paraId="763EE970" w14:textId="77777777" w:rsidR="00167527" w:rsidRDefault="00167527">
            <w:pPr>
              <w:spacing w:after="450"/>
              <w:rPr>
                <w:b/>
                <w:bCs/>
                <w:sz w:val="21"/>
                <w:szCs w:val="21"/>
              </w:rPr>
            </w:pPr>
            <w:r>
              <w:rPr>
                <w:b/>
                <w:bCs/>
                <w:sz w:val="21"/>
                <w:szCs w:val="21"/>
              </w:rPr>
              <w:t>Approach</w:t>
            </w:r>
          </w:p>
        </w:tc>
        <w:tc>
          <w:tcPr>
            <w:tcW w:w="0" w:type="auto"/>
            <w:tcBorders>
              <w:bottom w:val="nil"/>
              <w:right w:val="nil"/>
            </w:tcBorders>
            <w:hideMark/>
          </w:tcPr>
          <w:p w14:paraId="668E5683" w14:textId="77777777" w:rsidR="00167527" w:rsidRDefault="00167527">
            <w:pPr>
              <w:spacing w:after="450"/>
              <w:rPr>
                <w:b/>
                <w:bCs/>
                <w:sz w:val="21"/>
                <w:szCs w:val="21"/>
              </w:rPr>
            </w:pPr>
            <w:r>
              <w:rPr>
                <w:b/>
                <w:bCs/>
                <w:sz w:val="21"/>
                <w:szCs w:val="21"/>
              </w:rPr>
              <w:t>Characteristics</w:t>
            </w:r>
          </w:p>
        </w:tc>
      </w:tr>
      <w:tr w:rsidR="00167527" w14:paraId="236F416D" w14:textId="77777777" w:rsidTr="00167527">
        <w:tc>
          <w:tcPr>
            <w:tcW w:w="0" w:type="auto"/>
            <w:tcBorders>
              <w:bottom w:val="single" w:sz="6" w:space="0" w:color="EFEEE9"/>
              <w:right w:val="single" w:sz="6" w:space="0" w:color="EFEEE9"/>
            </w:tcBorders>
            <w:hideMark/>
          </w:tcPr>
          <w:p w14:paraId="0E17FAE0" w14:textId="77777777" w:rsidR="00167527" w:rsidRDefault="00167527">
            <w:pPr>
              <w:spacing w:after="450"/>
              <w:rPr>
                <w:b/>
                <w:bCs/>
                <w:sz w:val="21"/>
                <w:szCs w:val="21"/>
              </w:rPr>
            </w:pPr>
            <w:r>
              <w:rPr>
                <w:b/>
                <w:bCs/>
                <w:sz w:val="21"/>
                <w:szCs w:val="21"/>
              </w:rPr>
              <w:t>Thematic analysis</w:t>
            </w:r>
          </w:p>
        </w:tc>
        <w:tc>
          <w:tcPr>
            <w:tcW w:w="0" w:type="auto"/>
            <w:tcBorders>
              <w:bottom w:val="single" w:sz="6" w:space="0" w:color="EFEEE9"/>
              <w:right w:val="nil"/>
            </w:tcBorders>
            <w:hideMark/>
          </w:tcPr>
          <w:p w14:paraId="49002BD5" w14:textId="77777777" w:rsidR="00167527" w:rsidRDefault="00167527" w:rsidP="00167527">
            <w:pPr>
              <w:numPr>
                <w:ilvl w:val="0"/>
                <w:numId w:val="28"/>
              </w:numPr>
              <w:spacing w:before="100" w:beforeAutospacing="1" w:after="100" w:afterAutospacing="1" w:line="240" w:lineRule="auto"/>
              <w:rPr>
                <w:sz w:val="21"/>
                <w:szCs w:val="21"/>
              </w:rPr>
            </w:pPr>
            <w:r>
              <w:rPr>
                <w:sz w:val="21"/>
                <w:szCs w:val="21"/>
              </w:rPr>
              <w:t>Focuses on the content of the data</w:t>
            </w:r>
          </w:p>
          <w:p w14:paraId="269E56A8" w14:textId="77777777" w:rsidR="00167527" w:rsidRDefault="00167527" w:rsidP="00167527">
            <w:pPr>
              <w:numPr>
                <w:ilvl w:val="0"/>
                <w:numId w:val="28"/>
              </w:numPr>
              <w:spacing w:before="100" w:beforeAutospacing="1" w:after="100" w:afterAutospacing="1" w:line="240" w:lineRule="auto"/>
              <w:rPr>
                <w:sz w:val="21"/>
                <w:szCs w:val="21"/>
              </w:rPr>
            </w:pPr>
            <w:r>
              <w:rPr>
                <w:sz w:val="21"/>
                <w:szCs w:val="21"/>
              </w:rPr>
              <w:t>Involves coding and organizing the data to identify key themes</w:t>
            </w:r>
          </w:p>
        </w:tc>
      </w:tr>
      <w:tr w:rsidR="00167527" w14:paraId="155D6EA8" w14:textId="77777777" w:rsidTr="00167527">
        <w:tc>
          <w:tcPr>
            <w:tcW w:w="0" w:type="auto"/>
            <w:tcBorders>
              <w:bottom w:val="nil"/>
              <w:right w:val="single" w:sz="6" w:space="0" w:color="EFEEE9"/>
            </w:tcBorders>
            <w:hideMark/>
          </w:tcPr>
          <w:p w14:paraId="7E2DB6A1" w14:textId="77777777" w:rsidR="00167527" w:rsidRDefault="00167527">
            <w:pPr>
              <w:spacing w:after="0"/>
              <w:rPr>
                <w:b/>
                <w:bCs/>
                <w:sz w:val="21"/>
                <w:szCs w:val="21"/>
              </w:rPr>
            </w:pPr>
            <w:r>
              <w:rPr>
                <w:b/>
                <w:bCs/>
                <w:sz w:val="21"/>
                <w:szCs w:val="21"/>
              </w:rPr>
              <w:t>Discourse analysis</w:t>
            </w:r>
          </w:p>
        </w:tc>
        <w:tc>
          <w:tcPr>
            <w:tcW w:w="0" w:type="auto"/>
            <w:tcBorders>
              <w:bottom w:val="nil"/>
              <w:right w:val="nil"/>
            </w:tcBorders>
            <w:hideMark/>
          </w:tcPr>
          <w:p w14:paraId="3AC43BFE" w14:textId="77777777" w:rsidR="00167527" w:rsidRDefault="00167527" w:rsidP="00167527">
            <w:pPr>
              <w:numPr>
                <w:ilvl w:val="0"/>
                <w:numId w:val="29"/>
              </w:numPr>
              <w:spacing w:before="100" w:beforeAutospacing="1" w:after="100" w:afterAutospacing="1" w:line="240" w:lineRule="auto"/>
              <w:rPr>
                <w:sz w:val="21"/>
                <w:szCs w:val="21"/>
              </w:rPr>
            </w:pPr>
            <w:r>
              <w:rPr>
                <w:sz w:val="21"/>
                <w:szCs w:val="21"/>
              </w:rPr>
              <w:t>Focuses on putting the data in context</w:t>
            </w:r>
          </w:p>
          <w:p w14:paraId="153E62B5" w14:textId="77777777" w:rsidR="00167527" w:rsidRDefault="00167527" w:rsidP="00167527">
            <w:pPr>
              <w:numPr>
                <w:ilvl w:val="0"/>
                <w:numId w:val="29"/>
              </w:numPr>
              <w:spacing w:before="100" w:beforeAutospacing="1" w:after="100" w:afterAutospacing="1" w:line="240" w:lineRule="auto"/>
              <w:rPr>
                <w:sz w:val="21"/>
                <w:szCs w:val="21"/>
              </w:rPr>
            </w:pPr>
            <w:r>
              <w:rPr>
                <w:sz w:val="21"/>
                <w:szCs w:val="21"/>
              </w:rPr>
              <w:t xml:space="preserve">Involves </w:t>
            </w:r>
            <w:proofErr w:type="spellStart"/>
            <w:r>
              <w:rPr>
                <w:sz w:val="21"/>
                <w:szCs w:val="21"/>
              </w:rPr>
              <w:t>analyzing</w:t>
            </w:r>
            <w:proofErr w:type="spellEnd"/>
            <w:r>
              <w:rPr>
                <w:sz w:val="21"/>
                <w:szCs w:val="21"/>
              </w:rPr>
              <w:t xml:space="preserve"> different levels of communication (language, structure, tone, etc)</w:t>
            </w:r>
          </w:p>
        </w:tc>
      </w:tr>
    </w:tbl>
    <w:p w14:paraId="3C6ADFA6" w14:textId="77777777" w:rsidR="00167527" w:rsidRDefault="00167527" w:rsidP="00167527">
      <w:pPr>
        <w:pStyle w:val="NormalWeb"/>
        <w:spacing w:before="0" w:beforeAutospacing="0"/>
      </w:pPr>
      <w:r>
        <w:t>There are many other ways of analyzing qualitative data depending on the aims of your research. To get a sense of potential approaches, try reading some qualitative research papers in your field.</w:t>
      </w:r>
    </w:p>
    <w:p w14:paraId="6B12BB1E" w14:textId="77777777" w:rsidR="00167527" w:rsidRDefault="00167527" w:rsidP="00167527">
      <w:proofErr w:type="spellStart"/>
      <w:r>
        <w:t>NoteGenerative</w:t>
      </w:r>
      <w:proofErr w:type="spellEnd"/>
      <w:r>
        <w:t xml:space="preserve"> AI tools like </w:t>
      </w:r>
      <w:proofErr w:type="spellStart"/>
      <w:r>
        <w:t>ChatGPT</w:t>
      </w:r>
      <w:proofErr w:type="spellEnd"/>
      <w:r>
        <w:t xml:space="preserve"> can be useful at various stages of the writing and research process and can help you to create your research design. However, we strongly advise against trying to pass AI-generated text off as your own work.</w:t>
      </w:r>
    </w:p>
    <w:p w14:paraId="48A1699B" w14:textId="77777777" w:rsidR="00167527" w:rsidRDefault="00167527" w:rsidP="00167527">
      <w:pPr>
        <w:pStyle w:val="NormalWeb"/>
        <w:spacing w:before="0" w:beforeAutospacing="0" w:after="0" w:afterAutospacing="0"/>
      </w:pPr>
      <w:proofErr w:type="spellStart"/>
      <w:r>
        <w:t>ChatGPT</w:t>
      </w:r>
      <w:proofErr w:type="spellEnd"/>
      <w:r>
        <w:t xml:space="preserve"> outputs are not always original and may be detected by your university’s </w:t>
      </w:r>
      <w:hyperlink r:id="rId96" w:history="1">
        <w:r>
          <w:rPr>
            <w:rStyle w:val="Hyperlink"/>
            <w:color w:val="1F80E8"/>
          </w:rPr>
          <w:t>plagiarism checker</w:t>
        </w:r>
      </w:hyperlink>
      <w:r>
        <w:t> or </w:t>
      </w:r>
      <w:hyperlink r:id="rId97" w:history="1">
        <w:r>
          <w:rPr>
            <w:rStyle w:val="Hyperlink"/>
            <w:color w:val="1F80E8"/>
          </w:rPr>
          <w:t>AI detector</w:t>
        </w:r>
      </w:hyperlink>
      <w:r>
        <w:t>.</w:t>
      </w:r>
    </w:p>
    <w:p w14:paraId="735D34F3" w14:textId="77777777" w:rsidR="00167527" w:rsidRDefault="00167527" w:rsidP="00167527">
      <w:pPr>
        <w:pStyle w:val="Heading2"/>
        <w:spacing w:before="240" w:beforeAutospacing="0" w:after="120" w:afterAutospacing="0"/>
        <w:rPr>
          <w:rFonts w:ascii="Arial" w:hAnsi="Arial" w:cs="Arial"/>
          <w:color w:val="1B2B68"/>
        </w:rPr>
      </w:pPr>
      <w:r>
        <w:rPr>
          <w:rFonts w:ascii="Arial" w:hAnsi="Arial" w:cs="Arial"/>
          <w:color w:val="1B2B68"/>
        </w:rPr>
        <w:t>Other interesting articles</w:t>
      </w:r>
    </w:p>
    <w:p w14:paraId="359568BA" w14:textId="4D81E4F3" w:rsidR="00167527" w:rsidRDefault="00167527" w:rsidP="00167527">
      <w:pPr>
        <w:pStyle w:val="NormalWeb"/>
        <w:spacing w:before="0" w:beforeAutospacing="0"/>
      </w:pPr>
      <w:r>
        <w:t>If you want to know more about the </w:t>
      </w:r>
      <w:hyperlink r:id="rId98" w:history="1">
        <w:r>
          <w:rPr>
            <w:rStyle w:val="Hyperlink"/>
            <w:color w:val="1F80E8"/>
          </w:rPr>
          <w:t>research process</w:t>
        </w:r>
      </w:hyperlink>
      <w:r>
        <w:t>, </w:t>
      </w:r>
      <w:hyperlink r:id="rId99" w:history="1">
        <w:r>
          <w:rPr>
            <w:rStyle w:val="Hyperlink"/>
            <w:color w:val="1F80E8"/>
          </w:rPr>
          <w:t>methodology</w:t>
        </w:r>
      </w:hyperlink>
      <w:r>
        <w:t>, </w:t>
      </w:r>
      <w:hyperlink r:id="rId100" w:history="1">
        <w:r>
          <w:rPr>
            <w:rStyle w:val="Hyperlink"/>
            <w:color w:val="1F80E8"/>
          </w:rPr>
          <w:t>research bias</w:t>
        </w:r>
      </w:hyperlink>
      <w:r>
        <w:t>, or </w:t>
      </w:r>
      <w:hyperlink r:id="rId101" w:history="1">
        <w:r>
          <w:rPr>
            <w:rStyle w:val="Hyperlink"/>
            <w:color w:val="1F80E8"/>
          </w:rPr>
          <w:t>statistics</w:t>
        </w:r>
      </w:hyperlink>
      <w:r>
        <w:t>, make sure to check out some of our other articles with explanations and examples.</w:t>
      </w:r>
    </w:p>
    <w:sectPr w:rsidR="00167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7A7"/>
    <w:multiLevelType w:val="multilevel"/>
    <w:tmpl w:val="2D5E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6D1C"/>
    <w:multiLevelType w:val="multilevel"/>
    <w:tmpl w:val="1AB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6504"/>
    <w:multiLevelType w:val="multilevel"/>
    <w:tmpl w:val="2A3E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69A6"/>
    <w:multiLevelType w:val="multilevel"/>
    <w:tmpl w:val="BCB8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2918"/>
    <w:multiLevelType w:val="multilevel"/>
    <w:tmpl w:val="7D4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02E19"/>
    <w:multiLevelType w:val="multilevel"/>
    <w:tmpl w:val="695E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12F3F"/>
    <w:multiLevelType w:val="multilevel"/>
    <w:tmpl w:val="9C78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C3D46"/>
    <w:multiLevelType w:val="multilevel"/>
    <w:tmpl w:val="E34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9755B"/>
    <w:multiLevelType w:val="multilevel"/>
    <w:tmpl w:val="D280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E2626"/>
    <w:multiLevelType w:val="multilevel"/>
    <w:tmpl w:val="973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D2FAD"/>
    <w:multiLevelType w:val="multilevel"/>
    <w:tmpl w:val="72B8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63695"/>
    <w:multiLevelType w:val="multilevel"/>
    <w:tmpl w:val="81E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7051E"/>
    <w:multiLevelType w:val="multilevel"/>
    <w:tmpl w:val="177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477BC"/>
    <w:multiLevelType w:val="multilevel"/>
    <w:tmpl w:val="5F32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6283F"/>
    <w:multiLevelType w:val="multilevel"/>
    <w:tmpl w:val="41A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555BC"/>
    <w:multiLevelType w:val="multilevel"/>
    <w:tmpl w:val="973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F4257"/>
    <w:multiLevelType w:val="multilevel"/>
    <w:tmpl w:val="95A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01684"/>
    <w:multiLevelType w:val="multilevel"/>
    <w:tmpl w:val="E218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0334C2"/>
    <w:multiLevelType w:val="multilevel"/>
    <w:tmpl w:val="495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C1B4E"/>
    <w:multiLevelType w:val="multilevel"/>
    <w:tmpl w:val="779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E086D"/>
    <w:multiLevelType w:val="multilevel"/>
    <w:tmpl w:val="F14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906F1"/>
    <w:multiLevelType w:val="multilevel"/>
    <w:tmpl w:val="ED4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5547E"/>
    <w:multiLevelType w:val="multilevel"/>
    <w:tmpl w:val="710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63FE4"/>
    <w:multiLevelType w:val="multilevel"/>
    <w:tmpl w:val="BE4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83F6B"/>
    <w:multiLevelType w:val="multilevel"/>
    <w:tmpl w:val="7486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94FA5"/>
    <w:multiLevelType w:val="multilevel"/>
    <w:tmpl w:val="6EE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B1A4C"/>
    <w:multiLevelType w:val="multilevel"/>
    <w:tmpl w:val="3B4A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85805"/>
    <w:multiLevelType w:val="multilevel"/>
    <w:tmpl w:val="DF1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A3E6F"/>
    <w:multiLevelType w:val="multilevel"/>
    <w:tmpl w:val="B81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6"/>
  </w:num>
  <w:num w:numId="4">
    <w:abstractNumId w:val="4"/>
  </w:num>
  <w:num w:numId="5">
    <w:abstractNumId w:val="11"/>
  </w:num>
  <w:num w:numId="6">
    <w:abstractNumId w:val="24"/>
  </w:num>
  <w:num w:numId="7">
    <w:abstractNumId w:val="2"/>
  </w:num>
  <w:num w:numId="8">
    <w:abstractNumId w:val="1"/>
  </w:num>
  <w:num w:numId="9">
    <w:abstractNumId w:val="5"/>
  </w:num>
  <w:num w:numId="10">
    <w:abstractNumId w:val="27"/>
  </w:num>
  <w:num w:numId="11">
    <w:abstractNumId w:val="28"/>
  </w:num>
  <w:num w:numId="12">
    <w:abstractNumId w:val="18"/>
  </w:num>
  <w:num w:numId="13">
    <w:abstractNumId w:val="9"/>
  </w:num>
  <w:num w:numId="14">
    <w:abstractNumId w:val="13"/>
  </w:num>
  <w:num w:numId="15">
    <w:abstractNumId w:val="14"/>
  </w:num>
  <w:num w:numId="16">
    <w:abstractNumId w:val="22"/>
  </w:num>
  <w:num w:numId="17">
    <w:abstractNumId w:val="15"/>
  </w:num>
  <w:num w:numId="18">
    <w:abstractNumId w:val="23"/>
  </w:num>
  <w:num w:numId="19">
    <w:abstractNumId w:val="26"/>
  </w:num>
  <w:num w:numId="20">
    <w:abstractNumId w:val="20"/>
  </w:num>
  <w:num w:numId="21">
    <w:abstractNumId w:val="10"/>
  </w:num>
  <w:num w:numId="22">
    <w:abstractNumId w:val="17"/>
  </w:num>
  <w:num w:numId="23">
    <w:abstractNumId w:val="16"/>
  </w:num>
  <w:num w:numId="24">
    <w:abstractNumId w:val="19"/>
  </w:num>
  <w:num w:numId="25">
    <w:abstractNumId w:val="7"/>
  </w:num>
  <w:num w:numId="26">
    <w:abstractNumId w:val="21"/>
  </w:num>
  <w:num w:numId="27">
    <w:abstractNumId w:val="12"/>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27"/>
    <w:rsid w:val="00167527"/>
    <w:rsid w:val="00386C36"/>
    <w:rsid w:val="007C416B"/>
    <w:rsid w:val="00A5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10A8"/>
  <w15:chartTrackingRefBased/>
  <w15:docId w15:val="{46F1079C-984B-4B5C-8BEF-2C1F4233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675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7527"/>
    <w:pPr>
      <w:spacing w:before="100" w:beforeAutospacing="1" w:after="100" w:afterAutospacing="1" w:line="240" w:lineRule="auto"/>
      <w:outlineLvl w:val="1"/>
    </w:pPr>
    <w:rPr>
      <w:rFonts w:eastAsia="Times New Roman"/>
      <w:b/>
      <w:bCs/>
      <w:sz w:val="36"/>
      <w:szCs w:val="36"/>
      <w:lang w:val="en-US"/>
    </w:rPr>
  </w:style>
  <w:style w:type="paragraph" w:styleId="Heading3">
    <w:name w:val="heading 3"/>
    <w:basedOn w:val="Normal"/>
    <w:next w:val="Normal"/>
    <w:link w:val="Heading3Char"/>
    <w:uiPriority w:val="9"/>
    <w:semiHidden/>
    <w:unhideWhenUsed/>
    <w:qFormat/>
    <w:rsid w:val="0016752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7527"/>
    <w:rPr>
      <w:color w:val="0000FF"/>
      <w:u w:val="single"/>
    </w:rPr>
  </w:style>
  <w:style w:type="character" w:customStyle="1" w:styleId="Heading2Char">
    <w:name w:val="Heading 2 Char"/>
    <w:basedOn w:val="DefaultParagraphFont"/>
    <w:link w:val="Heading2"/>
    <w:uiPriority w:val="9"/>
    <w:rsid w:val="00167527"/>
    <w:rPr>
      <w:rFonts w:eastAsia="Times New Roman"/>
      <w:b/>
      <w:bCs/>
      <w:sz w:val="36"/>
      <w:szCs w:val="36"/>
    </w:rPr>
  </w:style>
  <w:style w:type="paragraph" w:styleId="NormalWeb">
    <w:name w:val="Normal (Web)"/>
    <w:basedOn w:val="Normal"/>
    <w:uiPriority w:val="99"/>
    <w:unhideWhenUsed/>
    <w:rsid w:val="00167527"/>
    <w:pPr>
      <w:spacing w:before="100" w:beforeAutospacing="1" w:after="100" w:afterAutospacing="1" w:line="240" w:lineRule="auto"/>
    </w:pPr>
    <w:rPr>
      <w:rFonts w:eastAsia="Times New Roman"/>
      <w:lang w:val="en-US"/>
    </w:rPr>
  </w:style>
  <w:style w:type="character" w:customStyle="1" w:styleId="header-index">
    <w:name w:val="header-index"/>
    <w:basedOn w:val="DefaultParagraphFont"/>
    <w:rsid w:val="00167527"/>
  </w:style>
  <w:style w:type="character" w:customStyle="1" w:styleId="Heading1Char">
    <w:name w:val="Heading 1 Char"/>
    <w:basedOn w:val="DefaultParagraphFont"/>
    <w:link w:val="Heading1"/>
    <w:uiPriority w:val="9"/>
    <w:rsid w:val="00167527"/>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67527"/>
    <w:rPr>
      <w:rFonts w:asciiTheme="majorHAnsi" w:eastAsiaTheme="majorEastAsia" w:hAnsiTheme="majorHAnsi" w:cstheme="majorBidi"/>
      <w:color w:val="1F3763" w:themeColor="accent1" w:themeShade="7F"/>
      <w:lang w:val="en-GB"/>
    </w:rPr>
  </w:style>
  <w:style w:type="paragraph" w:customStyle="1" w:styleId="post-meta">
    <w:name w:val="post-meta"/>
    <w:basedOn w:val="Normal"/>
    <w:rsid w:val="00167527"/>
    <w:pPr>
      <w:spacing w:before="100" w:beforeAutospacing="1" w:after="100" w:afterAutospacing="1" w:line="240" w:lineRule="auto"/>
    </w:pPr>
    <w:rPr>
      <w:rFonts w:eastAsia="Times New Roman"/>
      <w:lang w:val="en-US"/>
    </w:rPr>
  </w:style>
  <w:style w:type="character" w:styleId="Strong">
    <w:name w:val="Strong"/>
    <w:basedOn w:val="DefaultParagraphFont"/>
    <w:uiPriority w:val="22"/>
    <w:qFormat/>
    <w:rsid w:val="00167527"/>
    <w:rPr>
      <w:b/>
      <w:bCs/>
    </w:rPr>
  </w:style>
  <w:style w:type="paragraph" w:customStyle="1" w:styleId="current">
    <w:name w:val="current"/>
    <w:basedOn w:val="Normal"/>
    <w:rsid w:val="00167527"/>
    <w:pPr>
      <w:spacing w:before="100" w:beforeAutospacing="1" w:after="100" w:afterAutospacing="1" w:line="240" w:lineRule="auto"/>
    </w:pPr>
    <w:rPr>
      <w:rFonts w:eastAsia="Times New Roman"/>
      <w:lang w:val="en-US"/>
    </w:rPr>
  </w:style>
  <w:style w:type="character" w:styleId="Emphasis">
    <w:name w:val="Emphasis"/>
    <w:basedOn w:val="DefaultParagraphFont"/>
    <w:uiPriority w:val="20"/>
    <w:qFormat/>
    <w:rsid w:val="00167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6236">
      <w:bodyDiv w:val="1"/>
      <w:marLeft w:val="0"/>
      <w:marRight w:val="0"/>
      <w:marTop w:val="0"/>
      <w:marBottom w:val="0"/>
      <w:divBdr>
        <w:top w:val="none" w:sz="0" w:space="0" w:color="auto"/>
        <w:left w:val="none" w:sz="0" w:space="0" w:color="auto"/>
        <w:bottom w:val="none" w:sz="0" w:space="0" w:color="auto"/>
        <w:right w:val="none" w:sz="0" w:space="0" w:color="auto"/>
      </w:divBdr>
      <w:divsChild>
        <w:div w:id="1919629510">
          <w:marLeft w:val="0"/>
          <w:marRight w:val="0"/>
          <w:marTop w:val="0"/>
          <w:marBottom w:val="0"/>
          <w:divBdr>
            <w:top w:val="none" w:sz="0" w:space="0" w:color="auto"/>
            <w:left w:val="none" w:sz="0" w:space="0" w:color="auto"/>
            <w:bottom w:val="none" w:sz="0" w:space="0" w:color="auto"/>
            <w:right w:val="none" w:sz="0" w:space="0" w:color="auto"/>
          </w:divBdr>
        </w:div>
        <w:div w:id="525944013">
          <w:marLeft w:val="0"/>
          <w:marRight w:val="0"/>
          <w:marTop w:val="0"/>
          <w:marBottom w:val="0"/>
          <w:divBdr>
            <w:top w:val="none" w:sz="0" w:space="0" w:color="auto"/>
            <w:left w:val="none" w:sz="0" w:space="0" w:color="auto"/>
            <w:bottom w:val="none" w:sz="0" w:space="0" w:color="auto"/>
            <w:right w:val="none" w:sz="0" w:space="0" w:color="auto"/>
          </w:divBdr>
        </w:div>
      </w:divsChild>
    </w:div>
    <w:div w:id="350183162">
      <w:bodyDiv w:val="1"/>
      <w:marLeft w:val="0"/>
      <w:marRight w:val="0"/>
      <w:marTop w:val="0"/>
      <w:marBottom w:val="0"/>
      <w:divBdr>
        <w:top w:val="none" w:sz="0" w:space="0" w:color="auto"/>
        <w:left w:val="none" w:sz="0" w:space="0" w:color="auto"/>
        <w:bottom w:val="none" w:sz="0" w:space="0" w:color="auto"/>
        <w:right w:val="none" w:sz="0" w:space="0" w:color="auto"/>
      </w:divBdr>
      <w:divsChild>
        <w:div w:id="1851868955">
          <w:marLeft w:val="0"/>
          <w:marRight w:val="0"/>
          <w:marTop w:val="0"/>
          <w:marBottom w:val="0"/>
          <w:divBdr>
            <w:top w:val="none" w:sz="0" w:space="0" w:color="auto"/>
            <w:left w:val="none" w:sz="0" w:space="0" w:color="auto"/>
            <w:bottom w:val="none" w:sz="0" w:space="0" w:color="auto"/>
            <w:right w:val="none" w:sz="0" w:space="0" w:color="auto"/>
          </w:divBdr>
        </w:div>
        <w:div w:id="1637565008">
          <w:marLeft w:val="0"/>
          <w:marRight w:val="0"/>
          <w:marTop w:val="0"/>
          <w:marBottom w:val="0"/>
          <w:divBdr>
            <w:top w:val="none" w:sz="0" w:space="0" w:color="auto"/>
            <w:left w:val="none" w:sz="0" w:space="0" w:color="auto"/>
            <w:bottom w:val="none" w:sz="0" w:space="0" w:color="auto"/>
            <w:right w:val="none" w:sz="0" w:space="0" w:color="auto"/>
          </w:divBdr>
        </w:div>
      </w:divsChild>
    </w:div>
    <w:div w:id="892694059">
      <w:bodyDiv w:val="1"/>
      <w:marLeft w:val="0"/>
      <w:marRight w:val="0"/>
      <w:marTop w:val="0"/>
      <w:marBottom w:val="0"/>
      <w:divBdr>
        <w:top w:val="none" w:sz="0" w:space="0" w:color="auto"/>
        <w:left w:val="none" w:sz="0" w:space="0" w:color="auto"/>
        <w:bottom w:val="none" w:sz="0" w:space="0" w:color="auto"/>
        <w:right w:val="none" w:sz="0" w:space="0" w:color="auto"/>
      </w:divBdr>
      <w:divsChild>
        <w:div w:id="1367415528">
          <w:marLeft w:val="0"/>
          <w:marRight w:val="0"/>
          <w:marTop w:val="0"/>
          <w:marBottom w:val="0"/>
          <w:divBdr>
            <w:top w:val="none" w:sz="0" w:space="0" w:color="auto"/>
            <w:left w:val="none" w:sz="0" w:space="0" w:color="auto"/>
            <w:bottom w:val="none" w:sz="0" w:space="0" w:color="auto"/>
            <w:right w:val="none" w:sz="0" w:space="0" w:color="auto"/>
          </w:divBdr>
        </w:div>
        <w:div w:id="1452282385">
          <w:marLeft w:val="0"/>
          <w:marRight w:val="0"/>
          <w:marTop w:val="0"/>
          <w:marBottom w:val="0"/>
          <w:divBdr>
            <w:top w:val="none" w:sz="0" w:space="0" w:color="auto"/>
            <w:left w:val="none" w:sz="0" w:space="0" w:color="auto"/>
            <w:bottom w:val="none" w:sz="0" w:space="0" w:color="auto"/>
            <w:right w:val="none" w:sz="0" w:space="0" w:color="auto"/>
          </w:divBdr>
        </w:div>
      </w:divsChild>
    </w:div>
    <w:div w:id="901142292">
      <w:bodyDiv w:val="1"/>
      <w:marLeft w:val="0"/>
      <w:marRight w:val="0"/>
      <w:marTop w:val="0"/>
      <w:marBottom w:val="0"/>
      <w:divBdr>
        <w:top w:val="none" w:sz="0" w:space="0" w:color="auto"/>
        <w:left w:val="none" w:sz="0" w:space="0" w:color="auto"/>
        <w:bottom w:val="none" w:sz="0" w:space="0" w:color="auto"/>
        <w:right w:val="none" w:sz="0" w:space="0" w:color="auto"/>
      </w:divBdr>
      <w:divsChild>
        <w:div w:id="1689675964">
          <w:marLeft w:val="0"/>
          <w:marRight w:val="0"/>
          <w:marTop w:val="0"/>
          <w:marBottom w:val="0"/>
          <w:divBdr>
            <w:top w:val="none" w:sz="0" w:space="0" w:color="auto"/>
            <w:left w:val="none" w:sz="0" w:space="0" w:color="auto"/>
            <w:bottom w:val="none" w:sz="0" w:space="0" w:color="auto"/>
            <w:right w:val="none" w:sz="0" w:space="0" w:color="auto"/>
          </w:divBdr>
          <w:divsChild>
            <w:div w:id="493449920">
              <w:marLeft w:val="0"/>
              <w:marRight w:val="0"/>
              <w:marTop w:val="0"/>
              <w:marBottom w:val="0"/>
              <w:divBdr>
                <w:top w:val="none" w:sz="0" w:space="0" w:color="auto"/>
                <w:left w:val="none" w:sz="0" w:space="0" w:color="auto"/>
                <w:bottom w:val="none" w:sz="0" w:space="0" w:color="auto"/>
                <w:right w:val="none" w:sz="0" w:space="0" w:color="auto"/>
              </w:divBdr>
              <w:divsChild>
                <w:div w:id="1010329758">
                  <w:marLeft w:val="0"/>
                  <w:marRight w:val="0"/>
                  <w:marTop w:val="150"/>
                  <w:marBottom w:val="450"/>
                  <w:divBdr>
                    <w:top w:val="single" w:sz="6" w:space="8" w:color="EFEEE9"/>
                    <w:left w:val="single" w:sz="6" w:space="8" w:color="EFEEE9"/>
                    <w:bottom w:val="single" w:sz="6" w:space="8" w:color="EFEEE9"/>
                    <w:right w:val="single" w:sz="6" w:space="23" w:color="EFEEE9"/>
                  </w:divBdr>
                  <w:divsChild>
                    <w:div w:id="18023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1676">
          <w:marLeft w:val="0"/>
          <w:marRight w:val="0"/>
          <w:marTop w:val="0"/>
          <w:marBottom w:val="0"/>
          <w:divBdr>
            <w:top w:val="single" w:sz="6" w:space="0" w:color="ECE9E5"/>
            <w:left w:val="single" w:sz="6" w:space="0" w:color="ECE9E5"/>
            <w:bottom w:val="single" w:sz="6" w:space="0" w:color="ECE9E5"/>
            <w:right w:val="single" w:sz="6" w:space="0" w:color="ECE9E5"/>
          </w:divBdr>
          <w:divsChild>
            <w:div w:id="1931809560">
              <w:marLeft w:val="0"/>
              <w:marRight w:val="0"/>
              <w:marTop w:val="0"/>
              <w:marBottom w:val="0"/>
              <w:divBdr>
                <w:top w:val="none" w:sz="0" w:space="0" w:color="auto"/>
                <w:left w:val="none" w:sz="0" w:space="0" w:color="auto"/>
                <w:bottom w:val="none" w:sz="0" w:space="0" w:color="auto"/>
                <w:right w:val="none" w:sz="0" w:space="0" w:color="auto"/>
              </w:divBdr>
              <w:divsChild>
                <w:div w:id="1581716060">
                  <w:marLeft w:val="0"/>
                  <w:marRight w:val="0"/>
                  <w:marTop w:val="0"/>
                  <w:marBottom w:val="0"/>
                  <w:divBdr>
                    <w:top w:val="none" w:sz="0" w:space="0" w:color="auto"/>
                    <w:left w:val="none" w:sz="0" w:space="0" w:color="auto"/>
                    <w:bottom w:val="none" w:sz="0" w:space="0" w:color="auto"/>
                    <w:right w:val="none" w:sz="0" w:space="0" w:color="auto"/>
                  </w:divBdr>
                  <w:divsChild>
                    <w:div w:id="585656149">
                      <w:marLeft w:val="0"/>
                      <w:marRight w:val="0"/>
                      <w:marTop w:val="0"/>
                      <w:marBottom w:val="0"/>
                      <w:divBdr>
                        <w:top w:val="single" w:sz="6" w:space="0" w:color="ECE9E5"/>
                        <w:left w:val="single" w:sz="6" w:space="0" w:color="ECE9E5"/>
                        <w:bottom w:val="single" w:sz="6" w:space="31" w:color="ECE9E5"/>
                        <w:right w:val="single" w:sz="6" w:space="0" w:color="ECE9E5"/>
                      </w:divBdr>
                      <w:divsChild>
                        <w:div w:id="1870800986">
                          <w:marLeft w:val="0"/>
                          <w:marRight w:val="0"/>
                          <w:marTop w:val="0"/>
                          <w:marBottom w:val="0"/>
                          <w:divBdr>
                            <w:top w:val="none" w:sz="0" w:space="0" w:color="auto"/>
                            <w:left w:val="none" w:sz="0" w:space="0" w:color="auto"/>
                            <w:bottom w:val="none" w:sz="0" w:space="0" w:color="auto"/>
                            <w:right w:val="none" w:sz="0" w:space="0" w:color="auto"/>
                          </w:divBdr>
                          <w:divsChild>
                            <w:div w:id="20356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20621">
          <w:marLeft w:val="0"/>
          <w:marRight w:val="0"/>
          <w:marTop w:val="0"/>
          <w:marBottom w:val="0"/>
          <w:divBdr>
            <w:top w:val="none" w:sz="0" w:space="0" w:color="auto"/>
            <w:left w:val="none" w:sz="0" w:space="0" w:color="auto"/>
            <w:bottom w:val="none" w:sz="0" w:space="0" w:color="auto"/>
            <w:right w:val="none" w:sz="0" w:space="0" w:color="auto"/>
          </w:divBdr>
        </w:div>
        <w:div w:id="1819803858">
          <w:marLeft w:val="0"/>
          <w:marRight w:val="0"/>
          <w:marTop w:val="0"/>
          <w:marBottom w:val="0"/>
          <w:divBdr>
            <w:top w:val="none" w:sz="0" w:space="0" w:color="auto"/>
            <w:left w:val="none" w:sz="0" w:space="0" w:color="auto"/>
            <w:bottom w:val="none" w:sz="0" w:space="0" w:color="auto"/>
            <w:right w:val="none" w:sz="0" w:space="0" w:color="auto"/>
          </w:divBdr>
          <w:divsChild>
            <w:div w:id="667294227">
              <w:marLeft w:val="0"/>
              <w:marRight w:val="0"/>
              <w:marTop w:val="450"/>
              <w:marBottom w:val="450"/>
              <w:divBdr>
                <w:top w:val="none" w:sz="0" w:space="0" w:color="auto"/>
                <w:left w:val="none" w:sz="0" w:space="0" w:color="auto"/>
                <w:bottom w:val="none" w:sz="0" w:space="0" w:color="auto"/>
                <w:right w:val="none" w:sz="0" w:space="0" w:color="auto"/>
              </w:divBdr>
            </w:div>
          </w:divsChild>
        </w:div>
        <w:div w:id="1022317135">
          <w:marLeft w:val="0"/>
          <w:marRight w:val="0"/>
          <w:marTop w:val="0"/>
          <w:marBottom w:val="0"/>
          <w:divBdr>
            <w:top w:val="none" w:sz="0" w:space="0" w:color="auto"/>
            <w:left w:val="none" w:sz="0" w:space="0" w:color="auto"/>
            <w:bottom w:val="none" w:sz="0" w:space="0" w:color="auto"/>
            <w:right w:val="none" w:sz="0" w:space="0" w:color="auto"/>
          </w:divBdr>
        </w:div>
        <w:div w:id="1774126339">
          <w:marLeft w:val="0"/>
          <w:marRight w:val="0"/>
          <w:marTop w:val="0"/>
          <w:marBottom w:val="0"/>
          <w:divBdr>
            <w:top w:val="none" w:sz="0" w:space="0" w:color="auto"/>
            <w:left w:val="none" w:sz="0" w:space="0" w:color="auto"/>
            <w:bottom w:val="none" w:sz="0" w:space="0" w:color="auto"/>
            <w:right w:val="none" w:sz="0" w:space="0" w:color="auto"/>
          </w:divBdr>
        </w:div>
        <w:div w:id="762342080">
          <w:marLeft w:val="0"/>
          <w:marRight w:val="0"/>
          <w:marTop w:val="0"/>
          <w:marBottom w:val="0"/>
          <w:divBdr>
            <w:top w:val="none" w:sz="0" w:space="0" w:color="auto"/>
            <w:left w:val="none" w:sz="0" w:space="0" w:color="auto"/>
            <w:bottom w:val="none" w:sz="0" w:space="0" w:color="auto"/>
            <w:right w:val="none" w:sz="0" w:space="0" w:color="auto"/>
          </w:divBdr>
        </w:div>
        <w:div w:id="937563002">
          <w:marLeft w:val="0"/>
          <w:marRight w:val="0"/>
          <w:marTop w:val="0"/>
          <w:marBottom w:val="0"/>
          <w:divBdr>
            <w:top w:val="none" w:sz="0" w:space="0" w:color="auto"/>
            <w:left w:val="none" w:sz="0" w:space="0" w:color="auto"/>
            <w:bottom w:val="none" w:sz="0" w:space="0" w:color="auto"/>
            <w:right w:val="none" w:sz="0" w:space="0" w:color="auto"/>
          </w:divBdr>
        </w:div>
        <w:div w:id="1971740361">
          <w:marLeft w:val="0"/>
          <w:marRight w:val="0"/>
          <w:marTop w:val="0"/>
          <w:marBottom w:val="0"/>
          <w:divBdr>
            <w:top w:val="none" w:sz="0" w:space="0" w:color="auto"/>
            <w:left w:val="none" w:sz="0" w:space="0" w:color="auto"/>
            <w:bottom w:val="none" w:sz="0" w:space="0" w:color="auto"/>
            <w:right w:val="none" w:sz="0" w:space="0" w:color="auto"/>
          </w:divBdr>
        </w:div>
        <w:div w:id="170144123">
          <w:marLeft w:val="0"/>
          <w:marRight w:val="0"/>
          <w:marTop w:val="0"/>
          <w:marBottom w:val="0"/>
          <w:divBdr>
            <w:top w:val="none" w:sz="0" w:space="0" w:color="auto"/>
            <w:left w:val="none" w:sz="0" w:space="0" w:color="auto"/>
            <w:bottom w:val="none" w:sz="0" w:space="0" w:color="auto"/>
            <w:right w:val="none" w:sz="0" w:space="0" w:color="auto"/>
          </w:divBdr>
        </w:div>
        <w:div w:id="47337783">
          <w:marLeft w:val="0"/>
          <w:marRight w:val="0"/>
          <w:marTop w:val="0"/>
          <w:marBottom w:val="0"/>
          <w:divBdr>
            <w:top w:val="none" w:sz="0" w:space="0" w:color="auto"/>
            <w:left w:val="none" w:sz="0" w:space="0" w:color="auto"/>
            <w:bottom w:val="none" w:sz="0" w:space="0" w:color="auto"/>
            <w:right w:val="none" w:sz="0" w:space="0" w:color="auto"/>
          </w:divBdr>
          <w:divsChild>
            <w:div w:id="1080323503">
              <w:marLeft w:val="0"/>
              <w:marRight w:val="0"/>
              <w:marTop w:val="450"/>
              <w:marBottom w:val="450"/>
              <w:divBdr>
                <w:top w:val="none" w:sz="0" w:space="0" w:color="auto"/>
                <w:left w:val="none" w:sz="0" w:space="0" w:color="auto"/>
                <w:bottom w:val="none" w:sz="0" w:space="0" w:color="auto"/>
                <w:right w:val="none" w:sz="0" w:space="0" w:color="auto"/>
              </w:divBdr>
            </w:div>
          </w:divsChild>
        </w:div>
        <w:div w:id="125440883">
          <w:marLeft w:val="0"/>
          <w:marRight w:val="0"/>
          <w:marTop w:val="0"/>
          <w:marBottom w:val="0"/>
          <w:divBdr>
            <w:top w:val="none" w:sz="0" w:space="0" w:color="auto"/>
            <w:left w:val="none" w:sz="0" w:space="0" w:color="auto"/>
            <w:bottom w:val="none" w:sz="0" w:space="0" w:color="auto"/>
            <w:right w:val="none" w:sz="0" w:space="0" w:color="auto"/>
          </w:divBdr>
        </w:div>
        <w:div w:id="1673028836">
          <w:marLeft w:val="0"/>
          <w:marRight w:val="0"/>
          <w:marTop w:val="0"/>
          <w:marBottom w:val="0"/>
          <w:divBdr>
            <w:top w:val="none" w:sz="0" w:space="0" w:color="auto"/>
            <w:left w:val="none" w:sz="0" w:space="0" w:color="auto"/>
            <w:bottom w:val="none" w:sz="0" w:space="0" w:color="auto"/>
            <w:right w:val="none" w:sz="0" w:space="0" w:color="auto"/>
          </w:divBdr>
        </w:div>
      </w:divsChild>
    </w:div>
    <w:div w:id="1214730407">
      <w:bodyDiv w:val="1"/>
      <w:marLeft w:val="0"/>
      <w:marRight w:val="0"/>
      <w:marTop w:val="0"/>
      <w:marBottom w:val="0"/>
      <w:divBdr>
        <w:top w:val="none" w:sz="0" w:space="0" w:color="auto"/>
        <w:left w:val="none" w:sz="0" w:space="0" w:color="auto"/>
        <w:bottom w:val="none" w:sz="0" w:space="0" w:color="auto"/>
        <w:right w:val="none" w:sz="0" w:space="0" w:color="auto"/>
      </w:divBdr>
      <w:divsChild>
        <w:div w:id="618535093">
          <w:marLeft w:val="0"/>
          <w:marRight w:val="0"/>
          <w:marTop w:val="0"/>
          <w:marBottom w:val="0"/>
          <w:divBdr>
            <w:top w:val="none" w:sz="0" w:space="0" w:color="auto"/>
            <w:left w:val="none" w:sz="0" w:space="0" w:color="auto"/>
            <w:bottom w:val="none" w:sz="0" w:space="0" w:color="auto"/>
            <w:right w:val="none" w:sz="0" w:space="0" w:color="auto"/>
          </w:divBdr>
        </w:div>
        <w:div w:id="1797017077">
          <w:marLeft w:val="0"/>
          <w:marRight w:val="0"/>
          <w:marTop w:val="0"/>
          <w:marBottom w:val="0"/>
          <w:divBdr>
            <w:top w:val="none" w:sz="0" w:space="0" w:color="auto"/>
            <w:left w:val="none" w:sz="0" w:space="0" w:color="auto"/>
            <w:bottom w:val="none" w:sz="0" w:space="0" w:color="auto"/>
            <w:right w:val="none" w:sz="0" w:space="0" w:color="auto"/>
          </w:divBdr>
        </w:div>
      </w:divsChild>
    </w:div>
    <w:div w:id="1600716833">
      <w:bodyDiv w:val="1"/>
      <w:marLeft w:val="0"/>
      <w:marRight w:val="0"/>
      <w:marTop w:val="0"/>
      <w:marBottom w:val="0"/>
      <w:divBdr>
        <w:top w:val="none" w:sz="0" w:space="0" w:color="auto"/>
        <w:left w:val="none" w:sz="0" w:space="0" w:color="auto"/>
        <w:bottom w:val="none" w:sz="0" w:space="0" w:color="auto"/>
        <w:right w:val="none" w:sz="0" w:space="0" w:color="auto"/>
      </w:divBdr>
    </w:div>
    <w:div w:id="1978948920">
      <w:bodyDiv w:val="1"/>
      <w:marLeft w:val="0"/>
      <w:marRight w:val="0"/>
      <w:marTop w:val="0"/>
      <w:marBottom w:val="0"/>
      <w:divBdr>
        <w:top w:val="none" w:sz="0" w:space="0" w:color="auto"/>
        <w:left w:val="none" w:sz="0" w:space="0" w:color="auto"/>
        <w:bottom w:val="none" w:sz="0" w:space="0" w:color="auto"/>
        <w:right w:val="none" w:sz="0" w:space="0" w:color="auto"/>
      </w:divBdr>
      <w:divsChild>
        <w:div w:id="1359896173">
          <w:marLeft w:val="0"/>
          <w:marRight w:val="0"/>
          <w:marTop w:val="0"/>
          <w:marBottom w:val="0"/>
          <w:divBdr>
            <w:top w:val="none" w:sz="0" w:space="0" w:color="auto"/>
            <w:left w:val="none" w:sz="0" w:space="0" w:color="auto"/>
            <w:bottom w:val="none" w:sz="0" w:space="0" w:color="auto"/>
            <w:right w:val="none" w:sz="0" w:space="0" w:color="auto"/>
          </w:divBdr>
        </w:div>
        <w:div w:id="634455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ribbr.com/methodology/types-of-variables/" TargetMode="External"/><Relationship Id="rId21" Type="http://schemas.openxmlformats.org/officeDocument/2006/relationships/hyperlink" Target="https://www.scribbr.com/methodology/research-design/" TargetMode="External"/><Relationship Id="rId42" Type="http://schemas.openxmlformats.org/officeDocument/2006/relationships/hyperlink" Target="https://www.scribbr.com/methodology/correlation-vs-causation/" TargetMode="External"/><Relationship Id="rId47" Type="http://schemas.openxmlformats.org/officeDocument/2006/relationships/hyperlink" Target="https://www.scribbr.com/methodology/correlation-vs-causation/" TargetMode="External"/><Relationship Id="rId63" Type="http://schemas.openxmlformats.org/officeDocument/2006/relationships/hyperlink" Target="https://www.scribbr.com/methodology/observational-study/" TargetMode="External"/><Relationship Id="rId68" Type="http://schemas.openxmlformats.org/officeDocument/2006/relationships/hyperlink" Target="https://www.scribbr.com/?p=161967" TargetMode="External"/><Relationship Id="rId84" Type="http://schemas.openxmlformats.org/officeDocument/2006/relationships/hyperlink" Target="https://www.scribbr.com/statistics/mean/" TargetMode="External"/><Relationship Id="rId89" Type="http://schemas.openxmlformats.org/officeDocument/2006/relationships/hyperlink" Target="https://www.scribbr.com/statistics/hypothesis-testing/" TargetMode="External"/><Relationship Id="rId16" Type="http://schemas.openxmlformats.org/officeDocument/2006/relationships/hyperlink" Target="https://www.scribbr.com/plagiarism-checker/" TargetMode="External"/><Relationship Id="rId11" Type="http://schemas.openxmlformats.org/officeDocument/2006/relationships/hyperlink" Target="https://www.scribbr.com/methodology/data-collection/" TargetMode="External"/><Relationship Id="rId32" Type="http://schemas.openxmlformats.org/officeDocument/2006/relationships/hyperlink" Target="https://www.scribbr.com/methodology/types-of-variables/" TargetMode="External"/><Relationship Id="rId37" Type="http://schemas.openxmlformats.org/officeDocument/2006/relationships/hyperlink" Target="https://www.scribbr.com/plagiarism-checker/?scr_source=knowledgebase&amp;scr_medium=in-text&amp;scr_campaign=prevent-plagiarism-run-a-check" TargetMode="External"/><Relationship Id="rId53" Type="http://schemas.openxmlformats.org/officeDocument/2006/relationships/hyperlink" Target="https://www.scribbr.com/methodology/sampling-methods/" TargetMode="External"/><Relationship Id="rId58" Type="http://schemas.openxmlformats.org/officeDocument/2006/relationships/hyperlink" Target="https://www.scribbr.com/research-process/research-questions/" TargetMode="External"/><Relationship Id="rId74" Type="http://schemas.openxmlformats.org/officeDocument/2006/relationships/hyperlink" Target="https://www.scribbr.com/methodology/questionnaire/" TargetMode="External"/><Relationship Id="rId79" Type="http://schemas.openxmlformats.org/officeDocument/2006/relationships/hyperlink" Target="https://www.scribbr.com/research-bias/sampling-bias/" TargetMode="External"/><Relationship Id="rId102" Type="http://schemas.openxmlformats.org/officeDocument/2006/relationships/fontTable" Target="fontTable.xml"/><Relationship Id="rId5" Type="http://schemas.openxmlformats.org/officeDocument/2006/relationships/hyperlink" Target="https://www.scribbr.com/author/shona/" TargetMode="External"/><Relationship Id="rId90" Type="http://schemas.openxmlformats.org/officeDocument/2006/relationships/hyperlink" Target="https://www.scribbr.com/statistics/simple-linear-regression/" TargetMode="External"/><Relationship Id="rId95" Type="http://schemas.openxmlformats.org/officeDocument/2006/relationships/hyperlink" Target="https://www.scribbr.com/methodology/discourse-analysis/" TargetMode="External"/><Relationship Id="rId22" Type="http://schemas.openxmlformats.org/officeDocument/2006/relationships/hyperlink" Target="https://www.scribbr.com/methodology/research-design/" TargetMode="External"/><Relationship Id="rId27" Type="http://schemas.openxmlformats.org/officeDocument/2006/relationships/hyperlink" Target="https://www.scribbr.com/statistics/hypothesis-testing/" TargetMode="External"/><Relationship Id="rId43" Type="http://schemas.openxmlformats.org/officeDocument/2006/relationships/hyperlink" Target="https://www.scribbr.com/commonly-confused-words/its-vs-its/" TargetMode="External"/><Relationship Id="rId48" Type="http://schemas.openxmlformats.org/officeDocument/2006/relationships/hyperlink" Target="https://www.scribbr.com/methodology/case-study/" TargetMode="External"/><Relationship Id="rId64" Type="http://schemas.openxmlformats.org/officeDocument/2006/relationships/hyperlink" Target="https://www.scribbr.com/methodology/qualitative-observation/" TargetMode="External"/><Relationship Id="rId69" Type="http://schemas.openxmlformats.org/officeDocument/2006/relationships/hyperlink" Target="https://www.scribbr.com/methodology/reliability-vs-validity/" TargetMode="External"/><Relationship Id="rId80" Type="http://schemas.openxmlformats.org/officeDocument/2006/relationships/hyperlink" Target="https://www.scribbr.com/methodology/reproducibility-repeatability-replicability/" TargetMode="External"/><Relationship Id="rId85" Type="http://schemas.openxmlformats.org/officeDocument/2006/relationships/hyperlink" Target="https://www.scribbr.com/statistics/variability/" TargetMode="External"/><Relationship Id="rId12" Type="http://schemas.openxmlformats.org/officeDocument/2006/relationships/hyperlink" Target="https://www.scribbr.com/research-process/research-objectives/" TargetMode="External"/><Relationship Id="rId17" Type="http://schemas.openxmlformats.org/officeDocument/2006/relationships/hyperlink" Target="https://www.scribbr.com/methodology/research-design/" TargetMode="External"/><Relationship Id="rId25" Type="http://schemas.openxmlformats.org/officeDocument/2006/relationships/hyperlink" Target="https://www.scribbr.com/methodology/qualitative-quantitative-research/" TargetMode="External"/><Relationship Id="rId33" Type="http://schemas.openxmlformats.org/officeDocument/2006/relationships/hyperlink" Target="https://www.scribbr.nl/methodology/hypotheses/" TargetMode="External"/><Relationship Id="rId38" Type="http://schemas.openxmlformats.org/officeDocument/2006/relationships/hyperlink" Target="https://www.scribbr.com/methodology/experimental-design/" TargetMode="External"/><Relationship Id="rId46" Type="http://schemas.openxmlformats.org/officeDocument/2006/relationships/hyperlink" Target="https://www.scribbr.com/methodology/ecological-validity/" TargetMode="External"/><Relationship Id="rId59" Type="http://schemas.openxmlformats.org/officeDocument/2006/relationships/hyperlink" Target="https://www.scribbr.com/methodology/survey-research/" TargetMode="External"/><Relationship Id="rId67" Type="http://schemas.openxmlformats.org/officeDocument/2006/relationships/hyperlink" Target="https://www.scribbr.com/plagiarism-checker/?scr_source=knowledgebase&amp;scr_medium=in-text&amp;scr_campaign=prevent-plagiarism-run-a-check" TargetMode="External"/><Relationship Id="rId103" Type="http://schemas.openxmlformats.org/officeDocument/2006/relationships/theme" Target="theme/theme1.xml"/><Relationship Id="rId20" Type="http://schemas.openxmlformats.org/officeDocument/2006/relationships/hyperlink" Target="https://www.scribbr.com/methodology/research-design/" TargetMode="External"/><Relationship Id="rId41" Type="http://schemas.openxmlformats.org/officeDocument/2006/relationships/hyperlink" Target="https://www.scribbr.com/methodology/correlational-research/" TargetMode="External"/><Relationship Id="rId54" Type="http://schemas.openxmlformats.org/officeDocument/2006/relationships/hyperlink" Target="https://www.scribbr.com/research-bias/generalizability/" TargetMode="External"/><Relationship Id="rId62" Type="http://schemas.openxmlformats.org/officeDocument/2006/relationships/hyperlink" Target="https://www.scribbr.com/methodology/focus-group/" TargetMode="External"/><Relationship Id="rId70" Type="http://schemas.openxmlformats.org/officeDocument/2006/relationships/hyperlink" Target="https://www.scribbr.com/methodology/types-of-reliability/" TargetMode="External"/><Relationship Id="rId75" Type="http://schemas.openxmlformats.org/officeDocument/2006/relationships/hyperlink" Target="https://www.scribbr.com/methodology/sampling-methods/" TargetMode="External"/><Relationship Id="rId83" Type="http://schemas.openxmlformats.org/officeDocument/2006/relationships/hyperlink" Target="https://www.scribbr.com/statistics/central-tendency/" TargetMode="External"/><Relationship Id="rId88" Type="http://schemas.openxmlformats.org/officeDocument/2006/relationships/hyperlink" Target="https://www.scribbr.com/statistics/inferential-statistics/" TargetMode="External"/><Relationship Id="rId91" Type="http://schemas.openxmlformats.org/officeDocument/2006/relationships/hyperlink" Target="https://www.scribbr.com/statistics/t-test/" TargetMode="External"/><Relationship Id="rId96" Type="http://schemas.openxmlformats.org/officeDocument/2006/relationships/hyperlink" Target="https://www.scribbr.com/plagiarism-checker/" TargetMode="External"/><Relationship Id="rId1" Type="http://schemas.openxmlformats.org/officeDocument/2006/relationships/numbering" Target="numbering.xml"/><Relationship Id="rId6" Type="http://schemas.openxmlformats.org/officeDocument/2006/relationships/hyperlink" Target="https://www.scribbr.com/research-process/research-questions/" TargetMode="External"/><Relationship Id="rId15" Type="http://schemas.openxmlformats.org/officeDocument/2006/relationships/hyperlink" Target="https://www.scribbr.com/ai-detector/" TargetMode="External"/><Relationship Id="rId23" Type="http://schemas.openxmlformats.org/officeDocument/2006/relationships/hyperlink" Target="https://www.scribbr.com/methodology/research-design/" TargetMode="External"/><Relationship Id="rId28" Type="http://schemas.openxmlformats.org/officeDocument/2006/relationships/hyperlink" Target="https://www.scribbr.com/methodology/qualitative-research/" TargetMode="External"/><Relationship Id="rId36" Type="http://schemas.openxmlformats.org/officeDocument/2006/relationships/hyperlink" Target="https://www.scribbr.com/methodology/research-ethics/" TargetMode="External"/><Relationship Id="rId49" Type="http://schemas.openxmlformats.org/officeDocument/2006/relationships/hyperlink" Target="https://www.scribbr.com/methodology/ethnography/" TargetMode="External"/><Relationship Id="rId57" Type="http://schemas.openxmlformats.org/officeDocument/2006/relationships/hyperlink" Target="https://www.scribbr.com/methodology/case-study/" TargetMode="External"/><Relationship Id="rId10" Type="http://schemas.openxmlformats.org/officeDocument/2006/relationships/hyperlink" Target="https://www.scribbr.com/methodology/sampling-methods/" TargetMode="External"/><Relationship Id="rId31" Type="http://schemas.openxmlformats.org/officeDocument/2006/relationships/hyperlink" Target="https://www.scribbr.com/methodology/inductive-deductive-reasoning/" TargetMode="External"/><Relationship Id="rId44" Type="http://schemas.openxmlformats.org/officeDocument/2006/relationships/hyperlink" Target="https://www.scribbr.com/methodology/independent-and-dependent-variables/" TargetMode="External"/><Relationship Id="rId52" Type="http://schemas.openxmlformats.org/officeDocument/2006/relationships/hyperlink" Target="https://www.scribbr.com/methodology/non-probability-sampling/" TargetMode="External"/><Relationship Id="rId60" Type="http://schemas.openxmlformats.org/officeDocument/2006/relationships/hyperlink" Target="https://www.scribbr.com/methodology/questionnaire/" TargetMode="External"/><Relationship Id="rId65" Type="http://schemas.openxmlformats.org/officeDocument/2006/relationships/hyperlink" Target="https://www.scribbr.com/frequently-asked-questions/scope-of-research/" TargetMode="External"/><Relationship Id="rId73" Type="http://schemas.openxmlformats.org/officeDocument/2006/relationships/hyperlink" Target="https://www.scribbr.com/methodology/criterion-validity/" TargetMode="External"/><Relationship Id="rId78" Type="http://schemas.openxmlformats.org/officeDocument/2006/relationships/hyperlink" Target="https://www.scribbr.com/methodology/non-probability-sampling/" TargetMode="External"/><Relationship Id="rId81" Type="http://schemas.openxmlformats.org/officeDocument/2006/relationships/hyperlink" Target="https://www.scribbr.com/?cat_ID=34372" TargetMode="External"/><Relationship Id="rId86" Type="http://schemas.openxmlformats.org/officeDocument/2006/relationships/hyperlink" Target="https://www.scribbr.com/statistics/standard-deviation/" TargetMode="External"/><Relationship Id="rId94" Type="http://schemas.openxmlformats.org/officeDocument/2006/relationships/hyperlink" Target="https://www.scribbr.com/methodology/thematic-analysis/" TargetMode="External"/><Relationship Id="rId99" Type="http://schemas.openxmlformats.org/officeDocument/2006/relationships/hyperlink" Target="https://www.scribbr.com/category/methodology/" TargetMode="External"/><Relationship Id="rId101" Type="http://schemas.openxmlformats.org/officeDocument/2006/relationships/hyperlink" Target="https://www.scribbr.com/category/statistics/" TargetMode="External"/><Relationship Id="rId4" Type="http://schemas.openxmlformats.org/officeDocument/2006/relationships/webSettings" Target="webSettings.xml"/><Relationship Id="rId9" Type="http://schemas.openxmlformats.org/officeDocument/2006/relationships/hyperlink" Target="https://www.scribbr.com/methodology/secondary-research/" TargetMode="External"/><Relationship Id="rId13" Type="http://schemas.openxmlformats.org/officeDocument/2006/relationships/hyperlink" Target="https://www.scribbr.com/research-process/research-proposal/" TargetMode="External"/><Relationship Id="rId18" Type="http://schemas.openxmlformats.org/officeDocument/2006/relationships/hyperlink" Target="https://www.scribbr.com/methodology/research-design/" TargetMode="External"/><Relationship Id="rId39" Type="http://schemas.openxmlformats.org/officeDocument/2006/relationships/hyperlink" Target="https://www.scribbr.com/methodology/quasi-experimental-design/" TargetMode="External"/><Relationship Id="rId34" Type="http://schemas.openxmlformats.org/officeDocument/2006/relationships/hyperlink" Target="https://www.scribbr.com/methodology/research-ethics/" TargetMode="External"/><Relationship Id="rId50" Type="http://schemas.openxmlformats.org/officeDocument/2006/relationships/hyperlink" Target="https://www.scribbr.com/methodology/population-vs-sample/" TargetMode="External"/><Relationship Id="rId55" Type="http://schemas.openxmlformats.org/officeDocument/2006/relationships/hyperlink" Target="https://www.scribbr.com/faq-category/research-bias/" TargetMode="External"/><Relationship Id="rId76" Type="http://schemas.openxmlformats.org/officeDocument/2006/relationships/hyperlink" Target="https://www.scribbr.com/methodology/inclusion-exclusion-criteria/" TargetMode="External"/><Relationship Id="rId97" Type="http://schemas.openxmlformats.org/officeDocument/2006/relationships/hyperlink" Target="https://www.scribbr.com/ai-detector/" TargetMode="External"/><Relationship Id="rId7" Type="http://schemas.openxmlformats.org/officeDocument/2006/relationships/hyperlink" Target="https://www.scribbr.com/research-process/research-objectives/" TargetMode="External"/><Relationship Id="rId71" Type="http://schemas.openxmlformats.org/officeDocument/2006/relationships/hyperlink" Target="https://www.scribbr.com/methodology/types-of-validity/" TargetMode="External"/><Relationship Id="rId92" Type="http://schemas.openxmlformats.org/officeDocument/2006/relationships/hyperlink" Target="https://www.scribbr.com/statistics/one-way-anova/" TargetMode="External"/><Relationship Id="rId2" Type="http://schemas.openxmlformats.org/officeDocument/2006/relationships/styles" Target="styles.xml"/><Relationship Id="rId29" Type="http://schemas.openxmlformats.org/officeDocument/2006/relationships/hyperlink" Target="https://www.scribbr.com/methodology/inductive-reasoning/" TargetMode="External"/><Relationship Id="rId24" Type="http://schemas.openxmlformats.org/officeDocument/2006/relationships/image" Target="media/image1.jpeg"/><Relationship Id="rId40" Type="http://schemas.openxmlformats.org/officeDocument/2006/relationships/hyperlink" Target="https://www.scribbr.com/methodology/descriptive-research/" TargetMode="External"/><Relationship Id="rId45" Type="http://schemas.openxmlformats.org/officeDocument/2006/relationships/hyperlink" Target="https://www.scribbr.com/methodology/random-assignment/" TargetMode="External"/><Relationship Id="rId66" Type="http://schemas.openxmlformats.org/officeDocument/2006/relationships/hyperlink" Target="https://www.scribbr.com/commonly-confused-words/then-vs-than/" TargetMode="External"/><Relationship Id="rId87" Type="http://schemas.openxmlformats.org/officeDocument/2006/relationships/hyperlink" Target="https://www.scribbr.com/statistics/levels-of-measurement/" TargetMode="External"/><Relationship Id="rId61" Type="http://schemas.openxmlformats.org/officeDocument/2006/relationships/hyperlink" Target="https://www.scribbr.com/methodology/interviews-research/" TargetMode="External"/><Relationship Id="rId82" Type="http://schemas.openxmlformats.org/officeDocument/2006/relationships/hyperlink" Target="https://www.scribbr.com/statistics/descriptive-statistics/" TargetMode="External"/><Relationship Id="rId19" Type="http://schemas.openxmlformats.org/officeDocument/2006/relationships/hyperlink" Target="https://www.scribbr.com/methodology/research-design/" TargetMode="External"/><Relationship Id="rId14" Type="http://schemas.openxmlformats.org/officeDocument/2006/relationships/hyperlink" Target="https://www.scribbr.com/category/ai-tools/" TargetMode="External"/><Relationship Id="rId30" Type="http://schemas.openxmlformats.org/officeDocument/2006/relationships/hyperlink" Target="https://www.scribbr.com/methodology/quantitative-research/" TargetMode="External"/><Relationship Id="rId35" Type="http://schemas.openxmlformats.org/officeDocument/2006/relationships/hyperlink" Target="https://www.scribbr.com/?cat_ID=34372" TargetMode="External"/><Relationship Id="rId56" Type="http://schemas.openxmlformats.org/officeDocument/2006/relationships/hyperlink" Target="https://www.scribbr.com/methodology/ethnography/" TargetMode="External"/><Relationship Id="rId77" Type="http://schemas.openxmlformats.org/officeDocument/2006/relationships/hyperlink" Target="https://www.scribbr.com/methodology/probability-sampling/" TargetMode="External"/><Relationship Id="rId100" Type="http://schemas.openxmlformats.org/officeDocument/2006/relationships/hyperlink" Target="https://www.scribbr.com/faq-category/research-bias/" TargetMode="External"/><Relationship Id="rId8" Type="http://schemas.openxmlformats.org/officeDocument/2006/relationships/hyperlink" Target="https://www.scribbr.com/methodology/primary-research/" TargetMode="External"/><Relationship Id="rId51" Type="http://schemas.openxmlformats.org/officeDocument/2006/relationships/hyperlink" Target="https://www.scribbr.com/methodology/probability-sampling/" TargetMode="External"/><Relationship Id="rId72" Type="http://schemas.openxmlformats.org/officeDocument/2006/relationships/hyperlink" Target="https://www.scribbr.com/methodology/content-validity/" TargetMode="External"/><Relationship Id="rId93" Type="http://schemas.openxmlformats.org/officeDocument/2006/relationships/hyperlink" Target="https://www.scribbr.com/statistics/statistical-tests/" TargetMode="External"/><Relationship Id="rId98" Type="http://schemas.openxmlformats.org/officeDocument/2006/relationships/hyperlink" Target="https://www.scribbr.com/category/research-proce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4101</Words>
  <Characters>23377</Characters>
  <Application>Microsoft Office Word</Application>
  <DocSecurity>0</DocSecurity>
  <Lines>194</Lines>
  <Paragraphs>54</Paragraphs>
  <ScaleCrop>false</ScaleCrop>
  <Company/>
  <LinksUpToDate>false</LinksUpToDate>
  <CharactersWithSpaces>27424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Onduto</dc:creator>
  <cp:keywords/>
  <dc:description/>
  <cp:lastModifiedBy>Dominic Onduto</cp:lastModifiedBy>
  <cp:revision>1</cp:revision>
  <dcterms:created xsi:type="dcterms:W3CDTF">2024-11-17T10:58:00Z</dcterms:created>
  <dcterms:modified xsi:type="dcterms:W3CDTF">2024-11-17T11:05:00Z</dcterms:modified>
</cp:coreProperties>
</file>