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6927" w14:textId="75F44499" w:rsidR="00E317B1" w:rsidRDefault="008936F5" w:rsidP="00627C0C">
      <w:pPr>
        <w:jc w:val="center"/>
        <w:rPr>
          <w:rFonts w:ascii="Arial" w:hAnsi="Arial" w:cs="Arial"/>
          <w:sz w:val="48"/>
          <w:szCs w:val="48"/>
        </w:rPr>
      </w:pPr>
      <w:r>
        <w:rPr>
          <w:rFonts w:ascii="Arial" w:hAnsi="Arial" w:cs="Arial"/>
          <w:sz w:val="48"/>
          <w:szCs w:val="48"/>
        </w:rPr>
        <w:t>Predicting Future Forest Fires</w:t>
      </w:r>
      <w:r w:rsidR="008A4A3F">
        <w:rPr>
          <w:rFonts w:ascii="Arial" w:hAnsi="Arial" w:cs="Arial"/>
          <w:sz w:val="48"/>
          <w:szCs w:val="48"/>
        </w:rPr>
        <w:t xml:space="preserve"> Using Meteorological Data</w:t>
      </w:r>
      <w:r>
        <w:rPr>
          <w:rFonts w:ascii="Arial" w:hAnsi="Arial" w:cs="Arial"/>
          <w:sz w:val="48"/>
          <w:szCs w:val="48"/>
        </w:rPr>
        <w:t xml:space="preserve"> </w:t>
      </w:r>
    </w:p>
    <w:p w14:paraId="5CFCC85F" w14:textId="689FD5E0" w:rsidR="00627C0C" w:rsidRPr="00627C0C" w:rsidRDefault="00627C0C" w:rsidP="00627C0C">
      <w:pPr>
        <w:rPr>
          <w:rFonts w:ascii="Arial" w:hAnsi="Arial" w:cs="Arial"/>
          <w:sz w:val="20"/>
          <w:szCs w:val="20"/>
        </w:rPr>
      </w:pPr>
    </w:p>
    <w:p w14:paraId="56DCEBC2" w14:textId="7FBC0B44" w:rsidR="00627C0C" w:rsidRPr="00627C0C" w:rsidRDefault="00627C0C" w:rsidP="00627C0C">
      <w:pPr>
        <w:ind w:left="720"/>
        <w:jc w:val="both"/>
        <w:rPr>
          <w:rFonts w:ascii="Arial" w:hAnsi="Arial" w:cs="Arial"/>
          <w:sz w:val="20"/>
          <w:szCs w:val="20"/>
        </w:rPr>
      </w:pPr>
      <w:r w:rsidRPr="00627C0C">
        <w:rPr>
          <w:rFonts w:ascii="Arial" w:hAnsi="Arial" w:cs="Arial"/>
          <w:sz w:val="20"/>
          <w:szCs w:val="20"/>
        </w:rPr>
        <w:t xml:space="preserve">        Dillon Alterio</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9561CC">
        <w:rPr>
          <w:rFonts w:ascii="Arial" w:hAnsi="Arial" w:cs="Arial"/>
          <w:sz w:val="20"/>
          <w:szCs w:val="20"/>
        </w:rPr>
        <w:t xml:space="preserve">   </w:t>
      </w:r>
      <w:r>
        <w:rPr>
          <w:rFonts w:ascii="Arial" w:hAnsi="Arial" w:cs="Arial"/>
          <w:sz w:val="20"/>
          <w:szCs w:val="20"/>
        </w:rPr>
        <w:t>Benjamin Byers</w:t>
      </w:r>
    </w:p>
    <w:p w14:paraId="573175CF" w14:textId="3345E62B" w:rsidR="00627C0C" w:rsidRPr="00627C0C" w:rsidRDefault="00627C0C" w:rsidP="00627C0C">
      <w:pPr>
        <w:jc w:val="both"/>
        <w:rPr>
          <w:rFonts w:ascii="Arial" w:hAnsi="Arial" w:cs="Arial"/>
          <w:sz w:val="20"/>
          <w:szCs w:val="20"/>
        </w:rPr>
      </w:pPr>
      <w:r>
        <w:rPr>
          <w:rFonts w:ascii="Arial" w:hAnsi="Arial" w:cs="Arial"/>
          <w:sz w:val="20"/>
          <w:szCs w:val="20"/>
        </w:rPr>
        <w:t xml:space="preserve">     </w:t>
      </w:r>
      <w:r w:rsidRPr="00627C0C">
        <w:rPr>
          <w:rFonts w:ascii="Arial" w:hAnsi="Arial" w:cs="Arial"/>
          <w:sz w:val="20"/>
          <w:szCs w:val="20"/>
        </w:rPr>
        <w:t>Southern Connecticut State University</w:t>
      </w:r>
      <w:r>
        <w:rPr>
          <w:rFonts w:ascii="Arial" w:hAnsi="Arial" w:cs="Arial"/>
          <w:sz w:val="20"/>
          <w:szCs w:val="20"/>
        </w:rPr>
        <w:tab/>
        <w:t xml:space="preserve">               </w:t>
      </w:r>
      <w:r w:rsidRPr="00627C0C">
        <w:rPr>
          <w:rFonts w:ascii="Arial" w:hAnsi="Arial" w:cs="Arial"/>
          <w:sz w:val="20"/>
          <w:szCs w:val="20"/>
        </w:rPr>
        <w:t>Southern Connecticut State University</w:t>
      </w:r>
      <w:r>
        <w:rPr>
          <w:rFonts w:ascii="Arial" w:hAnsi="Arial" w:cs="Arial"/>
          <w:sz w:val="20"/>
          <w:szCs w:val="20"/>
        </w:rPr>
        <w:tab/>
      </w:r>
    </w:p>
    <w:p w14:paraId="65E2E462" w14:textId="4B5B0F87" w:rsidR="00627C0C" w:rsidRPr="00627C0C" w:rsidRDefault="00627C0C" w:rsidP="00627C0C">
      <w:pPr>
        <w:jc w:val="both"/>
        <w:rPr>
          <w:rFonts w:ascii="Arial" w:hAnsi="Arial" w:cs="Arial"/>
          <w:sz w:val="20"/>
          <w:szCs w:val="20"/>
        </w:rPr>
      </w:pPr>
      <w:r w:rsidRPr="00627C0C">
        <w:rPr>
          <w:rFonts w:ascii="Arial" w:hAnsi="Arial" w:cs="Arial"/>
          <w:sz w:val="20"/>
          <w:szCs w:val="20"/>
        </w:rPr>
        <w:t>501 Crescent Street, New Haven, CT 06515</w:t>
      </w:r>
      <w:r>
        <w:rPr>
          <w:rFonts w:ascii="Arial" w:hAnsi="Arial" w:cs="Arial"/>
          <w:sz w:val="20"/>
          <w:szCs w:val="20"/>
        </w:rPr>
        <w:tab/>
        <w:t xml:space="preserve">           </w:t>
      </w:r>
      <w:r w:rsidRPr="00627C0C">
        <w:rPr>
          <w:rFonts w:ascii="Arial" w:hAnsi="Arial" w:cs="Arial"/>
          <w:sz w:val="20"/>
          <w:szCs w:val="20"/>
        </w:rPr>
        <w:t>501 Crescent Street, New Haven, CT 06515</w:t>
      </w:r>
      <w:r>
        <w:rPr>
          <w:rFonts w:ascii="Arial" w:hAnsi="Arial" w:cs="Arial"/>
          <w:sz w:val="20"/>
          <w:szCs w:val="20"/>
        </w:rPr>
        <w:tab/>
      </w:r>
    </w:p>
    <w:p w14:paraId="0DFA839E" w14:textId="6B9D8D81" w:rsidR="00627C0C" w:rsidRDefault="00627C0C" w:rsidP="00627C0C">
      <w:pPr>
        <w:jc w:val="both"/>
        <w:rPr>
          <w:rFonts w:ascii="Arial" w:hAnsi="Arial" w:cs="Arial"/>
          <w:i/>
          <w:iCs/>
          <w:sz w:val="18"/>
          <w:szCs w:val="18"/>
        </w:rPr>
      </w:pPr>
      <w:r w:rsidRPr="00627C0C">
        <w:rPr>
          <w:rFonts w:ascii="Arial" w:hAnsi="Arial" w:cs="Arial"/>
          <w:sz w:val="20"/>
          <w:szCs w:val="20"/>
        </w:rPr>
        <w:tab/>
      </w:r>
      <w:r w:rsidR="009561CC">
        <w:rPr>
          <w:rFonts w:ascii="Arial" w:hAnsi="Arial" w:cs="Arial"/>
          <w:sz w:val="20"/>
          <w:szCs w:val="20"/>
        </w:rPr>
        <w:t xml:space="preserve"> </w:t>
      </w:r>
      <w:r w:rsidRPr="00627C0C">
        <w:rPr>
          <w:rFonts w:ascii="Arial" w:hAnsi="Arial" w:cs="Arial"/>
          <w:i/>
          <w:iCs/>
          <w:sz w:val="18"/>
          <w:szCs w:val="18"/>
        </w:rPr>
        <w:t>alteriod1@southernct.edu</w:t>
      </w:r>
      <w:r w:rsidRPr="00627C0C">
        <w:rPr>
          <w:rFonts w:ascii="Arial" w:hAnsi="Arial" w:cs="Arial"/>
          <w:i/>
          <w:iCs/>
          <w:sz w:val="18"/>
          <w:szCs w:val="18"/>
        </w:rPr>
        <w:tab/>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r>
      <w:r w:rsidR="009561CC">
        <w:rPr>
          <w:rFonts w:ascii="Arial" w:hAnsi="Arial" w:cs="Arial"/>
          <w:i/>
          <w:iCs/>
          <w:sz w:val="18"/>
          <w:szCs w:val="18"/>
        </w:rPr>
        <w:t xml:space="preserve">            </w:t>
      </w:r>
      <w:r>
        <w:rPr>
          <w:rFonts w:ascii="Arial" w:hAnsi="Arial" w:cs="Arial"/>
          <w:i/>
          <w:iCs/>
          <w:sz w:val="18"/>
          <w:szCs w:val="18"/>
        </w:rPr>
        <w:t xml:space="preserve"> </w:t>
      </w:r>
      <w:r w:rsidRPr="00627C0C">
        <w:rPr>
          <w:rFonts w:ascii="Arial" w:hAnsi="Arial" w:cs="Arial"/>
          <w:i/>
          <w:iCs/>
          <w:sz w:val="18"/>
          <w:szCs w:val="18"/>
        </w:rPr>
        <w:t>byersb1</w:t>
      </w:r>
      <w:r w:rsidRPr="00627C0C">
        <w:rPr>
          <w:rFonts w:ascii="Arial" w:hAnsi="Arial" w:cs="Arial"/>
          <w:i/>
          <w:iCs/>
          <w:sz w:val="18"/>
          <w:szCs w:val="18"/>
        </w:rPr>
        <w:t>@southernct.edu</w:t>
      </w:r>
    </w:p>
    <w:p w14:paraId="5F832865" w14:textId="482B6EC8" w:rsidR="00627C0C" w:rsidRDefault="00627C0C" w:rsidP="00627C0C">
      <w:pPr>
        <w:jc w:val="both"/>
        <w:rPr>
          <w:rFonts w:ascii="Arial" w:hAnsi="Arial" w:cs="Arial"/>
          <w:i/>
          <w:iCs/>
          <w:sz w:val="18"/>
          <w:szCs w:val="18"/>
        </w:rPr>
      </w:pPr>
    </w:p>
    <w:p w14:paraId="4545D323" w14:textId="10C8402D" w:rsidR="00627C0C" w:rsidRPr="00627C0C" w:rsidRDefault="00627C0C" w:rsidP="00627C0C">
      <w:pPr>
        <w:jc w:val="both"/>
        <w:rPr>
          <w:rFonts w:ascii="Arial" w:hAnsi="Arial" w:cs="Arial"/>
          <w:sz w:val="20"/>
          <w:szCs w:val="20"/>
        </w:rPr>
      </w:pP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t xml:space="preserve">  </w:t>
      </w:r>
      <w:r w:rsidRPr="00627C0C">
        <w:rPr>
          <w:rFonts w:ascii="Arial" w:hAnsi="Arial" w:cs="Arial"/>
          <w:sz w:val="20"/>
          <w:szCs w:val="20"/>
        </w:rPr>
        <w:t>Isaiah Brooks</w:t>
      </w:r>
    </w:p>
    <w:p w14:paraId="769CC52C" w14:textId="46653242" w:rsidR="00627C0C" w:rsidRDefault="00627C0C" w:rsidP="00627C0C">
      <w:pPr>
        <w:jc w:val="both"/>
        <w:rPr>
          <w:rFonts w:ascii="Arial" w:hAnsi="Arial" w:cs="Arial"/>
          <w:sz w:val="20"/>
          <w:szCs w:val="20"/>
        </w:rPr>
      </w:pP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t xml:space="preserve">            </w:t>
      </w:r>
      <w:r w:rsidRPr="00627C0C">
        <w:rPr>
          <w:rFonts w:ascii="Arial" w:hAnsi="Arial" w:cs="Arial"/>
          <w:sz w:val="20"/>
          <w:szCs w:val="20"/>
        </w:rPr>
        <w:t>Southern Connecticut State University</w:t>
      </w:r>
    </w:p>
    <w:p w14:paraId="22049749" w14:textId="73CC41B1" w:rsidR="00627C0C" w:rsidRDefault="00627C0C" w:rsidP="00627C0C">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627C0C">
        <w:rPr>
          <w:rFonts w:ascii="Arial" w:hAnsi="Arial" w:cs="Arial"/>
          <w:sz w:val="20"/>
          <w:szCs w:val="20"/>
        </w:rPr>
        <w:t>501 Crescent Street, New Haven, CT 06515</w:t>
      </w:r>
    </w:p>
    <w:p w14:paraId="7E011989" w14:textId="42E69EC5" w:rsidR="00627C0C" w:rsidRDefault="00627C0C" w:rsidP="00627C0C">
      <w:pPr>
        <w:jc w:val="both"/>
        <w:rPr>
          <w:rFonts w:ascii="Arial" w:hAnsi="Arial" w:cs="Arial"/>
          <w:i/>
          <w:iCs/>
          <w:sz w:val="18"/>
          <w:szCs w:val="18"/>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9561CC">
        <w:rPr>
          <w:rFonts w:ascii="Arial" w:hAnsi="Arial" w:cs="Arial"/>
          <w:sz w:val="20"/>
          <w:szCs w:val="20"/>
        </w:rPr>
        <w:t xml:space="preserve">       </w:t>
      </w:r>
      <w:r w:rsidR="009561CC" w:rsidRPr="009561CC">
        <w:rPr>
          <w:rFonts w:ascii="Arial" w:hAnsi="Arial" w:cs="Arial"/>
          <w:i/>
          <w:iCs/>
          <w:sz w:val="18"/>
          <w:szCs w:val="18"/>
        </w:rPr>
        <w:t>brooksi2</w:t>
      </w:r>
      <w:r w:rsidR="009561CC" w:rsidRPr="009561CC">
        <w:rPr>
          <w:rFonts w:ascii="Arial" w:hAnsi="Arial" w:cs="Arial"/>
          <w:i/>
          <w:iCs/>
          <w:sz w:val="18"/>
          <w:szCs w:val="18"/>
        </w:rPr>
        <w:t>@southernct.edu</w:t>
      </w:r>
    </w:p>
    <w:p w14:paraId="40AFA82C" w14:textId="3E41B4BB" w:rsidR="009561CC" w:rsidRDefault="009561CC" w:rsidP="00627C0C">
      <w:pPr>
        <w:jc w:val="both"/>
        <w:rPr>
          <w:rFonts w:ascii="Arial" w:hAnsi="Arial" w:cs="Arial"/>
          <w:i/>
          <w:iCs/>
          <w:sz w:val="18"/>
          <w:szCs w:val="18"/>
        </w:rPr>
      </w:pPr>
    </w:p>
    <w:p w14:paraId="79BF4771" w14:textId="3569E73E" w:rsidR="009561CC" w:rsidRPr="00307DED" w:rsidRDefault="009561CC" w:rsidP="00627C0C">
      <w:pPr>
        <w:jc w:val="both"/>
        <w:rPr>
          <w:rFonts w:ascii="Arial" w:hAnsi="Arial" w:cs="Arial"/>
          <w:b/>
          <w:bCs/>
          <w:i/>
          <w:iCs/>
          <w:sz w:val="28"/>
          <w:szCs w:val="28"/>
        </w:rPr>
      </w:pPr>
      <w:r w:rsidRPr="00307DED">
        <w:rPr>
          <w:rFonts w:ascii="Arial" w:hAnsi="Arial" w:cs="Arial"/>
          <w:b/>
          <w:bCs/>
          <w:i/>
          <w:iCs/>
          <w:sz w:val="28"/>
          <w:szCs w:val="28"/>
        </w:rPr>
        <w:t>Introduction:</w:t>
      </w:r>
    </w:p>
    <w:p w14:paraId="04FBEB3B" w14:textId="77777777" w:rsidR="008936F5" w:rsidRDefault="008936F5" w:rsidP="00627C0C">
      <w:pPr>
        <w:jc w:val="both"/>
        <w:rPr>
          <w:rFonts w:ascii="Arial" w:hAnsi="Arial" w:cs="Arial"/>
          <w:sz w:val="24"/>
          <w:szCs w:val="24"/>
        </w:rPr>
      </w:pPr>
    </w:p>
    <w:p w14:paraId="3AD904F3" w14:textId="6BF62DAD" w:rsidR="009561CC" w:rsidRDefault="008936F5" w:rsidP="00627C0C">
      <w:pPr>
        <w:jc w:val="both"/>
        <w:rPr>
          <w:rFonts w:ascii="Arial" w:hAnsi="Arial" w:cs="Arial"/>
          <w:sz w:val="24"/>
          <w:szCs w:val="24"/>
        </w:rPr>
      </w:pPr>
      <w:r w:rsidRPr="00307DED">
        <w:rPr>
          <w:rFonts w:ascii="Arial" w:hAnsi="Arial" w:cs="Arial"/>
          <w:b/>
          <w:bCs/>
          <w:sz w:val="24"/>
          <w:szCs w:val="24"/>
        </w:rPr>
        <w:t>Problem Statement:</w:t>
      </w:r>
      <w:r>
        <w:rPr>
          <w:rFonts w:ascii="Arial" w:hAnsi="Arial" w:cs="Arial"/>
          <w:sz w:val="24"/>
          <w:szCs w:val="24"/>
        </w:rPr>
        <w:t xml:space="preserve"> </w:t>
      </w:r>
      <w:r w:rsidR="008A4A3F">
        <w:rPr>
          <w:rFonts w:ascii="Arial" w:hAnsi="Arial" w:cs="Arial"/>
          <w:sz w:val="24"/>
          <w:szCs w:val="24"/>
        </w:rPr>
        <w:t xml:space="preserve"> How to </w:t>
      </w:r>
      <w:r w:rsidR="00307DED">
        <w:rPr>
          <w:rFonts w:ascii="Arial" w:hAnsi="Arial" w:cs="Arial"/>
          <w:sz w:val="24"/>
          <w:szCs w:val="24"/>
        </w:rPr>
        <w:t xml:space="preserve">prevent and </w:t>
      </w:r>
      <w:r w:rsidR="008A4A3F">
        <w:rPr>
          <w:rFonts w:ascii="Arial" w:hAnsi="Arial" w:cs="Arial"/>
          <w:sz w:val="24"/>
          <w:szCs w:val="24"/>
        </w:rPr>
        <w:t>determine when and where the next forest fire will take place by using meteorological data</w:t>
      </w:r>
      <w:r w:rsidR="00FF6F91">
        <w:rPr>
          <w:rFonts w:ascii="Arial" w:hAnsi="Arial" w:cs="Arial"/>
          <w:sz w:val="24"/>
          <w:szCs w:val="24"/>
        </w:rPr>
        <w:t xml:space="preserve"> for the northeast region of Portugal</w:t>
      </w:r>
      <w:r w:rsidR="008A4A3F">
        <w:rPr>
          <w:rFonts w:ascii="Arial" w:hAnsi="Arial" w:cs="Arial"/>
          <w:sz w:val="24"/>
          <w:szCs w:val="24"/>
        </w:rPr>
        <w:t xml:space="preserve">.  </w:t>
      </w:r>
    </w:p>
    <w:p w14:paraId="55E802AD" w14:textId="77777777" w:rsidR="008936F5" w:rsidRDefault="008936F5" w:rsidP="00627C0C">
      <w:pPr>
        <w:jc w:val="both"/>
        <w:rPr>
          <w:rFonts w:ascii="Arial" w:hAnsi="Arial" w:cs="Arial"/>
          <w:sz w:val="24"/>
          <w:szCs w:val="24"/>
        </w:rPr>
      </w:pPr>
    </w:p>
    <w:p w14:paraId="31C0C718" w14:textId="220F74C4" w:rsidR="009561CC" w:rsidRDefault="009561CC" w:rsidP="00627C0C">
      <w:pPr>
        <w:jc w:val="both"/>
        <w:rPr>
          <w:rFonts w:ascii="Arial" w:hAnsi="Arial" w:cs="Arial"/>
          <w:sz w:val="24"/>
          <w:szCs w:val="24"/>
        </w:rPr>
      </w:pPr>
      <w:r w:rsidRPr="00307DED">
        <w:rPr>
          <w:rFonts w:ascii="Arial" w:hAnsi="Arial" w:cs="Arial"/>
          <w:b/>
          <w:bCs/>
          <w:sz w:val="24"/>
          <w:szCs w:val="24"/>
        </w:rPr>
        <w:t>Objective:</w:t>
      </w:r>
      <w:r w:rsidR="008A4A3F">
        <w:rPr>
          <w:rFonts w:ascii="Arial" w:hAnsi="Arial" w:cs="Arial"/>
          <w:sz w:val="24"/>
          <w:szCs w:val="24"/>
        </w:rPr>
        <w:t xml:space="preserve"> </w:t>
      </w:r>
      <w:r w:rsidR="0068286C">
        <w:rPr>
          <w:rFonts w:ascii="Arial" w:hAnsi="Arial" w:cs="Arial"/>
          <w:sz w:val="24"/>
          <w:szCs w:val="24"/>
        </w:rPr>
        <w:t xml:space="preserve"> </w:t>
      </w:r>
      <w:r w:rsidR="00307DED" w:rsidRPr="00307DED">
        <w:rPr>
          <w:rFonts w:ascii="Arial" w:hAnsi="Arial" w:cs="Arial"/>
          <w:sz w:val="24"/>
          <w:szCs w:val="24"/>
        </w:rPr>
        <w:t xml:space="preserve">A key component of preventing </w:t>
      </w:r>
      <w:r w:rsidR="00307DED">
        <w:rPr>
          <w:rFonts w:ascii="Arial" w:hAnsi="Arial" w:cs="Arial"/>
          <w:sz w:val="24"/>
          <w:szCs w:val="24"/>
        </w:rPr>
        <w:t>forest</w:t>
      </w:r>
      <w:r w:rsidR="00307DED" w:rsidRPr="00307DED">
        <w:rPr>
          <w:rFonts w:ascii="Arial" w:hAnsi="Arial" w:cs="Arial"/>
          <w:sz w:val="24"/>
          <w:szCs w:val="24"/>
        </w:rPr>
        <w:t xml:space="preserve"> fires is early intervention</w:t>
      </w:r>
      <w:r w:rsidR="00307DED">
        <w:rPr>
          <w:rFonts w:ascii="Arial" w:hAnsi="Arial" w:cs="Arial"/>
          <w:sz w:val="24"/>
          <w:szCs w:val="24"/>
        </w:rPr>
        <w:t xml:space="preserve"> and detection</w:t>
      </w:r>
      <w:r w:rsidR="00307DED" w:rsidRPr="00307DED">
        <w:rPr>
          <w:rFonts w:ascii="Arial" w:hAnsi="Arial" w:cs="Arial"/>
          <w:sz w:val="24"/>
          <w:szCs w:val="24"/>
        </w:rPr>
        <w:t>.</w:t>
      </w:r>
      <w:r w:rsidR="00307DED">
        <w:rPr>
          <w:rFonts w:ascii="Arial" w:hAnsi="Arial" w:cs="Arial"/>
          <w:sz w:val="24"/>
          <w:szCs w:val="24"/>
        </w:rPr>
        <w:t xml:space="preserve">  This can be achieved by conducting surveillance with early detection methods.  These methods include using the meteorological data that we have available to us</w:t>
      </w:r>
      <w:r w:rsidR="00063112">
        <w:rPr>
          <w:rFonts w:ascii="Arial" w:hAnsi="Arial" w:cs="Arial"/>
          <w:sz w:val="24"/>
          <w:szCs w:val="24"/>
        </w:rPr>
        <w:t xml:space="preserve"> to help predict and prevent any potential future wildfires</w:t>
      </w:r>
      <w:r w:rsidR="00307DED">
        <w:rPr>
          <w:rFonts w:ascii="Arial" w:hAnsi="Arial" w:cs="Arial"/>
          <w:sz w:val="24"/>
          <w:szCs w:val="24"/>
        </w:rPr>
        <w:t xml:space="preserve">.  </w:t>
      </w:r>
    </w:p>
    <w:p w14:paraId="2EA9BFD0" w14:textId="4130500D" w:rsidR="009561CC" w:rsidRDefault="009561CC" w:rsidP="00627C0C">
      <w:pPr>
        <w:jc w:val="both"/>
        <w:rPr>
          <w:rFonts w:ascii="Arial" w:hAnsi="Arial" w:cs="Arial"/>
          <w:sz w:val="24"/>
          <w:szCs w:val="24"/>
        </w:rPr>
      </w:pPr>
    </w:p>
    <w:p w14:paraId="757BD31E" w14:textId="72BD4A18" w:rsidR="009561CC" w:rsidRDefault="009561CC" w:rsidP="00627C0C">
      <w:pPr>
        <w:jc w:val="both"/>
        <w:rPr>
          <w:rFonts w:ascii="Arial" w:hAnsi="Arial" w:cs="Arial"/>
          <w:sz w:val="24"/>
          <w:szCs w:val="24"/>
        </w:rPr>
      </w:pPr>
      <w:r w:rsidRPr="00307DED">
        <w:rPr>
          <w:rFonts w:ascii="Arial" w:hAnsi="Arial" w:cs="Arial"/>
          <w:b/>
          <w:bCs/>
          <w:sz w:val="24"/>
          <w:szCs w:val="24"/>
        </w:rPr>
        <w:t>Motivation:</w:t>
      </w:r>
      <w:r w:rsidR="008A4A3F">
        <w:rPr>
          <w:rFonts w:ascii="Arial" w:hAnsi="Arial" w:cs="Arial"/>
          <w:sz w:val="24"/>
          <w:szCs w:val="24"/>
        </w:rPr>
        <w:t xml:space="preserve">  </w:t>
      </w:r>
      <w:r w:rsidR="0068286C">
        <w:rPr>
          <w:rFonts w:ascii="Arial" w:hAnsi="Arial" w:cs="Arial"/>
          <w:sz w:val="24"/>
          <w:szCs w:val="24"/>
        </w:rPr>
        <w:t xml:space="preserve">Forest fires are a very costly and dangerous event.  They can cause massive amounts of destruction to not just the forest, but to the wildlife and to people’s property. </w:t>
      </w:r>
      <w:r w:rsidR="00FF6F91">
        <w:rPr>
          <w:rFonts w:ascii="Arial" w:hAnsi="Arial" w:cs="Arial"/>
          <w:sz w:val="24"/>
          <w:szCs w:val="24"/>
        </w:rPr>
        <w:t xml:space="preserve">Having a method in which we </w:t>
      </w:r>
      <w:proofErr w:type="gramStart"/>
      <w:r w:rsidR="00FF6F91">
        <w:rPr>
          <w:rFonts w:ascii="Arial" w:hAnsi="Arial" w:cs="Arial"/>
          <w:sz w:val="24"/>
          <w:szCs w:val="24"/>
        </w:rPr>
        <w:t>are able to</w:t>
      </w:r>
      <w:proofErr w:type="gramEnd"/>
      <w:r w:rsidR="00FF6F91">
        <w:rPr>
          <w:rFonts w:ascii="Arial" w:hAnsi="Arial" w:cs="Arial"/>
          <w:sz w:val="24"/>
          <w:szCs w:val="24"/>
        </w:rPr>
        <w:t xml:space="preserve"> predict future events is vital to the longevity </w:t>
      </w:r>
      <w:r w:rsidR="00E839CF">
        <w:rPr>
          <w:rFonts w:ascii="Arial" w:hAnsi="Arial" w:cs="Arial"/>
          <w:sz w:val="24"/>
          <w:szCs w:val="24"/>
        </w:rPr>
        <w:t>of forest</w:t>
      </w:r>
      <w:r w:rsidR="00FF6F91">
        <w:rPr>
          <w:rFonts w:ascii="Arial" w:hAnsi="Arial" w:cs="Arial"/>
          <w:sz w:val="24"/>
          <w:szCs w:val="24"/>
        </w:rPr>
        <w:t xml:space="preserve"> in all regions of the world.</w:t>
      </w:r>
      <w:r w:rsidR="0068286C">
        <w:rPr>
          <w:rFonts w:ascii="Arial" w:hAnsi="Arial" w:cs="Arial"/>
          <w:sz w:val="24"/>
          <w:szCs w:val="24"/>
        </w:rPr>
        <w:t xml:space="preserve"> </w:t>
      </w:r>
      <w:r w:rsidR="00FF6F91">
        <w:rPr>
          <w:rFonts w:ascii="Arial" w:hAnsi="Arial" w:cs="Arial"/>
          <w:sz w:val="24"/>
          <w:szCs w:val="24"/>
        </w:rPr>
        <w:t xml:space="preserve"> </w:t>
      </w:r>
      <w:r w:rsidR="0068286C">
        <w:rPr>
          <w:rFonts w:ascii="Arial" w:hAnsi="Arial" w:cs="Arial"/>
          <w:sz w:val="24"/>
          <w:szCs w:val="24"/>
        </w:rPr>
        <w:t xml:space="preserve">One of the biggest culprits in how wildfires are formed is meteorological events.  Some of these events include things like relative humidity, atmospheric conditions, strong winds, and lighting storms.  Using meteorological </w:t>
      </w:r>
      <w:r w:rsidR="00E839CF">
        <w:rPr>
          <w:rFonts w:ascii="Arial" w:hAnsi="Arial" w:cs="Arial"/>
          <w:sz w:val="24"/>
          <w:szCs w:val="24"/>
        </w:rPr>
        <w:t>data,</w:t>
      </w:r>
      <w:r w:rsidR="0068286C">
        <w:rPr>
          <w:rFonts w:ascii="Arial" w:hAnsi="Arial" w:cs="Arial"/>
          <w:sz w:val="24"/>
          <w:szCs w:val="24"/>
        </w:rPr>
        <w:t xml:space="preserve"> we will have the capability to predict where and when the next possible forest fire might occur</w:t>
      </w:r>
      <w:r w:rsidR="00FF6F91">
        <w:rPr>
          <w:rFonts w:ascii="Arial" w:hAnsi="Arial" w:cs="Arial"/>
          <w:sz w:val="24"/>
          <w:szCs w:val="24"/>
        </w:rPr>
        <w:t xml:space="preserve"> in the northeast region of Portugal</w:t>
      </w:r>
      <w:r w:rsidR="0068286C">
        <w:rPr>
          <w:rFonts w:ascii="Arial" w:hAnsi="Arial" w:cs="Arial"/>
          <w:sz w:val="24"/>
          <w:szCs w:val="24"/>
        </w:rPr>
        <w:t>.</w:t>
      </w:r>
    </w:p>
    <w:p w14:paraId="38D4153A" w14:textId="3B3F1AC0" w:rsidR="009561CC" w:rsidRDefault="009561CC" w:rsidP="00627C0C">
      <w:pPr>
        <w:jc w:val="both"/>
        <w:rPr>
          <w:rFonts w:ascii="Arial" w:hAnsi="Arial" w:cs="Arial"/>
          <w:sz w:val="24"/>
          <w:szCs w:val="24"/>
        </w:rPr>
      </w:pPr>
    </w:p>
    <w:p w14:paraId="7EF218EE" w14:textId="4420D2BC" w:rsidR="009561CC" w:rsidRPr="00307DED" w:rsidRDefault="009561CC" w:rsidP="00627C0C">
      <w:pPr>
        <w:jc w:val="both"/>
        <w:rPr>
          <w:rFonts w:ascii="Arial" w:hAnsi="Arial" w:cs="Arial"/>
          <w:sz w:val="24"/>
          <w:szCs w:val="24"/>
        </w:rPr>
      </w:pPr>
      <w:r w:rsidRPr="00307DED">
        <w:rPr>
          <w:rFonts w:ascii="Arial" w:hAnsi="Arial" w:cs="Arial"/>
          <w:b/>
          <w:bCs/>
          <w:sz w:val="24"/>
          <w:szCs w:val="24"/>
        </w:rPr>
        <w:lastRenderedPageBreak/>
        <w:t>Related Work:</w:t>
      </w:r>
      <w:r w:rsidR="008A4A3F" w:rsidRPr="00307DED">
        <w:rPr>
          <w:rFonts w:ascii="Arial" w:hAnsi="Arial" w:cs="Arial"/>
          <w:b/>
          <w:bCs/>
          <w:sz w:val="24"/>
          <w:szCs w:val="24"/>
        </w:rPr>
        <w:t xml:space="preserve">  </w:t>
      </w:r>
      <w:r w:rsidR="00307DED">
        <w:rPr>
          <w:rFonts w:ascii="Arial" w:hAnsi="Arial" w:cs="Arial"/>
          <w:sz w:val="24"/>
          <w:szCs w:val="24"/>
        </w:rPr>
        <w:t xml:space="preserve">A student at the University of Minho created a data mining approach to predict forest fires by using given meteorological data. He conducted a similar analysis </w:t>
      </w:r>
      <w:proofErr w:type="gramStart"/>
      <w:r w:rsidR="00307DED">
        <w:rPr>
          <w:rFonts w:ascii="Arial" w:hAnsi="Arial" w:cs="Arial"/>
          <w:sz w:val="24"/>
          <w:szCs w:val="24"/>
        </w:rPr>
        <w:t>in regards to</w:t>
      </w:r>
      <w:proofErr w:type="gramEnd"/>
      <w:r w:rsidR="00307DED">
        <w:rPr>
          <w:rFonts w:ascii="Arial" w:hAnsi="Arial" w:cs="Arial"/>
          <w:sz w:val="24"/>
          <w:szCs w:val="24"/>
        </w:rPr>
        <w:t xml:space="preserve"> meteorological data forest fire predictions.</w:t>
      </w:r>
    </w:p>
    <w:sectPr w:rsidR="009561CC" w:rsidRPr="0030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60"/>
    <w:rsid w:val="00063112"/>
    <w:rsid w:val="00307DED"/>
    <w:rsid w:val="00627C0C"/>
    <w:rsid w:val="0068286C"/>
    <w:rsid w:val="00891114"/>
    <w:rsid w:val="008936F5"/>
    <w:rsid w:val="008A4A3F"/>
    <w:rsid w:val="009561CC"/>
    <w:rsid w:val="00B3590D"/>
    <w:rsid w:val="00D91C60"/>
    <w:rsid w:val="00E839CF"/>
    <w:rsid w:val="00FF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9A0"/>
  <w15:chartTrackingRefBased/>
  <w15:docId w15:val="{CE271482-FFE7-49E6-8B93-C8B08F8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C0C"/>
    <w:rPr>
      <w:color w:val="0563C1" w:themeColor="hyperlink"/>
      <w:u w:val="single"/>
    </w:rPr>
  </w:style>
  <w:style w:type="character" w:styleId="UnresolvedMention">
    <w:name w:val="Unresolved Mention"/>
    <w:basedOn w:val="DefaultParagraphFont"/>
    <w:uiPriority w:val="99"/>
    <w:semiHidden/>
    <w:unhideWhenUsed/>
    <w:rsid w:val="00627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Alerio</dc:creator>
  <cp:keywords/>
  <dc:description/>
  <cp:lastModifiedBy>Dillon Alerio</cp:lastModifiedBy>
  <cp:revision>11</cp:revision>
  <dcterms:created xsi:type="dcterms:W3CDTF">2021-09-29T17:04:00Z</dcterms:created>
  <dcterms:modified xsi:type="dcterms:W3CDTF">2021-09-29T20:50:00Z</dcterms:modified>
</cp:coreProperties>
</file>