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AD3F95D" w:rsid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21122706" w14:textId="0B69612C" w:rsidR="00365ACD" w:rsidRPr="005E670A" w:rsidRDefault="00365ACD" w:rsidP="00AB1661">
      <w:pPr>
        <w:spacing w:line="240" w:lineRule="auto"/>
        <w:jc w:val="both"/>
        <w:rPr>
          <w:rFonts w:ascii="Times New Roman" w:hAnsi="Times New Roman" w:cs="Times New Roman"/>
          <w:i/>
          <w:iCs/>
          <w:color w:val="FF0000"/>
          <w:sz w:val="20"/>
          <w:szCs w:val="20"/>
        </w:rPr>
      </w:pPr>
      <w:r>
        <w:rPr>
          <w:rFonts w:ascii="Times New Roman" w:hAnsi="Times New Roman" w:cs="Times New Roman"/>
          <w:i/>
          <w:iCs/>
          <w:color w:val="FF0000"/>
          <w:sz w:val="20"/>
          <w:szCs w:val="20"/>
        </w:rPr>
        <w:t>10. The machine shall have a motorized center in order to rotate which device should be taken.</w:t>
      </w:r>
    </w:p>
    <w:p w14:paraId="63CBA116" w14:textId="5166A455" w:rsidR="00760CE1" w:rsidRPr="008D606B" w:rsidRDefault="00421AD7" w:rsidP="00AB1661">
      <w:pPr>
        <w:pStyle w:val="BodyText"/>
        <w:rPr>
          <w:lang w:val="en-US"/>
        </w:rPr>
      </w:pPr>
      <w:r>
        <w:rPr>
          <w:lang w:val="en-US"/>
        </w:rPr>
        <w:t xml:space="preserve">The machine will be no taller than the average window height, which is around 2 to </w:t>
      </w:r>
      <w:r w:rsidR="00726F67">
        <w:rPr>
          <w:lang w:val="en-US"/>
        </w:rPr>
        <w:t>4</w:t>
      </w:r>
      <w:r>
        <w:rPr>
          <w:lang w:val="en-US"/>
        </w:rPr>
        <w:t xml:space="preserve"> feet, and no smaller than 2 feet in height. This allows for easy portability from the office to </w:t>
      </w:r>
      <w:r>
        <w:rPr>
          <w:lang w:val="en-US"/>
        </w:rPr>
        <w:t xml:space="preserve">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and be 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F815C0">
      <w:pPr>
        <w:pStyle w:val="Heading1"/>
      </w:pPr>
      <w:r>
        <w:t>Background</w:t>
      </w:r>
    </w:p>
    <w:p w14:paraId="5F230FB2" w14:textId="4FC8DCDC" w:rsidR="00C578F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w:t>
      </w:r>
      <w:r w:rsidR="00DC646B">
        <w:rPr>
          <w:rFonts w:ascii="Times New Roman" w:hAnsi="Times New Roman" w:cs="Times New Roman"/>
          <w:color w:val="FF0000"/>
          <w:sz w:val="20"/>
          <w:szCs w:val="20"/>
        </w:rPr>
        <w:t>is</w:t>
      </w:r>
      <w:r w:rsidR="00C578F4" w:rsidRPr="00C578F4">
        <w:rPr>
          <w:rFonts w:ascii="Times New Roman" w:hAnsi="Times New Roman" w:cs="Times New Roman"/>
          <w:color w:val="FF0000"/>
          <w:sz w:val="20"/>
          <w:szCs w:val="20"/>
        </w:rPr>
        <w:t xml:space="preserve"> cycle-based. When discussing execution schemes, there are two that can be used: event-driven execution and cycle-based execution. In an event-driven scheme, like a microcomputer, “a run-to-completion step is executed each time an event is raised,” while in a cycle-based scheme, like </w:t>
      </w:r>
      <w:r w:rsidR="00C578F4" w:rsidRPr="00C578F4">
        <w:rPr>
          <w:rFonts w:ascii="Times New Roman" w:hAnsi="Times New Roman" w:cs="Times New Roman"/>
          <w:color w:val="FF0000"/>
          <w:sz w:val="20"/>
          <w:szCs w:val="20"/>
        </w:rPr>
        <w:lastRenderedPageBreak/>
        <w:t>a PLC, “a run-to-completion step is executed periodically in regular time intervals,” [1]. The reason this needs to be addressed and specified is to show how a PLC can be useful in our design. Being event-driven, a microcomputer will wait to scan until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w:t>
      </w:r>
      <w:r w:rsidR="00DC646B">
        <w:rPr>
          <w:rFonts w:ascii="Times New Roman" w:hAnsi="Times New Roman" w:cs="Times New Roman"/>
          <w:color w:val="FF0000"/>
          <w:sz w:val="20"/>
          <w:szCs w:val="20"/>
        </w:rPr>
        <w:t>,</w:t>
      </w:r>
      <w:r w:rsidR="00C578F4" w:rsidRPr="00C578F4">
        <w:rPr>
          <w:rFonts w:ascii="Times New Roman" w:hAnsi="Times New Roman" w:cs="Times New Roman"/>
          <w:color w:val="FF0000"/>
          <w:sz w:val="20"/>
          <w:szCs w:val="20"/>
        </w:rPr>
        <w:t xml:space="preserve"> every 200ms. This makes PLCs more reliable in relation to securing the devices and monitoring hardware.</w:t>
      </w:r>
    </w:p>
    <w:p w14:paraId="67CDBA63" w14:textId="7D98BFB1" w:rsidR="00285762" w:rsidRPr="00C578F4" w:rsidRDefault="00285762" w:rsidP="00AB1661">
      <w:pPr>
        <w:jc w:val="both"/>
        <w:rPr>
          <w:rFonts w:ascii="Times New Roman" w:hAnsi="Times New Roman" w:cs="Times New Roman"/>
          <w:color w:val="FF0000"/>
          <w:sz w:val="20"/>
          <w:szCs w:val="20"/>
        </w:rPr>
      </w:pPr>
      <w:r w:rsidRPr="00285762">
        <w:rPr>
          <w:rFonts w:ascii="Times New Roman" w:hAnsi="Times New Roman" w:cs="Times New Roman"/>
          <w:color w:val="FF0000"/>
          <w:sz w:val="20"/>
          <w:szCs w:val="20"/>
        </w:rPr>
        <w:t xml:space="preserve">To secure the connection between the ECE office and the Vending Machine, there will be an encrypted Ethernet line. The form of encryption being used is called Symmetric cryptography. This type of encryption allows both points of connection, Point A (The ECE Office) and Point B (The Vending Machine), to both encrypt and decrypt the information. This provides greater security than a simple Asymmetric </w:t>
      </w:r>
      <w:r w:rsidRPr="00285762">
        <w:rPr>
          <w:rFonts w:ascii="Times New Roman" w:hAnsi="Times New Roman" w:cs="Times New Roman"/>
          <w:color w:val="FF0000"/>
          <w:sz w:val="20"/>
          <w:szCs w:val="20"/>
        </w:rPr>
        <w:t>system since</w:t>
      </w:r>
      <w:r w:rsidRPr="00285762">
        <w:rPr>
          <w:rFonts w:ascii="Times New Roman" w:hAnsi="Times New Roman" w:cs="Times New Roman"/>
          <w:color w:val="FF0000"/>
          <w:sz w:val="20"/>
          <w:szCs w:val="20"/>
        </w:rPr>
        <w:t xml:space="preserve"> both sides need a key to access the information.</w:t>
      </w:r>
    </w:p>
    <w:p w14:paraId="07E2E27D" w14:textId="5F1E1513" w:rsidR="00636404" w:rsidRPr="000855F5" w:rsidRDefault="00C578F4" w:rsidP="00AB1661">
      <w:pPr>
        <w:jc w:val="both"/>
        <w:rPr>
          <w:rFonts w:ascii="Times New Roman" w:hAnsi="Times New Roman" w:cs="Times New Roman"/>
          <w:b/>
          <w:bCs/>
          <w:color w:val="FF0000"/>
          <w:sz w:val="20"/>
          <w:szCs w:val="20"/>
          <w:shd w:val="clear" w:color="auto" w:fill="FFFFFF"/>
        </w:rPr>
      </w:pPr>
      <w:r w:rsidRPr="000855F5">
        <w:rPr>
          <w:rFonts w:ascii="Times New Roman" w:hAnsi="Times New Roman" w:cs="Times New Roman"/>
          <w:b/>
          <w:bCs/>
          <w:color w:val="FF0000"/>
          <w:sz w:val="20"/>
          <w:szCs w:val="20"/>
        </w:rPr>
        <w:t>****** Mick will discuss why we need to use Ethernet and how we will secure the data******</w:t>
      </w:r>
    </w:p>
    <w:p w14:paraId="486F9FDD" w14:textId="6717404F" w:rsidR="009311CD" w:rsidRDefault="009311CD" w:rsidP="00F815C0">
      <w:pPr>
        <w:pStyle w:val="Heading1"/>
      </w:pPr>
      <w:r>
        <w:t>Ethical Considerations</w:t>
      </w:r>
    </w:p>
    <w:p w14:paraId="33E1D965" w14:textId="77777777" w:rsidR="00C740E9" w:rsidRPr="00C740E9" w:rsidRDefault="009311CD" w:rsidP="00C740E9">
      <w:pPr>
        <w:jc w:val="both"/>
        <w:rPr>
          <w:rFonts w:ascii="Times New Roman" w:hAnsi="Times New Roman" w:cs="Times New Roman"/>
          <w:sz w:val="20"/>
          <w:szCs w:val="20"/>
        </w:rPr>
      </w:pPr>
      <w:r>
        <w:rPr>
          <w:rFonts w:ascii="Times New Roman" w:hAnsi="Times New Roman" w:cs="Times New Roman"/>
          <w:sz w:val="20"/>
          <w:szCs w:val="20"/>
        </w:rPr>
        <w:t xml:space="preserve">      </w:t>
      </w:r>
      <w:r w:rsidR="00C740E9" w:rsidRPr="00C740E9">
        <w:rPr>
          <w:rFonts w:ascii="Times New Roman" w:hAnsi="Times New Roman" w:cs="Times New Roman"/>
          <w:sz w:val="20"/>
          <w:szCs w:val="20"/>
        </w:rPr>
        <w:t>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of each device. There will also be a sensor system in place to detect if a box is in its compartment. While this will be mainly used for the SQL database, it can be given the purpose of detecting if a device is removed without approval.</w:t>
      </w:r>
    </w:p>
    <w:p w14:paraId="7A5DD80C" w14:textId="3022BC75" w:rsidR="00C740E9" w:rsidRDefault="00C740E9" w:rsidP="00C740E9">
      <w:pPr>
        <w:jc w:val="both"/>
        <w:rPr>
          <w:rFonts w:ascii="Times New Roman" w:hAnsi="Times New Roman" w:cs="Times New Roman"/>
          <w:color w:val="FF0000"/>
          <w:sz w:val="20"/>
          <w:szCs w:val="20"/>
        </w:rPr>
      </w:pPr>
      <w:r w:rsidRPr="00C740E9">
        <w:rPr>
          <w:rFonts w:ascii="Times New Roman" w:hAnsi="Times New Roman" w:cs="Times New Roman"/>
          <w:sz w:val="20"/>
          <w:szCs w:val="20"/>
        </w:rPr>
        <w:t xml:space="preserve">      </w:t>
      </w:r>
      <w:r w:rsidRPr="00C740E9">
        <w:rPr>
          <w:rFonts w:ascii="Times New Roman" w:hAnsi="Times New Roman" w:cs="Times New Roman"/>
          <w:color w:val="FF0000"/>
          <w:sz w:val="20"/>
          <w:szCs w:val="20"/>
        </w:rPr>
        <w:t xml:space="preserve">A consideration that must be taken into account when designing this vending machine is the potential to take away jobs from ECE faculty. However, given why the machine is being designed and implemented, i.e. automating part of the process of checking out devices, the jobs of the ECE faculty will not be negatively affected. The ECE office faculty will have their jobs simplified by not having to keep track of paperwork, rather they will have a spreadsheet with student information and </w:t>
      </w:r>
      <w:r>
        <w:rPr>
          <w:rFonts w:ascii="Times New Roman" w:hAnsi="Times New Roman" w:cs="Times New Roman"/>
          <w:color w:val="FF0000"/>
          <w:sz w:val="20"/>
          <w:szCs w:val="20"/>
        </w:rPr>
        <w:t>checked-out</w:t>
      </w:r>
      <w:r w:rsidRPr="00C740E9">
        <w:rPr>
          <w:rFonts w:ascii="Times New Roman" w:hAnsi="Times New Roman" w:cs="Times New Roman"/>
          <w:color w:val="FF0000"/>
          <w:sz w:val="20"/>
          <w:szCs w:val="20"/>
        </w:rPr>
        <w:t xml:space="preserve"> boards.</w:t>
      </w:r>
    </w:p>
    <w:p w14:paraId="330E0312" w14:textId="60E80957" w:rsidR="00285762" w:rsidRPr="00285762" w:rsidRDefault="00285762" w:rsidP="00C740E9">
      <w:pPr>
        <w:jc w:val="both"/>
        <w:rPr>
          <w:rFonts w:ascii="Times New Roman" w:hAnsi="Times New Roman" w:cs="Times New Roman"/>
          <w:color w:val="FF0000"/>
          <w:sz w:val="20"/>
          <w:szCs w:val="20"/>
        </w:rPr>
      </w:pPr>
      <w:r w:rsidRPr="00285762">
        <w:rPr>
          <w:rFonts w:ascii="Times New Roman" w:hAnsi="Times New Roman" w:cs="Times New Roman"/>
          <w:color w:val="FF0000"/>
          <w:sz w:val="20"/>
          <w:szCs w:val="20"/>
        </w:rPr>
        <w:t xml:space="preserve">In addition there will be a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storage connection to transfer data to and from the device. This provides an even greater security for the student data, that being physical security. This device will also require a form of encryption, in the case of misplacement or theft. The choice form of encryption would </w:t>
      </w:r>
      <w:r w:rsidRPr="00285762">
        <w:rPr>
          <w:rFonts w:ascii="Times New Roman" w:hAnsi="Times New Roman" w:cs="Times New Roman"/>
          <w:color w:val="FF0000"/>
          <w:sz w:val="20"/>
          <w:szCs w:val="20"/>
        </w:rPr>
        <w:t xml:space="preserve">be one that can run directly </w:t>
      </w:r>
      <w:r w:rsidRPr="00285762">
        <w:rPr>
          <w:rFonts w:ascii="Times New Roman" w:hAnsi="Times New Roman" w:cs="Times New Roman"/>
          <w:color w:val="FF0000"/>
          <w:sz w:val="20"/>
          <w:szCs w:val="20"/>
        </w:rPr>
        <w:t>off</w:t>
      </w:r>
      <w:r w:rsidRPr="00285762">
        <w:rPr>
          <w:rFonts w:ascii="Times New Roman" w:hAnsi="Times New Roman" w:cs="Times New Roman"/>
          <w:color w:val="FF0000"/>
          <w:sz w:val="20"/>
          <w:szCs w:val="20"/>
        </w:rPr>
        <w:t xml:space="preserve"> the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drive, such as ‘Rohos Mini Drive’ or ‘VeraCrypt’. These types of programs use passwords, key files, and user varication to defend from </w:t>
      </w:r>
      <w:r>
        <w:rPr>
          <w:rFonts w:ascii="Times New Roman" w:hAnsi="Times New Roman" w:cs="Times New Roman"/>
          <w:color w:val="FF0000"/>
          <w:sz w:val="20"/>
          <w:szCs w:val="20"/>
        </w:rPr>
        <w:t>capering</w:t>
      </w:r>
      <w:r w:rsidRPr="00285762">
        <w:rPr>
          <w:rFonts w:ascii="Times New Roman" w:hAnsi="Times New Roman" w:cs="Times New Roman"/>
          <w:color w:val="FF0000"/>
          <w:sz w:val="20"/>
          <w:szCs w:val="20"/>
        </w:rPr>
        <w:t xml:space="preserve">. This would avoid the need for additional programs or applications to be installed on office devices.  </w:t>
      </w:r>
    </w:p>
    <w:p w14:paraId="4992CAC1" w14:textId="7D3634D3" w:rsidR="00250DC9" w:rsidRPr="00C740E9" w:rsidRDefault="00C740E9" w:rsidP="00C740E9">
      <w:pPr>
        <w:jc w:val="both"/>
        <w:rPr>
          <w:rFonts w:ascii="Times New Roman" w:hAnsi="Times New Roman" w:cs="Times New Roman"/>
          <w:b/>
          <w:bCs/>
          <w:color w:val="FF0000"/>
          <w:sz w:val="20"/>
          <w:szCs w:val="20"/>
          <w:shd w:val="clear" w:color="auto" w:fill="FFFFFF"/>
        </w:rPr>
      </w:pPr>
      <w:r w:rsidRPr="00C740E9">
        <w:rPr>
          <w:rFonts w:ascii="Times New Roman" w:hAnsi="Times New Roman" w:cs="Times New Roman"/>
          <w:color w:val="FF0000"/>
          <w:sz w:val="20"/>
          <w:szCs w:val="20"/>
        </w:rPr>
        <w:t xml:space="preserve">      </w:t>
      </w:r>
      <w:r w:rsidRPr="00C740E9">
        <w:rPr>
          <w:rFonts w:ascii="Times New Roman" w:hAnsi="Times New Roman" w:cs="Times New Roman"/>
          <w:b/>
          <w:bCs/>
          <w:color w:val="FF0000"/>
          <w:sz w:val="20"/>
          <w:szCs w:val="20"/>
        </w:rPr>
        <w:t>***** Here Mick will be discussing the use of encryption on the USB for student information breach *****</w:t>
      </w:r>
    </w:p>
    <w:p w14:paraId="418EE7B6" w14:textId="22FD8021" w:rsidR="000855F5" w:rsidRDefault="00BF5206" w:rsidP="00F815C0">
      <w:pPr>
        <w:pStyle w:val="Heading1"/>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43D80961"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 xml:space="preserve">control the step voltage </w:t>
      </w:r>
      <w:r w:rsidR="00C5043F">
        <w:rPr>
          <w:rFonts w:ascii="Times New Roman" w:hAnsi="Times New Roman" w:cs="Times New Roman"/>
          <w:color w:val="FF0000"/>
          <w:sz w:val="20"/>
          <w:szCs w:val="20"/>
        </w:rPr>
        <w:t>of</w:t>
      </w:r>
      <w:r w:rsidRPr="00B837E7">
        <w:rPr>
          <w:rFonts w:ascii="Times New Roman" w:hAnsi="Times New Roman" w:cs="Times New Roman"/>
          <w:color w:val="FF0000"/>
          <w:sz w:val="20"/>
          <w:szCs w:val="20"/>
        </w:rPr>
        <w:t xml:space="preserve">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0DA11169"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00F84A50">
        <w:rPr>
          <w:rFonts w:ascii="Times New Roman" w:hAnsi="Times New Roman" w:cs="Times New Roman"/>
          <w:color w:val="FF0000"/>
          <w:sz w:val="20"/>
          <w:szCs w:val="20"/>
        </w:rPr>
        <w:t>know the device occupancy of each</w:t>
      </w:r>
      <w:r w:rsidRPr="00B837E7">
        <w:rPr>
          <w:rFonts w:ascii="Times New Roman" w:hAnsi="Times New Roman" w:cs="Times New Roman"/>
          <w:color w:val="FF0000"/>
          <w:sz w:val="20"/>
          <w:szCs w:val="20"/>
        </w:rPr>
        <w:t xml:space="preserve"> drawer.</w:t>
      </w:r>
    </w:p>
    <w:p w14:paraId="77E8963F" w14:textId="291DA574" w:rsidR="000855F5" w:rsidRPr="00B837E7" w:rsidRDefault="000855F5" w:rsidP="00AB1661">
      <w:pPr>
        <w:ind w:firstLine="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14C351CC"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(3) The Ethernet connection used to send the CSV file </w:t>
      </w:r>
      <w:r w:rsidR="00E30893">
        <w:rPr>
          <w:rFonts w:ascii="Times New Roman" w:hAnsi="Times New Roman" w:cs="Times New Roman"/>
          <w:color w:val="FF0000"/>
          <w:sz w:val="20"/>
          <w:szCs w:val="20"/>
        </w:rPr>
        <w:t>must</w:t>
      </w:r>
      <w:r>
        <w:rPr>
          <w:rFonts w:ascii="Times New Roman" w:hAnsi="Times New Roman" w:cs="Times New Roman"/>
          <w:color w:val="FF0000"/>
          <w:sz w:val="20"/>
          <w:szCs w:val="20"/>
        </w:rPr>
        <w:t xml:space="preserve">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235FB77E"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w:t>
      </w:r>
      <w:r w:rsidR="00C5043F">
        <w:rPr>
          <w:rFonts w:ascii="Times New Roman" w:hAnsi="Times New Roman" w:cs="Times New Roman"/>
          <w:color w:val="FF0000"/>
          <w:sz w:val="20"/>
          <w:szCs w:val="20"/>
        </w:rPr>
        <w:t xml:space="preserve">and </w:t>
      </w:r>
      <w:r w:rsidRPr="00B837E7">
        <w:rPr>
          <w:rFonts w:ascii="Times New Roman" w:hAnsi="Times New Roman" w:cs="Times New Roman"/>
          <w:color w:val="FF0000"/>
          <w:sz w:val="20"/>
          <w:szCs w:val="20"/>
        </w:rPr>
        <w:t>email).</w:t>
      </w:r>
    </w:p>
    <w:p w14:paraId="06B69EFD" w14:textId="22C4E2EC" w:rsidR="000855F5" w:rsidRPr="00B837E7" w:rsidRDefault="00464EA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7DD3ED35"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lastRenderedPageBreak/>
        <w:t>(1)</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Pr="00B837E7">
        <w:rPr>
          <w:rFonts w:ascii="Times New Roman" w:hAnsi="Times New Roman" w:cs="Times New Roman"/>
          <w:color w:val="FF0000"/>
          <w:sz w:val="20"/>
          <w:szCs w:val="20"/>
        </w:rPr>
        <w:t>current surge.</w:t>
      </w:r>
    </w:p>
    <w:p w14:paraId="798A01FF" w14:textId="46C259F2"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AB1661">
      <w:pPr>
        <w:pStyle w:val="Heading2"/>
        <w:jc w:val="both"/>
        <w:rPr>
          <w:color w:val="FF0000"/>
        </w:rPr>
      </w:pPr>
      <w:r w:rsidRPr="00AF56CD">
        <w:rPr>
          <w:color w:val="FF0000"/>
        </w:rPr>
        <w:t>Microcomputer System</w:t>
      </w:r>
    </w:p>
    <w:p w14:paraId="3663F9FE" w14:textId="5C37A151" w:rsidR="00AF56CD" w:rsidRPr="00AF56CD" w:rsidRDefault="002E0125" w:rsidP="00AB1661">
      <w:pPr>
        <w:pStyle w:val="BodyText"/>
        <w:rPr>
          <w:color w:val="FF0000"/>
          <w:lang w:val="en-US"/>
        </w:rPr>
      </w:pPr>
      <w:r>
        <w:rPr>
          <w:color w:val="FF0000"/>
          <w:lang w:val="en-US"/>
        </w:rPr>
        <w:t>T</w:t>
      </w:r>
      <w:r w:rsidR="00AF56CD" w:rsidRPr="00AF56CD">
        <w:rPr>
          <w:color w:val="FF0000"/>
          <w:lang w:val="en-US"/>
        </w:rPr>
        <w:t xml:space="preserve">he microcomputer system should be able to meet the following criteria: It should have enough storage to hold </w:t>
      </w:r>
      <w:r w:rsidR="00D9242F">
        <w:rPr>
          <w:color w:val="FF0000"/>
          <w:lang w:val="en-US"/>
        </w:rPr>
        <w:t>device information, student information, and programming.</w:t>
      </w:r>
      <w:r w:rsidR="00AF56CD" w:rsidRPr="00AF56CD">
        <w:rPr>
          <w:color w:val="FF0000"/>
          <w:lang w:val="en-US"/>
        </w:rPr>
        <w:t xml:space="preserve"> </w:t>
      </w:r>
      <w:r w:rsidR="00D9242F">
        <w:rPr>
          <w:color w:val="FF0000"/>
          <w:lang w:val="en-US"/>
        </w:rPr>
        <w:t>It should also</w:t>
      </w:r>
      <w:r w:rsidR="00AF56CD" w:rsidRPr="00AF56CD">
        <w:rPr>
          <w:color w:val="FF0000"/>
          <w:lang w:val="en-US"/>
        </w:rPr>
        <w:t xml:space="preserve"> have connectivity ports such as </w:t>
      </w:r>
      <w:r w:rsidR="00D9242F">
        <w:rPr>
          <w:color w:val="FF0000"/>
          <w:lang w:val="en-US"/>
        </w:rPr>
        <w:t xml:space="preserve">a </w:t>
      </w:r>
      <w:r w:rsidR="00AF56CD" w:rsidRPr="00AF56CD">
        <w:rPr>
          <w:color w:val="FF0000"/>
          <w:lang w:val="en-US"/>
        </w:rPr>
        <w:t>USB (Universal Serial Bus)</w:t>
      </w:r>
      <w:r w:rsidR="00D9242F">
        <w:rPr>
          <w:color w:val="FF0000"/>
          <w:lang w:val="en-US"/>
        </w:rPr>
        <w:t xml:space="preserve"> and an Ethernet port. </w:t>
      </w:r>
    </w:p>
    <w:p w14:paraId="3A47D661" w14:textId="06C784DB" w:rsidR="00D42424" w:rsidRDefault="00AF56CD" w:rsidP="00D42424">
      <w:pPr>
        <w:pStyle w:val="BodyText"/>
        <w:rPr>
          <w:color w:val="FF0000"/>
          <w:lang w:val="en-US"/>
        </w:rPr>
      </w:pPr>
      <w:r w:rsidRPr="00AF56CD">
        <w:rPr>
          <w:color w:val="FF0000"/>
          <w:lang w:val="en-US"/>
        </w:rPr>
        <w:t>The Microcomputer will not only be used for keeping up with the Database</w:t>
      </w:r>
      <w:r w:rsidR="001B00AC">
        <w:rPr>
          <w:color w:val="FF0000"/>
          <w:lang w:val="en-US"/>
        </w:rPr>
        <w:t xml:space="preserve"> </w:t>
      </w:r>
      <w:r w:rsidRPr="00AF56CD">
        <w:rPr>
          <w:color w:val="FF0000"/>
          <w:lang w:val="en-US"/>
        </w:rPr>
        <w:t>but also be responsible for communication</w:t>
      </w:r>
      <w:r w:rsidR="001B00AC">
        <w:rPr>
          <w:color w:val="FF0000"/>
          <w:lang w:val="en-US"/>
        </w:rPr>
        <w:t xml:space="preserve"> </w:t>
      </w:r>
      <w:r w:rsidRPr="00AF56CD">
        <w:rPr>
          <w:color w:val="FF0000"/>
          <w:lang w:val="en-US"/>
        </w:rPr>
        <w:t>with other subsystem modules</w:t>
      </w:r>
      <w:r w:rsidR="001B00AC">
        <w:rPr>
          <w:color w:val="FF0000"/>
          <w:lang w:val="en-US"/>
        </w:rPr>
        <w:t>.</w:t>
      </w:r>
      <w:r w:rsidRPr="00AF56CD">
        <w:rPr>
          <w:color w:val="FF0000"/>
          <w:lang w:val="en-US"/>
        </w:rPr>
        <w:t xml:space="preserve"> </w:t>
      </w:r>
      <w:r w:rsidR="001B00AC">
        <w:rPr>
          <w:color w:val="FF0000"/>
          <w:lang w:val="en-US"/>
        </w:rPr>
        <w:t>I</w:t>
      </w:r>
      <w:r w:rsidRPr="00AF56CD">
        <w:rPr>
          <w:color w:val="FF0000"/>
          <w:lang w:val="en-US"/>
        </w:rPr>
        <w:t xml:space="preserve">t should </w:t>
      </w:r>
      <w:r w:rsidR="00546F5D" w:rsidRPr="00AF56CD">
        <w:rPr>
          <w:color w:val="FF0000"/>
          <w:lang w:val="en-US"/>
        </w:rPr>
        <w:t>comprehend input</w:t>
      </w:r>
      <w:r w:rsidRPr="00AF56CD">
        <w:rPr>
          <w:color w:val="FF0000"/>
          <w:lang w:val="en-US"/>
        </w:rPr>
        <w:t xml:space="preserve"> signals from </w:t>
      </w:r>
      <w:r w:rsidR="001B00AC">
        <w:rPr>
          <w:color w:val="FF0000"/>
          <w:lang w:val="en-US"/>
        </w:rPr>
        <w:t xml:space="preserve">the </w:t>
      </w:r>
      <w:r w:rsidRPr="00AF56CD">
        <w:rPr>
          <w:color w:val="FF0000"/>
          <w:lang w:val="en-US"/>
        </w:rPr>
        <w:t>Card Reader</w:t>
      </w:r>
      <w:r w:rsidR="001B00AC">
        <w:rPr>
          <w:color w:val="FF0000"/>
          <w:lang w:val="en-US"/>
        </w:rPr>
        <w:t xml:space="preserve">, </w:t>
      </w:r>
      <w:r w:rsidRPr="00AF56CD">
        <w:rPr>
          <w:color w:val="FF0000"/>
          <w:lang w:val="en-US"/>
        </w:rPr>
        <w:t>User Interface (UI)</w:t>
      </w:r>
      <w:r w:rsidR="001B00AC">
        <w:rPr>
          <w:color w:val="FF0000"/>
          <w:lang w:val="en-US"/>
        </w:rPr>
        <w:t>, and barcode scanner.</w:t>
      </w:r>
      <w:r w:rsidRPr="00AF56CD">
        <w:rPr>
          <w:color w:val="FF0000"/>
          <w:lang w:val="en-US"/>
        </w:rPr>
        <w:t xml:space="preserve"> Also, it should communicate with PLC for carrying</w:t>
      </w:r>
      <w:r w:rsidR="00DC646B">
        <w:rPr>
          <w:color w:val="FF0000"/>
          <w:lang w:val="en-US"/>
        </w:rPr>
        <w:t xml:space="preserve"> out </w:t>
      </w:r>
      <w:r w:rsidRPr="00AF56CD">
        <w:rPr>
          <w:color w:val="FF0000"/>
          <w:lang w:val="en-US"/>
        </w:rPr>
        <w:t xml:space="preserve">the operation of vending devices. </w:t>
      </w:r>
    </w:p>
    <w:p w14:paraId="20DC5A3F" w14:textId="30C79E42" w:rsidR="00566FD4" w:rsidRPr="006671D0" w:rsidRDefault="00566FD4" w:rsidP="00AB1661">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47C77208" w:rsidR="00816D70" w:rsidRDefault="00816D70" w:rsidP="00AB1661">
      <w:pPr>
        <w:pStyle w:val="Heading3"/>
        <w:numPr>
          <w:ilvl w:val="0"/>
          <w:numId w:val="0"/>
        </w:numPr>
        <w:ind w:firstLine="288"/>
      </w:pPr>
      <w:r>
        <w:t>a. Inventory</w:t>
      </w:r>
    </w:p>
    <w:p w14:paraId="42B5BEFC" w14:textId="6C2BBFAB" w:rsidR="00BF5206" w:rsidRPr="008A25B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With the aid of a sensor in the PLC system, the database will be utilized to keep track of the inventory inside the machine and will be able to inform the client whether a device is loaded or unloaded. If the package is loaded, the system will verify that the barcode scanner has read it. The system will check to see if the box hasn't been 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08199459" w:rsidR="00983361" w:rsidRPr="00DD00A2" w:rsidRDefault="00566CE1" w:rsidP="00E05395">
      <w:pPr>
        <w:pStyle w:val="BodyText"/>
        <w:spacing w:before="91" w:line="259" w:lineRule="auto"/>
        <w:ind w:left="288" w:right="9" w:firstLine="0"/>
        <w:rPr>
          <w:color w:val="FF0000"/>
          <w:lang w:val="en-US"/>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r w:rsidR="00DD00A2">
        <w:rPr>
          <w:color w:val="FF0000"/>
          <w:lang w:val="en-US"/>
        </w:rPr>
        <w:t>. This will help verify that constraint</w:t>
      </w:r>
      <w:r w:rsidR="00544168">
        <w:rPr>
          <w:color w:val="FF0000"/>
          <w:lang w:val="en-US"/>
        </w:rPr>
        <w:t xml:space="preserve"> </w:t>
      </w:r>
      <w:r w:rsidR="00DD00A2">
        <w:rPr>
          <w:color w:val="FF0000"/>
          <w:lang w:val="en-US"/>
        </w:rPr>
        <w:t xml:space="preserve">i(1) has been satisfied and specifications 3 and 6 have been met. </w:t>
      </w:r>
    </w:p>
    <w:p w14:paraId="78F3E23C" w14:textId="77777777" w:rsidR="00DF01DF" w:rsidRPr="00385ECE" w:rsidRDefault="00DF01DF" w:rsidP="00AB1661">
      <w:pPr>
        <w:pStyle w:val="Heading2"/>
        <w:jc w:val="both"/>
      </w:pPr>
      <w:r w:rsidRPr="00385ECE">
        <w:t>PLC</w:t>
      </w:r>
    </w:p>
    <w:p w14:paraId="3F3B1754" w14:textId="7B46F31C" w:rsidR="00DF01DF" w:rsidRPr="00CF4231" w:rsidRDefault="00DF01DF" w:rsidP="00AB1661">
      <w:pPr>
        <w:pStyle w:val="BodyText"/>
        <w:rPr>
          <w:color w:val="FF0000"/>
          <w:lang w:val="en-US"/>
        </w:rPr>
      </w:pPr>
      <w:r>
        <w:rPr>
          <w:lang w:val="en-US"/>
        </w:rPr>
        <w:t>In order to give the vending machine’s hardware reactive functionality, a PLC will be implemented along with its necessary sensors.</w:t>
      </w:r>
      <w:r w:rsidR="00CF4231">
        <w:rPr>
          <w:lang w:val="en-US"/>
        </w:rPr>
        <w:t xml:space="preserve"> </w:t>
      </w:r>
      <w:r w:rsidR="00CF4231" w:rsidRPr="00CF4231">
        <w:rPr>
          <w:color w:val="FF0000"/>
          <w:lang w:val="en-US"/>
        </w:rPr>
        <w:t>The PLC will be able to message the microcomputer as well in order for constraint ii(3) to be satisfied.</w:t>
      </w:r>
    </w:p>
    <w:p w14:paraId="58FAB939" w14:textId="77777777" w:rsidR="00DF01DF" w:rsidRDefault="00DF01DF" w:rsidP="00AB1661">
      <w:pPr>
        <w:pStyle w:val="Heading3"/>
        <w:rPr>
          <w:u w:val="single"/>
        </w:rPr>
      </w:pPr>
      <w:r>
        <w:rPr>
          <w:u w:val="single"/>
        </w:rPr>
        <w:t>Control System</w:t>
      </w:r>
    </w:p>
    <w:p w14:paraId="18AFB923" w14:textId="77777777" w:rsidR="00544168" w:rsidRDefault="00544168" w:rsidP="00544168">
      <w:pPr>
        <w:pStyle w:val="Heading4"/>
        <w:numPr>
          <w:ilvl w:val="3"/>
          <w:numId w:val="26"/>
        </w:numPr>
        <w:tabs>
          <w:tab w:val="clear" w:pos="630"/>
        </w:tabs>
        <w:ind w:firstLine="504"/>
        <w:rPr>
          <w:color w:val="FF0000"/>
        </w:rPr>
      </w:pPr>
      <w:r>
        <w:rPr>
          <w:color w:val="FF0000"/>
        </w:rPr>
        <w:t>Motor</w:t>
      </w:r>
    </w:p>
    <w:p w14:paraId="285E3D12" w14:textId="0B8B4DEE" w:rsidR="00544168" w:rsidRDefault="00544168" w:rsidP="00544168">
      <w:pPr>
        <w:ind w:left="720"/>
        <w:jc w:val="both"/>
        <w:rPr>
          <w:rFonts w:ascii="Times New Roman" w:hAnsi="Times New Roman" w:cs="Times New Roman"/>
          <w:color w:val="FF0000"/>
          <w:sz w:val="20"/>
          <w:szCs w:val="20"/>
        </w:rPr>
      </w:pPr>
      <w:r>
        <w:rPr>
          <w:color w:val="FF0000"/>
        </w:rPr>
        <w:t xml:space="preserve">      </w:t>
      </w:r>
      <w:r>
        <w:rPr>
          <w:rFonts w:ascii="Times New Roman" w:hAnsi="Times New Roman" w:cs="Times New Roman"/>
          <w:color w:val="FF0000"/>
          <w:sz w:val="20"/>
          <w:szCs w:val="20"/>
        </w:rPr>
        <w:t>The PLC will control the motor used for rotating the platform holding the devices. When a device is removed and the machine senses that the device is removed, the PLC will send a step voltage to the motor and the platform will rotate by a certain angle. This angle will be determined by seeing how many devices are on the platform and dividing 360 degrees by the number of devices.</w:t>
      </w:r>
    </w:p>
    <w:p w14:paraId="4259AEB6"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w:t>
      </w:r>
      <w:r>
        <w:rPr>
          <w:rFonts w:ascii="Times New Roman" w:hAnsi="Times New Roman" w:cs="Times New Roman"/>
          <w:color w:val="FF0000"/>
          <w:sz w:val="20"/>
          <w:szCs w:val="20"/>
        </w:rPr>
        <w:t>The PLC signal from a sensor indicating that a device has been removed, and a voltage from the power supply.</w:t>
      </w:r>
    </w:p>
    <w:p w14:paraId="0590476D"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w:t>
      </w:r>
      <w:r>
        <w:rPr>
          <w:rFonts w:ascii="Times New Roman" w:hAnsi="Times New Roman" w:cs="Times New Roman"/>
          <w:color w:val="FF0000"/>
          <w:sz w:val="20"/>
          <w:szCs w:val="20"/>
        </w:rPr>
        <w:t>A rotation angle to move the next device to the drawer door.</w:t>
      </w:r>
    </w:p>
    <w:p w14:paraId="4498E0FD" w14:textId="2D0261BF" w:rsidR="00544168" w:rsidRP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ii(2)</w:t>
      </w:r>
      <w:r w:rsidR="007A519C">
        <w:rPr>
          <w:rFonts w:ascii="Times New Roman" w:hAnsi="Times New Roman" w:cs="Times New Roman"/>
          <w:color w:val="FF0000"/>
          <w:sz w:val="20"/>
          <w:szCs w:val="20"/>
        </w:rPr>
        <w:t xml:space="preserve"> and specification 10</w:t>
      </w:r>
      <w:r>
        <w:rPr>
          <w:rFonts w:ascii="Times New Roman" w:hAnsi="Times New Roman" w:cs="Times New Roman"/>
          <w:color w:val="FF0000"/>
          <w:sz w:val="20"/>
          <w:szCs w:val="20"/>
        </w:rPr>
        <w:t>. It can be tested during design and implementation once the motor, platform, and sensors are implemented. Before these are put into the machine frame, a device can be placed in front of the sensor and removed right after. If the PLC is correctly connected to the motor and sensor, the motor should rotate by the predetermined angle.</w:t>
      </w:r>
    </w:p>
    <w:p w14:paraId="56F2797B" w14:textId="4D94142D" w:rsidR="00DF01DF" w:rsidRDefault="00544168" w:rsidP="00544168">
      <w:pPr>
        <w:pStyle w:val="Heading4"/>
        <w:numPr>
          <w:ilvl w:val="0"/>
          <w:numId w:val="0"/>
        </w:numPr>
      </w:pPr>
      <w:r>
        <w:t xml:space="preserve">         </w:t>
      </w:r>
      <w:r w:rsidR="00DF01DF">
        <w:t xml:space="preserve"> b) Locks</w:t>
      </w:r>
    </w:p>
    <w:p w14:paraId="2F2B35BB" w14:textId="5B490A43"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677F529B"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5D1FD5B2" w14:textId="33AEFF82"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This locking system will follow constraint ii(1)</w:t>
      </w:r>
      <w:r w:rsidR="003F5F55">
        <w:rPr>
          <w:rFonts w:ascii="Times New Roman" w:hAnsi="Times New Roman" w:cs="Times New Roman"/>
          <w:color w:val="FF0000"/>
          <w:sz w:val="20"/>
          <w:szCs w:val="20"/>
        </w:rPr>
        <w:t xml:space="preserve"> and specification 8</w:t>
      </w:r>
      <w:r w:rsidRPr="007B3EBF">
        <w:rPr>
          <w:rFonts w:ascii="Times New Roman" w:hAnsi="Times New Roman" w:cs="Times New Roman"/>
          <w:color w:val="FF0000"/>
          <w:sz w:val="20"/>
          <w:szCs w:val="20"/>
        </w:rPr>
        <w:t xml:space="preserve">. </w:t>
      </w:r>
    </w:p>
    <w:p w14:paraId="5FA1F167" w14:textId="77777777"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properly protect the stored units, the locks must be able to defend against forceful entry and external interference. </w:t>
      </w:r>
    </w:p>
    <w:p w14:paraId="2056D953" w14:textId="77777777"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verify the locks’ strength, there will be stress test that match or overcome possible forces that would challenge their integrity.  </w:t>
      </w:r>
    </w:p>
    <w:p w14:paraId="1AFA4657" w14:textId="77777777"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lastRenderedPageBreak/>
        <w:t xml:space="preserve">The locks must also stay locked and/or return to a locked state in the case of blackouts, removal of power-cord, or any other forms of power loss. This can be tested by use of a multimeter, confirming the resistance of lock is zero, meaning the solenoid is grounded and is functioning properly. </w:t>
      </w:r>
    </w:p>
    <w:p w14:paraId="1A90E784" w14:textId="48998B4F"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There will also be a system that confirms the door of the compartment is shut and locked before continuing any other process, avoiding any unwanted incidences or inconveniences. This system will use capacitance to sense a small charge from the lock connecting to a corresponding conductive sheet, confirming the state of the lock. This can be tested by connecting a capacitance meter along with sending a small signal through a powered device to confirm it can be sensed</w:t>
      </w:r>
      <w:r>
        <w:rPr>
          <w:rFonts w:ascii="Times New Roman" w:hAnsi="Times New Roman" w:cs="Times New Roman"/>
          <w:color w:val="FF0000"/>
          <w:sz w:val="20"/>
          <w:szCs w:val="20"/>
        </w:rPr>
        <w:t>.</w:t>
      </w:r>
    </w:p>
    <w:p w14:paraId="50690205" w14:textId="77777777" w:rsidR="007B3EBF" w:rsidRDefault="007B3EBF" w:rsidP="00AB1661">
      <w:pPr>
        <w:ind w:firstLine="288"/>
        <w:jc w:val="both"/>
        <w:rPr>
          <w:rFonts w:ascii="Times New Roman" w:hAnsi="Times New Roman" w:cs="Times New Roman"/>
          <w:i/>
          <w:iCs/>
          <w:sz w:val="20"/>
          <w:szCs w:val="20"/>
        </w:rPr>
      </w:pPr>
    </w:p>
    <w:p w14:paraId="4B1A5365" w14:textId="66E092B4"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64DE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w:t>
      </w:r>
      <w:r w:rsidR="00455476">
        <w:rPr>
          <w:rFonts w:ascii="Times New Roman" w:hAnsi="Times New Roman" w:cs="Times New Roman"/>
          <w:sz w:val="20"/>
          <w:szCs w:val="20"/>
        </w:rPr>
        <w:t xml:space="preserve">the </w:t>
      </w:r>
      <w:r>
        <w:rPr>
          <w:rFonts w:ascii="Times New Roman" w:hAnsi="Times New Roman" w:cs="Times New Roman"/>
          <w:sz w:val="20"/>
          <w:szCs w:val="20"/>
        </w:rPr>
        <w:t xml:space="preserve">machine, energized from PLC, set to flash at </w:t>
      </w:r>
      <w:r w:rsidR="00455476">
        <w:rPr>
          <w:rFonts w:ascii="Times New Roman" w:hAnsi="Times New Roman" w:cs="Times New Roman"/>
          <w:sz w:val="20"/>
          <w:szCs w:val="20"/>
        </w:rPr>
        <w:t xml:space="preserve">a </w:t>
      </w:r>
      <w:r>
        <w:rPr>
          <w:rFonts w:ascii="Times New Roman" w:hAnsi="Times New Roman" w:cs="Times New Roman"/>
          <w:sz w:val="20"/>
          <w:szCs w:val="20"/>
        </w:rPr>
        <w:t xml:space="preserve">certain interval with </w:t>
      </w:r>
      <w:r w:rsidR="00455476">
        <w:rPr>
          <w:rFonts w:ascii="Times New Roman" w:hAnsi="Times New Roman" w:cs="Times New Roman"/>
          <w:sz w:val="20"/>
          <w:szCs w:val="20"/>
        </w:rPr>
        <w:t xml:space="preserve">a </w:t>
      </w:r>
      <w:r>
        <w:rPr>
          <w:rFonts w:ascii="Times New Roman" w:hAnsi="Times New Roman" w:cs="Times New Roman"/>
          <w:sz w:val="20"/>
          <w:szCs w:val="20"/>
        </w:rPr>
        <w:t>timer system.</w:t>
      </w:r>
    </w:p>
    <w:p w14:paraId="25799029" w14:textId="2DBA1A91"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529C6D8C" w14:textId="1C2C8E62"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This system’s effectiveness will primarily be tested by user interactions. Since the entire reasoning behind the system’s inclusion is to direct user attention, this will have to be tested by users </w:t>
      </w:r>
      <w:r w:rsidRPr="007B3EBF">
        <w:rPr>
          <w:rFonts w:ascii="Times New Roman" w:hAnsi="Times New Roman" w:cs="Times New Roman"/>
          <w:color w:val="FF0000"/>
          <w:sz w:val="20"/>
          <w:szCs w:val="20"/>
        </w:rPr>
        <w:t>who</w:t>
      </w:r>
      <w:r w:rsidRPr="007B3EBF">
        <w:rPr>
          <w:rFonts w:ascii="Times New Roman" w:hAnsi="Times New Roman" w:cs="Times New Roman"/>
          <w:color w:val="FF0000"/>
          <w:sz w:val="20"/>
          <w:szCs w:val="20"/>
        </w:rPr>
        <w:t xml:space="preserve"> are unexperienced and unaware of the LEDs’ purpose.</w:t>
      </w:r>
    </w:p>
    <w:p w14:paraId="439C40CC" w14:textId="77777777" w:rsidR="00DF01DF" w:rsidRDefault="00DF01DF" w:rsidP="00AB1661">
      <w:pPr>
        <w:ind w:firstLine="720"/>
        <w:jc w:val="both"/>
        <w:rPr>
          <w:rFonts w:ascii="Times New Roman" w:hAnsi="Times New Roman" w:cs="Times New Roman"/>
          <w:sz w:val="20"/>
          <w:szCs w:val="20"/>
        </w:rPr>
      </w:pPr>
      <w:r>
        <w:rPr>
          <w:rFonts w:ascii="Times New Roman" w:hAnsi="Times New Roman" w:cs="Times New Roman"/>
          <w:i/>
          <w:iCs/>
          <w:sz w:val="20"/>
          <w:szCs w:val="20"/>
        </w:rPr>
        <w:t>i) LEDs</w:t>
      </w:r>
    </w:p>
    <w:p w14:paraId="5C6EAC06" w14:textId="28BB47F3" w:rsidR="00DF01DF" w:rsidRPr="00565CBF" w:rsidRDefault="003F5F55" w:rsidP="00AB1661">
      <w:pPr>
        <w:ind w:left="1018" w:firstLine="4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This </w:t>
      </w:r>
      <w:r>
        <w:rPr>
          <w:rFonts w:ascii="Times New Roman" w:hAnsi="Times New Roman" w:cs="Times New Roman"/>
          <w:color w:val="FF0000"/>
          <w:sz w:val="20"/>
          <w:szCs w:val="20"/>
        </w:rPr>
        <w:t>indicator</w:t>
      </w:r>
      <w:r>
        <w:rPr>
          <w:rFonts w:ascii="Times New Roman" w:hAnsi="Times New Roman" w:cs="Times New Roman"/>
          <w:color w:val="FF0000"/>
          <w:sz w:val="20"/>
          <w:szCs w:val="20"/>
        </w:rPr>
        <w:t xml:space="preserve"> system will follow constraint ii(</w:t>
      </w:r>
      <w:r>
        <w:rPr>
          <w:rFonts w:ascii="Times New Roman" w:hAnsi="Times New Roman" w:cs="Times New Roman"/>
          <w:color w:val="FF0000"/>
          <w:sz w:val="20"/>
          <w:szCs w:val="20"/>
        </w:rPr>
        <w:t>1</w:t>
      </w:r>
      <w:r>
        <w:rPr>
          <w:rFonts w:ascii="Times New Roman" w:hAnsi="Times New Roman" w:cs="Times New Roman"/>
          <w:color w:val="FF0000"/>
          <w:sz w:val="20"/>
          <w:szCs w:val="20"/>
        </w:rPr>
        <w:t>)</w:t>
      </w:r>
      <w:r>
        <w:rPr>
          <w:rFonts w:ascii="Times New Roman" w:hAnsi="Times New Roman" w:cs="Times New Roman"/>
          <w:color w:val="FF0000"/>
          <w:sz w:val="20"/>
          <w:szCs w:val="20"/>
        </w:rPr>
        <w:t xml:space="preserve"> and specification 8.</w:t>
      </w:r>
      <w:r>
        <w:rPr>
          <w:rFonts w:ascii="Times New Roman" w:hAnsi="Times New Roman" w:cs="Times New Roman"/>
          <w:color w:val="FF0000"/>
          <w:sz w:val="20"/>
          <w:szCs w:val="20"/>
        </w:rPr>
        <w:t xml:space="preserve"> </w:t>
      </w:r>
      <w:r w:rsidR="0061560C" w:rsidRPr="00565CBF">
        <w:rPr>
          <w:rFonts w:ascii="Times New Roman" w:hAnsi="Times New Roman" w:cs="Times New Roman"/>
          <w:sz w:val="20"/>
          <w:szCs w:val="20"/>
        </w:rPr>
        <w:t xml:space="preserve">To assist the user in identifying the location of their required device, there will be LED indicators on </w:t>
      </w:r>
      <w:r w:rsidR="00B76C8E">
        <w:rPr>
          <w:rFonts w:ascii="Times New Roman" w:hAnsi="Times New Roman" w:cs="Times New Roman"/>
          <w:sz w:val="20"/>
          <w:szCs w:val="20"/>
        </w:rPr>
        <w:t>each of</w:t>
      </w:r>
      <w:r w:rsidR="0061560C" w:rsidRPr="00565CBF">
        <w:rPr>
          <w:rFonts w:ascii="Times New Roman" w:hAnsi="Times New Roman" w:cs="Times New Roman"/>
          <w:sz w:val="20"/>
          <w:szCs w:val="20"/>
        </w:rPr>
        <w:t xml:space="preserve"> the drawers.</w:t>
      </w:r>
      <w:r w:rsidR="00B76C8E">
        <w:rPr>
          <w:rFonts w:ascii="Times New Roman" w:hAnsi="Times New Roman" w:cs="Times New Roman"/>
          <w:sz w:val="20"/>
          <w:szCs w:val="20"/>
        </w:rPr>
        <w:t xml:space="preserve"> </w:t>
      </w:r>
      <w:r w:rsidR="0061560C" w:rsidRPr="00565CBF">
        <w:rPr>
          <w:rFonts w:ascii="Times New Roman" w:hAnsi="Times New Roman" w:cs="Times New Roman"/>
          <w:sz w:val="20"/>
          <w:szCs w:val="20"/>
        </w:rPr>
        <w:t xml:space="preserve">When the user </w:t>
      </w:r>
      <w:r w:rsidR="00B76C8E">
        <w:rPr>
          <w:rFonts w:ascii="Times New Roman" w:hAnsi="Times New Roman" w:cs="Times New Roman"/>
          <w:sz w:val="20"/>
          <w:szCs w:val="20"/>
        </w:rPr>
        <w:t xml:space="preserve">completes the process of </w:t>
      </w:r>
      <w:r w:rsidR="0061560C" w:rsidRPr="00565CBF">
        <w:rPr>
          <w:rFonts w:ascii="Times New Roman" w:hAnsi="Times New Roman" w:cs="Times New Roman"/>
          <w:sz w:val="20"/>
          <w:szCs w:val="20"/>
        </w:rPr>
        <w:t>rent</w:t>
      </w:r>
      <w:r w:rsidR="00B76C8E">
        <w:rPr>
          <w:rFonts w:ascii="Times New Roman" w:hAnsi="Times New Roman" w:cs="Times New Roman"/>
          <w:sz w:val="20"/>
          <w:szCs w:val="20"/>
        </w:rPr>
        <w:t>ing out a</w:t>
      </w:r>
      <w:r w:rsidR="0061560C" w:rsidRPr="00565CBF">
        <w:rPr>
          <w:rFonts w:ascii="Times New Roman" w:hAnsi="Times New Roman" w:cs="Times New Roman"/>
          <w:sz w:val="20"/>
          <w:szCs w:val="20"/>
        </w:rPr>
        <w:t xml:space="preserve"> device, the LED will blink on the drawer that has been unlocked, as will the LED of the specified compartment. LEDs will return to standby after the item has been removed and </w:t>
      </w:r>
      <w:r w:rsidR="00455476">
        <w:rPr>
          <w:rFonts w:ascii="Times New Roman" w:hAnsi="Times New Roman" w:cs="Times New Roman"/>
          <w:sz w:val="20"/>
          <w:szCs w:val="20"/>
        </w:rPr>
        <w:t xml:space="preserve">the </w:t>
      </w:r>
      <w:r w:rsidR="0061560C" w:rsidRPr="00565CBF">
        <w:rPr>
          <w:rFonts w:ascii="Times New Roman" w:hAnsi="Times New Roman" w:cs="Times New Roman"/>
          <w:sz w:val="20"/>
          <w:szCs w:val="20"/>
        </w:rPr>
        <w:t xml:space="preserve">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 xml:space="preserve">The PLC will run the timer system used in tandem with the lock and indication systems. This </w:t>
      </w:r>
      <w:r>
        <w:rPr>
          <w:rFonts w:ascii="Times New Roman" w:hAnsi="Times New Roman" w:cs="Times New Roman"/>
          <w:sz w:val="20"/>
          <w:szCs w:val="20"/>
        </w:rPr>
        <w:t>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169E53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068CA0E5" w14:textId="2953C6E1" w:rsidR="00DC526A" w:rsidRDefault="00DC526A" w:rsidP="00AB1661">
      <w:pPr>
        <w:ind w:left="720"/>
        <w:jc w:val="both"/>
        <w:rPr>
          <w:rFonts w:ascii="Times New Roman" w:hAnsi="Times New Roman" w:cs="Times New Roman"/>
          <w:sz w:val="20"/>
          <w:szCs w:val="20"/>
        </w:rPr>
      </w:pPr>
      <w:r>
        <w:rPr>
          <w:rFonts w:ascii="Times New Roman" w:hAnsi="Times New Roman" w:cs="Times New Roman"/>
          <w:color w:val="FF0000"/>
          <w:sz w:val="20"/>
          <w:szCs w:val="20"/>
        </w:rPr>
        <w:t>This timer system will follow constraint ii(5) by allowing the solenoid coils to be unlocked and the LEDs to flash for a given duration. This will be tested during the implementation phase by manually updating a lock or LED tag in the PLC. There will also be a timer, such as a TON (Timer ON) or RTO (Retentive Timer), linked to the tag. If the tag is updated and the PLC is correctly linked to the lock or LED, the lock should receive power or the LED should flash as long as the TON or RTO is active.</w:t>
      </w:r>
    </w:p>
    <w:p w14:paraId="10A7DBE1" w14:textId="0B3473BA"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4809B93F" w:rsidR="00AA4768" w:rsidRPr="00AA4768" w:rsidRDefault="005044D0" w:rsidP="005044D0">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There are hundreds of sensor options to deliberate between; the sensor we choose must be able to fit in the designed compartment, not require to be recalibrated after implementation, and must be within the limit of our budget. Ideally</w:t>
      </w:r>
      <w:r w:rsidR="00455476">
        <w:rPr>
          <w:rFonts w:ascii="Times New Roman" w:hAnsi="Times New Roman" w:cs="Times New Roman"/>
          <w:color w:val="FF0000"/>
          <w:sz w:val="20"/>
          <w:szCs w:val="20"/>
        </w:rPr>
        <w:t>,</w:t>
      </w:r>
      <w:r w:rsidR="00AA4768" w:rsidRPr="00AA4768">
        <w:rPr>
          <w:rFonts w:ascii="Times New Roman" w:hAnsi="Times New Roman" w:cs="Times New Roman"/>
          <w:color w:val="FF0000"/>
          <w:sz w:val="20"/>
          <w:szCs w:val="20"/>
        </w:rPr>
        <w:t xml:space="preserve"> the sensor will send a </w:t>
      </w:r>
      <w:r w:rsidR="00455476">
        <w:rPr>
          <w:rFonts w:ascii="Times New Roman" w:hAnsi="Times New Roman" w:cs="Times New Roman"/>
          <w:color w:val="FF0000"/>
          <w:sz w:val="20"/>
          <w:szCs w:val="20"/>
        </w:rPr>
        <w:t>one-bit</w:t>
      </w:r>
      <w:r w:rsidR="00AA4768" w:rsidRPr="00AA4768">
        <w:rPr>
          <w:rFonts w:ascii="Times New Roman" w:hAnsi="Times New Roman" w:cs="Times New Roman"/>
          <w:color w:val="FF0000"/>
          <w:sz w:val="20"/>
          <w:szCs w:val="20"/>
        </w:rPr>
        <w:t xml:space="preserve"> binary signal back to the PLC for simplicity in communication and ladder logic code. In regard to this, photoelectric sensors are more advantageous than weight or distance sensors because they don’t send back a </w:t>
      </w:r>
      <w:r w:rsidR="00455476">
        <w:rPr>
          <w:rFonts w:ascii="Times New Roman" w:hAnsi="Times New Roman" w:cs="Times New Roman"/>
          <w:color w:val="FF0000"/>
          <w:sz w:val="20"/>
          <w:szCs w:val="20"/>
        </w:rPr>
        <w:t>multi-bit</w:t>
      </w:r>
      <w:r w:rsidR="00AA4768" w:rsidRPr="00AA4768">
        <w:rPr>
          <w:rFonts w:ascii="Times New Roman" w:hAnsi="Times New Roman" w:cs="Times New Roman"/>
          <w:color w:val="FF0000"/>
          <w:sz w:val="20"/>
          <w:szCs w:val="20"/>
        </w:rPr>
        <w:t xml:space="preserve"> signal.</w:t>
      </w:r>
    </w:p>
    <w:p w14:paraId="764867FB" w14:textId="6E96B085" w:rsid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25FEC5F2" w14:textId="3201DA90" w:rsidR="005044D0"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w:t>
      </w:r>
      <w:r w:rsidR="00F84A50">
        <w:rPr>
          <w:rFonts w:ascii="Times New Roman" w:hAnsi="Times New Roman" w:cs="Times New Roman"/>
          <w:color w:val="FF0000"/>
          <w:sz w:val="20"/>
          <w:szCs w:val="20"/>
        </w:rPr>
        <w:t xml:space="preserve">implemented sensors satisfy </w:t>
      </w:r>
      <w:r w:rsidR="00BD5F5E">
        <w:rPr>
          <w:rFonts w:ascii="Times New Roman" w:hAnsi="Times New Roman" w:cs="Times New Roman"/>
          <w:color w:val="FF0000"/>
          <w:sz w:val="20"/>
          <w:szCs w:val="20"/>
        </w:rPr>
        <w:t xml:space="preserve">constraint </w:t>
      </w:r>
      <w:r w:rsidR="00455476">
        <w:rPr>
          <w:rFonts w:ascii="Times New Roman" w:hAnsi="Times New Roman" w:cs="Times New Roman"/>
          <w:color w:val="FF0000"/>
          <w:sz w:val="20"/>
          <w:szCs w:val="20"/>
        </w:rPr>
        <w:t>ii (</w:t>
      </w:r>
      <w:r w:rsidR="00BD5F5E">
        <w:rPr>
          <w:rFonts w:ascii="Times New Roman" w:hAnsi="Times New Roman" w:cs="Times New Roman"/>
          <w:color w:val="FF0000"/>
          <w:sz w:val="20"/>
          <w:szCs w:val="20"/>
        </w:rPr>
        <w:t>4)</w:t>
      </w:r>
      <w:r w:rsidR="00F84A50">
        <w:rPr>
          <w:rFonts w:ascii="Times New Roman" w:hAnsi="Times New Roman" w:cs="Times New Roman"/>
          <w:color w:val="FF0000"/>
          <w:sz w:val="20"/>
          <w:szCs w:val="20"/>
        </w:rPr>
        <w:t xml:space="preserve"> by communicating to the PLC which compartments have a device in </w:t>
      </w:r>
      <w:r w:rsidR="00455476">
        <w:rPr>
          <w:rFonts w:ascii="Times New Roman" w:hAnsi="Times New Roman" w:cs="Times New Roman"/>
          <w:color w:val="FF0000"/>
          <w:sz w:val="20"/>
          <w:szCs w:val="20"/>
        </w:rPr>
        <w:t>them</w:t>
      </w:r>
      <w:r w:rsidR="00F84A50">
        <w:rPr>
          <w:rFonts w:ascii="Times New Roman" w:hAnsi="Times New Roman" w:cs="Times New Roman"/>
          <w:color w:val="FF0000"/>
          <w:sz w:val="20"/>
          <w:szCs w:val="20"/>
        </w:rPr>
        <w:t xml:space="preserve"> and which ones do not.</w:t>
      </w:r>
      <w:r w:rsidR="00E03468">
        <w:rPr>
          <w:rFonts w:ascii="Times New Roman" w:hAnsi="Times New Roman" w:cs="Times New Roman"/>
          <w:color w:val="FF0000"/>
          <w:sz w:val="20"/>
          <w:szCs w:val="20"/>
        </w:rPr>
        <w:t xml:space="preserve"> In order to test the sensors, a device will be placed between the send and receive ends. The </w:t>
      </w:r>
      <w:r w:rsidR="00E03468">
        <w:rPr>
          <w:rFonts w:ascii="Times New Roman" w:hAnsi="Times New Roman" w:cs="Times New Roman"/>
          <w:color w:val="FF0000"/>
          <w:sz w:val="20"/>
          <w:szCs w:val="20"/>
        </w:rPr>
        <w:lastRenderedPageBreak/>
        <w:t xml:space="preserve">signal will then be examined to make sure the sensor is detecting the “obstruction” properly. </w:t>
      </w:r>
    </w:p>
    <w:p w14:paraId="7F90D4A9" w14:textId="6B1115B4" w:rsidR="00550FBE"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Power from the system</w:t>
      </w:r>
    </w:p>
    <w:p w14:paraId="097A992C" w14:textId="123DA0C1" w:rsidR="00550FBE" w:rsidRPr="00AA4768"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 xml:space="preserve"> Bit signal to the PLC system</w:t>
      </w:r>
    </w:p>
    <w:p w14:paraId="000A6544" w14:textId="77777777" w:rsidR="00AE775D" w:rsidRPr="00C40E67" w:rsidRDefault="00AE775D" w:rsidP="00AB1661">
      <w:pPr>
        <w:pStyle w:val="Heading2"/>
        <w:jc w:val="both"/>
        <w:rPr>
          <w:color w:val="FF0000"/>
        </w:rPr>
      </w:pPr>
      <w:r>
        <w:t>Power Supply</w:t>
      </w:r>
    </w:p>
    <w:p w14:paraId="68D14D8E" w14:textId="37A3A60C" w:rsidR="00AE775D" w:rsidRPr="009D3028" w:rsidRDefault="009D3028" w:rsidP="00AB1661">
      <w:pPr>
        <w:pStyle w:val="BodyText"/>
        <w:rPr>
          <w:color w:val="FF0000"/>
          <w:lang w:val="en-US"/>
        </w:rPr>
      </w:pPr>
      <w:r w:rsidRPr="009D3028">
        <w:rPr>
          <w:color w:val="FF0000"/>
          <w:lang w:val="en-US"/>
        </w:rPr>
        <w:t xml:space="preserve">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w:t>
      </w:r>
      <w:r w:rsidR="00455476" w:rsidRPr="009D3028">
        <w:rPr>
          <w:color w:val="FF0000"/>
          <w:lang w:val="en-US"/>
        </w:rPr>
        <w:t>and LEDs</w:t>
      </w:r>
      <w:r w:rsidRPr="009D3028">
        <w:rPr>
          <w:color w:val="FF0000"/>
          <w:lang w:val="en-US"/>
        </w:rPr>
        <w:t xml:space="preserve">. Most of these systems will all need varying direct current voltage levels which </w:t>
      </w:r>
      <w:r w:rsidR="00455476">
        <w:rPr>
          <w:color w:val="FF0000"/>
          <w:lang w:val="en-US"/>
        </w:rPr>
        <w:t>require</w:t>
      </w:r>
      <w:r w:rsidRPr="009D3028">
        <w:rPr>
          <w:color w:val="FF0000"/>
          <w:lang w:val="en-US"/>
        </w:rPr>
        <w:t xml:space="preserve"> an AC/DC converter.</w:t>
      </w:r>
    </w:p>
    <w:p w14:paraId="40992152" w14:textId="77777777" w:rsidR="00AE775D" w:rsidRPr="00D952DA" w:rsidRDefault="00AE775D" w:rsidP="00AB1661">
      <w:pPr>
        <w:pStyle w:val="BodyText"/>
        <w:rPr>
          <w:i/>
          <w:iCs/>
          <w:lang w:val="en-US"/>
        </w:rPr>
      </w:pPr>
      <w:r>
        <w:rPr>
          <w:i/>
          <w:iCs/>
          <w:lang w:val="en-US"/>
        </w:rPr>
        <w:t>a) AC/DC Converter</w:t>
      </w:r>
    </w:p>
    <w:p w14:paraId="4DA00D5F" w14:textId="0ED41784" w:rsidR="00AE775D" w:rsidRDefault="009D3028" w:rsidP="00646D12">
      <w:pPr>
        <w:pStyle w:val="BodyText"/>
        <w:ind w:left="720" w:firstLine="0"/>
        <w:rPr>
          <w:color w:val="FF0000"/>
          <w:lang w:val="en-US"/>
        </w:rPr>
      </w:pPr>
      <w:r>
        <w:rPr>
          <w:lang w:val="en-US"/>
        </w:rPr>
        <w:t xml:space="preserve">     </w:t>
      </w:r>
      <w:r w:rsidRPr="009D3028">
        <w:rPr>
          <w:color w:val="FF0000"/>
          <w:lang w:val="en-US"/>
        </w:rPr>
        <w:t>All of the systems that compose our vending machine require a lower DC voltage than the 120 V AC wall outlet 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r w:rsidR="00917915">
        <w:rPr>
          <w:color w:val="FF0000"/>
          <w:lang w:val="en-US"/>
        </w:rPr>
        <w:t xml:space="preserve"> This system satisfies constraint iv</w:t>
      </w:r>
      <w:r w:rsidR="00455476">
        <w:rPr>
          <w:color w:val="FF0000"/>
          <w:lang w:val="en-US"/>
        </w:rPr>
        <w:t xml:space="preserve"> </w:t>
      </w:r>
      <w:r w:rsidR="00917915">
        <w:rPr>
          <w:color w:val="FF0000"/>
          <w:lang w:val="en-US"/>
        </w:rPr>
        <w:t>(2)</w:t>
      </w:r>
      <w:r w:rsidR="0082243D">
        <w:rPr>
          <w:color w:val="FF0000"/>
          <w:lang w:val="en-US"/>
        </w:rPr>
        <w:t xml:space="preserve"> and will be verified through simulation and measurement using a DMM (Digital Multimeter) and Oscilloscope.</w:t>
      </w:r>
    </w:p>
    <w:p w14:paraId="3B9C11EA" w14:textId="46A3E79C" w:rsidR="00197F30" w:rsidRPr="00197F30" w:rsidRDefault="00197F30" w:rsidP="00646D12">
      <w:pPr>
        <w:pStyle w:val="BodyText"/>
        <w:ind w:left="720" w:firstLine="0"/>
        <w:rPr>
          <w:color w:val="FF0000"/>
          <w:lang w:val="en-US"/>
        </w:rPr>
      </w:pPr>
      <w:r w:rsidRPr="00197F30">
        <w:rPr>
          <w:color w:val="FF0000"/>
          <w:u w:val="single"/>
          <w:lang w:val="en-US"/>
        </w:rPr>
        <w:t>Input</w:t>
      </w:r>
      <w:r w:rsidRPr="00197F30">
        <w:rPr>
          <w:color w:val="FF0000"/>
          <w:lang w:val="en-US"/>
        </w:rPr>
        <w:t>:</w:t>
      </w:r>
      <w:r>
        <w:rPr>
          <w:color w:val="FF0000"/>
          <w:lang w:val="en-US"/>
        </w:rPr>
        <w:t xml:space="preserve"> Power from the mains outlet</w:t>
      </w:r>
    </w:p>
    <w:p w14:paraId="2291EF2F" w14:textId="1CC85BF2" w:rsidR="00197F30" w:rsidRPr="00197F30" w:rsidRDefault="00197F30" w:rsidP="00646D12">
      <w:pPr>
        <w:pStyle w:val="BodyText"/>
        <w:ind w:left="720" w:firstLine="0"/>
        <w:rPr>
          <w:color w:val="FF0000"/>
          <w:u w:val="single"/>
          <w:lang w:val="en-US"/>
        </w:rPr>
      </w:pPr>
      <w:r w:rsidRPr="00197F30">
        <w:rPr>
          <w:color w:val="FF0000"/>
          <w:u w:val="single"/>
          <w:lang w:val="en-US"/>
        </w:rPr>
        <w:t>Output</w:t>
      </w:r>
      <w:r w:rsidRPr="00197F30">
        <w:rPr>
          <w:color w:val="FF0000"/>
          <w:lang w:val="en-US"/>
        </w:rPr>
        <w:t>: Lower-level DC voltage</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2E6250C6" w:rsidR="00F07803" w:rsidRPr="009D3028" w:rsidRDefault="00F07803" w:rsidP="00646D12">
      <w:pPr>
        <w:pStyle w:val="BodyText"/>
        <w:ind w:left="720" w:firstLine="0"/>
        <w:rPr>
          <w:color w:val="FF0000"/>
          <w:lang w:val="en-US"/>
        </w:rPr>
      </w:pPr>
      <w:r>
        <w:rPr>
          <w:color w:val="FF0000"/>
          <w:lang w:val="en-US"/>
        </w:rPr>
        <w:t xml:space="preserve">     </w:t>
      </w:r>
      <w:r w:rsidRPr="00F07803">
        <w:rPr>
          <w:color w:val="FF0000"/>
          <w:lang w:val="en-US"/>
        </w:rPr>
        <w:t xml:space="preserve">To physically guard our systems </w:t>
      </w:r>
      <w:r w:rsidR="00455476">
        <w:rPr>
          <w:color w:val="FF0000"/>
          <w:lang w:val="en-US"/>
        </w:rPr>
        <w:t>against</w:t>
      </w:r>
      <w:r w:rsidRPr="00F07803">
        <w:rPr>
          <w:color w:val="FF0000"/>
          <w:lang w:val="en-US"/>
        </w:rPr>
        <w:t xml:space="preserve"> current there will need to be several different circuit protection components to the point of redundancy. If the GFCI senses any leaks in the electric current it will immediately trip and shut off the power protecting the power supply of the vending machine</w:t>
      </w:r>
      <w:r w:rsidR="00917915">
        <w:rPr>
          <w:color w:val="FF0000"/>
          <w:lang w:val="en-US"/>
        </w:rPr>
        <w:t>—this satisfies constraint iv</w:t>
      </w:r>
      <w:r w:rsidR="00455476">
        <w:rPr>
          <w:color w:val="FF0000"/>
          <w:lang w:val="en-US"/>
        </w:rPr>
        <w:t xml:space="preserve"> </w:t>
      </w:r>
      <w:r w:rsidR="00917915">
        <w:rPr>
          <w:color w:val="FF0000"/>
          <w:lang w:val="en-US"/>
        </w:rPr>
        <w:t>(1)</w:t>
      </w:r>
      <w:r w:rsidR="00A246C8">
        <w:rPr>
          <w:color w:val="FF0000"/>
          <w:lang w:val="en-US"/>
        </w:rPr>
        <w:t xml:space="preserve"> that was created due to engineering standard NEC 422.51.</w:t>
      </w:r>
      <w:r w:rsidRPr="00F07803">
        <w:rPr>
          <w:color w:val="FF0000"/>
          <w:lang w:val="en-US"/>
        </w:rPr>
        <w:t xml:space="preserve"> There will also be a circuit breaker before the power supply and fuses after the power supply to protect each sub-system. With these multiple layers of</w:t>
      </w:r>
      <w:r w:rsidR="00455476">
        <w:rPr>
          <w:color w:val="FF0000"/>
          <w:lang w:val="en-US"/>
        </w:rPr>
        <w:t xml:space="preserve"> </w:t>
      </w:r>
      <w:r w:rsidRPr="00F07803">
        <w:rPr>
          <w:color w:val="FF0000"/>
          <w:lang w:val="en-US"/>
        </w:rPr>
        <w:t>protective measures</w:t>
      </w:r>
      <w:r w:rsidR="00455476">
        <w:rPr>
          <w:color w:val="FF0000"/>
          <w:lang w:val="en-US"/>
        </w:rPr>
        <w:t>,</w:t>
      </w:r>
      <w:r w:rsidRPr="00F07803">
        <w:rPr>
          <w:color w:val="FF0000"/>
          <w:lang w:val="en-US"/>
        </w:rPr>
        <w:t xml:space="preserve"> all of the systems will be safe from damage caused by possible over currents.</w:t>
      </w:r>
      <w:r w:rsidR="00917915">
        <w:rPr>
          <w:color w:val="FF0000"/>
          <w:lang w:val="en-US"/>
        </w:rPr>
        <w:t xml:space="preserve"> To satisfy constraint iv</w:t>
      </w:r>
      <w:r w:rsidR="00455476">
        <w:rPr>
          <w:color w:val="FF0000"/>
          <w:lang w:val="en-US"/>
        </w:rPr>
        <w:t xml:space="preserve"> </w:t>
      </w:r>
      <w:r w:rsidR="00917915">
        <w:rPr>
          <w:color w:val="FF0000"/>
          <w:lang w:val="en-US"/>
        </w:rPr>
        <w:t>(3) the power cord that connects the vending machine to the wall outlet will be accessible to unplug—acting as an emergency stop control.</w:t>
      </w:r>
      <w:r w:rsidR="008360EC">
        <w:rPr>
          <w:color w:val="FF0000"/>
          <w:lang w:val="en-US"/>
        </w:rPr>
        <w:t xml:space="preserve"> In order to test the GFCI, there are cheap testing devices online that can be purchased to verify that it is functioning. </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5F0FA1E9" w:rsid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w:t>
      </w:r>
      <w:r w:rsidR="006F2FD9">
        <w:rPr>
          <w:rFonts w:ascii="Times New Roman" w:hAnsi="Times New Roman" w:cs="Times New Roman"/>
          <w:color w:val="FF0000"/>
          <w:sz w:val="20"/>
          <w:szCs w:val="20"/>
        </w:rPr>
        <w:t xml:space="preserve">The device that will be used is a USB drive that will be able to auto-download the appropriate data from the Microcomputer. </w:t>
      </w:r>
      <w:r w:rsidR="008601E6">
        <w:rPr>
          <w:rFonts w:ascii="Times New Roman" w:hAnsi="Times New Roman" w:cs="Times New Roman"/>
          <w:color w:val="FF0000"/>
          <w:sz w:val="20"/>
          <w:szCs w:val="20"/>
        </w:rPr>
        <w:t xml:space="preserve">Constraint iii (1) </w:t>
      </w:r>
      <w:r w:rsidR="004B1753">
        <w:rPr>
          <w:rFonts w:ascii="Times New Roman" w:hAnsi="Times New Roman" w:cs="Times New Roman"/>
          <w:color w:val="FF0000"/>
          <w:sz w:val="20"/>
          <w:szCs w:val="20"/>
        </w:rPr>
        <w:t xml:space="preserve">and specification 9 </w:t>
      </w:r>
      <w:r w:rsidR="008601E6">
        <w:rPr>
          <w:rFonts w:ascii="Times New Roman" w:hAnsi="Times New Roman" w:cs="Times New Roman"/>
          <w:color w:val="FF0000"/>
          <w:sz w:val="20"/>
          <w:szCs w:val="20"/>
        </w:rPr>
        <w:t xml:space="preserve">will be satisfied </w:t>
      </w:r>
      <w:r w:rsidR="008601E6">
        <w:rPr>
          <w:rFonts w:ascii="Times New Roman" w:hAnsi="Times New Roman" w:cs="Times New Roman"/>
          <w:color w:val="FF0000"/>
          <w:sz w:val="20"/>
          <w:szCs w:val="20"/>
        </w:rPr>
        <w:t xml:space="preserve">after the device has been tested. </w:t>
      </w:r>
      <w:r w:rsidR="00B95B34">
        <w:rPr>
          <w:rFonts w:ascii="Times New Roman" w:hAnsi="Times New Roman" w:cs="Times New Roman"/>
          <w:color w:val="FF0000"/>
          <w:sz w:val="20"/>
          <w:szCs w:val="20"/>
        </w:rPr>
        <w:t xml:space="preserve">Constraint iii(1) was created due to broader implications. In order for the machine to positively affect the office workers, the team is adding the auto-download function in case there is </w:t>
      </w:r>
      <w:r w:rsidR="00066A85">
        <w:rPr>
          <w:rFonts w:ascii="Times New Roman" w:hAnsi="Times New Roman" w:cs="Times New Roman"/>
          <w:color w:val="FF0000"/>
          <w:sz w:val="20"/>
          <w:szCs w:val="20"/>
        </w:rPr>
        <w:t xml:space="preserve">no </w:t>
      </w:r>
      <w:r w:rsidR="00B95B34">
        <w:rPr>
          <w:rFonts w:ascii="Times New Roman" w:hAnsi="Times New Roman" w:cs="Times New Roman"/>
          <w:color w:val="FF0000"/>
          <w:sz w:val="20"/>
          <w:szCs w:val="20"/>
        </w:rPr>
        <w:t xml:space="preserve">nearby computer that can communicate with the machine. </w:t>
      </w:r>
      <w:r w:rsidR="008601E6">
        <w:rPr>
          <w:rFonts w:ascii="Times New Roman" w:hAnsi="Times New Roman" w:cs="Times New Roman"/>
          <w:color w:val="FF0000"/>
          <w:sz w:val="20"/>
          <w:szCs w:val="20"/>
        </w:rPr>
        <w:t xml:space="preserve">To test the device, a drive will be inserted and then removed after a short amount of time. The data will then be read from the drive by a separate device to verify the drive contains the correct data. </w:t>
      </w:r>
    </w:p>
    <w:p w14:paraId="1FF55EB0" w14:textId="233E41A8" w:rsidR="006F2FD9" w:rsidRDefault="006F2FD9" w:rsidP="00AB1661">
      <w:pPr>
        <w:pStyle w:val="ListParagraph"/>
        <w:spacing w:line="240" w:lineRule="auto"/>
        <w:jc w:val="both"/>
        <w:rPr>
          <w:rFonts w:ascii="Times New Roman" w:hAnsi="Times New Roman" w:cs="Times New Roman"/>
          <w:color w:val="FF0000"/>
          <w:sz w:val="20"/>
          <w:szCs w:val="20"/>
        </w:rPr>
      </w:pPr>
    </w:p>
    <w:p w14:paraId="26699AF5" w14:textId="6801CCB0"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w:t>
      </w:r>
      <w:r w:rsidR="00B96752">
        <w:rPr>
          <w:rFonts w:ascii="Times New Roman" w:hAnsi="Times New Roman" w:cs="Times New Roman"/>
          <w:color w:val="FF0000"/>
          <w:sz w:val="20"/>
          <w:szCs w:val="20"/>
        </w:rPr>
        <w:t>Data from the machine</w:t>
      </w:r>
    </w:p>
    <w:p w14:paraId="55E58AE9" w14:textId="77777777" w:rsidR="006F2FD9" w:rsidRDefault="006F2FD9" w:rsidP="00AB1661">
      <w:pPr>
        <w:pStyle w:val="ListParagraph"/>
        <w:spacing w:line="240" w:lineRule="auto"/>
        <w:jc w:val="both"/>
        <w:rPr>
          <w:rFonts w:ascii="Times New Roman" w:hAnsi="Times New Roman" w:cs="Times New Roman"/>
          <w:color w:val="FF0000"/>
          <w:sz w:val="20"/>
          <w:szCs w:val="20"/>
        </w:rPr>
      </w:pPr>
    </w:p>
    <w:p w14:paraId="16A8B3FE" w14:textId="4360158B"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w:t>
      </w:r>
      <w:r w:rsidR="00B96752">
        <w:rPr>
          <w:rFonts w:ascii="Times New Roman" w:hAnsi="Times New Roman" w:cs="Times New Roman"/>
          <w:color w:val="FF0000"/>
          <w:sz w:val="20"/>
          <w:szCs w:val="20"/>
        </w:rPr>
        <w:t xml:space="preserve"> Data from Drive into the same or different machine</w:t>
      </w:r>
    </w:p>
    <w:p w14:paraId="72310342" w14:textId="77777777" w:rsidR="006F2FD9" w:rsidRPr="009843E0" w:rsidRDefault="006F2FD9" w:rsidP="00AB1661">
      <w:pPr>
        <w:pStyle w:val="ListParagraph"/>
        <w:spacing w:line="240" w:lineRule="auto"/>
        <w:jc w:val="both"/>
        <w:rPr>
          <w:rFonts w:ascii="Times New Roman" w:hAnsi="Times New Roman" w:cs="Times New Roman"/>
          <w:color w:val="FF0000"/>
          <w:sz w:val="20"/>
          <w:szCs w:val="20"/>
        </w:rPr>
      </w:pPr>
    </w:p>
    <w:p w14:paraId="6C062C6C" w14:textId="08C759B1"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48395981" w:rsidR="00804A17" w:rsidRPr="003C5840" w:rsidRDefault="00AB1661" w:rsidP="00804A17">
      <w:pPr>
        <w:pStyle w:val="ListParagraph"/>
        <w:spacing w:line="240" w:lineRule="auto"/>
        <w:jc w:val="both"/>
        <w:rPr>
          <w:rFonts w:ascii="Times New Roman" w:hAnsi="Times New Roman" w:cs="Times New Roman"/>
          <w:color w:val="FF0000"/>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w:t>
      </w:r>
      <w:r w:rsidR="00455476">
        <w:rPr>
          <w:rFonts w:ascii="Times New Roman" w:hAnsi="Times New Roman" w:cs="Times New Roman"/>
          <w:sz w:val="20"/>
          <w:szCs w:val="20"/>
        </w:rPr>
        <w:t xml:space="preserve">an </w:t>
      </w:r>
      <w:r w:rsidRPr="00AB1661">
        <w:rPr>
          <w:rFonts w:ascii="Times New Roman" w:hAnsi="Times New Roman" w:cs="Times New Roman"/>
          <w:sz w:val="20"/>
          <w:szCs w:val="20"/>
        </w:rPr>
        <w:t>ethernet connector, and with the right steps of static IP configuration</w:t>
      </w:r>
      <w:r w:rsidR="00455476">
        <w:rPr>
          <w:rFonts w:ascii="Times New Roman" w:hAnsi="Times New Roman" w:cs="Times New Roman"/>
          <w:sz w:val="20"/>
          <w:szCs w:val="20"/>
        </w:rPr>
        <w:t>,</w:t>
      </w:r>
      <w:r w:rsidRPr="00AB1661">
        <w:rPr>
          <w:rFonts w:ascii="Times New Roman" w:hAnsi="Times New Roman" w:cs="Times New Roman"/>
          <w:sz w:val="20"/>
          <w:szCs w:val="20"/>
        </w:rPr>
        <w:t xml:space="preserve">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r w:rsidR="003C5840">
        <w:rPr>
          <w:rFonts w:ascii="Times New Roman" w:hAnsi="Times New Roman" w:cs="Times New Roman"/>
          <w:sz w:val="20"/>
          <w:szCs w:val="20"/>
        </w:rPr>
        <w:t xml:space="preserve"> </w:t>
      </w:r>
      <w:r w:rsidR="003C5840">
        <w:rPr>
          <w:rFonts w:ascii="Times New Roman" w:hAnsi="Times New Roman" w:cs="Times New Roman"/>
          <w:color w:val="FF0000"/>
          <w:sz w:val="20"/>
          <w:szCs w:val="20"/>
        </w:rPr>
        <w:t xml:space="preserve">The implemented Ethernet connection allows </w:t>
      </w:r>
      <w:r w:rsidR="00D569D3">
        <w:rPr>
          <w:rFonts w:ascii="Times New Roman" w:hAnsi="Times New Roman" w:cs="Times New Roman"/>
          <w:color w:val="FF0000"/>
          <w:sz w:val="20"/>
          <w:szCs w:val="20"/>
        </w:rPr>
        <w:t xml:space="preserve">for </w:t>
      </w:r>
      <w:r w:rsidR="003C5840">
        <w:rPr>
          <w:rFonts w:ascii="Times New Roman" w:hAnsi="Times New Roman" w:cs="Times New Roman"/>
          <w:color w:val="FF0000"/>
          <w:sz w:val="20"/>
          <w:szCs w:val="20"/>
        </w:rPr>
        <w:t>constraints iii(2) and iii(3)</w:t>
      </w:r>
      <w:r w:rsidR="00D569D3">
        <w:rPr>
          <w:rFonts w:ascii="Times New Roman" w:hAnsi="Times New Roman" w:cs="Times New Roman"/>
          <w:color w:val="FF0000"/>
          <w:sz w:val="20"/>
          <w:szCs w:val="20"/>
        </w:rPr>
        <w:t xml:space="preserve"> to be satisfied, along with specification 2.</w:t>
      </w:r>
      <w:r w:rsidR="00016144">
        <w:rPr>
          <w:rFonts w:ascii="Times New Roman" w:hAnsi="Times New Roman" w:cs="Times New Roman"/>
          <w:color w:val="FF0000"/>
          <w:sz w:val="20"/>
          <w:szCs w:val="20"/>
        </w:rPr>
        <w:t xml:space="preserve"> Constraint iii(3) comes from the team’s ethical consideration. There is no single specific standard applying to the data held, but the team believes that it needs to be protected regardless of the lack of a standard.</w:t>
      </w:r>
      <w:r w:rsidR="00D569D3">
        <w:rPr>
          <w:rFonts w:ascii="Times New Roman" w:hAnsi="Times New Roman" w:cs="Times New Roman"/>
          <w:color w:val="FF0000"/>
          <w:sz w:val="20"/>
          <w:szCs w:val="20"/>
        </w:rPr>
        <w:t xml:space="preserve"> In order to verify correct operation, the Microcomputer and a PC will be connected by ethernet, and data will be read and sent. Then the team will analyze the data to ensure it has been properly transmitted. </w:t>
      </w:r>
    </w:p>
    <w:p w14:paraId="7C320CAF" w14:textId="430E898A"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6BB487"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745EF687" w:rsidR="00DF01DF" w:rsidRDefault="009843E0" w:rsidP="00AB1661">
      <w:pPr>
        <w:pStyle w:val="ListParagraph"/>
        <w:spacing w:line="240" w:lineRule="auto"/>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 xml:space="preserve">register the individual devices to the machine and properly keep track of the current </w:t>
      </w:r>
      <w:r w:rsidR="00455476">
        <w:rPr>
          <w:rFonts w:ascii="Times New Roman" w:hAnsi="Times New Roman" w:cs="Times New Roman"/>
          <w:sz w:val="20"/>
          <w:szCs w:val="20"/>
        </w:rPr>
        <w:t>owner</w:t>
      </w:r>
      <w:r w:rsidR="006E551A" w:rsidRPr="009843E0">
        <w:rPr>
          <w:rFonts w:ascii="Times New Roman" w:hAnsi="Times New Roman" w:cs="Times New Roman"/>
          <w:sz w:val="20"/>
          <w:szCs w:val="20"/>
        </w:rPr>
        <w:t xml:space="preserve">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30163993" w14:textId="77777777" w:rsidR="003F5F55" w:rsidRDefault="003F5F55" w:rsidP="007B3EBF">
      <w:pPr>
        <w:pStyle w:val="ListParagraph"/>
        <w:spacing w:line="240" w:lineRule="auto"/>
        <w:jc w:val="both"/>
        <w:rPr>
          <w:rFonts w:ascii="Times New Roman" w:hAnsi="Times New Roman" w:cs="Times New Roman"/>
          <w:color w:val="FF0000"/>
          <w:sz w:val="20"/>
          <w:szCs w:val="20"/>
        </w:rPr>
      </w:pPr>
    </w:p>
    <w:p w14:paraId="65D5E787" w14:textId="0D0FA088" w:rsidR="007B3EBF" w:rsidRDefault="003F5F55" w:rsidP="007B3EBF">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ii(</w:t>
      </w:r>
      <w:r>
        <w:rPr>
          <w:rFonts w:ascii="Times New Roman" w:hAnsi="Times New Roman" w:cs="Times New Roman"/>
          <w:color w:val="FF0000"/>
          <w:sz w:val="20"/>
          <w:szCs w:val="20"/>
        </w:rPr>
        <w:t>4</w:t>
      </w:r>
      <w:r>
        <w:rPr>
          <w:rFonts w:ascii="Times New Roman" w:hAnsi="Times New Roman" w:cs="Times New Roman"/>
          <w:color w:val="FF0000"/>
          <w:sz w:val="20"/>
          <w:szCs w:val="20"/>
        </w:rPr>
        <w:t xml:space="preserve">) and specification </w:t>
      </w:r>
      <w:r>
        <w:rPr>
          <w:rFonts w:ascii="Times New Roman" w:hAnsi="Times New Roman" w:cs="Times New Roman"/>
          <w:color w:val="FF0000"/>
          <w:sz w:val="20"/>
          <w:szCs w:val="20"/>
        </w:rPr>
        <w:t>4</w:t>
      </w:r>
      <w:r>
        <w:rPr>
          <w:rFonts w:ascii="Times New Roman" w:hAnsi="Times New Roman" w:cs="Times New Roman"/>
          <w:color w:val="FF0000"/>
          <w:sz w:val="20"/>
          <w:szCs w:val="20"/>
        </w:rPr>
        <w:t xml:space="preserve">. </w:t>
      </w:r>
      <w:r w:rsidR="007B3EBF" w:rsidRPr="007B3EBF">
        <w:rPr>
          <w:rFonts w:ascii="Times New Roman" w:hAnsi="Times New Roman" w:cs="Times New Roman"/>
          <w:color w:val="FF0000"/>
          <w:sz w:val="20"/>
          <w:szCs w:val="20"/>
        </w:rPr>
        <w:t>Allows a simple way to record the ID# of the device being stored and send it to the MCU to be filed and organized.</w:t>
      </w:r>
    </w:p>
    <w:p w14:paraId="407620F3" w14:textId="77777777" w:rsidR="007B3EBF" w:rsidRPr="007B3EBF" w:rsidRDefault="007B3EBF" w:rsidP="007B3EBF">
      <w:pPr>
        <w:pStyle w:val="ListParagraph"/>
        <w:spacing w:line="240" w:lineRule="auto"/>
        <w:jc w:val="both"/>
        <w:rPr>
          <w:rFonts w:ascii="Times New Roman" w:hAnsi="Times New Roman" w:cs="Times New Roman"/>
          <w:color w:val="FF0000"/>
          <w:sz w:val="20"/>
          <w:szCs w:val="20"/>
        </w:rPr>
      </w:pPr>
    </w:p>
    <w:p w14:paraId="7A248A55" w14:textId="5A200114" w:rsidR="007B3EBF" w:rsidRPr="007B3EBF" w:rsidRDefault="007B3EBF" w:rsidP="007B3EBF">
      <w:pPr>
        <w:pStyle w:val="ListParagraph"/>
        <w:spacing w:line="240" w:lineRule="auto"/>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lastRenderedPageBreak/>
        <w:t>Since this hardware sole use is to record data, the testing process is mostly digital. The barcode scanner can be tested by keeping note of what can and cannot be read. Through the process of trial and error by continuous testing, the validity of the device can be verified.</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6F5AB96F"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microcomputer. The Reader will have an indicator light for a correctly scanned card to notify the student that he/she is good to proceed. </w:t>
      </w:r>
      <w:r w:rsidR="00016144" w:rsidRPr="00016144">
        <w:rPr>
          <w:rFonts w:ascii="Times New Roman" w:hAnsi="Times New Roman" w:cs="Times New Roman"/>
          <w:color w:val="FF0000"/>
          <w:sz w:val="20"/>
          <w:szCs w:val="20"/>
        </w:rPr>
        <w:t xml:space="preserve">The card reader </w:t>
      </w:r>
      <w:r w:rsidR="00016144">
        <w:rPr>
          <w:rFonts w:ascii="Times New Roman" w:hAnsi="Times New Roman" w:cs="Times New Roman"/>
          <w:color w:val="FF0000"/>
          <w:sz w:val="20"/>
          <w:szCs w:val="20"/>
        </w:rPr>
        <w:t xml:space="preserve">will satisfy constraint iv(5) and specification 5 once it is fully functioning. In order to verify correct operation, an Eagle card will be scanned and the data sent from the scanner will be checked to ensure the ID is read.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682FF64" w:rsidR="00FA73BC" w:rsidRDefault="00804A17" w:rsidP="00455476">
      <w:pPr>
        <w:ind w:left="720"/>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w:t>
      </w:r>
      <w:r w:rsidR="00455476">
        <w:rPr>
          <w:rFonts w:ascii="Times New Roman" w:hAnsi="Times New Roman" w:cs="Times New Roman"/>
          <w:sz w:val="20"/>
          <w:szCs w:val="20"/>
        </w:rPr>
        <w:t xml:space="preserve">send a </w:t>
      </w:r>
      <w:r>
        <w:rPr>
          <w:rFonts w:ascii="Times New Roman" w:hAnsi="Times New Roman" w:cs="Times New Roman"/>
          <w:sz w:val="20"/>
          <w:szCs w:val="20"/>
        </w:rPr>
        <w:t xml:space="preserve">signal to </w:t>
      </w:r>
      <w:r w:rsidR="00455476">
        <w:rPr>
          <w:rFonts w:ascii="Times New Roman" w:hAnsi="Times New Roman" w:cs="Times New Roman"/>
          <w:sz w:val="20"/>
          <w:szCs w:val="20"/>
        </w:rPr>
        <w:t xml:space="preserve">the </w:t>
      </w:r>
      <w:r>
        <w:rPr>
          <w:rFonts w:ascii="Times New Roman" w:hAnsi="Times New Roman" w:cs="Times New Roman"/>
          <w:sz w:val="20"/>
          <w:szCs w:val="20"/>
        </w:rPr>
        <w:t>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733E9627"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77777777"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20376557"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w:t>
      </w:r>
      <w:r w:rsidR="00455476">
        <w:rPr>
          <w:rFonts w:ascii="Times New Roman" w:hAnsi="Times New Roman" w:cs="Times New Roman"/>
          <w:color w:val="FF0000"/>
          <w:sz w:val="20"/>
          <w:szCs w:val="20"/>
        </w:rPr>
        <w:t>,</w:t>
      </w:r>
      <w:r w:rsidR="00804A17" w:rsidRPr="00FA73BC">
        <w:rPr>
          <w:rFonts w:ascii="Times New Roman" w:hAnsi="Times New Roman" w:cs="Times New Roman"/>
          <w:color w:val="FF0000"/>
          <w:sz w:val="20"/>
          <w:szCs w:val="20"/>
        </w:rPr>
        <w:t xml:space="preserve"> it would most likely be a touch screen LCD if not a display for the user to input the information required. One of the </w:t>
      </w:r>
      <w:r w:rsidR="00455476">
        <w:rPr>
          <w:rFonts w:ascii="Times New Roman" w:hAnsi="Times New Roman" w:cs="Times New Roman"/>
          <w:color w:val="FF0000"/>
          <w:sz w:val="20"/>
          <w:szCs w:val="20"/>
        </w:rPr>
        <w:t>constraints</w:t>
      </w:r>
      <w:r w:rsidR="00804A17" w:rsidRPr="00FA73BC">
        <w:rPr>
          <w:rFonts w:ascii="Times New Roman" w:hAnsi="Times New Roman" w:cs="Times New Roman"/>
          <w:color w:val="FF0000"/>
          <w:sz w:val="20"/>
          <w:szCs w:val="20"/>
        </w:rPr>
        <w:t xml:space="preserve"> that we must follow is that it should be compatible with the microcomputer system we would end up using. For the system to work the following functions </w:t>
      </w:r>
      <w:r w:rsidR="00455476">
        <w:rPr>
          <w:rFonts w:ascii="Times New Roman" w:hAnsi="Times New Roman" w:cs="Times New Roman"/>
          <w:color w:val="FF0000"/>
          <w:sz w:val="20"/>
          <w:szCs w:val="20"/>
        </w:rPr>
        <w:t>of</w:t>
      </w:r>
      <w:r w:rsidR="00804A17" w:rsidRPr="00FA73BC">
        <w:rPr>
          <w:rFonts w:ascii="Times New Roman" w:hAnsi="Times New Roman" w:cs="Times New Roman"/>
          <w:color w:val="FF0000"/>
          <w:sz w:val="20"/>
          <w:szCs w:val="20"/>
        </w:rPr>
        <w:t xml:space="preserve"> the user interface should be read: a) should be able to recognize the depression of any key/screen and should be able to identify it and send it to the microcomputer. b) should be able to display coming off from different systems or subsystems or from the interface itself. Each time the operator accesses a menu function, the user interface module will send a notification to the main system </w:t>
      </w:r>
      <w:r w:rsidR="00455476" w:rsidRPr="00FA73BC">
        <w:rPr>
          <w:rFonts w:ascii="Times New Roman" w:hAnsi="Times New Roman" w:cs="Times New Roman"/>
          <w:color w:val="FF0000"/>
          <w:sz w:val="20"/>
          <w:szCs w:val="20"/>
        </w:rPr>
        <w:t>i.e.,</w:t>
      </w:r>
      <w:r w:rsidR="00804A17" w:rsidRPr="00FA73BC">
        <w:rPr>
          <w:rFonts w:ascii="Times New Roman" w:hAnsi="Times New Roman" w:cs="Times New Roman"/>
          <w:color w:val="FF0000"/>
          <w:sz w:val="20"/>
          <w:szCs w:val="20"/>
        </w:rPr>
        <w:t xml:space="preserve"> Microcomputer. The relevant system will be informed by the microcomputer in response, and that system will then establish a direct connection with the </w:t>
      </w:r>
      <w:r w:rsidR="00804A17" w:rsidRPr="00FA73BC">
        <w:rPr>
          <w:rFonts w:ascii="Times New Roman" w:hAnsi="Times New Roman" w:cs="Times New Roman"/>
          <w:color w:val="FF0000"/>
          <w:sz w:val="20"/>
          <w:szCs w:val="20"/>
        </w:rPr>
        <w:t>user interface (UI). When the operator selects a menu function, the user interface module will communicate with the microcomputer, which will then alert the appropriate systems so that the function can be performed.</w:t>
      </w:r>
    </w:p>
    <w:p w14:paraId="153EA382" w14:textId="4DDC1DEC"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 xml:space="preserve">The system will be </w:t>
      </w:r>
      <w:r w:rsidR="00455476">
        <w:rPr>
          <w:rFonts w:ascii="Times New Roman" w:hAnsi="Times New Roman" w:cs="Times New Roman"/>
          <w:color w:val="FF0000"/>
          <w:sz w:val="20"/>
          <w:szCs w:val="20"/>
        </w:rPr>
        <w:t>analytically</w:t>
      </w:r>
      <w:r w:rsidR="00804A17" w:rsidRPr="00596A8C">
        <w:rPr>
          <w:rFonts w:ascii="Times New Roman" w:hAnsi="Times New Roman" w:cs="Times New Roman"/>
          <w:color w:val="FF0000"/>
          <w:sz w:val="20"/>
          <w:szCs w:val="20"/>
        </w:rPr>
        <w:t xml:space="preserve"> validated by inputting student information and by selecting a board from the given set of choices and will be checked to see if the system was able to grab user information and send it to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database or not. The system would also be checked to see whether each message from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different pertaining </w:t>
      </w:r>
      <w:r w:rsidR="00455476">
        <w:rPr>
          <w:rFonts w:ascii="Times New Roman" w:hAnsi="Times New Roman" w:cs="Times New Roman"/>
          <w:color w:val="FF0000"/>
          <w:sz w:val="20"/>
          <w:szCs w:val="20"/>
        </w:rPr>
        <w:t>systems</w:t>
      </w:r>
      <w:r w:rsidR="00804A17" w:rsidRPr="00596A8C">
        <w:rPr>
          <w:rFonts w:ascii="Times New Roman" w:hAnsi="Times New Roman" w:cs="Times New Roman"/>
          <w:color w:val="FF0000"/>
          <w:sz w:val="20"/>
          <w:szCs w:val="20"/>
        </w:rPr>
        <w:t xml:space="preserve"> </w:t>
      </w:r>
      <w:r w:rsidR="00455476">
        <w:rPr>
          <w:rFonts w:ascii="Times New Roman" w:hAnsi="Times New Roman" w:cs="Times New Roman"/>
          <w:color w:val="FF0000"/>
          <w:sz w:val="20"/>
          <w:szCs w:val="20"/>
        </w:rPr>
        <w:t>is</w:t>
      </w:r>
      <w:r w:rsidR="00804A17" w:rsidRPr="00596A8C">
        <w:rPr>
          <w:rFonts w:ascii="Times New Roman" w:hAnsi="Times New Roman" w:cs="Times New Roman"/>
          <w:color w:val="FF0000"/>
          <w:sz w:val="20"/>
          <w:szCs w:val="20"/>
        </w:rPr>
        <w:t xml:space="preserve"> displayed properly or not. For example, if any information was not valid then the microcomputer should be able to communicate to the UI to display an error message and should ask the user to enter the information again</w:t>
      </w:r>
      <w:r w:rsidR="00960279">
        <w:rPr>
          <w:rFonts w:ascii="Times New Roman" w:hAnsi="Times New Roman" w:cs="Times New Roman"/>
          <w:color w:val="FF0000"/>
          <w:sz w:val="20"/>
          <w:szCs w:val="20"/>
        </w:rPr>
        <w:t xml:space="preserve">. The UI will allow constraint iii(6) to be satisfied after the appropriate testing is verified. </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772A291E" w14:textId="45E65074" w:rsidR="00FA73BC" w:rsidRPr="008255E3" w:rsidRDefault="00804A17" w:rsidP="008255E3">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635076A2" w14:textId="3856DB5C" w:rsidR="002215E0" w:rsidRPr="00FC1530" w:rsidRDefault="002215E0" w:rsidP="002215E0">
      <w:pPr>
        <w:pStyle w:val="Heading1"/>
      </w:pPr>
      <w:r>
        <w:t>References</w:t>
      </w:r>
    </w:p>
    <w:p w14:paraId="560AAE42" w14:textId="77777777" w:rsidR="00865BF5" w:rsidRPr="00865BF5" w:rsidRDefault="00865BF5" w:rsidP="00865BF5">
      <w:pPr>
        <w:pStyle w:val="references"/>
        <w:jc w:val="left"/>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5F95BABA" w14:textId="77777777" w:rsidR="002215E0" w:rsidRPr="00D42BFB" w:rsidRDefault="002215E0" w:rsidP="002215E0">
      <w:pPr>
        <w:pStyle w:val="references"/>
        <w:rPr>
          <w:sz w:val="20"/>
          <w:szCs w:val="20"/>
        </w:rPr>
      </w:pPr>
      <w:r w:rsidRPr="00D42BFB">
        <w:rPr>
          <w:sz w:val="20"/>
          <w:szCs w:val="20"/>
        </w:rPr>
        <w:t xml:space="preserve">S. Enterprise, “What is the difference between a WIFI and ethernet connection?,” </w:t>
      </w:r>
      <w:r w:rsidRPr="00D42BFB">
        <w:rPr>
          <w:i/>
          <w:iCs/>
          <w:sz w:val="20"/>
          <w:szCs w:val="20"/>
        </w:rPr>
        <w:t>Spectrum Enterprise</w:t>
      </w:r>
      <w:r w:rsidRPr="00D42BFB">
        <w:rPr>
          <w:sz w:val="20"/>
          <w:szCs w:val="20"/>
        </w:rPr>
        <w:t xml:space="preserve">, 23-Mar-2019. [Online]. Available: https://enterprise.spectrum.com/support/faq/network/what-is-the-difference-between-wifi-and-ethernet-connection.html#:~:text=An%20Ethernet%20connection%20is%20much,can%20be%20more%20easily%20intercepted. [Accessed: 14-Oct-2022]. </w:t>
      </w:r>
    </w:p>
    <w:p w14:paraId="0E2953BB" w14:textId="2F958268" w:rsidR="002215E0"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 xml:space="preserve">IEEE Standards </w:t>
      </w:r>
      <w:r w:rsidRPr="00D42BFB">
        <w:rPr>
          <w:i/>
          <w:iCs/>
          <w:sz w:val="20"/>
          <w:szCs w:val="20"/>
        </w:rPr>
        <w:lastRenderedPageBreak/>
        <w:t>Association</w:t>
      </w:r>
      <w:r w:rsidRPr="00D42BFB">
        <w:rPr>
          <w:sz w:val="20"/>
          <w:szCs w:val="20"/>
        </w:rPr>
        <w:t xml:space="preserve">. [Online]. Available: https://standards.ieee.org/ieee/802.3.1/5263/. [Accessed: 14-Oct-2022]. </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68A54" w14:textId="77777777" w:rsidR="00905CD7" w:rsidRDefault="00905CD7">
      <w:pPr>
        <w:spacing w:after="0" w:line="240" w:lineRule="auto"/>
      </w:pPr>
      <w:r>
        <w:separator/>
      </w:r>
    </w:p>
  </w:endnote>
  <w:endnote w:type="continuationSeparator" w:id="0">
    <w:p w14:paraId="10070FDC" w14:textId="77777777" w:rsidR="00905CD7" w:rsidRDefault="00905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C5B74" w14:textId="77777777" w:rsidR="00905CD7" w:rsidRDefault="00905CD7">
      <w:pPr>
        <w:spacing w:after="0" w:line="240" w:lineRule="auto"/>
      </w:pPr>
      <w:r>
        <w:separator/>
      </w:r>
    </w:p>
  </w:footnote>
  <w:footnote w:type="continuationSeparator" w:id="0">
    <w:p w14:paraId="03CEEE89" w14:textId="77777777" w:rsidR="00905CD7" w:rsidRDefault="00905C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7290194">
    <w:abstractNumId w:val="12"/>
  </w:num>
  <w:num w:numId="2" w16cid:durableId="239367221">
    <w:abstractNumId w:val="16"/>
  </w:num>
  <w:num w:numId="3" w16cid:durableId="392897491">
    <w:abstractNumId w:val="10"/>
  </w:num>
  <w:num w:numId="4" w16cid:durableId="1320189732">
    <w:abstractNumId w:val="20"/>
  </w:num>
  <w:num w:numId="5" w16cid:durableId="1930195346">
    <w:abstractNumId w:val="22"/>
  </w:num>
  <w:num w:numId="6" w16cid:durableId="1593122419">
    <w:abstractNumId w:val="14"/>
  </w:num>
  <w:num w:numId="7" w16cid:durableId="1511984595">
    <w:abstractNumId w:val="5"/>
  </w:num>
  <w:num w:numId="8" w16cid:durableId="1191531405">
    <w:abstractNumId w:val="19"/>
  </w:num>
  <w:num w:numId="9" w16cid:durableId="1613659341">
    <w:abstractNumId w:val="11"/>
  </w:num>
  <w:num w:numId="10" w16cid:durableId="1530146267">
    <w:abstractNumId w:val="17"/>
  </w:num>
  <w:num w:numId="11" w16cid:durableId="1422022544">
    <w:abstractNumId w:val="2"/>
  </w:num>
  <w:num w:numId="12" w16cid:durableId="465202219">
    <w:abstractNumId w:val="21"/>
  </w:num>
  <w:num w:numId="13" w16cid:durableId="1988850219">
    <w:abstractNumId w:val="12"/>
    <w:lvlOverride w:ilvl="0">
      <w:startOverride w:val="1"/>
    </w:lvlOverride>
  </w:num>
  <w:num w:numId="14" w16cid:durableId="643120539">
    <w:abstractNumId w:val="18"/>
  </w:num>
  <w:num w:numId="15" w16cid:durableId="502858844">
    <w:abstractNumId w:val="15"/>
  </w:num>
  <w:num w:numId="16" w16cid:durableId="560795286">
    <w:abstractNumId w:val="9"/>
  </w:num>
  <w:num w:numId="17" w16cid:durableId="842475152">
    <w:abstractNumId w:val="1"/>
  </w:num>
  <w:num w:numId="18" w16cid:durableId="1509517722">
    <w:abstractNumId w:val="8"/>
  </w:num>
  <w:num w:numId="19" w16cid:durableId="1691223996">
    <w:abstractNumId w:val="6"/>
  </w:num>
  <w:num w:numId="20" w16cid:durableId="1474716674">
    <w:abstractNumId w:val="3"/>
  </w:num>
  <w:num w:numId="21" w16cid:durableId="2058967899">
    <w:abstractNumId w:val="7"/>
  </w:num>
  <w:num w:numId="22" w16cid:durableId="1774477234">
    <w:abstractNumId w:val="0"/>
  </w:num>
  <w:num w:numId="23" w16cid:durableId="66075965">
    <w:abstractNumId w:val="13"/>
  </w:num>
  <w:num w:numId="24" w16cid:durableId="1546798245">
    <w:abstractNumId w:val="23"/>
  </w:num>
  <w:num w:numId="25" w16cid:durableId="215433980">
    <w:abstractNumId w:val="4"/>
  </w:num>
  <w:num w:numId="26" w16cid:durableId="19438792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16144"/>
    <w:rsid w:val="00024471"/>
    <w:rsid w:val="000252C2"/>
    <w:rsid w:val="000262AA"/>
    <w:rsid w:val="00032CEA"/>
    <w:rsid w:val="00037799"/>
    <w:rsid w:val="00066A85"/>
    <w:rsid w:val="00082AD2"/>
    <w:rsid w:val="00082E70"/>
    <w:rsid w:val="000855F5"/>
    <w:rsid w:val="000E47A5"/>
    <w:rsid w:val="00163B67"/>
    <w:rsid w:val="001747E9"/>
    <w:rsid w:val="00197F30"/>
    <w:rsid w:val="001A0B33"/>
    <w:rsid w:val="001B00AC"/>
    <w:rsid w:val="001B679A"/>
    <w:rsid w:val="001F7439"/>
    <w:rsid w:val="00216D8D"/>
    <w:rsid w:val="002215E0"/>
    <w:rsid w:val="00250DC9"/>
    <w:rsid w:val="0025380C"/>
    <w:rsid w:val="00266095"/>
    <w:rsid w:val="00285762"/>
    <w:rsid w:val="002A1863"/>
    <w:rsid w:val="002A316F"/>
    <w:rsid w:val="002B420C"/>
    <w:rsid w:val="002C07E8"/>
    <w:rsid w:val="002C2E16"/>
    <w:rsid w:val="002E0125"/>
    <w:rsid w:val="00331CFE"/>
    <w:rsid w:val="003378D8"/>
    <w:rsid w:val="00363B09"/>
    <w:rsid w:val="00365ACD"/>
    <w:rsid w:val="00367067"/>
    <w:rsid w:val="00387B11"/>
    <w:rsid w:val="003C5840"/>
    <w:rsid w:val="003F5F55"/>
    <w:rsid w:val="003F6577"/>
    <w:rsid w:val="00405A60"/>
    <w:rsid w:val="004121E5"/>
    <w:rsid w:val="004151D5"/>
    <w:rsid w:val="00421AD7"/>
    <w:rsid w:val="00440DAA"/>
    <w:rsid w:val="00447C01"/>
    <w:rsid w:val="00455476"/>
    <w:rsid w:val="00464EA5"/>
    <w:rsid w:val="004661F4"/>
    <w:rsid w:val="00475264"/>
    <w:rsid w:val="00485A8E"/>
    <w:rsid w:val="004B1753"/>
    <w:rsid w:val="004E1135"/>
    <w:rsid w:val="004E57AE"/>
    <w:rsid w:val="004E7A88"/>
    <w:rsid w:val="005025D5"/>
    <w:rsid w:val="005044D0"/>
    <w:rsid w:val="005176DB"/>
    <w:rsid w:val="005245B0"/>
    <w:rsid w:val="00544168"/>
    <w:rsid w:val="00546F5D"/>
    <w:rsid w:val="00550FBE"/>
    <w:rsid w:val="00565CBF"/>
    <w:rsid w:val="00566CE1"/>
    <w:rsid w:val="00566FD4"/>
    <w:rsid w:val="0058423F"/>
    <w:rsid w:val="00590DD7"/>
    <w:rsid w:val="00596A8C"/>
    <w:rsid w:val="005B082F"/>
    <w:rsid w:val="005E670A"/>
    <w:rsid w:val="0061560C"/>
    <w:rsid w:val="00636404"/>
    <w:rsid w:val="00646D12"/>
    <w:rsid w:val="006671D0"/>
    <w:rsid w:val="0067166E"/>
    <w:rsid w:val="00684213"/>
    <w:rsid w:val="006C1C34"/>
    <w:rsid w:val="006E551A"/>
    <w:rsid w:val="006F2FD9"/>
    <w:rsid w:val="006F3139"/>
    <w:rsid w:val="00715774"/>
    <w:rsid w:val="00726F67"/>
    <w:rsid w:val="00745F83"/>
    <w:rsid w:val="00760CE1"/>
    <w:rsid w:val="007874C8"/>
    <w:rsid w:val="007A3F86"/>
    <w:rsid w:val="007A519C"/>
    <w:rsid w:val="007B3EBF"/>
    <w:rsid w:val="007C4F67"/>
    <w:rsid w:val="00804A17"/>
    <w:rsid w:val="00807649"/>
    <w:rsid w:val="00812D14"/>
    <w:rsid w:val="00816D70"/>
    <w:rsid w:val="0082243D"/>
    <w:rsid w:val="008255E3"/>
    <w:rsid w:val="00830C3B"/>
    <w:rsid w:val="008360EC"/>
    <w:rsid w:val="008601E6"/>
    <w:rsid w:val="008622B5"/>
    <w:rsid w:val="00865BF5"/>
    <w:rsid w:val="008A169A"/>
    <w:rsid w:val="008A25B1"/>
    <w:rsid w:val="008A54EA"/>
    <w:rsid w:val="008D606B"/>
    <w:rsid w:val="008F614B"/>
    <w:rsid w:val="00905CD7"/>
    <w:rsid w:val="00910509"/>
    <w:rsid w:val="00917915"/>
    <w:rsid w:val="009311CD"/>
    <w:rsid w:val="00940434"/>
    <w:rsid w:val="00960279"/>
    <w:rsid w:val="00975249"/>
    <w:rsid w:val="00981158"/>
    <w:rsid w:val="00983361"/>
    <w:rsid w:val="009843E0"/>
    <w:rsid w:val="009D3028"/>
    <w:rsid w:val="009D4269"/>
    <w:rsid w:val="009E4109"/>
    <w:rsid w:val="00A12129"/>
    <w:rsid w:val="00A246C8"/>
    <w:rsid w:val="00A32528"/>
    <w:rsid w:val="00A54832"/>
    <w:rsid w:val="00A64CFE"/>
    <w:rsid w:val="00AA4768"/>
    <w:rsid w:val="00AB1661"/>
    <w:rsid w:val="00AE775D"/>
    <w:rsid w:val="00AF56CD"/>
    <w:rsid w:val="00B13B79"/>
    <w:rsid w:val="00B22319"/>
    <w:rsid w:val="00B23BDB"/>
    <w:rsid w:val="00B5231D"/>
    <w:rsid w:val="00B76C8E"/>
    <w:rsid w:val="00B837E7"/>
    <w:rsid w:val="00B86A07"/>
    <w:rsid w:val="00B95B34"/>
    <w:rsid w:val="00B96752"/>
    <w:rsid w:val="00BD5F5E"/>
    <w:rsid w:val="00BE4DEE"/>
    <w:rsid w:val="00BF5206"/>
    <w:rsid w:val="00C32086"/>
    <w:rsid w:val="00C5043F"/>
    <w:rsid w:val="00C578F4"/>
    <w:rsid w:val="00C740E9"/>
    <w:rsid w:val="00CA6D0D"/>
    <w:rsid w:val="00CE030A"/>
    <w:rsid w:val="00CE621A"/>
    <w:rsid w:val="00CF0C2B"/>
    <w:rsid w:val="00CF4231"/>
    <w:rsid w:val="00D33E08"/>
    <w:rsid w:val="00D42424"/>
    <w:rsid w:val="00D569D3"/>
    <w:rsid w:val="00D724D2"/>
    <w:rsid w:val="00D831CE"/>
    <w:rsid w:val="00D9242F"/>
    <w:rsid w:val="00DA656B"/>
    <w:rsid w:val="00DC526A"/>
    <w:rsid w:val="00DC646B"/>
    <w:rsid w:val="00DD00A2"/>
    <w:rsid w:val="00DF01DF"/>
    <w:rsid w:val="00E03468"/>
    <w:rsid w:val="00E05395"/>
    <w:rsid w:val="00E153AF"/>
    <w:rsid w:val="00E25E0F"/>
    <w:rsid w:val="00E30893"/>
    <w:rsid w:val="00E32C21"/>
    <w:rsid w:val="00E46B0D"/>
    <w:rsid w:val="00E71DF2"/>
    <w:rsid w:val="00E77DE4"/>
    <w:rsid w:val="00E77E31"/>
    <w:rsid w:val="00E817DD"/>
    <w:rsid w:val="00EA2E6E"/>
    <w:rsid w:val="00EA4541"/>
    <w:rsid w:val="00EE3190"/>
    <w:rsid w:val="00F02AAA"/>
    <w:rsid w:val="00F07803"/>
    <w:rsid w:val="00F122B2"/>
    <w:rsid w:val="00F12576"/>
    <w:rsid w:val="00F24697"/>
    <w:rsid w:val="00F36DC9"/>
    <w:rsid w:val="00F532F4"/>
    <w:rsid w:val="00F815C0"/>
    <w:rsid w:val="00F81912"/>
    <w:rsid w:val="00F84A50"/>
    <w:rsid w:val="00F91BF6"/>
    <w:rsid w:val="00F92249"/>
    <w:rsid w:val="00F92903"/>
    <w:rsid w:val="00F94D32"/>
    <w:rsid w:val="00FA16AE"/>
    <w:rsid w:val="00FA73BC"/>
    <w:rsid w:val="00FF01A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264217853">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7</Pages>
  <Words>4337</Words>
  <Characters>24726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Turpeau, Michel (mmturpeau42)</cp:lastModifiedBy>
  <cp:revision>381</cp:revision>
  <dcterms:created xsi:type="dcterms:W3CDTF">2022-10-15T01:18:00Z</dcterms:created>
  <dcterms:modified xsi:type="dcterms:W3CDTF">2022-10-30T23:42:00Z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