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highlight w:val="white"/>
        </w:rPr>
      </w:pPr>
      <w:r w:rsidDel="00000000" w:rsidR="00000000" w:rsidRPr="00000000">
        <w:rPr>
          <w:sz w:val="24"/>
          <w:szCs w:val="24"/>
          <w:highlight w:val="white"/>
          <w:rtl w:val="0"/>
        </w:rPr>
        <w:t xml:space="preserve">Tracy Held is a multi-racial Chinese/Eastern European American writer, producer, and fundraiser who leverages her skills to address the climate crisis and promote accessibility and equity. She is the Project Coordinator for the Universal Music Design program, a collective of artists and technologists promoting Sonic Agency through accessible design as well as the Co-founder of Erosion, an independent film production company dedicated to increasing the conversation about climate through narrative comedy film and TV. Much of Tracy’s work involves translating complex ideas into relatable stories for broad audiences. This strength is underscored by screenwriting prizes awarded by the Alfred P. Sloan Foundation and the Hollywood Climate Summit WritingClimate Pitch Festival, as well as her success in raising over $4 million for arts programming and scientific research. She earned a BS in Conservation and Resource Studies from UC Berkeley and an MFA in Dramatic Writing from Carnegie Mellon University. She is serving her second term as Vice-Chair of the Writers Guild of America West Asian American Writers Committee. She is a 2026 Tartans on the Rise honoree from Carnegie Mellon University. </w:t>
      </w:r>
      <w:r w:rsidDel="00000000" w:rsidR="00000000" w:rsidRPr="00000000">
        <w:rPr>
          <w:rtl w:val="0"/>
        </w:rPr>
      </w:r>
    </w:p>
    <w:sectPr>
      <w:headerReference r:id="rId6" w:type="default"/>
      <w:pgSz w:h="15840" w:w="12240" w:orient="portrait"/>
      <w:pgMar w:bottom="1440" w:top="144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Black">
    <w:embedBold w:fontKey="{00000000-0000-0000-0000-000000000000}" r:id="rId1" w:subsetted="0"/>
    <w:embedBoldItalic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jc w:val="center"/>
      <w:rPr>
        <w:rFonts w:ascii="Lato Black" w:cs="Lato Black" w:eastAsia="Lato Black" w:hAnsi="Lato Black"/>
        <w:sz w:val="36"/>
        <w:szCs w:val="36"/>
      </w:rPr>
    </w:pPr>
    <w:r w:rsidDel="00000000" w:rsidR="00000000" w:rsidRPr="00000000">
      <w:rPr>
        <w:rFonts w:ascii="Lato Black" w:cs="Lato Black" w:eastAsia="Lato Black" w:hAnsi="Lato Black"/>
        <w:sz w:val="36"/>
        <w:szCs w:val="36"/>
        <w:rtl w:val="0"/>
      </w:rPr>
      <w:t xml:space="preserve">Tracy Held Bio SOFTER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Black-bold.ttf"/><Relationship Id="rId2" Type="http://schemas.openxmlformats.org/officeDocument/2006/relationships/font" Target="fonts/Lato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