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38CA" w14:textId="29B3D9C2" w:rsidR="00293610" w:rsidRDefault="00582B98">
      <w:r>
        <w:t>Small CU Toolkit Notes for Website Changes</w:t>
      </w:r>
    </w:p>
    <w:p w14:paraId="1C8CEBB5" w14:textId="2499FD2B" w:rsidR="00582B98" w:rsidRDefault="00582B98" w:rsidP="00F32975">
      <w:pPr>
        <w:pStyle w:val="ListParagraph"/>
      </w:pPr>
    </w:p>
    <w:p w14:paraId="4F2CDA34" w14:textId="78984C3D" w:rsidR="00582B98" w:rsidRDefault="00582B98" w:rsidP="00582B98">
      <w:pPr>
        <w:pStyle w:val="ListParagraph"/>
        <w:numPr>
          <w:ilvl w:val="0"/>
          <w:numId w:val="1"/>
        </w:numPr>
      </w:pPr>
      <w:r>
        <w:t xml:space="preserve">Placeholder video- talk about the small CU initiative and possibly have Samantha speak as </w:t>
      </w:r>
      <w:proofErr w:type="gramStart"/>
      <w:r>
        <w:t>well</w:t>
      </w:r>
      <w:proofErr w:type="gramEnd"/>
    </w:p>
    <w:p w14:paraId="6A3CDF40" w14:textId="5CD499CE" w:rsidR="00143B19" w:rsidRPr="00143B19" w:rsidRDefault="00143B19" w:rsidP="00143B19">
      <w:pPr>
        <w:pStyle w:val="ListParagraph"/>
        <w:rPr>
          <w:color w:val="FF0000"/>
        </w:rPr>
      </w:pPr>
      <w:r w:rsidRPr="00143B19">
        <w:rPr>
          <w:color w:val="FF0000"/>
        </w:rPr>
        <w:t>-Can you send us this video</w:t>
      </w:r>
    </w:p>
    <w:p w14:paraId="0DC631C7" w14:textId="66300B3E" w:rsidR="00582B98" w:rsidRDefault="00582B98" w:rsidP="00582B98">
      <w:pPr>
        <w:pStyle w:val="ListParagraph"/>
        <w:numPr>
          <w:ilvl w:val="0"/>
          <w:numId w:val="1"/>
        </w:numPr>
      </w:pPr>
      <w:r>
        <w:t xml:space="preserve">Training videos- section into tiers </w:t>
      </w:r>
    </w:p>
    <w:p w14:paraId="2823EC9E" w14:textId="10A96ED6" w:rsidR="00582B98" w:rsidRDefault="00582B98" w:rsidP="00582B98">
      <w:pPr>
        <w:pStyle w:val="ListParagraph"/>
        <w:numPr>
          <w:ilvl w:val="0"/>
          <w:numId w:val="2"/>
        </w:numPr>
      </w:pPr>
      <w:r>
        <w:t>Remove “Free Training” and leave BSA as a stand alone but resize as 3x3</w:t>
      </w:r>
      <w:r w:rsidR="00D45895">
        <w:t>. Take the BSA resources to the bottom of the page and add under additional resources.</w:t>
      </w:r>
    </w:p>
    <w:p w14:paraId="4B2ECED7" w14:textId="1101E236" w:rsidR="00C6610D" w:rsidRPr="00C6610D" w:rsidRDefault="00C6610D" w:rsidP="00C6610D">
      <w:pPr>
        <w:pStyle w:val="ListParagraph"/>
        <w:ind w:left="1440"/>
        <w:rPr>
          <w:color w:val="FF0000"/>
        </w:rPr>
      </w:pPr>
      <w:r w:rsidRPr="00C6610D">
        <w:rPr>
          <w:color w:val="FF0000"/>
        </w:rPr>
        <w:t>-Can you further explain BSA video as 3x3</w:t>
      </w:r>
    </w:p>
    <w:p w14:paraId="1E62443B" w14:textId="743F57C9" w:rsidR="00D45895" w:rsidRDefault="00D45895" w:rsidP="00D45895">
      <w:pPr>
        <w:pStyle w:val="ListParagraph"/>
        <w:numPr>
          <w:ilvl w:val="0"/>
          <w:numId w:val="1"/>
        </w:numPr>
      </w:pPr>
      <w:r>
        <w:t>Change thumbnails of training videos to their titles.</w:t>
      </w:r>
    </w:p>
    <w:p w14:paraId="3B34C6ED" w14:textId="7E59D927" w:rsidR="00D45895" w:rsidRDefault="00D45895" w:rsidP="00180630">
      <w:pPr>
        <w:pStyle w:val="ListParagraph"/>
        <w:numPr>
          <w:ilvl w:val="0"/>
          <w:numId w:val="5"/>
        </w:numPr>
      </w:pPr>
      <w:r>
        <w:t xml:space="preserve">Placeholder video-Add Compliance </w:t>
      </w:r>
      <w:proofErr w:type="spellStart"/>
      <w:r>
        <w:t>InfoSight</w:t>
      </w:r>
      <w:proofErr w:type="spellEnd"/>
      <w:r>
        <w:t xml:space="preserve"> video here (Alisha to send link)</w:t>
      </w:r>
    </w:p>
    <w:p w14:paraId="0052744D" w14:textId="68694201" w:rsidR="00E11DFB" w:rsidRPr="00E11DFB" w:rsidRDefault="00E11DFB" w:rsidP="00E11DFB">
      <w:pPr>
        <w:pStyle w:val="ListParagraph"/>
        <w:ind w:left="1080"/>
        <w:rPr>
          <w:color w:val="FF0000"/>
        </w:rPr>
      </w:pPr>
      <w:r w:rsidRPr="00E11DFB">
        <w:rPr>
          <w:color w:val="FF0000"/>
        </w:rPr>
        <w:t>-Can you send us this video</w:t>
      </w:r>
    </w:p>
    <w:p w14:paraId="7B784F12" w14:textId="1865F118" w:rsidR="00D45895" w:rsidRDefault="00D45895" w:rsidP="00180630">
      <w:pPr>
        <w:pStyle w:val="ListParagraph"/>
        <w:numPr>
          <w:ilvl w:val="0"/>
          <w:numId w:val="1"/>
        </w:numPr>
      </w:pPr>
      <w:proofErr w:type="spellStart"/>
      <w:r>
        <w:t>PolicyPro</w:t>
      </w:r>
      <w:proofErr w:type="spellEnd"/>
      <w:r>
        <w:t xml:space="preserve"> Section: </w:t>
      </w:r>
    </w:p>
    <w:p w14:paraId="74897F98" w14:textId="01B39EAC" w:rsidR="00180630" w:rsidRDefault="00180630" w:rsidP="00180630">
      <w:pPr>
        <w:pStyle w:val="ListParagraph"/>
        <w:numPr>
          <w:ilvl w:val="0"/>
          <w:numId w:val="6"/>
        </w:numPr>
      </w:pPr>
      <w:r>
        <w:t xml:space="preserve">Reword bullet to indicate necessary </w:t>
      </w:r>
      <w:proofErr w:type="gramStart"/>
      <w:r>
        <w:t>customization</w:t>
      </w:r>
      <w:proofErr w:type="gramEnd"/>
    </w:p>
    <w:p w14:paraId="2E2920DB" w14:textId="65EE7CD0" w:rsidR="001E17F2" w:rsidRPr="001E17F2" w:rsidRDefault="001E17F2" w:rsidP="001E17F2">
      <w:pPr>
        <w:pStyle w:val="ListParagraph"/>
        <w:ind w:left="1080"/>
        <w:rPr>
          <w:color w:val="FF0000"/>
        </w:rPr>
      </w:pPr>
      <w:r w:rsidRPr="001E17F2">
        <w:rPr>
          <w:color w:val="FF0000"/>
        </w:rPr>
        <w:t>-What would you like the bullets to say instead?</w:t>
      </w:r>
    </w:p>
    <w:p w14:paraId="02473E9F" w14:textId="188DFE76" w:rsidR="00180630" w:rsidRDefault="00180630" w:rsidP="00180630">
      <w:pPr>
        <w:pStyle w:val="ListParagraph"/>
        <w:numPr>
          <w:ilvl w:val="0"/>
          <w:numId w:val="6"/>
        </w:numPr>
      </w:pPr>
      <w:r>
        <w:t xml:space="preserve">Add </w:t>
      </w:r>
      <w:proofErr w:type="spellStart"/>
      <w:r>
        <w:t>PolicyPro</w:t>
      </w:r>
      <w:proofErr w:type="spellEnd"/>
      <w:r>
        <w:t xml:space="preserve"> video?</w:t>
      </w:r>
    </w:p>
    <w:p w14:paraId="7B7ACF58" w14:textId="49A21C0B" w:rsidR="001E17F2" w:rsidRPr="001E17F2" w:rsidRDefault="001E17F2" w:rsidP="001E17F2">
      <w:pPr>
        <w:pStyle w:val="ListParagraph"/>
        <w:ind w:left="1080"/>
        <w:rPr>
          <w:color w:val="FF0000"/>
        </w:rPr>
      </w:pPr>
      <w:r w:rsidRPr="001E17F2">
        <w:rPr>
          <w:color w:val="FF0000"/>
        </w:rPr>
        <w:t xml:space="preserve">-can you provide the video you </w:t>
      </w:r>
      <w:proofErr w:type="spellStart"/>
      <w:r w:rsidRPr="001E17F2">
        <w:rPr>
          <w:color w:val="FF0000"/>
        </w:rPr>
        <w:t>woule</w:t>
      </w:r>
      <w:proofErr w:type="spellEnd"/>
      <w:r w:rsidRPr="001E17F2">
        <w:rPr>
          <w:color w:val="FF0000"/>
        </w:rPr>
        <w:t xml:space="preserve"> like here?</w:t>
      </w:r>
    </w:p>
    <w:p w14:paraId="607A03E2" w14:textId="601C2B42" w:rsidR="006E4000" w:rsidRDefault="006E4000" w:rsidP="00180630">
      <w:pPr>
        <w:pStyle w:val="ListParagraph"/>
        <w:numPr>
          <w:ilvl w:val="0"/>
          <w:numId w:val="6"/>
        </w:numPr>
      </w:pPr>
      <w:r>
        <w:t xml:space="preserve">Customize Model Policies- (think of how to reword or insert disclaimer) </w:t>
      </w:r>
    </w:p>
    <w:p w14:paraId="3BB0ABDE" w14:textId="5ADA8C31" w:rsidR="001E17F2" w:rsidRPr="001E17F2" w:rsidRDefault="001E17F2" w:rsidP="001E17F2">
      <w:pPr>
        <w:pStyle w:val="ListParagraph"/>
        <w:ind w:left="1080"/>
        <w:rPr>
          <w:color w:val="FF0000"/>
        </w:rPr>
      </w:pPr>
      <w:r w:rsidRPr="001E17F2">
        <w:rPr>
          <w:color w:val="FF0000"/>
        </w:rPr>
        <w:t>-can you provide the disclaimer you would like here?</w:t>
      </w:r>
    </w:p>
    <w:p w14:paraId="4E8FC342" w14:textId="08A00917" w:rsidR="006E4000" w:rsidRDefault="006E4000" w:rsidP="006E4000">
      <w:pPr>
        <w:pStyle w:val="ListParagraph"/>
        <w:numPr>
          <w:ilvl w:val="0"/>
          <w:numId w:val="1"/>
        </w:numPr>
      </w:pPr>
      <w:r>
        <w:t>SAS Funds</w:t>
      </w:r>
    </w:p>
    <w:p w14:paraId="34C6E43F" w14:textId="726A385D" w:rsidR="00A224CC" w:rsidRPr="00C712A7" w:rsidRDefault="00A224CC" w:rsidP="00A224CC">
      <w:pPr>
        <w:pStyle w:val="ListParagraph"/>
        <w:numPr>
          <w:ilvl w:val="0"/>
          <w:numId w:val="7"/>
        </w:numPr>
        <w:spacing w:line="252" w:lineRule="auto"/>
        <w:rPr>
          <w:rFonts w:eastAsia="Times New Roman"/>
          <w:b/>
          <w:bCs/>
          <w:sz w:val="18"/>
          <w:szCs w:val="18"/>
        </w:rPr>
      </w:pPr>
      <w:r>
        <w:rPr>
          <w:rFonts w:eastAsia="Times New Roman"/>
          <w:color w:val="0F172A"/>
          <w:shd w:val="clear" w:color="auto" w:fill="FBFDFE"/>
        </w:rPr>
        <w:t xml:space="preserve">Can we fix/change this sentence? </w:t>
      </w:r>
      <w:r w:rsidRPr="00A224CC">
        <w:rPr>
          <w:rFonts w:eastAsia="Times New Roman"/>
          <w:b/>
          <w:bCs/>
          <w:color w:val="0F172A"/>
          <w:shd w:val="clear" w:color="auto" w:fill="FBFDFE"/>
        </w:rPr>
        <w:t>You may also note that the invoice is to be paid from the Small CU Initiatives Account upon receipt for events/services used. LSCU accounting staff will keep track of expenditures from your account.</w:t>
      </w:r>
    </w:p>
    <w:p w14:paraId="65EC741E" w14:textId="30610311" w:rsidR="00C712A7" w:rsidRPr="00710194" w:rsidRDefault="00C712A7" w:rsidP="00C712A7">
      <w:pPr>
        <w:pStyle w:val="ListParagraph"/>
        <w:spacing w:line="252" w:lineRule="auto"/>
        <w:ind w:left="1440"/>
        <w:rPr>
          <w:rFonts w:eastAsia="Times New Roman"/>
          <w:color w:val="FF0000"/>
        </w:rPr>
      </w:pPr>
      <w:r w:rsidRPr="00710194">
        <w:rPr>
          <w:rFonts w:eastAsia="Times New Roman"/>
          <w:color w:val="FF0000"/>
          <w:shd w:val="clear" w:color="auto" w:fill="FBFDFE"/>
        </w:rPr>
        <w:t>-</w:t>
      </w:r>
      <w:r w:rsidRPr="00710194">
        <w:rPr>
          <w:rFonts w:eastAsia="Times New Roman"/>
          <w:color w:val="FF0000"/>
        </w:rPr>
        <w:t xml:space="preserve">What </w:t>
      </w:r>
      <w:r w:rsidR="00710194" w:rsidRPr="00710194">
        <w:rPr>
          <w:rFonts w:eastAsia="Times New Roman"/>
          <w:color w:val="FF0000"/>
        </w:rPr>
        <w:t>would you</w:t>
      </w:r>
      <w:r w:rsidRPr="00710194">
        <w:rPr>
          <w:rFonts w:eastAsia="Times New Roman"/>
          <w:color w:val="FF0000"/>
        </w:rPr>
        <w:t xml:space="preserve"> like the sentence to be instead?</w:t>
      </w:r>
    </w:p>
    <w:p w14:paraId="30E28A6F" w14:textId="77777777" w:rsidR="009E16F0" w:rsidRPr="00C712A7" w:rsidRDefault="009E16F0" w:rsidP="00C712A7">
      <w:pPr>
        <w:pStyle w:val="ListParagraph"/>
        <w:spacing w:line="252" w:lineRule="auto"/>
        <w:ind w:left="1440"/>
        <w:rPr>
          <w:rFonts w:eastAsia="Times New Roman"/>
          <w:b/>
          <w:bCs/>
          <w:color w:val="FF0000"/>
          <w:sz w:val="18"/>
          <w:szCs w:val="18"/>
        </w:rPr>
      </w:pPr>
    </w:p>
    <w:p w14:paraId="2F8E7F1C" w14:textId="756F9284" w:rsidR="000E6A57" w:rsidRDefault="000E6A57" w:rsidP="000E6A57">
      <w:r>
        <w:t>Other suggestions:</w:t>
      </w:r>
    </w:p>
    <w:p w14:paraId="7F48480E" w14:textId="6003987E" w:rsidR="000E6A57" w:rsidRDefault="000E6A57" w:rsidP="000E6A57">
      <w:pPr>
        <w:pStyle w:val="ListParagraph"/>
        <w:numPr>
          <w:ilvl w:val="3"/>
          <w:numId w:val="1"/>
        </w:numPr>
      </w:pPr>
      <w:r>
        <w:t>Discussed “anchors”. (</w:t>
      </w:r>
      <w:proofErr w:type="gramStart"/>
      <w:r>
        <w:t>scroll</w:t>
      </w:r>
      <w:proofErr w:type="gramEnd"/>
      <w:r>
        <w:t xml:space="preserve"> directly to specific section)</w:t>
      </w:r>
    </w:p>
    <w:p w14:paraId="24ECEE92" w14:textId="6B1AC655" w:rsidR="00DA30F1" w:rsidRPr="00DA30F1" w:rsidRDefault="00DA30F1" w:rsidP="00DA30F1">
      <w:pPr>
        <w:pStyle w:val="ListParagraph"/>
        <w:ind w:left="2880"/>
        <w:rPr>
          <w:color w:val="FF0000"/>
        </w:rPr>
      </w:pPr>
      <w:r w:rsidRPr="00DA30F1">
        <w:rPr>
          <w:color w:val="FF0000"/>
        </w:rPr>
        <w:t>-Can you explain this further</w:t>
      </w:r>
    </w:p>
    <w:p w14:paraId="35DEAD62" w14:textId="0C2968E8" w:rsidR="00D45895" w:rsidRPr="00A224CC" w:rsidRDefault="00D45895" w:rsidP="00D45895">
      <w:pPr>
        <w:pStyle w:val="ListParagraph"/>
        <w:ind w:left="1440"/>
      </w:pPr>
    </w:p>
    <w:sectPr w:rsidR="00D45895" w:rsidRPr="00A22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E46"/>
    <w:multiLevelType w:val="hybridMultilevel"/>
    <w:tmpl w:val="F7285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54342"/>
    <w:multiLevelType w:val="hybridMultilevel"/>
    <w:tmpl w:val="CB701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5118EC"/>
    <w:multiLevelType w:val="hybridMultilevel"/>
    <w:tmpl w:val="9A02B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AD7FA0"/>
    <w:multiLevelType w:val="hybridMultilevel"/>
    <w:tmpl w:val="16563738"/>
    <w:lvl w:ilvl="0" w:tplc="48E876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27A45"/>
    <w:multiLevelType w:val="hybridMultilevel"/>
    <w:tmpl w:val="DDF21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519D0"/>
    <w:multiLevelType w:val="hybridMultilevel"/>
    <w:tmpl w:val="E8CA0E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1875E44"/>
    <w:multiLevelType w:val="hybridMultilevel"/>
    <w:tmpl w:val="64E4F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7121C"/>
    <w:multiLevelType w:val="hybridMultilevel"/>
    <w:tmpl w:val="F5E84D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AC01E1"/>
    <w:multiLevelType w:val="hybridMultilevel"/>
    <w:tmpl w:val="0D26C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7130D"/>
    <w:multiLevelType w:val="hybridMultilevel"/>
    <w:tmpl w:val="081C83F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45641100">
    <w:abstractNumId w:val="8"/>
  </w:num>
  <w:num w:numId="2" w16cid:durableId="1001660881">
    <w:abstractNumId w:val="0"/>
  </w:num>
  <w:num w:numId="3" w16cid:durableId="1433865425">
    <w:abstractNumId w:val="6"/>
  </w:num>
  <w:num w:numId="4" w16cid:durableId="1330016918">
    <w:abstractNumId w:val="4"/>
  </w:num>
  <w:num w:numId="5" w16cid:durableId="544366350">
    <w:abstractNumId w:val="7"/>
  </w:num>
  <w:num w:numId="6" w16cid:durableId="396168216">
    <w:abstractNumId w:val="2"/>
  </w:num>
  <w:num w:numId="7" w16cid:durableId="684987522">
    <w:abstractNumId w:val="1"/>
  </w:num>
  <w:num w:numId="8" w16cid:durableId="624888426">
    <w:abstractNumId w:val="3"/>
  </w:num>
  <w:num w:numId="9" w16cid:durableId="1986397265">
    <w:abstractNumId w:val="5"/>
  </w:num>
  <w:num w:numId="10" w16cid:durableId="7722817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98"/>
    <w:rsid w:val="00047C6D"/>
    <w:rsid w:val="00052EE3"/>
    <w:rsid w:val="000E6A57"/>
    <w:rsid w:val="00143B19"/>
    <w:rsid w:val="00167EB8"/>
    <w:rsid w:val="00180630"/>
    <w:rsid w:val="001E17F2"/>
    <w:rsid w:val="00203BDD"/>
    <w:rsid w:val="00291810"/>
    <w:rsid w:val="00293610"/>
    <w:rsid w:val="00304F36"/>
    <w:rsid w:val="0040721F"/>
    <w:rsid w:val="00447549"/>
    <w:rsid w:val="00582B98"/>
    <w:rsid w:val="005925CD"/>
    <w:rsid w:val="005E6843"/>
    <w:rsid w:val="006E4000"/>
    <w:rsid w:val="00710194"/>
    <w:rsid w:val="007A045B"/>
    <w:rsid w:val="00930FC7"/>
    <w:rsid w:val="009459D0"/>
    <w:rsid w:val="009B2A90"/>
    <w:rsid w:val="009E16F0"/>
    <w:rsid w:val="00A224CC"/>
    <w:rsid w:val="00AA3440"/>
    <w:rsid w:val="00C3082F"/>
    <w:rsid w:val="00C6610D"/>
    <w:rsid w:val="00C712A7"/>
    <w:rsid w:val="00D038CF"/>
    <w:rsid w:val="00D10BEC"/>
    <w:rsid w:val="00D45895"/>
    <w:rsid w:val="00DA30F1"/>
    <w:rsid w:val="00E11DFB"/>
    <w:rsid w:val="00E472A6"/>
    <w:rsid w:val="00F155E5"/>
    <w:rsid w:val="00F32975"/>
    <w:rsid w:val="00F8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AE0F"/>
  <w15:chartTrackingRefBased/>
  <w15:docId w15:val="{038EE15B-5608-4F4D-8989-8ABD0A97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0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0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Yager</dc:creator>
  <cp:keywords/>
  <dc:description/>
  <cp:lastModifiedBy>Dillon Ellis</cp:lastModifiedBy>
  <cp:revision>23</cp:revision>
  <dcterms:created xsi:type="dcterms:W3CDTF">2023-08-25T18:51:00Z</dcterms:created>
  <dcterms:modified xsi:type="dcterms:W3CDTF">2023-09-05T16:52:00Z</dcterms:modified>
</cp:coreProperties>
</file>