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D822" w14:textId="2D0FC329" w:rsidR="007C1A34" w:rsidRDefault="007C1A34" w:rsidP="007C1A34">
      <w:pPr>
        <w:ind w:firstLine="708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Capitulo 1</w:t>
      </w:r>
    </w:p>
    <w:p w14:paraId="17D64596" w14:textId="700F0E9F" w:rsidR="008325EA" w:rsidRPr="003262E4" w:rsidRDefault="008325EA" w:rsidP="003262E4">
      <w:pPr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capitulo 1 busca desmistificar a programação e motivar o leitor, utilizando de analogias e situações cotidianas para compreendermos a lógica de programação, como acertar um relógio ou se guiar por um mapa, entender a programar é saber como seguir instruções passo a passo em uma ordem específica, e entender a linguagem de programação é como aprender um novo idioma.</w:t>
      </w:r>
    </w:p>
    <w:p w14:paraId="2D0CB346" w14:textId="6EC2F8C9" w:rsidR="00FC5929" w:rsidRDefault="008325EA" w:rsidP="008325EA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ab/>
        <w:t xml:space="preserve">Neste capitulo também é introduzido a linguagem a ser trabalhada a linguagem Python que segundo o livro é uma linguagem simples e poderosa, é também um software livre, compatível </w:t>
      </w:r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uma enorme variedade de arquiteturas de computadores disponíveis no mercado.  O uso do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diverso podendo ser utilizado para animações 3D quanto para automação e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Outra vantagem do </w:t>
      </w:r>
      <w:proofErr w:type="spellStart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a facilidade de compreender os </w:t>
      </w:r>
      <w:r w:rsidR="007E7CE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códigos por</w:t>
      </w:r>
      <w:r w:rsidR="001D615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não ter uma poluição visual muito grande de marcadores e sua extensa quantidade de bibliotecas disponíveis permitindo que o desenvolvedor tenha o foco exatamente no que precisa     </w:t>
      </w:r>
    </w:p>
    <w:p w14:paraId="2F265822" w14:textId="7E488A7C" w:rsidR="00F80B5A" w:rsidRDefault="00F919BD" w:rsidP="00832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(Listagem 1.1</w:t>
      </w:r>
      <w:r w:rsidR="001E1D48">
        <w:rPr>
          <w:rFonts w:cstheme="minorHAnsi"/>
          <w:sz w:val="24"/>
          <w:szCs w:val="24"/>
        </w:rPr>
        <w:t>)</w:t>
      </w:r>
    </w:p>
    <w:p w14:paraId="503C074E" w14:textId="41A147DB" w:rsidR="001E1D48" w:rsidRDefault="001E1D48" w:rsidP="00832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Nesse primeiro programa utilizamos apenas a função **_print_** que é utilizada para imprimir os dados na tela. Tudo que for escrito entre aspas após o codigo **_print_** será impresso na tela, as aspas tem função apenas de limitar o início e o fim dos dados impressos</w:t>
      </w:r>
      <w:r w:rsidR="00B0338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pois sem elas o computador não conseguirá interpretar o comando e irá gerar um erro</w:t>
      </w:r>
      <w:r w:rsidR="00B03388">
        <w:rPr>
          <w:rFonts w:cstheme="minorHAnsi"/>
          <w:sz w:val="24"/>
          <w:szCs w:val="24"/>
        </w:rPr>
        <w:t xml:space="preserve">. </w:t>
      </w:r>
    </w:p>
    <w:p w14:paraId="422075BB" w14:textId="0611F6FE" w:rsidR="007C1A34" w:rsidRDefault="007C1A34" w:rsidP="007C1A3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Capitulo 2</w:t>
      </w:r>
    </w:p>
    <w:p w14:paraId="190D745A" w14:textId="3AD62017" w:rsidR="007C1A34" w:rsidRDefault="0040706C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Neste capitulo conhecemos o interpretador Python que é responsável por “traduzir” o nosso codigo para que o computador possa compreende-lo, o interpretador indica erros (se houverem) e executa os comandos linha a linha</w:t>
      </w:r>
    </w:p>
    <w:p w14:paraId="70D5DE49" w14:textId="45A88DF6" w:rsidR="0040706C" w:rsidRDefault="0040706C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 livro recomenda a utilização do Python 3.4 pois sofreu diversas alterações entre a versão 2 e 3, nessa etapa o livro nos ensina a baixar e instalar o Python nos sistemas operacionais mais </w:t>
      </w:r>
      <w:r w:rsidR="00C71944">
        <w:rPr>
          <w:rFonts w:cstheme="minorHAnsi"/>
          <w:sz w:val="24"/>
          <w:szCs w:val="24"/>
        </w:rPr>
        <w:t>populares (</w:t>
      </w:r>
      <w:r>
        <w:rPr>
          <w:rFonts w:cstheme="minorHAnsi"/>
          <w:sz w:val="24"/>
          <w:szCs w:val="24"/>
        </w:rPr>
        <w:t xml:space="preserve">Windows, Linux e Mac), neste trabalho utilizo </w:t>
      </w:r>
      <w:r w:rsidR="00C71944">
        <w:rPr>
          <w:rFonts w:cstheme="minorHAnsi"/>
          <w:sz w:val="24"/>
          <w:szCs w:val="24"/>
        </w:rPr>
        <w:t>a versão 3.10 e o interpretador disponível na biblioteca do aplicativo _</w:t>
      </w:r>
      <w:proofErr w:type="spellStart"/>
      <w:r w:rsidR="00C71944">
        <w:rPr>
          <w:rFonts w:cstheme="minorHAnsi"/>
          <w:sz w:val="24"/>
          <w:szCs w:val="24"/>
        </w:rPr>
        <w:t>Vs</w:t>
      </w:r>
      <w:proofErr w:type="spellEnd"/>
      <w:r w:rsidR="00C71944">
        <w:rPr>
          <w:rFonts w:cstheme="minorHAnsi"/>
          <w:sz w:val="24"/>
          <w:szCs w:val="24"/>
        </w:rPr>
        <w:t xml:space="preserve"> </w:t>
      </w:r>
      <w:proofErr w:type="spellStart"/>
      <w:r w:rsidR="00C71944">
        <w:rPr>
          <w:rFonts w:cstheme="minorHAnsi"/>
          <w:sz w:val="24"/>
          <w:szCs w:val="24"/>
        </w:rPr>
        <w:t>Code</w:t>
      </w:r>
      <w:proofErr w:type="spellEnd"/>
      <w:r w:rsidR="00C71944">
        <w:rPr>
          <w:rFonts w:cstheme="minorHAnsi"/>
          <w:sz w:val="24"/>
          <w:szCs w:val="24"/>
        </w:rPr>
        <w:t>_.</w:t>
      </w:r>
    </w:p>
    <w:p w14:paraId="2A39ECAC" w14:textId="5C1A226D" w:rsidR="006166C8" w:rsidRDefault="00C71944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Para prosseguirmos precisamos de um editor de textos especial que suporte a edição em UTF-8 (é um tipo de codifi</w:t>
      </w:r>
      <w:r w:rsidR="008C3AC3">
        <w:rPr>
          <w:rFonts w:cstheme="minorHAnsi"/>
          <w:sz w:val="24"/>
          <w:szCs w:val="24"/>
        </w:rPr>
        <w:t>ca</w:t>
      </w:r>
      <w:r>
        <w:rPr>
          <w:rFonts w:cstheme="minorHAnsi"/>
          <w:sz w:val="24"/>
          <w:szCs w:val="24"/>
        </w:rPr>
        <w:t xml:space="preserve">ção binaria </w:t>
      </w:r>
      <w:r w:rsidR="008C3AC3">
        <w:rPr>
          <w:rFonts w:cstheme="minorHAnsi"/>
          <w:sz w:val="24"/>
          <w:szCs w:val="24"/>
        </w:rPr>
        <w:t xml:space="preserve">ou Unicode </w:t>
      </w:r>
      <w:r>
        <w:rPr>
          <w:rFonts w:cstheme="minorHAnsi"/>
          <w:sz w:val="24"/>
          <w:szCs w:val="24"/>
        </w:rPr>
        <w:t>com suporte a ASCII</w:t>
      </w:r>
      <w:r w:rsidR="008C3AC3">
        <w:rPr>
          <w:rFonts w:cstheme="minorHAnsi"/>
          <w:sz w:val="24"/>
          <w:szCs w:val="24"/>
        </w:rPr>
        <w:t>) o editor utilizado neste trabalho é o já mencionado _</w:t>
      </w:r>
      <w:proofErr w:type="spellStart"/>
      <w:r w:rsidR="008C3AC3">
        <w:rPr>
          <w:rFonts w:cstheme="minorHAnsi"/>
          <w:sz w:val="24"/>
          <w:szCs w:val="24"/>
        </w:rPr>
        <w:t>Vs</w:t>
      </w:r>
      <w:proofErr w:type="spellEnd"/>
      <w:r w:rsidR="008C3AC3">
        <w:rPr>
          <w:rFonts w:cstheme="minorHAnsi"/>
          <w:sz w:val="24"/>
          <w:szCs w:val="24"/>
        </w:rPr>
        <w:t xml:space="preserve"> </w:t>
      </w:r>
      <w:proofErr w:type="spellStart"/>
      <w:r w:rsidR="008C3AC3">
        <w:rPr>
          <w:rFonts w:cstheme="minorHAnsi"/>
          <w:sz w:val="24"/>
          <w:szCs w:val="24"/>
        </w:rPr>
        <w:t>Code</w:t>
      </w:r>
      <w:proofErr w:type="spellEnd"/>
      <w:r w:rsidR="008C3AC3">
        <w:rPr>
          <w:rFonts w:cstheme="minorHAnsi"/>
          <w:sz w:val="24"/>
          <w:szCs w:val="24"/>
        </w:rPr>
        <w:t>_, estes editores tornam a compreensão facilitada destacando por cores o codigo indicando: funcoes, variáveis, linhas de erro (se houverem) e permitindo a utilização de acentos, ao salvar adicionamos a extinção que e caracteriza pelo final *_.</w:t>
      </w:r>
      <w:proofErr w:type="spellStart"/>
      <w:r w:rsidR="008C3AC3">
        <w:rPr>
          <w:rFonts w:cstheme="minorHAnsi"/>
          <w:sz w:val="24"/>
          <w:szCs w:val="24"/>
        </w:rPr>
        <w:t>py</w:t>
      </w:r>
      <w:proofErr w:type="spellEnd"/>
      <w:r w:rsidR="008C3AC3">
        <w:rPr>
          <w:rFonts w:cstheme="minorHAnsi"/>
          <w:sz w:val="24"/>
          <w:szCs w:val="24"/>
        </w:rPr>
        <w:t xml:space="preserve">_* todos os arquivos Python devem ser salvos neste formato como: *_Exemplo.py_*. Ao terminar seu codigo podemos executá-lo ou testar apertando F5 (no editor </w:t>
      </w:r>
      <w:proofErr w:type="spellStart"/>
      <w:r w:rsidR="008C3AC3">
        <w:rPr>
          <w:rFonts w:cstheme="minorHAnsi"/>
          <w:sz w:val="24"/>
          <w:szCs w:val="24"/>
        </w:rPr>
        <w:t>idle</w:t>
      </w:r>
      <w:proofErr w:type="spellEnd"/>
      <w:r w:rsidR="008C3AC3">
        <w:rPr>
          <w:rFonts w:cstheme="minorHAnsi"/>
          <w:sz w:val="24"/>
          <w:szCs w:val="24"/>
        </w:rPr>
        <w:t>) ou selecionando a opção _</w:t>
      </w:r>
      <w:proofErr w:type="spellStart"/>
      <w:r w:rsidR="008C3AC3">
        <w:rPr>
          <w:rFonts w:cstheme="minorHAnsi"/>
          <w:sz w:val="24"/>
          <w:szCs w:val="24"/>
        </w:rPr>
        <w:t>run</w:t>
      </w:r>
      <w:proofErr w:type="spellEnd"/>
      <w:r w:rsidR="008C3AC3">
        <w:rPr>
          <w:rFonts w:cstheme="minorHAnsi"/>
          <w:sz w:val="24"/>
          <w:szCs w:val="24"/>
        </w:rPr>
        <w:t xml:space="preserve">_ em outros editores </w:t>
      </w:r>
      <w:r w:rsidR="006166C8">
        <w:rPr>
          <w:rFonts w:cstheme="minorHAnsi"/>
          <w:sz w:val="24"/>
          <w:szCs w:val="24"/>
        </w:rPr>
        <w:t>Python (lembre-se de salvar antes de executar o programa).</w:t>
      </w:r>
    </w:p>
    <w:p w14:paraId="26D3D338" w14:textId="77777777" w:rsidR="004C6440" w:rsidRDefault="00A158EB" w:rsidP="004C64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capítulo</w:t>
      </w:r>
      <w:r w:rsidR="006166C8">
        <w:rPr>
          <w:rFonts w:cstheme="minorHAnsi"/>
          <w:sz w:val="24"/>
          <w:szCs w:val="24"/>
        </w:rPr>
        <w:t xml:space="preserve"> 2.4 temos uma listagem de cuidados ao digitamos um programa que resumidamente são: </w:t>
      </w:r>
    </w:p>
    <w:p w14:paraId="388707CF" w14:textId="3DFB3E9A" w:rsidR="006166C8" w:rsidRPr="002603B4" w:rsidRDefault="004C6440" w:rsidP="004C6440">
      <w:pPr>
        <w:rPr>
          <w:rFonts w:cstheme="minorHAnsi"/>
          <w:sz w:val="24"/>
          <w:szCs w:val="24"/>
        </w:rPr>
      </w:pPr>
      <w:r w:rsidRPr="002603B4">
        <w:rPr>
          <w:rFonts w:cstheme="minorHAnsi"/>
          <w:sz w:val="24"/>
          <w:szCs w:val="24"/>
        </w:rPr>
        <w:lastRenderedPageBreak/>
        <w:t xml:space="preserve">* </w:t>
      </w:r>
      <w:r w:rsidR="006166C8" w:rsidRPr="002603B4">
        <w:rPr>
          <w:rFonts w:cstheme="minorHAnsi"/>
          <w:sz w:val="24"/>
          <w:szCs w:val="24"/>
        </w:rPr>
        <w:t xml:space="preserve">Letras maiúsculas e minúsculas são interpretadas de formas diferentes o que pode gerar erro se utilizamos ou não a </w:t>
      </w:r>
      <w:r w:rsidR="00A158EB" w:rsidRPr="002603B4">
        <w:rPr>
          <w:rFonts w:cstheme="minorHAnsi"/>
          <w:sz w:val="24"/>
          <w:szCs w:val="24"/>
        </w:rPr>
        <w:t>capitalização (</w:t>
      </w:r>
      <w:r w:rsidR="006166C8" w:rsidRPr="002603B4">
        <w:rPr>
          <w:rFonts w:cstheme="minorHAnsi"/>
          <w:sz w:val="24"/>
          <w:szCs w:val="24"/>
        </w:rPr>
        <w:t xml:space="preserve">Ou maiusculização) em alguma função que deveria ser escrita inteiramente com letras minúsculas </w:t>
      </w:r>
    </w:p>
    <w:p w14:paraId="1AC3AB3F" w14:textId="77777777" w:rsidR="004C6440" w:rsidRPr="002603B4" w:rsidRDefault="004C6440" w:rsidP="004C6440">
      <w:pPr>
        <w:rPr>
          <w:rFonts w:cstheme="minorHAnsi"/>
          <w:sz w:val="24"/>
          <w:szCs w:val="24"/>
        </w:rPr>
      </w:pPr>
      <w:r w:rsidRPr="002603B4">
        <w:rPr>
          <w:rFonts w:cstheme="minorHAnsi"/>
          <w:sz w:val="24"/>
          <w:szCs w:val="24"/>
        </w:rPr>
        <w:t>* Aspas “” são essenciais, ao abri-las lembre-se sempre de fecha-las</w:t>
      </w:r>
    </w:p>
    <w:p w14:paraId="3D54B502" w14:textId="77777777" w:rsidR="00822111" w:rsidRPr="002603B4" w:rsidRDefault="004C6440" w:rsidP="004C6440">
      <w:pPr>
        <w:rPr>
          <w:rFonts w:cstheme="minorHAnsi"/>
          <w:sz w:val="24"/>
          <w:szCs w:val="24"/>
        </w:rPr>
      </w:pPr>
      <w:r w:rsidRPr="002603B4">
        <w:rPr>
          <w:rFonts w:cstheme="minorHAnsi"/>
          <w:sz w:val="24"/>
          <w:szCs w:val="24"/>
        </w:rPr>
        <w:t>* Parênteses são obrigatórios nunca os remova</w:t>
      </w:r>
      <w:r w:rsidR="00822111" w:rsidRPr="002603B4">
        <w:rPr>
          <w:rFonts w:cstheme="minorHAnsi"/>
          <w:sz w:val="24"/>
          <w:szCs w:val="24"/>
        </w:rPr>
        <w:t>! Assim como as aspas sempre se lembre de fechá-los</w:t>
      </w:r>
    </w:p>
    <w:p w14:paraId="1996B099" w14:textId="77777777" w:rsidR="00CE0408" w:rsidRPr="002603B4" w:rsidRDefault="00822111" w:rsidP="004C6440">
      <w:pPr>
        <w:rPr>
          <w:rFonts w:cstheme="minorHAnsi"/>
          <w:sz w:val="24"/>
          <w:szCs w:val="24"/>
        </w:rPr>
      </w:pPr>
      <w:r w:rsidRPr="002603B4">
        <w:rPr>
          <w:rFonts w:cstheme="minorHAnsi"/>
          <w:sz w:val="24"/>
          <w:szCs w:val="24"/>
        </w:rPr>
        <w:t xml:space="preserve">*  </w:t>
      </w:r>
      <w:r w:rsidR="004C6440" w:rsidRPr="002603B4">
        <w:rPr>
          <w:rFonts w:cstheme="minorHAnsi"/>
          <w:sz w:val="24"/>
          <w:szCs w:val="24"/>
        </w:rPr>
        <w:t xml:space="preserve">  </w:t>
      </w:r>
      <w:r w:rsidR="00CE0408" w:rsidRPr="002603B4">
        <w:rPr>
          <w:rFonts w:cstheme="minorHAnsi"/>
          <w:sz w:val="24"/>
          <w:szCs w:val="24"/>
        </w:rPr>
        <w:t xml:space="preserve">Atenção com espaços e tabulação, os espaços são tão importantes quanto os caracteres digitados um único espaço (ou a falta dele) pode ser a diferença entre o programa funcionar ou não </w:t>
      </w:r>
    </w:p>
    <w:p w14:paraId="1059DEB8" w14:textId="4340E9C2" w:rsidR="002603B4" w:rsidRDefault="002603B4" w:rsidP="002603B4">
      <w:pPr>
        <w:shd w:val="clear" w:color="auto" w:fill="FFFFFF"/>
        <w:spacing w:line="285" w:lineRule="atLeast"/>
        <w:ind w:firstLine="708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 w:rsidRPr="002603B4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Os parênteses em operações com </w:t>
      </w:r>
      <w:r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P</w:t>
      </w:r>
      <w:r w:rsidRPr="002603B4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ython funcionam da mesma forma que em uma operação convencional, o </w:t>
      </w:r>
      <w:r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P</w:t>
      </w:r>
      <w:r w:rsidRPr="002603B4"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>ython também respeita a prioridade das operações (**PEMDAS**).  </w:t>
      </w:r>
    </w:p>
    <w:p w14:paraId="412ECA17" w14:textId="78B59D0D" w:rsidR="00C61AB5" w:rsidRPr="002603B4" w:rsidRDefault="00C61AB5" w:rsidP="00C61AB5">
      <w:pPr>
        <w:shd w:val="clear" w:color="auto" w:fill="FFFFFF"/>
        <w:spacing w:line="285" w:lineRule="atLeast"/>
        <w:ind w:firstLine="708"/>
        <w:jc w:val="center"/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pt-BR"/>
          <w14:ligatures w14:val="none"/>
        </w:rPr>
        <w:t xml:space="preserve">Conceito de variáveis e atribuições </w:t>
      </w:r>
    </w:p>
    <w:p w14:paraId="09E915BF" w14:textId="4C73C288" w:rsidR="0040706C" w:rsidRDefault="00C61AB5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Variáveis são uma forma de armazenar um dado na memória do computador </w:t>
      </w:r>
      <w:r w:rsidR="005B1981">
        <w:rPr>
          <w:rFonts w:cstheme="minorHAnsi"/>
          <w:sz w:val="24"/>
          <w:szCs w:val="24"/>
        </w:rPr>
        <w:t xml:space="preserve">normalmente se utiliza variáveis </w:t>
      </w:r>
      <w:proofErr w:type="spellStart"/>
      <w:r w:rsidR="005B1981">
        <w:rPr>
          <w:rFonts w:cstheme="minorHAnsi"/>
          <w:sz w:val="24"/>
          <w:szCs w:val="24"/>
        </w:rPr>
        <w:t>paraqresover</w:t>
      </w:r>
      <w:proofErr w:type="spellEnd"/>
      <w:r w:rsidR="005B1981">
        <w:rPr>
          <w:rFonts w:cstheme="minorHAnsi"/>
          <w:sz w:val="24"/>
          <w:szCs w:val="24"/>
        </w:rPr>
        <w:t xml:space="preserve"> equações com uma complexidade elevada, para declarar uma variável se utiliza o símbolo da igualdade (=) seguido pelo valor que será atribuído a variável </w:t>
      </w:r>
    </w:p>
    <w:p w14:paraId="1FA647F5" w14:textId="52452D8A" w:rsidR="005B1981" w:rsidRDefault="005B1981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&gt;essa ação pode ser chamada de atribuição </w:t>
      </w:r>
    </w:p>
    <w:p w14:paraId="2FBF6D70" w14:textId="336D46F4" w:rsidR="005B1981" w:rsidRDefault="005B1981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Exemplo </w:t>
      </w:r>
    </w:p>
    <w:p w14:paraId="1A3D0D5E" w14:textId="130A17CA" w:rsidR="005B1981" w:rsidRDefault="005B1981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= 6</w:t>
      </w:r>
    </w:p>
    <w:p w14:paraId="679109E8" w14:textId="6646B340" w:rsidR="005B1981" w:rsidRDefault="005B1981" w:rsidP="005B1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 = 4 </w:t>
      </w:r>
    </w:p>
    <w:p w14:paraId="59413B7E" w14:textId="75C97223" w:rsidR="005B1981" w:rsidRDefault="005B1981" w:rsidP="005B1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&gt;A recebe 6 </w:t>
      </w:r>
    </w:p>
    <w:p w14:paraId="66DAC264" w14:textId="2C3AA41B" w:rsidR="005B1981" w:rsidRDefault="005B1981" w:rsidP="005B1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&gt;B recebe 4</w:t>
      </w:r>
    </w:p>
    <w:p w14:paraId="4E9D1E12" w14:textId="4775983C" w:rsidR="005B1981" w:rsidRDefault="005B1981" w:rsidP="005B1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Toda variável precisa ter um nome </w:t>
      </w:r>
    </w:p>
    <w:p w14:paraId="0698BA39" w14:textId="52D7C329" w:rsidR="005B1981" w:rsidRDefault="005B1981" w:rsidP="005B1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seguida podemos</w:t>
      </w:r>
      <w:r w:rsidR="00E658AB">
        <w:rPr>
          <w:rFonts w:cstheme="minorHAnsi"/>
          <w:sz w:val="24"/>
          <w:szCs w:val="24"/>
        </w:rPr>
        <w:t xml:space="preserve"> “chamar” a variável para realizar operações </w:t>
      </w:r>
    </w:p>
    <w:p w14:paraId="158A05D3" w14:textId="0C5EB294" w:rsidR="000A6905" w:rsidRDefault="000A6905" w:rsidP="005B1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Listagem 2.8</w:t>
      </w:r>
    </w:p>
    <w:p w14:paraId="1078CBE2" w14:textId="7AB9D899" w:rsidR="000A6905" w:rsidRDefault="000A6905" w:rsidP="005B1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Listagem 2.11</w:t>
      </w:r>
    </w:p>
    <w:p w14:paraId="5DF61B94" w14:textId="790EF3AD" w:rsidR="000A6905" w:rsidRDefault="000A6905" w:rsidP="005B1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Primeiro declaramos as variáveis e atribuímos um valor para elas, em seguida escrevemos a nossa função onde o aumento multiplica o salário e o resultado é dividido por 100 para somar ao valor inicial do salário. Variáveis são uteis para facilitar o desenvolvimento e </w:t>
      </w:r>
      <w:r w:rsidR="00B501A1">
        <w:rPr>
          <w:rFonts w:cstheme="minorHAnsi"/>
          <w:sz w:val="24"/>
          <w:szCs w:val="24"/>
        </w:rPr>
        <w:t>para aumentar a clareza do que é feito no programa sendo mais fácil de escrever e ler o que está sendo feito.</w:t>
      </w:r>
    </w:p>
    <w:p w14:paraId="202EC35F" w14:textId="6EFACB2D" w:rsidR="00B501A1" w:rsidRDefault="00B501A1" w:rsidP="005B198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Exercicios</w:t>
      </w:r>
      <w:proofErr w:type="spellEnd"/>
      <w:r>
        <w:rPr>
          <w:rFonts w:cstheme="minorHAnsi"/>
          <w:sz w:val="24"/>
          <w:szCs w:val="24"/>
        </w:rPr>
        <w:t xml:space="preserve"> 2.3 a 2.6</w:t>
      </w:r>
    </w:p>
    <w:p w14:paraId="1CEEB721" w14:textId="77777777" w:rsidR="00B501A1" w:rsidRDefault="00B501A1" w:rsidP="005B1981">
      <w:pPr>
        <w:rPr>
          <w:rFonts w:cstheme="minorHAnsi"/>
          <w:sz w:val="24"/>
          <w:szCs w:val="24"/>
        </w:rPr>
      </w:pPr>
    </w:p>
    <w:p w14:paraId="2094FB7A" w14:textId="3B3BB843" w:rsidR="00B501A1" w:rsidRDefault="00C87EF3" w:rsidP="00C87EF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CAPITULO 3</w:t>
      </w:r>
    </w:p>
    <w:p w14:paraId="38A4A622" w14:textId="4938085D" w:rsidR="00C87EF3" w:rsidRDefault="00C87EF3" w:rsidP="00C87EF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Variáveis e entrada de dados</w:t>
      </w:r>
    </w:p>
    <w:p w14:paraId="54F954A3" w14:textId="6B7293FD" w:rsidR="00590482" w:rsidRDefault="00C87EF3" w:rsidP="00C87E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26DDA">
        <w:rPr>
          <w:rFonts w:cstheme="minorHAnsi"/>
          <w:sz w:val="24"/>
          <w:szCs w:val="24"/>
        </w:rPr>
        <w:t>Agora vamos aprofundar o conceito de variáveis e entrada de dados, começando com as nomenclaturas</w:t>
      </w:r>
      <w:r w:rsidR="00590482">
        <w:rPr>
          <w:rFonts w:cstheme="minorHAnsi"/>
          <w:sz w:val="24"/>
          <w:szCs w:val="24"/>
        </w:rPr>
        <w:t>.</w:t>
      </w:r>
    </w:p>
    <w:p w14:paraId="40D87615" w14:textId="225FEC4F" w:rsidR="00C87EF3" w:rsidRDefault="00726DDA" w:rsidP="00C87E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(nessa seção o livro nos fornece uma tabela que irei reproduzir)</w:t>
      </w:r>
    </w:p>
    <w:p w14:paraId="272EAA26" w14:textId="77777777" w:rsidR="00CC133E" w:rsidRDefault="00590482" w:rsidP="00C87E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De forma breve variáveis não podem ter espaços em branco e não podem começar com </w:t>
      </w:r>
      <w:r w:rsidR="00A5600D">
        <w:rPr>
          <w:rFonts w:cstheme="minorHAnsi"/>
          <w:sz w:val="24"/>
          <w:szCs w:val="24"/>
        </w:rPr>
        <w:t xml:space="preserve">números, </w:t>
      </w:r>
    </w:p>
    <w:p w14:paraId="2C0D942E" w14:textId="4BEDE8A2" w:rsidR="00590482" w:rsidRDefault="00CC133E" w:rsidP="00C87E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r w:rsidR="00A5600D">
        <w:rPr>
          <w:rFonts w:cstheme="minorHAnsi"/>
          <w:sz w:val="24"/>
          <w:szCs w:val="24"/>
        </w:rPr>
        <w:t xml:space="preserve">versões anteriores ao Python 3 </w:t>
      </w:r>
      <w:r>
        <w:rPr>
          <w:rFonts w:cstheme="minorHAnsi"/>
          <w:sz w:val="24"/>
          <w:szCs w:val="24"/>
        </w:rPr>
        <w:t>não suportam</w:t>
      </w:r>
      <w:r w:rsidR="00A5600D">
        <w:rPr>
          <w:rFonts w:cstheme="minorHAnsi"/>
          <w:sz w:val="24"/>
          <w:szCs w:val="24"/>
        </w:rPr>
        <w:t xml:space="preserve"> acentuação</w:t>
      </w:r>
      <w:r>
        <w:rPr>
          <w:rFonts w:cstheme="minorHAnsi"/>
          <w:sz w:val="24"/>
          <w:szCs w:val="24"/>
        </w:rPr>
        <w:t xml:space="preserve">.  </w:t>
      </w:r>
    </w:p>
    <w:p w14:paraId="2E46FFF3" w14:textId="77777777" w:rsidR="00CC133E" w:rsidRDefault="00CC133E" w:rsidP="00C87EF3">
      <w:pPr>
        <w:rPr>
          <w:rFonts w:cstheme="minorHAnsi"/>
          <w:sz w:val="24"/>
          <w:szCs w:val="24"/>
        </w:rPr>
      </w:pPr>
    </w:p>
    <w:p w14:paraId="7E44C9E9" w14:textId="0ABDC8A8" w:rsidR="00A5600D" w:rsidRDefault="00CC133E" w:rsidP="00CC133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Variáveis numéricas</w:t>
      </w:r>
    </w:p>
    <w:p w14:paraId="353760E2" w14:textId="77777777" w:rsidR="00CC133E" w:rsidRDefault="00CC133E" w:rsidP="00CC1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Neste ponto teremos dois tipos principais de variáveis </w:t>
      </w:r>
      <w:proofErr w:type="spellStart"/>
      <w:r>
        <w:rPr>
          <w:rFonts w:cstheme="minorHAnsi"/>
          <w:sz w:val="24"/>
          <w:szCs w:val="24"/>
        </w:rPr>
        <w:t>variáveis</w:t>
      </w:r>
      <w:proofErr w:type="spellEnd"/>
      <w:r>
        <w:rPr>
          <w:rFonts w:cstheme="minorHAnsi"/>
          <w:sz w:val="24"/>
          <w:szCs w:val="24"/>
        </w:rPr>
        <w:t xml:space="preserve"> inteiras e variáveis de ponto flutuante, a diferença e notável visto que com inteiros não teremos nenhuma casa decimal após a virgula, já em uma variável de ponto flutuante(float) sempre teremos a parte decimal após a virgula mesmo que o seu valor seja 0 </w:t>
      </w:r>
    </w:p>
    <w:p w14:paraId="5B9BAB96" w14:textId="1B5B62DA" w:rsidR="00CC133E" w:rsidRDefault="00CC133E" w:rsidP="00CC13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Exercício 3.1 </w:t>
      </w:r>
    </w:p>
    <w:p w14:paraId="7B344D90" w14:textId="01451A65" w:rsidR="00CC133E" w:rsidRDefault="00200411" w:rsidP="00CC133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Representações numéricas  </w:t>
      </w:r>
    </w:p>
    <w:p w14:paraId="7604B41A" w14:textId="00217AE4" w:rsidR="00590482" w:rsidRPr="005B1981" w:rsidRDefault="00590482" w:rsidP="00C87EF3">
      <w:pPr>
        <w:rPr>
          <w:rFonts w:cstheme="minorHAnsi"/>
          <w:sz w:val="24"/>
          <w:szCs w:val="24"/>
        </w:rPr>
      </w:pPr>
    </w:p>
    <w:sectPr w:rsidR="00590482" w:rsidRPr="005B1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157"/>
    <w:multiLevelType w:val="hybridMultilevel"/>
    <w:tmpl w:val="0220CB68"/>
    <w:lvl w:ilvl="0" w:tplc="7004B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3A8D"/>
    <w:multiLevelType w:val="hybridMultilevel"/>
    <w:tmpl w:val="9DCC2BA2"/>
    <w:lvl w:ilvl="0" w:tplc="E228BD0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72397"/>
    <w:multiLevelType w:val="hybridMultilevel"/>
    <w:tmpl w:val="31502D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56A7B"/>
    <w:multiLevelType w:val="hybridMultilevel"/>
    <w:tmpl w:val="FEA24E60"/>
    <w:lvl w:ilvl="0" w:tplc="B6B4A0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7A53"/>
    <w:multiLevelType w:val="hybridMultilevel"/>
    <w:tmpl w:val="17765B46"/>
    <w:lvl w:ilvl="0" w:tplc="2EA849C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04894">
    <w:abstractNumId w:val="2"/>
  </w:num>
  <w:num w:numId="2" w16cid:durableId="994721104">
    <w:abstractNumId w:val="3"/>
  </w:num>
  <w:num w:numId="3" w16cid:durableId="1615014715">
    <w:abstractNumId w:val="0"/>
  </w:num>
  <w:num w:numId="4" w16cid:durableId="311718805">
    <w:abstractNumId w:val="1"/>
  </w:num>
  <w:num w:numId="5" w16cid:durableId="319117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5EA"/>
    <w:rsid w:val="000A6905"/>
    <w:rsid w:val="00104BD1"/>
    <w:rsid w:val="001D6150"/>
    <w:rsid w:val="001E1D48"/>
    <w:rsid w:val="00200411"/>
    <w:rsid w:val="002603B4"/>
    <w:rsid w:val="002D46E6"/>
    <w:rsid w:val="003262E4"/>
    <w:rsid w:val="00352EA2"/>
    <w:rsid w:val="0040706C"/>
    <w:rsid w:val="004C6440"/>
    <w:rsid w:val="004F110E"/>
    <w:rsid w:val="00590482"/>
    <w:rsid w:val="005B1981"/>
    <w:rsid w:val="006166C8"/>
    <w:rsid w:val="00726DDA"/>
    <w:rsid w:val="007C1A34"/>
    <w:rsid w:val="007E7CEF"/>
    <w:rsid w:val="00822111"/>
    <w:rsid w:val="008325EA"/>
    <w:rsid w:val="008C3AC3"/>
    <w:rsid w:val="00A158EB"/>
    <w:rsid w:val="00A37C42"/>
    <w:rsid w:val="00A5600D"/>
    <w:rsid w:val="00A72B6E"/>
    <w:rsid w:val="00B03388"/>
    <w:rsid w:val="00B501A1"/>
    <w:rsid w:val="00C61AB5"/>
    <w:rsid w:val="00C71944"/>
    <w:rsid w:val="00C87EF3"/>
    <w:rsid w:val="00CB62DB"/>
    <w:rsid w:val="00CC133E"/>
    <w:rsid w:val="00CE0408"/>
    <w:rsid w:val="00D72133"/>
    <w:rsid w:val="00E46411"/>
    <w:rsid w:val="00E658AB"/>
    <w:rsid w:val="00F80B5A"/>
    <w:rsid w:val="00F919BD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B44D"/>
  <w15:docId w15:val="{082FCA07-CBD1-4ADB-8570-AE583D3B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6C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2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2EA2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2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3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Martins</dc:creator>
  <cp:keywords/>
  <dc:description/>
  <cp:lastModifiedBy>Jailson Martins</cp:lastModifiedBy>
  <cp:revision>6</cp:revision>
  <dcterms:created xsi:type="dcterms:W3CDTF">2023-08-04T17:39:00Z</dcterms:created>
  <dcterms:modified xsi:type="dcterms:W3CDTF">2023-08-09T17:40:00Z</dcterms:modified>
</cp:coreProperties>
</file>