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CAPSTONE PROJECT SUBMISSION</w:t>
      </w:r>
    </w:p>
    <w:p>
      <w:r>
        <w:rPr>
          <w:b/>
        </w:rPr>
        <w:t xml:space="preserve">Full Name: </w:t>
      </w:r>
      <w:r>
        <w:t>Dilnura Hamdamova</w:t>
      </w:r>
    </w:p>
    <w:p>
      <w:r>
        <w:rPr>
          <w:b/>
        </w:rPr>
        <w:t xml:space="preserve">Project Track: </w:t>
      </w:r>
      <w:r>
        <w:t>Individual Project Track</w:t>
      </w:r>
    </w:p>
    <w:p>
      <w:r>
        <w:rPr>
          <w:b/>
        </w:rPr>
        <w:t xml:space="preserve">Project Title: </w:t>
      </w:r>
      <w:r>
        <w:t>Tashkent House Price Predictor</w:t>
      </w:r>
    </w:p>
    <w:p>
      <w:r>
        <w:rPr>
          <w:b/>
        </w:rPr>
        <w:t xml:space="preserve">Repository URL: </w:t>
      </w:r>
      <w:r>
        <w:t>https://github.com/DilnuraHamdamova/tashkent-house-price-predictor</w:t>
      </w:r>
    </w:p>
    <w:p>
      <w:pPr>
        <w:pStyle w:val="Heading1"/>
      </w:pPr>
      <w:r>
        <w:t>Short Project Description</w:t>
      </w:r>
    </w:p>
    <w:p>
      <w:r>
        <w:t>This capstone project develops an end-to-end machine learning regression system for estimating residential property prices in Tashkent. It validates raw apartment attributes, engineers a floor-ratio feature, compares a median baseline with Ridge Regression, Random Forest, and Gradient Boosting using reproducible cross-validation, evaluates the selected model on a protected unseen test split, saves the trained model, and provides a reusable prediction workflow. Performance is reported with MAE, RMSE, R², and MAPE together with error analysis and limitations.</w:t>
      </w:r>
    </w:p>
    <w:p>
      <w:pPr>
        <w:pStyle w:val="Heading1"/>
      </w:pPr>
      <w:r>
        <w:t>Demo / Application Link</w:t>
      </w:r>
    </w:p>
    <w:p>
      <w:r>
        <w:t>The reproducible demo and all run instructions are included in the GitHub repository above.</w:t>
      </w:r>
    </w:p>
    <w:p>
      <w:pPr>
        <w:pStyle w:val="Heading1"/>
      </w:pPr>
      <w:r>
        <w:t>Access Instructions</w:t>
      </w:r>
    </w:p>
    <w:p>
      <w:r>
        <w:t>The repository is public. Open the repository link, follow the README setup instructions, install requirements.txt, run the training command, and then run the documented prediction example. No password, API key, or special access is required.</w:t>
      </w:r>
    </w:p>
    <w:p>
      <w:pPr>
        <w:pStyle w:val="Heading1"/>
      </w:pPr>
      <w:r>
        <w:t>Academic Integrity / AI Assistance</w:t>
      </w:r>
    </w:p>
    <w:p>
      <w:r>
        <w:t>AI coding assistance was used for repository cleanup, code review, testing support, and documentation. The student remains responsible for understanding, verifying, and explaining all submitted work.</w:t>
      </w:r>
    </w:p>
    <w:sectPr w:rsidR="00FC693F" w:rsidRPr="0006063C" w:rsidSect="00034616">
      <w:pgSz w:w="12240" w:h="15840"/>
      <w:pgMar w:top="936" w:right="1800" w:bottom="936"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