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2725D" w14:textId="77777777" w:rsidR="006958CC" w:rsidRPr="00403040" w:rsidRDefault="00000000" w:rsidP="00403040">
      <w:pPr>
        <w:pStyle w:val="Heading1"/>
        <w:numPr>
          <w:ilvl w:val="0"/>
          <w:numId w:val="10"/>
        </w:numPr>
        <w:jc w:val="center"/>
        <w:rPr>
          <w:i/>
          <w:iCs/>
          <w:color w:val="EE0000"/>
          <w:sz w:val="36"/>
          <w:szCs w:val="36"/>
        </w:rPr>
      </w:pPr>
      <w:r w:rsidRPr="00403040">
        <w:rPr>
          <w:i/>
          <w:iCs/>
          <w:color w:val="EE0000"/>
          <w:sz w:val="36"/>
          <w:szCs w:val="36"/>
        </w:rPr>
        <w:t>Helpdesk Troubleshooting Assignment</w:t>
      </w:r>
    </w:p>
    <w:p w14:paraId="3060EB83" w14:textId="09115A1E" w:rsidR="00403040" w:rsidRPr="00403040" w:rsidRDefault="00403040" w:rsidP="00403040">
      <w:pPr>
        <w:pStyle w:val="Heading2"/>
        <w:numPr>
          <w:ilvl w:val="0"/>
          <w:numId w:val="11"/>
        </w:numPr>
        <w:rPr>
          <w:lang w:val="en-IN"/>
        </w:rPr>
      </w:pPr>
      <w:r w:rsidRPr="00403040">
        <w:rPr>
          <w:lang w:val="en-IN"/>
        </w:rPr>
        <w:t>A user reports their laptop won't power on even when plugged in. List 5 troubleshooting steps you would take to diagnose the cause, and for each step, explain what you are checking for.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7"/>
        <w:gridCol w:w="6293"/>
      </w:tblGrid>
      <w:tr w:rsidR="00403040" w14:paraId="1B51C58F" w14:textId="77777777" w:rsidTr="00403040">
        <w:trPr>
          <w:tblHeader/>
          <w:tblCellSpacing w:w="15" w:type="dxa"/>
        </w:trPr>
        <w:tc>
          <w:tcPr>
            <w:tcW w:w="0" w:type="auto"/>
            <w:vAlign w:val="center"/>
            <w:hideMark/>
          </w:tcPr>
          <w:p w14:paraId="1137DE54" w14:textId="77777777" w:rsidR="00403040" w:rsidRDefault="00403040">
            <w:pPr>
              <w:jc w:val="center"/>
              <w:rPr>
                <w:b/>
                <w:bCs/>
              </w:rPr>
            </w:pPr>
            <w:r>
              <w:rPr>
                <w:rStyle w:val="Strong"/>
              </w:rPr>
              <w:t>Step</w:t>
            </w:r>
          </w:p>
        </w:tc>
        <w:tc>
          <w:tcPr>
            <w:tcW w:w="0" w:type="auto"/>
            <w:vAlign w:val="center"/>
            <w:hideMark/>
          </w:tcPr>
          <w:p w14:paraId="2758F8E9" w14:textId="77777777" w:rsidR="00403040" w:rsidRDefault="00403040">
            <w:pPr>
              <w:jc w:val="center"/>
              <w:rPr>
                <w:b/>
                <w:bCs/>
              </w:rPr>
            </w:pPr>
            <w:r>
              <w:rPr>
                <w:rStyle w:val="Strong"/>
              </w:rPr>
              <w:t>What You Are Checking</w:t>
            </w:r>
          </w:p>
        </w:tc>
      </w:tr>
      <w:tr w:rsidR="00403040" w14:paraId="6C038BF9" w14:textId="77777777" w:rsidTr="00403040">
        <w:trPr>
          <w:tblCellSpacing w:w="15" w:type="dxa"/>
        </w:trPr>
        <w:tc>
          <w:tcPr>
            <w:tcW w:w="0" w:type="auto"/>
            <w:vAlign w:val="center"/>
            <w:hideMark/>
          </w:tcPr>
          <w:p w14:paraId="2B14BA4B" w14:textId="77777777" w:rsidR="00403040" w:rsidRDefault="00403040">
            <w:r>
              <w:rPr>
                <w:rStyle w:val="Strong"/>
              </w:rPr>
              <w:t>1. Check the Power Outlet</w:t>
            </w:r>
          </w:p>
        </w:tc>
        <w:tc>
          <w:tcPr>
            <w:tcW w:w="0" w:type="auto"/>
            <w:vAlign w:val="center"/>
            <w:hideMark/>
          </w:tcPr>
          <w:p w14:paraId="553BA3B0" w14:textId="77777777" w:rsidR="00403040" w:rsidRDefault="00403040">
            <w:r>
              <w:t>Make sure the wall socket is working by plugging in another device.</w:t>
            </w:r>
          </w:p>
        </w:tc>
      </w:tr>
      <w:tr w:rsidR="00403040" w14:paraId="179780F7" w14:textId="77777777" w:rsidTr="00403040">
        <w:trPr>
          <w:tblCellSpacing w:w="15" w:type="dxa"/>
        </w:trPr>
        <w:tc>
          <w:tcPr>
            <w:tcW w:w="0" w:type="auto"/>
            <w:vAlign w:val="center"/>
            <w:hideMark/>
          </w:tcPr>
          <w:p w14:paraId="5F1DC505" w14:textId="77777777" w:rsidR="00403040" w:rsidRDefault="00403040">
            <w:r>
              <w:rPr>
                <w:rStyle w:val="Strong"/>
              </w:rPr>
              <w:t>2. Check the Charger</w:t>
            </w:r>
          </w:p>
        </w:tc>
        <w:tc>
          <w:tcPr>
            <w:tcW w:w="0" w:type="auto"/>
            <w:vAlign w:val="center"/>
            <w:hideMark/>
          </w:tcPr>
          <w:p w14:paraId="141C2A82" w14:textId="77777777" w:rsidR="00403040" w:rsidRDefault="00403040">
            <w:r>
              <w:t>Look for damage to the charger cable and check if it is supplying power.</w:t>
            </w:r>
          </w:p>
        </w:tc>
      </w:tr>
      <w:tr w:rsidR="00403040" w14:paraId="3C3B0B1E" w14:textId="77777777" w:rsidTr="00403040">
        <w:trPr>
          <w:tblCellSpacing w:w="15" w:type="dxa"/>
        </w:trPr>
        <w:tc>
          <w:tcPr>
            <w:tcW w:w="0" w:type="auto"/>
            <w:vAlign w:val="center"/>
            <w:hideMark/>
          </w:tcPr>
          <w:p w14:paraId="2A3B3F00" w14:textId="77777777" w:rsidR="00403040" w:rsidRDefault="00403040">
            <w:r>
              <w:rPr>
                <w:rStyle w:val="Strong"/>
              </w:rPr>
              <w:t>3. Check the Charging Port</w:t>
            </w:r>
          </w:p>
        </w:tc>
        <w:tc>
          <w:tcPr>
            <w:tcW w:w="0" w:type="auto"/>
            <w:vAlign w:val="center"/>
            <w:hideMark/>
          </w:tcPr>
          <w:p w14:paraId="3DECB07A" w14:textId="77777777" w:rsidR="00403040" w:rsidRDefault="00403040">
            <w:r>
              <w:t>Make sure the laptop charging port is not loose, dirty, or damaged.</w:t>
            </w:r>
          </w:p>
        </w:tc>
      </w:tr>
      <w:tr w:rsidR="00403040" w14:paraId="574A2B57" w14:textId="77777777" w:rsidTr="00403040">
        <w:trPr>
          <w:tblCellSpacing w:w="15" w:type="dxa"/>
        </w:trPr>
        <w:tc>
          <w:tcPr>
            <w:tcW w:w="0" w:type="auto"/>
            <w:vAlign w:val="center"/>
            <w:hideMark/>
          </w:tcPr>
          <w:p w14:paraId="40264CB9" w14:textId="77777777" w:rsidR="00403040" w:rsidRDefault="00403040">
            <w:r>
              <w:rPr>
                <w:rStyle w:val="Strong"/>
              </w:rPr>
              <w:t>4. Check the Battery</w:t>
            </w:r>
          </w:p>
        </w:tc>
        <w:tc>
          <w:tcPr>
            <w:tcW w:w="0" w:type="auto"/>
            <w:vAlign w:val="center"/>
            <w:hideMark/>
          </w:tcPr>
          <w:p w14:paraId="185A3258" w14:textId="77777777" w:rsidR="00403040" w:rsidRDefault="00403040">
            <w:r>
              <w:t>See if the battery is dead, swollen, or not connected properly.</w:t>
            </w:r>
          </w:p>
        </w:tc>
      </w:tr>
      <w:tr w:rsidR="00403040" w14:paraId="76078FBA" w14:textId="77777777" w:rsidTr="00403040">
        <w:trPr>
          <w:tblCellSpacing w:w="15" w:type="dxa"/>
        </w:trPr>
        <w:tc>
          <w:tcPr>
            <w:tcW w:w="0" w:type="auto"/>
            <w:vAlign w:val="center"/>
            <w:hideMark/>
          </w:tcPr>
          <w:p w14:paraId="536D8C7C" w14:textId="77777777" w:rsidR="00403040" w:rsidRDefault="00403040">
            <w:r>
              <w:rPr>
                <w:rStyle w:val="Strong"/>
              </w:rPr>
              <w:t>5. Check the Power Button</w:t>
            </w:r>
          </w:p>
        </w:tc>
        <w:tc>
          <w:tcPr>
            <w:tcW w:w="0" w:type="auto"/>
            <w:vAlign w:val="center"/>
            <w:hideMark/>
          </w:tcPr>
          <w:p w14:paraId="2CB34FC2" w14:textId="77777777" w:rsidR="00403040" w:rsidRDefault="00403040">
            <w:r>
              <w:t>Press the power button and check if there are any lights, sounds, or signs of power.</w:t>
            </w:r>
          </w:p>
        </w:tc>
      </w:tr>
    </w:tbl>
    <w:p w14:paraId="7BA8675C" w14:textId="77777777" w:rsidR="00403040" w:rsidRDefault="00403040" w:rsidP="00403040">
      <w:pPr>
        <w:pStyle w:val="NormalWeb"/>
      </w:pPr>
      <w:r>
        <w:t xml:space="preserve">If the laptop still does not turn on after these checks, the problem may be with the </w:t>
      </w:r>
      <w:r>
        <w:rPr>
          <w:rStyle w:val="Strong"/>
        </w:rPr>
        <w:t>battery, charger, motherboard, or power circuit</w:t>
      </w:r>
      <w:r>
        <w:t>, and further hardware inspection may be needed.</w:t>
      </w:r>
    </w:p>
    <w:p w14:paraId="5A3C653E" w14:textId="77777777" w:rsidR="00403040" w:rsidRPr="00403040" w:rsidRDefault="00403040" w:rsidP="00403040">
      <w:pPr>
        <w:rPr>
          <w:lang w:val="en-IN"/>
        </w:rPr>
      </w:pPr>
    </w:p>
    <w:p w14:paraId="467470AF" w14:textId="3F0BF58A" w:rsidR="006958CC" w:rsidRDefault="00A866FF" w:rsidP="00A866FF">
      <w:pPr>
        <w:pStyle w:val="Heading2"/>
        <w:numPr>
          <w:ilvl w:val="0"/>
          <w:numId w:val="11"/>
        </w:numPr>
      </w:pPr>
      <w:r w:rsidRPr="00A866FF">
        <w:t>You receive a helpdesk ticket: 'My monitor is showing a blank screen, but the CPU seems to be running.' Write a step-by-step troubleshooting flow you would follow to identify and resolve the issue.</w:t>
      </w:r>
    </w:p>
    <w:p w14:paraId="10443732" w14:textId="2BE2130B" w:rsidR="00C23A04" w:rsidRPr="00C23A04" w:rsidRDefault="00C23A04" w:rsidP="00C23A04">
      <w:pPr>
        <w:rPr>
          <w:lang w:val="en-IN"/>
        </w:rPr>
      </w:pPr>
      <w:r w:rsidRPr="00C23A04">
        <w:rPr>
          <w:b/>
          <w:bCs/>
          <w:lang w:val="en-IN"/>
        </w:rPr>
        <w:t>Problem:</w:t>
      </w:r>
      <w:r w:rsidRPr="00C23A04">
        <w:rPr>
          <w:lang w:val="en-IN"/>
        </w:rPr>
        <w:t xml:space="preserve"> Monitor shows a blank screen, but the CPU/computer appears to be running.</w:t>
      </w:r>
    </w:p>
    <w:p w14:paraId="24062B11" w14:textId="77777777" w:rsidR="00C23A04" w:rsidRPr="00C23A04" w:rsidRDefault="00C23A04" w:rsidP="00C23A04">
      <w:pPr>
        <w:rPr>
          <w:b/>
          <w:bCs/>
          <w:lang w:val="en-IN"/>
        </w:rPr>
      </w:pPr>
      <w:r w:rsidRPr="00C23A04">
        <w:rPr>
          <w:b/>
          <w:bCs/>
          <w:lang w:val="en-IN"/>
        </w:rPr>
        <w:t>Step 1: Check Monitor Power</w:t>
      </w:r>
    </w:p>
    <w:p w14:paraId="1BAF03F8" w14:textId="77777777" w:rsidR="00C23A04" w:rsidRPr="00C23A04" w:rsidRDefault="00C23A04" w:rsidP="00C23A04">
      <w:pPr>
        <w:numPr>
          <w:ilvl w:val="0"/>
          <w:numId w:val="12"/>
        </w:numPr>
        <w:rPr>
          <w:lang w:val="en-IN"/>
        </w:rPr>
      </w:pPr>
      <w:r w:rsidRPr="00C23A04">
        <w:rPr>
          <w:lang w:val="en-IN"/>
        </w:rPr>
        <w:t>Make sure the monitor is turned on.</w:t>
      </w:r>
    </w:p>
    <w:p w14:paraId="2437FDF0" w14:textId="77777777" w:rsidR="00C23A04" w:rsidRPr="00C23A04" w:rsidRDefault="00C23A04" w:rsidP="00C23A04">
      <w:pPr>
        <w:numPr>
          <w:ilvl w:val="0"/>
          <w:numId w:val="12"/>
        </w:numPr>
        <w:rPr>
          <w:lang w:val="en-IN"/>
        </w:rPr>
      </w:pPr>
      <w:r w:rsidRPr="00C23A04">
        <w:rPr>
          <w:lang w:val="en-IN"/>
        </w:rPr>
        <w:t>Check if the power light on the monitor is glowing.</w:t>
      </w:r>
    </w:p>
    <w:p w14:paraId="1315A68C" w14:textId="77777777" w:rsidR="00C23A04" w:rsidRPr="00C23A04" w:rsidRDefault="00C23A04" w:rsidP="00C23A04">
      <w:pPr>
        <w:rPr>
          <w:b/>
          <w:bCs/>
          <w:lang w:val="en-IN"/>
        </w:rPr>
      </w:pPr>
      <w:r w:rsidRPr="00C23A04">
        <w:rPr>
          <w:b/>
          <w:bCs/>
          <w:lang w:val="en-IN"/>
        </w:rPr>
        <w:t>Step 2: Check Display Cable</w:t>
      </w:r>
    </w:p>
    <w:p w14:paraId="40A311D7" w14:textId="77777777" w:rsidR="00C23A04" w:rsidRPr="00C23A04" w:rsidRDefault="00C23A04" w:rsidP="00C23A04">
      <w:pPr>
        <w:numPr>
          <w:ilvl w:val="0"/>
          <w:numId w:val="13"/>
        </w:numPr>
        <w:rPr>
          <w:lang w:val="en-IN"/>
        </w:rPr>
      </w:pPr>
      <w:r w:rsidRPr="00C23A04">
        <w:rPr>
          <w:lang w:val="en-IN"/>
        </w:rPr>
        <w:t>Ensure the HDMI, VGA, or DisplayPort cable is connected properly.</w:t>
      </w:r>
    </w:p>
    <w:p w14:paraId="4AF03BCC" w14:textId="77777777" w:rsidR="00C23A04" w:rsidRPr="00C23A04" w:rsidRDefault="00C23A04" w:rsidP="00C23A04">
      <w:pPr>
        <w:numPr>
          <w:ilvl w:val="0"/>
          <w:numId w:val="13"/>
        </w:numPr>
        <w:rPr>
          <w:lang w:val="en-IN"/>
        </w:rPr>
      </w:pPr>
      <w:r w:rsidRPr="00C23A04">
        <w:rPr>
          <w:lang w:val="en-IN"/>
        </w:rPr>
        <w:lastRenderedPageBreak/>
        <w:t>Reconnect the cable if necessary.</w:t>
      </w:r>
    </w:p>
    <w:p w14:paraId="7D32E104" w14:textId="77777777" w:rsidR="00C23A04" w:rsidRPr="00C23A04" w:rsidRDefault="00C23A04" w:rsidP="00C23A04">
      <w:pPr>
        <w:rPr>
          <w:b/>
          <w:bCs/>
          <w:lang w:val="en-IN"/>
        </w:rPr>
      </w:pPr>
      <w:r w:rsidRPr="00C23A04">
        <w:rPr>
          <w:b/>
          <w:bCs/>
          <w:lang w:val="en-IN"/>
        </w:rPr>
        <w:t>Step 3: Check Input Source</w:t>
      </w:r>
    </w:p>
    <w:p w14:paraId="23EF437A" w14:textId="77777777" w:rsidR="00C23A04" w:rsidRPr="00C23A04" w:rsidRDefault="00C23A04" w:rsidP="00C23A04">
      <w:pPr>
        <w:numPr>
          <w:ilvl w:val="0"/>
          <w:numId w:val="14"/>
        </w:numPr>
        <w:rPr>
          <w:lang w:val="en-IN"/>
        </w:rPr>
      </w:pPr>
      <w:r w:rsidRPr="00C23A04">
        <w:rPr>
          <w:lang w:val="en-IN"/>
        </w:rPr>
        <w:t>Verify that the monitor is set to the correct input source (HDMI, VGA, DP, etc.).</w:t>
      </w:r>
    </w:p>
    <w:p w14:paraId="2CFC5DE3" w14:textId="77777777" w:rsidR="00C23A04" w:rsidRPr="00C23A04" w:rsidRDefault="00C23A04" w:rsidP="00C23A04">
      <w:pPr>
        <w:rPr>
          <w:b/>
          <w:bCs/>
          <w:lang w:val="en-IN"/>
        </w:rPr>
      </w:pPr>
      <w:r w:rsidRPr="00C23A04">
        <w:rPr>
          <w:b/>
          <w:bCs/>
          <w:lang w:val="en-IN"/>
        </w:rPr>
        <w:t>Step 4: Restart the Computer and Monitor</w:t>
      </w:r>
    </w:p>
    <w:p w14:paraId="68AA9AA4" w14:textId="77777777" w:rsidR="00C23A04" w:rsidRPr="00C23A04" w:rsidRDefault="00C23A04" w:rsidP="00C23A04">
      <w:pPr>
        <w:numPr>
          <w:ilvl w:val="0"/>
          <w:numId w:val="15"/>
        </w:numPr>
        <w:rPr>
          <w:lang w:val="en-IN"/>
        </w:rPr>
      </w:pPr>
      <w:r w:rsidRPr="00C23A04">
        <w:rPr>
          <w:lang w:val="en-IN"/>
        </w:rPr>
        <w:t>Turn off both devices and turn them on again.</w:t>
      </w:r>
    </w:p>
    <w:p w14:paraId="73FB62DC" w14:textId="77777777" w:rsidR="00C23A04" w:rsidRPr="00C23A04" w:rsidRDefault="00C23A04" w:rsidP="00C23A04">
      <w:pPr>
        <w:rPr>
          <w:b/>
          <w:bCs/>
          <w:lang w:val="en-IN"/>
        </w:rPr>
      </w:pPr>
      <w:r w:rsidRPr="00C23A04">
        <w:rPr>
          <w:b/>
          <w:bCs/>
          <w:lang w:val="en-IN"/>
        </w:rPr>
        <w:t>Step 5: Test Another Cable</w:t>
      </w:r>
    </w:p>
    <w:p w14:paraId="0E0C9799" w14:textId="77777777" w:rsidR="00C23A04" w:rsidRPr="00C23A04" w:rsidRDefault="00C23A04" w:rsidP="00C23A04">
      <w:pPr>
        <w:numPr>
          <w:ilvl w:val="0"/>
          <w:numId w:val="16"/>
        </w:numPr>
        <w:rPr>
          <w:lang w:val="en-IN"/>
        </w:rPr>
      </w:pPr>
      <w:r w:rsidRPr="00C23A04">
        <w:rPr>
          <w:lang w:val="en-IN"/>
        </w:rPr>
        <w:t>Use a different display cable to check if the current cable is faulty.</w:t>
      </w:r>
    </w:p>
    <w:p w14:paraId="14207DDC" w14:textId="77777777" w:rsidR="00C23A04" w:rsidRPr="00C23A04" w:rsidRDefault="00C23A04" w:rsidP="00C23A04">
      <w:pPr>
        <w:rPr>
          <w:b/>
          <w:bCs/>
          <w:lang w:val="en-IN"/>
        </w:rPr>
      </w:pPr>
      <w:r w:rsidRPr="00C23A04">
        <w:rPr>
          <w:b/>
          <w:bCs/>
          <w:lang w:val="en-IN"/>
        </w:rPr>
        <w:t>Step 6: Test Another Monitor</w:t>
      </w:r>
    </w:p>
    <w:p w14:paraId="3D891A05" w14:textId="77777777" w:rsidR="00C23A04" w:rsidRPr="00C23A04" w:rsidRDefault="00C23A04" w:rsidP="00C23A04">
      <w:pPr>
        <w:numPr>
          <w:ilvl w:val="0"/>
          <w:numId w:val="17"/>
        </w:numPr>
        <w:rPr>
          <w:lang w:val="en-IN"/>
        </w:rPr>
      </w:pPr>
      <w:r w:rsidRPr="00C23A04">
        <w:rPr>
          <w:lang w:val="en-IN"/>
        </w:rPr>
        <w:t>Connect the PC to another monitor.</w:t>
      </w:r>
    </w:p>
    <w:p w14:paraId="4FB7F507" w14:textId="77777777" w:rsidR="00C23A04" w:rsidRPr="00C23A04" w:rsidRDefault="00C23A04" w:rsidP="00C23A04">
      <w:pPr>
        <w:numPr>
          <w:ilvl w:val="0"/>
          <w:numId w:val="17"/>
        </w:numPr>
        <w:rPr>
          <w:lang w:val="en-IN"/>
        </w:rPr>
      </w:pPr>
      <w:r w:rsidRPr="00C23A04">
        <w:rPr>
          <w:lang w:val="en-IN"/>
        </w:rPr>
        <w:t>If the second monitor works, the original monitor may be faulty.</w:t>
      </w:r>
    </w:p>
    <w:p w14:paraId="5F3FE4C2" w14:textId="77777777" w:rsidR="00C23A04" w:rsidRPr="00C23A04" w:rsidRDefault="00C23A04" w:rsidP="00C23A04">
      <w:pPr>
        <w:rPr>
          <w:b/>
          <w:bCs/>
          <w:lang w:val="en-IN"/>
        </w:rPr>
      </w:pPr>
      <w:r w:rsidRPr="00C23A04">
        <w:rPr>
          <w:b/>
          <w:bCs/>
          <w:lang w:val="en-IN"/>
        </w:rPr>
        <w:t>Step 7: Check Graphics Card Connection</w:t>
      </w:r>
    </w:p>
    <w:p w14:paraId="3137D0CD" w14:textId="77777777" w:rsidR="00C23A04" w:rsidRPr="00C23A04" w:rsidRDefault="00C23A04" w:rsidP="00C23A04">
      <w:pPr>
        <w:numPr>
          <w:ilvl w:val="0"/>
          <w:numId w:val="18"/>
        </w:numPr>
        <w:rPr>
          <w:lang w:val="en-IN"/>
        </w:rPr>
      </w:pPr>
      <w:r w:rsidRPr="00C23A04">
        <w:rPr>
          <w:lang w:val="en-IN"/>
        </w:rPr>
        <w:t>Ensure the graphics card is properly seated and connected.</w:t>
      </w:r>
    </w:p>
    <w:p w14:paraId="455218A5" w14:textId="77777777" w:rsidR="00C23A04" w:rsidRPr="00C23A04" w:rsidRDefault="00C23A04" w:rsidP="00C23A04">
      <w:pPr>
        <w:rPr>
          <w:b/>
          <w:bCs/>
          <w:lang w:val="en-IN"/>
        </w:rPr>
      </w:pPr>
      <w:r w:rsidRPr="00C23A04">
        <w:rPr>
          <w:b/>
          <w:bCs/>
          <w:lang w:val="en-IN"/>
        </w:rPr>
        <w:t>Step 8: Check Display Settings</w:t>
      </w:r>
    </w:p>
    <w:p w14:paraId="7988596A" w14:textId="77777777" w:rsidR="00C23A04" w:rsidRPr="00C23A04" w:rsidRDefault="00C23A04" w:rsidP="00C23A04">
      <w:pPr>
        <w:numPr>
          <w:ilvl w:val="0"/>
          <w:numId w:val="19"/>
        </w:numPr>
        <w:rPr>
          <w:lang w:val="en-IN"/>
        </w:rPr>
      </w:pPr>
      <w:r w:rsidRPr="00C23A04">
        <w:rPr>
          <w:lang w:val="en-IN"/>
        </w:rPr>
        <w:t>If the screen appears, verify display resolution and monitor settings.</w:t>
      </w:r>
    </w:p>
    <w:p w14:paraId="7EDB31CA" w14:textId="77777777" w:rsidR="00C23A04" w:rsidRPr="00C23A04" w:rsidRDefault="00C23A04" w:rsidP="00C23A04">
      <w:pPr>
        <w:rPr>
          <w:b/>
          <w:bCs/>
          <w:lang w:val="en-IN"/>
        </w:rPr>
      </w:pPr>
      <w:r w:rsidRPr="00C23A04">
        <w:rPr>
          <w:b/>
          <w:bCs/>
          <w:lang w:val="en-IN"/>
        </w:rPr>
        <w:t>Conclusion</w:t>
      </w:r>
    </w:p>
    <w:p w14:paraId="6D66B288" w14:textId="03B44DF5" w:rsidR="00C23A04" w:rsidRPr="00C23A04" w:rsidRDefault="00C23A04" w:rsidP="00C23A04">
      <w:pPr>
        <w:rPr>
          <w:lang w:val="en-IN"/>
        </w:rPr>
      </w:pPr>
      <w:r w:rsidRPr="00C23A04">
        <w:rPr>
          <w:lang w:val="en-IN"/>
        </w:rPr>
        <w:t xml:space="preserve">If the monitor still shows a blank screen after these steps, the problem may be with the </w:t>
      </w:r>
      <w:r w:rsidRPr="00C23A04">
        <w:rPr>
          <w:b/>
          <w:bCs/>
          <w:lang w:val="en-IN"/>
        </w:rPr>
        <w:t>monitor, display cable, graphics card, or motherboard</w:t>
      </w:r>
      <w:r w:rsidRPr="00C23A04">
        <w:rPr>
          <w:lang w:val="en-IN"/>
        </w:rPr>
        <w:t>, and further hardware testing may be required.</w:t>
      </w:r>
    </w:p>
    <w:p w14:paraId="06F07BCD" w14:textId="4E0BA679" w:rsidR="006958CC" w:rsidRDefault="00C23A04" w:rsidP="00C23A04">
      <w:pPr>
        <w:pStyle w:val="Heading2"/>
        <w:numPr>
          <w:ilvl w:val="0"/>
          <w:numId w:val="11"/>
        </w:numPr>
      </w:pPr>
      <w:r w:rsidRPr="00C23A04">
        <w:t>A user complains that their wireless mouse is unresponsive, but the keyboard works fine. Describe how you would isolate whether the issue is with the mouse, the USB port, or the system settings.</w:t>
      </w:r>
    </w:p>
    <w:p w14:paraId="0B637B00" w14:textId="77777777" w:rsidR="00161CEA" w:rsidRPr="00161CEA" w:rsidRDefault="00161CEA" w:rsidP="00161CEA">
      <w:pPr>
        <w:rPr>
          <w:lang w:val="en-IN"/>
        </w:rPr>
      </w:pPr>
      <w:r w:rsidRPr="00161CEA">
        <w:rPr>
          <w:b/>
          <w:bCs/>
          <w:lang w:val="en-IN"/>
        </w:rPr>
        <w:t>Problem:</w:t>
      </w:r>
      <w:r w:rsidRPr="00161CEA">
        <w:rPr>
          <w:lang w:val="en-IN"/>
        </w:rPr>
        <w:t xml:space="preserve"> The wireless mouse is not working, but the keyboard works normally.</w:t>
      </w:r>
    </w:p>
    <w:p w14:paraId="027266FA" w14:textId="77777777" w:rsidR="00161CEA" w:rsidRPr="00161CEA" w:rsidRDefault="00161CEA" w:rsidP="00161CEA">
      <w:pPr>
        <w:rPr>
          <w:b/>
          <w:bCs/>
          <w:lang w:val="en-IN"/>
        </w:rPr>
      </w:pPr>
      <w:r w:rsidRPr="00161CEA">
        <w:rPr>
          <w:b/>
          <w:bCs/>
          <w:lang w:val="en-IN"/>
        </w:rPr>
        <w:t>Step 1: Check the Mouse Battery</w:t>
      </w:r>
    </w:p>
    <w:p w14:paraId="79E52C3B" w14:textId="77777777" w:rsidR="00161CEA" w:rsidRPr="00161CEA" w:rsidRDefault="00161CEA" w:rsidP="00161CEA">
      <w:pPr>
        <w:numPr>
          <w:ilvl w:val="0"/>
          <w:numId w:val="20"/>
        </w:numPr>
        <w:rPr>
          <w:lang w:val="en-IN"/>
        </w:rPr>
      </w:pPr>
      <w:r w:rsidRPr="00161CEA">
        <w:rPr>
          <w:lang w:val="en-IN"/>
        </w:rPr>
        <w:t xml:space="preserve">Replace the battery or make sure it is charged. </w:t>
      </w:r>
    </w:p>
    <w:p w14:paraId="67DEC21A" w14:textId="77777777" w:rsidR="00161CEA" w:rsidRPr="00161CEA" w:rsidRDefault="00161CEA" w:rsidP="00161CEA">
      <w:pPr>
        <w:numPr>
          <w:ilvl w:val="0"/>
          <w:numId w:val="20"/>
        </w:numPr>
        <w:rPr>
          <w:lang w:val="en-IN"/>
        </w:rPr>
      </w:pPr>
      <w:r w:rsidRPr="00161CEA">
        <w:rPr>
          <w:lang w:val="en-IN"/>
        </w:rPr>
        <w:t xml:space="preserve">A weak battery can stop the mouse from working. </w:t>
      </w:r>
    </w:p>
    <w:p w14:paraId="67C95B26" w14:textId="77777777" w:rsidR="00161CEA" w:rsidRPr="00161CEA" w:rsidRDefault="00161CEA" w:rsidP="00161CEA">
      <w:pPr>
        <w:rPr>
          <w:b/>
          <w:bCs/>
          <w:lang w:val="en-IN"/>
        </w:rPr>
      </w:pPr>
      <w:r w:rsidRPr="00161CEA">
        <w:rPr>
          <w:b/>
          <w:bCs/>
          <w:lang w:val="en-IN"/>
        </w:rPr>
        <w:t>Step 2: Check the USB Receiver</w:t>
      </w:r>
    </w:p>
    <w:p w14:paraId="32BABCBD" w14:textId="77777777" w:rsidR="00161CEA" w:rsidRPr="00161CEA" w:rsidRDefault="00161CEA" w:rsidP="00161CEA">
      <w:pPr>
        <w:numPr>
          <w:ilvl w:val="0"/>
          <w:numId w:val="21"/>
        </w:numPr>
        <w:rPr>
          <w:lang w:val="en-IN"/>
        </w:rPr>
      </w:pPr>
      <w:r w:rsidRPr="00161CEA">
        <w:rPr>
          <w:lang w:val="en-IN"/>
        </w:rPr>
        <w:t xml:space="preserve">Make sure the wireless mouse receiver is plugged in properly. </w:t>
      </w:r>
    </w:p>
    <w:p w14:paraId="40E762C5" w14:textId="77777777" w:rsidR="00161CEA" w:rsidRPr="00161CEA" w:rsidRDefault="00161CEA" w:rsidP="00161CEA">
      <w:pPr>
        <w:numPr>
          <w:ilvl w:val="0"/>
          <w:numId w:val="21"/>
        </w:numPr>
        <w:rPr>
          <w:lang w:val="en-IN"/>
        </w:rPr>
      </w:pPr>
      <w:r w:rsidRPr="00161CEA">
        <w:rPr>
          <w:lang w:val="en-IN"/>
        </w:rPr>
        <w:t xml:space="preserve">Remove it and plug it in again. </w:t>
      </w:r>
    </w:p>
    <w:p w14:paraId="07C4FDAE" w14:textId="77777777" w:rsidR="00161CEA" w:rsidRPr="00161CEA" w:rsidRDefault="00161CEA" w:rsidP="00161CEA">
      <w:pPr>
        <w:rPr>
          <w:b/>
          <w:bCs/>
          <w:lang w:val="en-IN"/>
        </w:rPr>
      </w:pPr>
      <w:r w:rsidRPr="00161CEA">
        <w:rPr>
          <w:b/>
          <w:bCs/>
          <w:lang w:val="en-IN"/>
        </w:rPr>
        <w:lastRenderedPageBreak/>
        <w:t>Step 3: Test Another USB Port</w:t>
      </w:r>
    </w:p>
    <w:p w14:paraId="2B44B515" w14:textId="77777777" w:rsidR="00161CEA" w:rsidRPr="00161CEA" w:rsidRDefault="00161CEA" w:rsidP="00161CEA">
      <w:pPr>
        <w:numPr>
          <w:ilvl w:val="0"/>
          <w:numId w:val="22"/>
        </w:numPr>
        <w:rPr>
          <w:lang w:val="en-IN"/>
        </w:rPr>
      </w:pPr>
      <w:r w:rsidRPr="00161CEA">
        <w:rPr>
          <w:lang w:val="en-IN"/>
        </w:rPr>
        <w:t xml:space="preserve">Move the receiver to a different USB port. </w:t>
      </w:r>
    </w:p>
    <w:p w14:paraId="05E3BB4D" w14:textId="77777777" w:rsidR="00161CEA" w:rsidRPr="00161CEA" w:rsidRDefault="00161CEA" w:rsidP="00161CEA">
      <w:pPr>
        <w:numPr>
          <w:ilvl w:val="0"/>
          <w:numId w:val="22"/>
        </w:numPr>
        <w:rPr>
          <w:lang w:val="en-IN"/>
        </w:rPr>
      </w:pPr>
      <w:r w:rsidRPr="00161CEA">
        <w:rPr>
          <w:lang w:val="en-IN"/>
        </w:rPr>
        <w:t xml:space="preserve">If the mouse works, the original USB port may be faulty. </w:t>
      </w:r>
    </w:p>
    <w:p w14:paraId="0C953631" w14:textId="77777777" w:rsidR="00161CEA" w:rsidRPr="00161CEA" w:rsidRDefault="00161CEA" w:rsidP="00161CEA">
      <w:pPr>
        <w:rPr>
          <w:b/>
          <w:bCs/>
          <w:lang w:val="en-IN"/>
        </w:rPr>
      </w:pPr>
      <w:r w:rsidRPr="00161CEA">
        <w:rPr>
          <w:b/>
          <w:bCs/>
          <w:lang w:val="en-IN"/>
        </w:rPr>
        <w:t>Step 4: Test the Mouse on Another Computer</w:t>
      </w:r>
    </w:p>
    <w:p w14:paraId="534CB8A3" w14:textId="77777777" w:rsidR="00161CEA" w:rsidRPr="00161CEA" w:rsidRDefault="00161CEA" w:rsidP="00161CEA">
      <w:pPr>
        <w:numPr>
          <w:ilvl w:val="0"/>
          <w:numId w:val="23"/>
        </w:numPr>
        <w:rPr>
          <w:lang w:val="en-IN"/>
        </w:rPr>
      </w:pPr>
      <w:r w:rsidRPr="00161CEA">
        <w:rPr>
          <w:lang w:val="en-IN"/>
        </w:rPr>
        <w:t xml:space="preserve">Connect the mouse to another PC or laptop. </w:t>
      </w:r>
    </w:p>
    <w:p w14:paraId="41541FF4" w14:textId="77777777" w:rsidR="00161CEA" w:rsidRPr="00161CEA" w:rsidRDefault="00161CEA" w:rsidP="00161CEA">
      <w:pPr>
        <w:numPr>
          <w:ilvl w:val="0"/>
          <w:numId w:val="23"/>
        </w:numPr>
        <w:rPr>
          <w:lang w:val="en-IN"/>
        </w:rPr>
      </w:pPr>
      <w:r w:rsidRPr="00161CEA">
        <w:rPr>
          <w:lang w:val="en-IN"/>
        </w:rPr>
        <w:t xml:space="preserve">If it does not work there, the mouse is likely faulty. </w:t>
      </w:r>
    </w:p>
    <w:p w14:paraId="535AAC34" w14:textId="77777777" w:rsidR="00161CEA" w:rsidRPr="00161CEA" w:rsidRDefault="00161CEA" w:rsidP="00161CEA">
      <w:pPr>
        <w:rPr>
          <w:b/>
          <w:bCs/>
          <w:lang w:val="en-IN"/>
        </w:rPr>
      </w:pPr>
      <w:r w:rsidRPr="00161CEA">
        <w:rPr>
          <w:b/>
          <w:bCs/>
          <w:lang w:val="en-IN"/>
        </w:rPr>
        <w:t>Step 5: Check System Settings</w:t>
      </w:r>
    </w:p>
    <w:p w14:paraId="588D3B8E" w14:textId="77777777" w:rsidR="00161CEA" w:rsidRPr="00161CEA" w:rsidRDefault="00161CEA" w:rsidP="00161CEA">
      <w:pPr>
        <w:numPr>
          <w:ilvl w:val="0"/>
          <w:numId w:val="24"/>
        </w:numPr>
        <w:rPr>
          <w:lang w:val="en-IN"/>
        </w:rPr>
      </w:pPr>
      <w:r w:rsidRPr="00161CEA">
        <w:rPr>
          <w:lang w:val="en-IN"/>
        </w:rPr>
        <w:t xml:space="preserve">Open Mouse Settings and ensure the mouse is enabled. </w:t>
      </w:r>
    </w:p>
    <w:p w14:paraId="3D32894F" w14:textId="77777777" w:rsidR="00161CEA" w:rsidRPr="00161CEA" w:rsidRDefault="00161CEA" w:rsidP="00161CEA">
      <w:pPr>
        <w:numPr>
          <w:ilvl w:val="0"/>
          <w:numId w:val="24"/>
        </w:numPr>
        <w:rPr>
          <w:lang w:val="en-IN"/>
        </w:rPr>
      </w:pPr>
      <w:r w:rsidRPr="00161CEA">
        <w:rPr>
          <w:lang w:val="en-IN"/>
        </w:rPr>
        <w:t xml:space="preserve">Restart the computer if necessary. </w:t>
      </w:r>
    </w:p>
    <w:p w14:paraId="56CA638E" w14:textId="77777777" w:rsidR="00161CEA" w:rsidRPr="00161CEA" w:rsidRDefault="00161CEA" w:rsidP="00161CEA">
      <w:pPr>
        <w:rPr>
          <w:b/>
          <w:bCs/>
          <w:lang w:val="en-IN"/>
        </w:rPr>
      </w:pPr>
      <w:r w:rsidRPr="00161CEA">
        <w:rPr>
          <w:b/>
          <w:bCs/>
          <w:lang w:val="en-IN"/>
        </w:rPr>
        <w:t>How to Identify the Problem</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6"/>
        <w:gridCol w:w="5780"/>
      </w:tblGrid>
      <w:tr w:rsidR="00161CEA" w:rsidRPr="00161CEA" w14:paraId="752826A1" w14:textId="77777777" w:rsidTr="005D21B3">
        <w:trPr>
          <w:tblHeader/>
          <w:tblCellSpacing w:w="15" w:type="dxa"/>
        </w:trPr>
        <w:tc>
          <w:tcPr>
            <w:tcW w:w="0" w:type="auto"/>
            <w:vAlign w:val="center"/>
            <w:hideMark/>
          </w:tcPr>
          <w:p w14:paraId="2D5A1FD8" w14:textId="77777777" w:rsidR="00161CEA" w:rsidRPr="00161CEA" w:rsidRDefault="00161CEA" w:rsidP="00161CEA">
            <w:pPr>
              <w:rPr>
                <w:b/>
                <w:bCs/>
                <w:lang w:val="en-IN"/>
              </w:rPr>
            </w:pPr>
            <w:r w:rsidRPr="00161CEA">
              <w:rPr>
                <w:b/>
                <w:bCs/>
                <w:lang w:val="en-IN"/>
              </w:rPr>
              <w:t>Issue</w:t>
            </w:r>
          </w:p>
        </w:tc>
        <w:tc>
          <w:tcPr>
            <w:tcW w:w="0" w:type="auto"/>
            <w:vAlign w:val="center"/>
            <w:hideMark/>
          </w:tcPr>
          <w:p w14:paraId="75847277" w14:textId="77777777" w:rsidR="00161CEA" w:rsidRPr="00161CEA" w:rsidRDefault="00161CEA" w:rsidP="00161CEA">
            <w:pPr>
              <w:rPr>
                <w:b/>
                <w:bCs/>
                <w:lang w:val="en-IN"/>
              </w:rPr>
            </w:pPr>
            <w:r w:rsidRPr="00161CEA">
              <w:rPr>
                <w:b/>
                <w:bCs/>
                <w:lang w:val="en-IN"/>
              </w:rPr>
              <w:t>How to Identify It</w:t>
            </w:r>
          </w:p>
        </w:tc>
      </w:tr>
      <w:tr w:rsidR="00161CEA" w:rsidRPr="00161CEA" w14:paraId="4A595D86" w14:textId="77777777" w:rsidTr="005D21B3">
        <w:trPr>
          <w:tblCellSpacing w:w="15" w:type="dxa"/>
        </w:trPr>
        <w:tc>
          <w:tcPr>
            <w:tcW w:w="0" w:type="auto"/>
            <w:vAlign w:val="center"/>
            <w:hideMark/>
          </w:tcPr>
          <w:p w14:paraId="205EE1CE" w14:textId="77777777" w:rsidR="00161CEA" w:rsidRPr="00161CEA" w:rsidRDefault="00161CEA" w:rsidP="00161CEA">
            <w:pPr>
              <w:rPr>
                <w:lang w:val="en-IN"/>
              </w:rPr>
            </w:pPr>
            <w:r w:rsidRPr="00161CEA">
              <w:rPr>
                <w:b/>
                <w:bCs/>
                <w:lang w:val="en-IN"/>
              </w:rPr>
              <w:t>Mouse Problem</w:t>
            </w:r>
          </w:p>
        </w:tc>
        <w:tc>
          <w:tcPr>
            <w:tcW w:w="0" w:type="auto"/>
            <w:vAlign w:val="center"/>
            <w:hideMark/>
          </w:tcPr>
          <w:p w14:paraId="7309644A" w14:textId="77777777" w:rsidR="00161CEA" w:rsidRPr="00161CEA" w:rsidRDefault="00161CEA" w:rsidP="00161CEA">
            <w:pPr>
              <w:rPr>
                <w:lang w:val="en-IN"/>
              </w:rPr>
            </w:pPr>
            <w:r w:rsidRPr="00161CEA">
              <w:rPr>
                <w:lang w:val="en-IN"/>
              </w:rPr>
              <w:t>Mouse does not work on any computer.</w:t>
            </w:r>
          </w:p>
        </w:tc>
      </w:tr>
      <w:tr w:rsidR="00161CEA" w:rsidRPr="00161CEA" w14:paraId="784FA21B" w14:textId="77777777" w:rsidTr="005D21B3">
        <w:trPr>
          <w:tblCellSpacing w:w="15" w:type="dxa"/>
        </w:trPr>
        <w:tc>
          <w:tcPr>
            <w:tcW w:w="0" w:type="auto"/>
            <w:vAlign w:val="center"/>
            <w:hideMark/>
          </w:tcPr>
          <w:p w14:paraId="6165B438" w14:textId="77777777" w:rsidR="00161CEA" w:rsidRPr="00161CEA" w:rsidRDefault="00161CEA" w:rsidP="00161CEA">
            <w:pPr>
              <w:rPr>
                <w:lang w:val="en-IN"/>
              </w:rPr>
            </w:pPr>
            <w:r w:rsidRPr="00161CEA">
              <w:rPr>
                <w:b/>
                <w:bCs/>
                <w:lang w:val="en-IN"/>
              </w:rPr>
              <w:t>USB Port Problem</w:t>
            </w:r>
          </w:p>
        </w:tc>
        <w:tc>
          <w:tcPr>
            <w:tcW w:w="0" w:type="auto"/>
            <w:vAlign w:val="center"/>
            <w:hideMark/>
          </w:tcPr>
          <w:p w14:paraId="15BFC0AE" w14:textId="77777777" w:rsidR="00161CEA" w:rsidRPr="00161CEA" w:rsidRDefault="00161CEA" w:rsidP="00161CEA">
            <w:pPr>
              <w:rPr>
                <w:lang w:val="en-IN"/>
              </w:rPr>
            </w:pPr>
            <w:r w:rsidRPr="00161CEA">
              <w:rPr>
                <w:lang w:val="en-IN"/>
              </w:rPr>
              <w:t>Mouse works in another USB port but not in the original one.</w:t>
            </w:r>
          </w:p>
        </w:tc>
      </w:tr>
      <w:tr w:rsidR="00161CEA" w:rsidRPr="00161CEA" w14:paraId="4B1F0740" w14:textId="77777777" w:rsidTr="005D21B3">
        <w:trPr>
          <w:tblCellSpacing w:w="15" w:type="dxa"/>
        </w:trPr>
        <w:tc>
          <w:tcPr>
            <w:tcW w:w="0" w:type="auto"/>
            <w:vAlign w:val="center"/>
            <w:hideMark/>
          </w:tcPr>
          <w:p w14:paraId="220AF047" w14:textId="77777777" w:rsidR="00161CEA" w:rsidRPr="00161CEA" w:rsidRDefault="00161CEA" w:rsidP="00161CEA">
            <w:pPr>
              <w:rPr>
                <w:lang w:val="en-IN"/>
              </w:rPr>
            </w:pPr>
            <w:r w:rsidRPr="00161CEA">
              <w:rPr>
                <w:b/>
                <w:bCs/>
                <w:lang w:val="en-IN"/>
              </w:rPr>
              <w:t>System Settings Problem</w:t>
            </w:r>
          </w:p>
        </w:tc>
        <w:tc>
          <w:tcPr>
            <w:tcW w:w="0" w:type="auto"/>
            <w:vAlign w:val="center"/>
            <w:hideMark/>
          </w:tcPr>
          <w:p w14:paraId="18B0A10C" w14:textId="77777777" w:rsidR="00161CEA" w:rsidRPr="00161CEA" w:rsidRDefault="00161CEA" w:rsidP="00161CEA">
            <w:pPr>
              <w:rPr>
                <w:lang w:val="en-IN"/>
              </w:rPr>
            </w:pPr>
            <w:r w:rsidRPr="00161CEA">
              <w:rPr>
                <w:lang w:val="en-IN"/>
              </w:rPr>
              <w:t>Mouse works on another computer but not on this system.</w:t>
            </w:r>
          </w:p>
        </w:tc>
      </w:tr>
    </w:tbl>
    <w:p w14:paraId="0065FD71" w14:textId="77777777" w:rsidR="00161CEA" w:rsidRPr="00161CEA" w:rsidRDefault="00161CEA" w:rsidP="00161CEA">
      <w:pPr>
        <w:rPr>
          <w:b/>
          <w:bCs/>
          <w:lang w:val="en-IN"/>
        </w:rPr>
      </w:pPr>
      <w:r w:rsidRPr="00161CEA">
        <w:rPr>
          <w:b/>
          <w:bCs/>
          <w:lang w:val="en-IN"/>
        </w:rPr>
        <w:t>Conclusion</w:t>
      </w:r>
    </w:p>
    <w:p w14:paraId="3F76DD11" w14:textId="38CA2B24" w:rsidR="00C23A04" w:rsidRPr="005D21B3" w:rsidRDefault="00161CEA" w:rsidP="005D21B3">
      <w:pPr>
        <w:rPr>
          <w:lang w:val="en-IN"/>
        </w:rPr>
      </w:pPr>
      <w:r w:rsidRPr="00161CEA">
        <w:rPr>
          <w:lang w:val="en-IN"/>
        </w:rPr>
        <w:t xml:space="preserve">By testing the </w:t>
      </w:r>
      <w:r w:rsidRPr="00161CEA">
        <w:rPr>
          <w:b/>
          <w:bCs/>
          <w:lang w:val="en-IN"/>
        </w:rPr>
        <w:t>mouse</w:t>
      </w:r>
      <w:r w:rsidRPr="00161CEA">
        <w:rPr>
          <w:lang w:val="en-IN"/>
        </w:rPr>
        <w:t xml:space="preserve">, </w:t>
      </w:r>
      <w:r w:rsidRPr="00161CEA">
        <w:rPr>
          <w:b/>
          <w:bCs/>
          <w:lang w:val="en-IN"/>
        </w:rPr>
        <w:t>USB port</w:t>
      </w:r>
      <w:r w:rsidRPr="00161CEA">
        <w:rPr>
          <w:lang w:val="en-IN"/>
        </w:rPr>
        <w:t xml:space="preserve">, and </w:t>
      </w:r>
      <w:r w:rsidRPr="00161CEA">
        <w:rPr>
          <w:b/>
          <w:bCs/>
          <w:lang w:val="en-IN"/>
        </w:rPr>
        <w:t>system settings</w:t>
      </w:r>
      <w:r w:rsidRPr="00161CEA">
        <w:rPr>
          <w:lang w:val="en-IN"/>
        </w:rPr>
        <w:t xml:space="preserve"> one by one, you can find the exact cause of the problem and fix it easily</w:t>
      </w:r>
      <w:r w:rsidR="005D21B3">
        <w:rPr>
          <w:lang w:val="en-IN"/>
        </w:rPr>
        <w:t>.</w:t>
      </w:r>
    </w:p>
    <w:p w14:paraId="0DB5EBE4" w14:textId="758EA7F3" w:rsidR="00A86343" w:rsidRDefault="005D21B3" w:rsidP="00A86343">
      <w:pPr>
        <w:pStyle w:val="Heading2"/>
        <w:numPr>
          <w:ilvl w:val="0"/>
          <w:numId w:val="11"/>
        </w:numPr>
      </w:pPr>
      <w:r w:rsidRPr="005D21B3">
        <w:t>Imagine you are working on a helpdesk team for a gaming cafe. One system is overheating and shutting down during use. List 3 possible hardware causes and describe how you would check each one.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6763"/>
      </w:tblGrid>
      <w:tr w:rsidR="00A86343" w14:paraId="2159C517" w14:textId="77777777" w:rsidTr="00A86343">
        <w:trPr>
          <w:tblHeader/>
          <w:tblCellSpacing w:w="15" w:type="dxa"/>
        </w:trPr>
        <w:tc>
          <w:tcPr>
            <w:tcW w:w="0" w:type="auto"/>
            <w:vAlign w:val="center"/>
            <w:hideMark/>
          </w:tcPr>
          <w:p w14:paraId="1727458C" w14:textId="77777777" w:rsidR="00A86343" w:rsidRDefault="00A86343">
            <w:pPr>
              <w:jc w:val="center"/>
              <w:rPr>
                <w:b/>
                <w:bCs/>
              </w:rPr>
            </w:pPr>
            <w:r>
              <w:rPr>
                <w:rStyle w:val="Strong"/>
              </w:rPr>
              <w:t>Possible Hardware Cause</w:t>
            </w:r>
          </w:p>
        </w:tc>
        <w:tc>
          <w:tcPr>
            <w:tcW w:w="0" w:type="auto"/>
            <w:vAlign w:val="center"/>
            <w:hideMark/>
          </w:tcPr>
          <w:p w14:paraId="58A3DCC8" w14:textId="77777777" w:rsidR="00A86343" w:rsidRDefault="00A86343">
            <w:pPr>
              <w:jc w:val="center"/>
              <w:rPr>
                <w:b/>
                <w:bCs/>
              </w:rPr>
            </w:pPr>
            <w:r>
              <w:rPr>
                <w:rStyle w:val="Strong"/>
              </w:rPr>
              <w:t>How to Check It</w:t>
            </w:r>
          </w:p>
        </w:tc>
      </w:tr>
      <w:tr w:rsidR="00A86343" w14:paraId="32A9BDED" w14:textId="77777777" w:rsidTr="00A86343">
        <w:trPr>
          <w:tblCellSpacing w:w="15" w:type="dxa"/>
        </w:trPr>
        <w:tc>
          <w:tcPr>
            <w:tcW w:w="0" w:type="auto"/>
            <w:vAlign w:val="center"/>
            <w:hideMark/>
          </w:tcPr>
          <w:p w14:paraId="0BEAD46E" w14:textId="77777777" w:rsidR="00A86343" w:rsidRDefault="00A86343">
            <w:r>
              <w:rPr>
                <w:rStyle w:val="Strong"/>
              </w:rPr>
              <w:t>Faulty Cooling Fan</w:t>
            </w:r>
          </w:p>
        </w:tc>
        <w:tc>
          <w:tcPr>
            <w:tcW w:w="0" w:type="auto"/>
            <w:vAlign w:val="center"/>
            <w:hideMark/>
          </w:tcPr>
          <w:p w14:paraId="4AE447F7" w14:textId="77777777" w:rsidR="00A86343" w:rsidRDefault="00A86343">
            <w:r>
              <w:t>Open the PC and check if the CPU and GPU fans are spinning properly. Listen for unusual noises or see if a fan has stopped working.</w:t>
            </w:r>
          </w:p>
        </w:tc>
      </w:tr>
      <w:tr w:rsidR="00A86343" w14:paraId="537AE03D" w14:textId="77777777" w:rsidTr="00A86343">
        <w:trPr>
          <w:tblCellSpacing w:w="15" w:type="dxa"/>
        </w:trPr>
        <w:tc>
          <w:tcPr>
            <w:tcW w:w="0" w:type="auto"/>
            <w:vAlign w:val="center"/>
            <w:hideMark/>
          </w:tcPr>
          <w:p w14:paraId="34E7F5DB" w14:textId="77777777" w:rsidR="00A86343" w:rsidRDefault="00A86343">
            <w:r>
              <w:rPr>
                <w:rStyle w:val="Strong"/>
              </w:rPr>
              <w:t>Dust Buildup</w:t>
            </w:r>
          </w:p>
        </w:tc>
        <w:tc>
          <w:tcPr>
            <w:tcW w:w="0" w:type="auto"/>
            <w:vAlign w:val="center"/>
            <w:hideMark/>
          </w:tcPr>
          <w:p w14:paraId="41CF9459" w14:textId="77777777" w:rsidR="00A86343" w:rsidRDefault="00A86343">
            <w:r>
              <w:t>Inspect the inside of the PC for dust on fans, air vents, and heatsinks. Clean the dust using compressed air or a soft brush.</w:t>
            </w:r>
          </w:p>
        </w:tc>
      </w:tr>
      <w:tr w:rsidR="00A86343" w14:paraId="694F0A85" w14:textId="77777777" w:rsidTr="00A86343">
        <w:trPr>
          <w:tblCellSpacing w:w="15" w:type="dxa"/>
        </w:trPr>
        <w:tc>
          <w:tcPr>
            <w:tcW w:w="0" w:type="auto"/>
            <w:vAlign w:val="center"/>
            <w:hideMark/>
          </w:tcPr>
          <w:p w14:paraId="2BF9700F" w14:textId="77777777" w:rsidR="00A86343" w:rsidRDefault="00A86343">
            <w:r>
              <w:rPr>
                <w:rStyle w:val="Strong"/>
              </w:rPr>
              <w:t xml:space="preserve">Old or Dry </w:t>
            </w:r>
            <w:r>
              <w:rPr>
                <w:rStyle w:val="Strong"/>
              </w:rPr>
              <w:lastRenderedPageBreak/>
              <w:t>Thermal Paste</w:t>
            </w:r>
          </w:p>
        </w:tc>
        <w:tc>
          <w:tcPr>
            <w:tcW w:w="0" w:type="auto"/>
            <w:vAlign w:val="center"/>
            <w:hideMark/>
          </w:tcPr>
          <w:p w14:paraId="1B4CB882" w14:textId="77777777" w:rsidR="00A86343" w:rsidRDefault="00A86343">
            <w:r>
              <w:lastRenderedPageBreak/>
              <w:t xml:space="preserve">Remove the CPU cooler and check the thermal paste. If it looks dry or </w:t>
            </w:r>
            <w:r>
              <w:lastRenderedPageBreak/>
              <w:t>cracked, clean it and apply new thermal paste.</w:t>
            </w:r>
          </w:p>
        </w:tc>
      </w:tr>
    </w:tbl>
    <w:p w14:paraId="5926CCA0" w14:textId="77777777" w:rsidR="00A86343" w:rsidRDefault="00A86343" w:rsidP="00A86343">
      <w:pPr>
        <w:pStyle w:val="NormalWeb"/>
      </w:pPr>
      <w:r>
        <w:lastRenderedPageBreak/>
        <w:t xml:space="preserve">A gaming PC may overheat because of </w:t>
      </w:r>
      <w:r>
        <w:rPr>
          <w:rStyle w:val="Strong"/>
        </w:rPr>
        <w:t>faulty fans, excessive dust, or old thermal paste</w:t>
      </w:r>
      <w:r>
        <w:t>. Checking and fixing these components can improve cooling and prevent unexpected shutdowns.</w:t>
      </w:r>
    </w:p>
    <w:p w14:paraId="51EBA8D3" w14:textId="77777777" w:rsidR="008B0927" w:rsidRDefault="008B0927"/>
    <w:sectPr w:rsidR="008B09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C77B3"/>
    <w:multiLevelType w:val="multilevel"/>
    <w:tmpl w:val="CEDE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8762C"/>
    <w:multiLevelType w:val="multilevel"/>
    <w:tmpl w:val="81B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C6AEF"/>
    <w:multiLevelType w:val="multilevel"/>
    <w:tmpl w:val="2012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E77B5"/>
    <w:multiLevelType w:val="multilevel"/>
    <w:tmpl w:val="7206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03397"/>
    <w:multiLevelType w:val="multilevel"/>
    <w:tmpl w:val="B81A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B61A6"/>
    <w:multiLevelType w:val="multilevel"/>
    <w:tmpl w:val="EAF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14F35"/>
    <w:multiLevelType w:val="multilevel"/>
    <w:tmpl w:val="C3A8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A52B0"/>
    <w:multiLevelType w:val="multilevel"/>
    <w:tmpl w:val="FFB8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B2B14"/>
    <w:multiLevelType w:val="hybridMultilevel"/>
    <w:tmpl w:val="507C3C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FCF7C03"/>
    <w:multiLevelType w:val="multilevel"/>
    <w:tmpl w:val="A76E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D07F8"/>
    <w:multiLevelType w:val="multilevel"/>
    <w:tmpl w:val="BAC6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43C33"/>
    <w:multiLevelType w:val="multilevel"/>
    <w:tmpl w:val="42C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FF4CD0"/>
    <w:multiLevelType w:val="multilevel"/>
    <w:tmpl w:val="0F4E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92C50"/>
    <w:multiLevelType w:val="hybridMultilevel"/>
    <w:tmpl w:val="7C7C14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8E5FCC"/>
    <w:multiLevelType w:val="multilevel"/>
    <w:tmpl w:val="DE1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291258">
    <w:abstractNumId w:val="8"/>
  </w:num>
  <w:num w:numId="2" w16cid:durableId="792678473">
    <w:abstractNumId w:val="6"/>
  </w:num>
  <w:num w:numId="3" w16cid:durableId="434136070">
    <w:abstractNumId w:val="5"/>
  </w:num>
  <w:num w:numId="4" w16cid:durableId="2146197268">
    <w:abstractNumId w:val="4"/>
  </w:num>
  <w:num w:numId="5" w16cid:durableId="1988822526">
    <w:abstractNumId w:val="7"/>
  </w:num>
  <w:num w:numId="6" w16cid:durableId="1567374565">
    <w:abstractNumId w:val="3"/>
  </w:num>
  <w:num w:numId="7" w16cid:durableId="121583724">
    <w:abstractNumId w:val="2"/>
  </w:num>
  <w:num w:numId="8" w16cid:durableId="1520243265">
    <w:abstractNumId w:val="1"/>
  </w:num>
  <w:num w:numId="9" w16cid:durableId="1448692710">
    <w:abstractNumId w:val="0"/>
  </w:num>
  <w:num w:numId="10" w16cid:durableId="360012601">
    <w:abstractNumId w:val="22"/>
  </w:num>
  <w:num w:numId="11" w16cid:durableId="1548757992">
    <w:abstractNumId w:val="17"/>
  </w:num>
  <w:num w:numId="12" w16cid:durableId="509609338">
    <w:abstractNumId w:val="19"/>
  </w:num>
  <w:num w:numId="13" w16cid:durableId="384330898">
    <w:abstractNumId w:val="20"/>
  </w:num>
  <w:num w:numId="14" w16cid:durableId="1844397311">
    <w:abstractNumId w:val="21"/>
  </w:num>
  <w:num w:numId="15" w16cid:durableId="283116506">
    <w:abstractNumId w:val="13"/>
  </w:num>
  <w:num w:numId="16" w16cid:durableId="1701204479">
    <w:abstractNumId w:val="9"/>
  </w:num>
  <w:num w:numId="17" w16cid:durableId="289407961">
    <w:abstractNumId w:val="23"/>
  </w:num>
  <w:num w:numId="18" w16cid:durableId="118425204">
    <w:abstractNumId w:val="16"/>
  </w:num>
  <w:num w:numId="19" w16cid:durableId="1024794016">
    <w:abstractNumId w:val="15"/>
  </w:num>
  <w:num w:numId="20" w16cid:durableId="329791746">
    <w:abstractNumId w:val="11"/>
  </w:num>
  <w:num w:numId="21" w16cid:durableId="1217743767">
    <w:abstractNumId w:val="18"/>
  </w:num>
  <w:num w:numId="22" w16cid:durableId="1022828245">
    <w:abstractNumId w:val="14"/>
  </w:num>
  <w:num w:numId="23" w16cid:durableId="676923328">
    <w:abstractNumId w:val="10"/>
  </w:num>
  <w:num w:numId="24" w16cid:durableId="15619381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AFB"/>
    <w:rsid w:val="0006063C"/>
    <w:rsid w:val="0015074B"/>
    <w:rsid w:val="00161CEA"/>
    <w:rsid w:val="0029639D"/>
    <w:rsid w:val="00326F90"/>
    <w:rsid w:val="00403040"/>
    <w:rsid w:val="005D21B3"/>
    <w:rsid w:val="006958CC"/>
    <w:rsid w:val="00725351"/>
    <w:rsid w:val="00837EDB"/>
    <w:rsid w:val="008B0927"/>
    <w:rsid w:val="00921496"/>
    <w:rsid w:val="00A86343"/>
    <w:rsid w:val="00A866FF"/>
    <w:rsid w:val="00AA1D8D"/>
    <w:rsid w:val="00B47730"/>
    <w:rsid w:val="00C23A04"/>
    <w:rsid w:val="00CB0664"/>
    <w:rsid w:val="00FC693F"/>
    <w:rsid w:val="00FE34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ACF4C"/>
  <w14:defaultImageDpi w14:val="300"/>
  <w15:docId w15:val="{51E97E1A-805B-4CFF-A6D6-6FEDA6D8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0304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2</cp:revision>
  <dcterms:created xsi:type="dcterms:W3CDTF">2026-08-11T03:20:00Z</dcterms:created>
  <dcterms:modified xsi:type="dcterms:W3CDTF">2026-08-11T03:20:00Z</dcterms:modified>
  <cp:category/>
</cp:coreProperties>
</file>