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3B33" w14:textId="77777777" w:rsidR="0011317C" w:rsidRPr="009843E0" w:rsidRDefault="00000000" w:rsidP="009843E0">
      <w:pPr>
        <w:pStyle w:val="Heading1"/>
        <w:numPr>
          <w:ilvl w:val="0"/>
          <w:numId w:val="10"/>
        </w:numPr>
        <w:jc w:val="center"/>
        <w:rPr>
          <w:i/>
          <w:iCs/>
          <w:color w:val="EE0000"/>
          <w:sz w:val="32"/>
          <w:szCs w:val="32"/>
        </w:rPr>
      </w:pPr>
      <w:r w:rsidRPr="009843E0">
        <w:rPr>
          <w:i/>
          <w:iCs/>
          <w:color w:val="EE0000"/>
          <w:sz w:val="32"/>
          <w:szCs w:val="32"/>
        </w:rPr>
        <w:t>Wi‑Fi Router Configuration Assignment</w:t>
      </w:r>
    </w:p>
    <w:p w14:paraId="313DC8F4" w14:textId="7FE80B30" w:rsidR="0011317C" w:rsidRDefault="00000000">
      <w:r>
        <w:br/>
      </w:r>
    </w:p>
    <w:p w14:paraId="622CC4E9" w14:textId="7DB7E18E" w:rsidR="00D62099" w:rsidRDefault="00D62099" w:rsidP="00D62099">
      <w:pPr>
        <w:pStyle w:val="Heading2"/>
        <w:numPr>
          <w:ilvl w:val="0"/>
          <w:numId w:val="11"/>
        </w:numPr>
      </w:pPr>
      <w:r w:rsidRPr="00D62099">
        <w:t>Log in to your home Wi-Fi router's admin panel using its default IP address (usually 192.168.0.1 or 192.168.1.1) and take a screenshot of the login page</w:t>
      </w:r>
      <w:r>
        <w:t>.</w:t>
      </w:r>
    </w:p>
    <w:p w14:paraId="2A52FFAD" w14:textId="535694C2" w:rsidR="0011317C" w:rsidRDefault="00712FF1" w:rsidP="00712FF1">
      <w:r>
        <w:rPr>
          <w:noProof/>
        </w:rPr>
        <w:drawing>
          <wp:inline distT="0" distB="0" distL="0" distR="0" wp14:anchorId="18FE3A42" wp14:editId="0E917D12">
            <wp:extent cx="6209395" cy="3299460"/>
            <wp:effectExtent l="0" t="0" r="1270" b="0"/>
            <wp:docPr id="59293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37058" name="Picture 592937058"/>
                    <pic:cNvPicPr/>
                  </pic:nvPicPr>
                  <pic:blipFill>
                    <a:blip r:embed="rId6"/>
                    <a:stretch>
                      <a:fillRect/>
                    </a:stretch>
                  </pic:blipFill>
                  <pic:spPr>
                    <a:xfrm>
                      <a:off x="0" y="0"/>
                      <a:ext cx="6215917" cy="3302926"/>
                    </a:xfrm>
                    <a:prstGeom prst="rect">
                      <a:avLst/>
                    </a:prstGeom>
                  </pic:spPr>
                </pic:pic>
              </a:graphicData>
            </a:graphic>
          </wp:inline>
        </w:drawing>
      </w:r>
    </w:p>
    <w:p w14:paraId="3E618445" w14:textId="77777777" w:rsidR="0073731A" w:rsidRDefault="004A692C" w:rsidP="004A692C">
      <w:pPr>
        <w:pStyle w:val="Heading2"/>
        <w:numPr>
          <w:ilvl w:val="0"/>
          <w:numId w:val="11"/>
        </w:numPr>
      </w:pPr>
      <w:r w:rsidRPr="004A692C">
        <w:lastRenderedPageBreak/>
        <w:t>Find and note down the current IP address, subnet mask, and default gateway assigned to your laptop or mobile device when connected to your Wi-Fi networ</w:t>
      </w:r>
      <w:r w:rsidR="0073731A">
        <w:t>k.</w:t>
      </w:r>
      <w:r w:rsidRPr="004A692C">
        <w:rPr>
          <w:noProof/>
        </w:rPr>
        <w:drawing>
          <wp:inline distT="0" distB="0" distL="0" distR="0" wp14:anchorId="7959A601" wp14:editId="19DDA6D6">
            <wp:extent cx="5486400" cy="3086100"/>
            <wp:effectExtent l="0" t="0" r="0" b="0"/>
            <wp:docPr id="48086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2339" name=""/>
                    <pic:cNvPicPr/>
                  </pic:nvPicPr>
                  <pic:blipFill>
                    <a:blip r:embed="rId7"/>
                    <a:stretch>
                      <a:fillRect/>
                    </a:stretch>
                  </pic:blipFill>
                  <pic:spPr>
                    <a:xfrm>
                      <a:off x="0" y="0"/>
                      <a:ext cx="5486400" cy="3086100"/>
                    </a:xfrm>
                    <a:prstGeom prst="rect">
                      <a:avLst/>
                    </a:prstGeom>
                  </pic:spPr>
                </pic:pic>
              </a:graphicData>
            </a:graphic>
          </wp:inline>
        </w:drawing>
      </w:r>
    </w:p>
    <w:p w14:paraId="753E54B6" w14:textId="786ED6E1" w:rsidR="0073731A" w:rsidRDefault="0073731A" w:rsidP="0073731A">
      <w:pPr>
        <w:ind w:left="360"/>
      </w:pPr>
      <w:r>
        <w:t xml:space="preserve">   </w:t>
      </w:r>
      <w:r>
        <w:rPr>
          <w:rStyle w:val="Strong"/>
        </w:rPr>
        <w:t>IP Address:</w:t>
      </w:r>
      <w:r>
        <w:t xml:space="preserve"> 10.138.104.230 </w:t>
      </w:r>
    </w:p>
    <w:p w14:paraId="51CDD078" w14:textId="2AB4EDFE" w:rsidR="0073731A" w:rsidRDefault="0073731A" w:rsidP="0073731A">
      <w:pPr>
        <w:ind w:left="360"/>
      </w:pPr>
      <w:r>
        <w:t xml:space="preserve">  </w:t>
      </w:r>
      <w:r>
        <w:rPr>
          <w:rStyle w:val="Strong"/>
        </w:rPr>
        <w:t>Subnet Mask:</w:t>
      </w:r>
      <w:r>
        <w:t xml:space="preserve"> 255.255.255.0 </w:t>
      </w:r>
    </w:p>
    <w:p w14:paraId="3937C34D" w14:textId="7388FC10" w:rsidR="004A692C" w:rsidRDefault="0073731A" w:rsidP="0073731A">
      <w:r>
        <w:rPr>
          <w:rStyle w:val="Strong"/>
        </w:rPr>
        <w:t xml:space="preserve">         Default Gateway:</w:t>
      </w:r>
      <w:r>
        <w:t xml:space="preserve"> 10.138.104.3 </w:t>
      </w:r>
    </w:p>
    <w:p w14:paraId="2678E1B9" w14:textId="77777777" w:rsidR="0073731A" w:rsidRPr="0073731A" w:rsidRDefault="0073731A" w:rsidP="0073731A"/>
    <w:p w14:paraId="7FDAF0A1" w14:textId="77777777" w:rsidR="004A692C" w:rsidRPr="004A692C" w:rsidRDefault="004A692C" w:rsidP="004A692C"/>
    <w:p w14:paraId="255A1B1F" w14:textId="343AD8F6" w:rsidR="0011317C" w:rsidRDefault="00377E0E" w:rsidP="00377E0E">
      <w:pPr>
        <w:pStyle w:val="Heading2"/>
        <w:numPr>
          <w:ilvl w:val="0"/>
          <w:numId w:val="11"/>
        </w:numPr>
      </w:pPr>
      <w:r w:rsidRPr="00377E0E">
        <w:lastRenderedPageBreak/>
        <w:t>Change your device's IP address from 'Obtain IP automatically' (DHCP) to a static IP in the same range as your router (for example, set it to 192.168.1.50 if your router is 192.168.1.1), and test if you still have internet access</w:t>
      </w:r>
      <w:r>
        <w:t>.</w:t>
      </w:r>
    </w:p>
    <w:p w14:paraId="19CAC69D" w14:textId="6E3EF672" w:rsidR="004005FF" w:rsidRPr="004005FF" w:rsidRDefault="004005FF" w:rsidP="004005FF">
      <w:r>
        <w:rPr>
          <w:noProof/>
        </w:rPr>
        <w:drawing>
          <wp:inline distT="0" distB="0" distL="0" distR="0" wp14:anchorId="00815726" wp14:editId="637E6563">
            <wp:extent cx="6094730" cy="3064933"/>
            <wp:effectExtent l="0" t="0" r="1270" b="2540"/>
            <wp:docPr id="460452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52680" name="Picture 460452680"/>
                    <pic:cNvPicPr/>
                  </pic:nvPicPr>
                  <pic:blipFill rotWithShape="1">
                    <a:blip r:embed="rId8"/>
                    <a:srcRect r="231" b="9173"/>
                    <a:stretch>
                      <a:fillRect/>
                    </a:stretch>
                  </pic:blipFill>
                  <pic:spPr bwMode="auto">
                    <a:xfrm>
                      <a:off x="0" y="0"/>
                      <a:ext cx="6112675" cy="3073957"/>
                    </a:xfrm>
                    <a:prstGeom prst="rect">
                      <a:avLst/>
                    </a:prstGeom>
                    <a:ln>
                      <a:noFill/>
                    </a:ln>
                    <a:extLst>
                      <a:ext uri="{53640926-AAD7-44D8-BBD7-CCE9431645EC}">
                        <a14:shadowObscured xmlns:a14="http://schemas.microsoft.com/office/drawing/2010/main"/>
                      </a:ext>
                    </a:extLst>
                  </pic:spPr>
                </pic:pic>
              </a:graphicData>
            </a:graphic>
          </wp:inline>
        </w:drawing>
      </w:r>
    </w:p>
    <w:p w14:paraId="02FD8649" w14:textId="7DB764E5" w:rsidR="0011317C" w:rsidRDefault="00AA385C" w:rsidP="00AA385C">
      <w:pPr>
        <w:pStyle w:val="Heading2"/>
        <w:numPr>
          <w:ilvl w:val="0"/>
          <w:numId w:val="11"/>
        </w:numPr>
      </w:pPr>
      <w:r w:rsidRPr="00AA385C">
        <w:lastRenderedPageBreak/>
        <w:t>In your router's admin panel, locate the section where you can view or change the DHCP range. Write down the current range, and explain in 2-3 lines what would happen if two devices are assigned the same IP address in this range.</w:t>
      </w:r>
    </w:p>
    <w:p w14:paraId="43DEBB49" w14:textId="1E2E12D7" w:rsidR="00426F92" w:rsidRPr="00426F92" w:rsidRDefault="00FD19C0" w:rsidP="00426F92">
      <w:r>
        <w:rPr>
          <w:noProof/>
        </w:rPr>
        <w:drawing>
          <wp:inline distT="0" distB="0" distL="0" distR="0" wp14:anchorId="68958517" wp14:editId="3578C97C">
            <wp:extent cx="5486400" cy="3657600"/>
            <wp:effectExtent l="0" t="0" r="0" b="0"/>
            <wp:docPr id="202384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47470" name="Picture 2023847470"/>
                    <pic:cNvPicPr/>
                  </pic:nvPicPr>
                  <pic:blipFill>
                    <a:blip r:embed="rId9"/>
                    <a:stretch>
                      <a:fillRect/>
                    </a:stretch>
                  </pic:blipFill>
                  <pic:spPr>
                    <a:xfrm>
                      <a:off x="0" y="0"/>
                      <a:ext cx="5486400" cy="3657600"/>
                    </a:xfrm>
                    <a:prstGeom prst="rect">
                      <a:avLst/>
                    </a:prstGeom>
                  </pic:spPr>
                </pic:pic>
              </a:graphicData>
            </a:graphic>
          </wp:inline>
        </w:drawing>
      </w:r>
    </w:p>
    <w:p w14:paraId="702182EA" w14:textId="77777777" w:rsidR="00426F92" w:rsidRDefault="00426F92" w:rsidP="00426F92">
      <w:pPr>
        <w:pStyle w:val="pdq2pgselectionanchorcontainer"/>
        <w:ind w:left="720"/>
      </w:pPr>
      <w:r>
        <w:rPr>
          <w:rStyle w:val="Strong"/>
        </w:rPr>
        <w:t>Current DHCP Range:</w:t>
      </w:r>
      <w:r>
        <w:br/>
        <w:t>192.168.0.100 to 192.168.0.199</w:t>
      </w:r>
    </w:p>
    <w:p w14:paraId="50A83BA0" w14:textId="11344832" w:rsidR="00426F92" w:rsidRDefault="00426F92" w:rsidP="00426F92">
      <w:pPr>
        <w:pStyle w:val="NormalWeb"/>
      </w:pPr>
      <w:r>
        <w:br/>
        <w:t xml:space="preserve">If two devices are assigned the same IP address, an </w:t>
      </w:r>
      <w:r>
        <w:rPr>
          <w:rStyle w:val="Strong"/>
        </w:rPr>
        <w:t>IP conflict</w:t>
      </w:r>
      <w:r>
        <w:t xml:space="preserve"> occurs. Both devices may experience network connectivity problems, such as losing internet access or being unable to communicate properly on the network. The router cannot correctly determine which device should receive incoming data, causing unstable network performance.</w:t>
      </w:r>
    </w:p>
    <w:p w14:paraId="6D700687" w14:textId="77777777" w:rsidR="00AA385C" w:rsidRPr="00AA385C" w:rsidRDefault="00AA385C" w:rsidP="00AA385C">
      <w:pPr>
        <w:pStyle w:val="ListParagraph"/>
      </w:pPr>
    </w:p>
    <w:p w14:paraId="53153D9D" w14:textId="539D7C5E" w:rsidR="0011317C" w:rsidRDefault="0011317C"/>
    <w:sectPr w:rsidR="001131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44FAE"/>
    <w:multiLevelType w:val="hybridMultilevel"/>
    <w:tmpl w:val="04DE2B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746BB4"/>
    <w:multiLevelType w:val="hybridMultilevel"/>
    <w:tmpl w:val="688679DC"/>
    <w:lvl w:ilvl="0" w:tplc="40090001">
      <w:start w:val="1"/>
      <w:numFmt w:val="bullet"/>
      <w:lvlText w:val=""/>
      <w:lvlJc w:val="left"/>
      <w:pPr>
        <w:ind w:left="1173" w:hanging="360"/>
      </w:pPr>
      <w:rPr>
        <w:rFonts w:ascii="Symbol" w:hAnsi="Symbol" w:hint="default"/>
      </w:rPr>
    </w:lvl>
    <w:lvl w:ilvl="1" w:tplc="40090003" w:tentative="1">
      <w:start w:val="1"/>
      <w:numFmt w:val="bullet"/>
      <w:lvlText w:val="o"/>
      <w:lvlJc w:val="left"/>
      <w:pPr>
        <w:ind w:left="1893" w:hanging="360"/>
      </w:pPr>
      <w:rPr>
        <w:rFonts w:ascii="Courier New" w:hAnsi="Courier New" w:cs="Courier New" w:hint="default"/>
      </w:rPr>
    </w:lvl>
    <w:lvl w:ilvl="2" w:tplc="40090005" w:tentative="1">
      <w:start w:val="1"/>
      <w:numFmt w:val="bullet"/>
      <w:lvlText w:val=""/>
      <w:lvlJc w:val="left"/>
      <w:pPr>
        <w:ind w:left="2613" w:hanging="360"/>
      </w:pPr>
      <w:rPr>
        <w:rFonts w:ascii="Wingdings" w:hAnsi="Wingdings" w:hint="default"/>
      </w:rPr>
    </w:lvl>
    <w:lvl w:ilvl="3" w:tplc="40090001" w:tentative="1">
      <w:start w:val="1"/>
      <w:numFmt w:val="bullet"/>
      <w:lvlText w:val=""/>
      <w:lvlJc w:val="left"/>
      <w:pPr>
        <w:ind w:left="3333" w:hanging="360"/>
      </w:pPr>
      <w:rPr>
        <w:rFonts w:ascii="Symbol" w:hAnsi="Symbol" w:hint="default"/>
      </w:rPr>
    </w:lvl>
    <w:lvl w:ilvl="4" w:tplc="40090003" w:tentative="1">
      <w:start w:val="1"/>
      <w:numFmt w:val="bullet"/>
      <w:lvlText w:val="o"/>
      <w:lvlJc w:val="left"/>
      <w:pPr>
        <w:ind w:left="4053" w:hanging="360"/>
      </w:pPr>
      <w:rPr>
        <w:rFonts w:ascii="Courier New" w:hAnsi="Courier New" w:cs="Courier New" w:hint="default"/>
      </w:rPr>
    </w:lvl>
    <w:lvl w:ilvl="5" w:tplc="40090005" w:tentative="1">
      <w:start w:val="1"/>
      <w:numFmt w:val="bullet"/>
      <w:lvlText w:val=""/>
      <w:lvlJc w:val="left"/>
      <w:pPr>
        <w:ind w:left="4773" w:hanging="360"/>
      </w:pPr>
      <w:rPr>
        <w:rFonts w:ascii="Wingdings" w:hAnsi="Wingdings" w:hint="default"/>
      </w:rPr>
    </w:lvl>
    <w:lvl w:ilvl="6" w:tplc="40090001" w:tentative="1">
      <w:start w:val="1"/>
      <w:numFmt w:val="bullet"/>
      <w:lvlText w:val=""/>
      <w:lvlJc w:val="left"/>
      <w:pPr>
        <w:ind w:left="5493" w:hanging="360"/>
      </w:pPr>
      <w:rPr>
        <w:rFonts w:ascii="Symbol" w:hAnsi="Symbol" w:hint="default"/>
      </w:rPr>
    </w:lvl>
    <w:lvl w:ilvl="7" w:tplc="40090003" w:tentative="1">
      <w:start w:val="1"/>
      <w:numFmt w:val="bullet"/>
      <w:lvlText w:val="o"/>
      <w:lvlJc w:val="left"/>
      <w:pPr>
        <w:ind w:left="6213" w:hanging="360"/>
      </w:pPr>
      <w:rPr>
        <w:rFonts w:ascii="Courier New" w:hAnsi="Courier New" w:cs="Courier New" w:hint="default"/>
      </w:rPr>
    </w:lvl>
    <w:lvl w:ilvl="8" w:tplc="40090005" w:tentative="1">
      <w:start w:val="1"/>
      <w:numFmt w:val="bullet"/>
      <w:lvlText w:val=""/>
      <w:lvlJc w:val="left"/>
      <w:pPr>
        <w:ind w:left="6933" w:hanging="360"/>
      </w:pPr>
      <w:rPr>
        <w:rFonts w:ascii="Wingdings" w:hAnsi="Wingdings" w:hint="default"/>
      </w:rPr>
    </w:lvl>
  </w:abstractNum>
  <w:abstractNum w:abstractNumId="11" w15:restartNumberingAfterBreak="0">
    <w:nsid w:val="79DF3462"/>
    <w:multiLevelType w:val="hybridMultilevel"/>
    <w:tmpl w:val="A0D6CC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6073443">
    <w:abstractNumId w:val="8"/>
  </w:num>
  <w:num w:numId="2" w16cid:durableId="1874683488">
    <w:abstractNumId w:val="6"/>
  </w:num>
  <w:num w:numId="3" w16cid:durableId="411313498">
    <w:abstractNumId w:val="5"/>
  </w:num>
  <w:num w:numId="4" w16cid:durableId="223873903">
    <w:abstractNumId w:val="4"/>
  </w:num>
  <w:num w:numId="5" w16cid:durableId="1852252958">
    <w:abstractNumId w:val="7"/>
  </w:num>
  <w:num w:numId="6" w16cid:durableId="1418095328">
    <w:abstractNumId w:val="3"/>
  </w:num>
  <w:num w:numId="7" w16cid:durableId="466897837">
    <w:abstractNumId w:val="2"/>
  </w:num>
  <w:num w:numId="8" w16cid:durableId="1320693809">
    <w:abstractNumId w:val="1"/>
  </w:num>
  <w:num w:numId="9" w16cid:durableId="1763063518">
    <w:abstractNumId w:val="0"/>
  </w:num>
  <w:num w:numId="10" w16cid:durableId="899368674">
    <w:abstractNumId w:val="9"/>
  </w:num>
  <w:num w:numId="11" w16cid:durableId="376396560">
    <w:abstractNumId w:val="11"/>
  </w:num>
  <w:num w:numId="12" w16cid:durableId="15178876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17C"/>
    <w:rsid w:val="0015074B"/>
    <w:rsid w:val="002348A4"/>
    <w:rsid w:val="0029639D"/>
    <w:rsid w:val="00326F90"/>
    <w:rsid w:val="00377E0E"/>
    <w:rsid w:val="004005FF"/>
    <w:rsid w:val="00426F92"/>
    <w:rsid w:val="00454DF0"/>
    <w:rsid w:val="004A692C"/>
    <w:rsid w:val="006B562E"/>
    <w:rsid w:val="00712FF1"/>
    <w:rsid w:val="0073731A"/>
    <w:rsid w:val="00770F82"/>
    <w:rsid w:val="009843E0"/>
    <w:rsid w:val="00AA1D8D"/>
    <w:rsid w:val="00AA385C"/>
    <w:rsid w:val="00B24F53"/>
    <w:rsid w:val="00B47730"/>
    <w:rsid w:val="00CB0664"/>
    <w:rsid w:val="00D62099"/>
    <w:rsid w:val="00FC693F"/>
    <w:rsid w:val="00FD1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600F2"/>
  <w14:defaultImageDpi w14:val="300"/>
  <w15:docId w15:val="{CBAF02E4-019C-4208-9885-3561EA53F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426F9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426F9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195</Words>
  <Characters>1116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2026-08-07T01:33:00Z</dcterms:created>
  <dcterms:modified xsi:type="dcterms:W3CDTF">2026-08-07T01:33:00Z</dcterms:modified>
  <cp:category/>
</cp:coreProperties>
</file>