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F7D5" w14:textId="3D1329E0" w:rsidR="00816F8A" w:rsidRPr="00816F8A" w:rsidRDefault="00816F8A" w:rsidP="00816F8A">
      <w:pPr>
        <w:spacing w:before="100" w:beforeAutospacing="1" w:after="100" w:afterAutospacing="1" w:line="240" w:lineRule="auto"/>
        <w:rPr>
          <w:rFonts w:ascii="Arial" w:eastAsia="Times New Roman" w:hAnsi="Arial" w:cs="Arial"/>
          <w:sz w:val="28"/>
          <w:szCs w:val="28"/>
          <w:lang w:eastAsia="en-CA"/>
        </w:rPr>
      </w:pPr>
      <w:r w:rsidRPr="00816F8A">
        <w:rPr>
          <w:rFonts w:ascii="Arial" w:eastAsia="Times New Roman" w:hAnsi="Arial" w:cs="Arial"/>
          <w:b/>
          <w:bCs/>
          <w:color w:val="085394"/>
          <w:sz w:val="36"/>
          <w:szCs w:val="36"/>
          <w:lang w:eastAsia="en-CA"/>
        </w:rPr>
        <w:t>INSTRUCTI</w:t>
      </w:r>
      <w:r w:rsidR="008014D4">
        <w:rPr>
          <w:rFonts w:ascii="Arial" w:eastAsia="Times New Roman" w:hAnsi="Arial" w:cs="Arial"/>
          <w:b/>
          <w:bCs/>
          <w:color w:val="085394"/>
          <w:sz w:val="36"/>
          <w:szCs w:val="36"/>
          <w:lang w:eastAsia="en-CA"/>
        </w:rPr>
        <w:t xml:space="preserve">ONS: </w:t>
      </w:r>
      <w:r w:rsidR="008D5D23">
        <w:rPr>
          <w:rFonts w:ascii="Arial" w:eastAsia="Times New Roman" w:hAnsi="Arial" w:cs="Arial"/>
          <w:b/>
          <w:bCs/>
          <w:color w:val="085394"/>
          <w:sz w:val="28"/>
          <w:szCs w:val="28"/>
          <w:lang w:eastAsia="en-CA"/>
        </w:rPr>
        <w:t xml:space="preserve">As discussed in class, </w:t>
      </w:r>
      <w:r w:rsidR="008D5D23" w:rsidRPr="00501E30">
        <w:rPr>
          <w:rFonts w:ascii="Arial" w:eastAsia="Times New Roman" w:hAnsi="Arial" w:cs="Arial"/>
          <w:b/>
          <w:bCs/>
          <w:i/>
          <w:iCs/>
          <w:color w:val="085394"/>
          <w:sz w:val="28"/>
          <w:szCs w:val="28"/>
          <w:lang w:eastAsia="en-CA"/>
        </w:rPr>
        <w:t>Emotional Intelligence</w:t>
      </w:r>
      <w:r w:rsidR="00501E30">
        <w:rPr>
          <w:rFonts w:ascii="Arial" w:eastAsia="Times New Roman" w:hAnsi="Arial" w:cs="Arial"/>
          <w:b/>
          <w:bCs/>
          <w:color w:val="085394"/>
          <w:sz w:val="28"/>
          <w:szCs w:val="28"/>
          <w:lang w:eastAsia="en-CA"/>
        </w:rPr>
        <w:t xml:space="preserve"> (EQ)</w:t>
      </w:r>
      <w:r w:rsidR="008D5D23">
        <w:rPr>
          <w:rFonts w:ascii="Arial" w:eastAsia="Times New Roman" w:hAnsi="Arial" w:cs="Arial"/>
          <w:b/>
          <w:bCs/>
          <w:color w:val="085394"/>
          <w:sz w:val="28"/>
          <w:szCs w:val="28"/>
          <w:lang w:eastAsia="en-CA"/>
        </w:rPr>
        <w:t xml:space="preserve"> can help us understand how some people are better at leading than others even if they have the same training. In this </w:t>
      </w:r>
      <w:r w:rsidR="000D457C">
        <w:rPr>
          <w:rFonts w:ascii="Arial" w:eastAsia="Times New Roman" w:hAnsi="Arial" w:cs="Arial"/>
          <w:b/>
          <w:bCs/>
          <w:color w:val="085394"/>
          <w:sz w:val="28"/>
          <w:szCs w:val="28"/>
          <w:lang w:eastAsia="en-CA"/>
        </w:rPr>
        <w:t>reflection</w:t>
      </w:r>
      <w:r w:rsidR="008D5D23">
        <w:rPr>
          <w:rFonts w:ascii="Arial" w:eastAsia="Times New Roman" w:hAnsi="Arial" w:cs="Arial"/>
          <w:b/>
          <w:bCs/>
          <w:color w:val="085394"/>
          <w:sz w:val="28"/>
          <w:szCs w:val="28"/>
          <w:lang w:eastAsia="en-CA"/>
        </w:rPr>
        <w:t xml:space="preserve"> you are required to take an EQ test and </w:t>
      </w:r>
      <w:r w:rsidR="000D457C">
        <w:rPr>
          <w:rFonts w:ascii="Arial" w:eastAsia="Times New Roman" w:hAnsi="Arial" w:cs="Arial"/>
          <w:b/>
          <w:bCs/>
          <w:color w:val="085394"/>
          <w:sz w:val="28"/>
          <w:szCs w:val="28"/>
          <w:lang w:eastAsia="en-CA"/>
        </w:rPr>
        <w:t>create a</w:t>
      </w:r>
      <w:r w:rsidR="008D5D23">
        <w:rPr>
          <w:rFonts w:ascii="Arial" w:eastAsia="Times New Roman" w:hAnsi="Arial" w:cs="Arial"/>
          <w:b/>
          <w:bCs/>
          <w:color w:val="085394"/>
          <w:sz w:val="28"/>
          <w:szCs w:val="28"/>
          <w:lang w:eastAsia="en-CA"/>
        </w:rPr>
        <w:t xml:space="preserve"> plan to improve</w:t>
      </w:r>
      <w:r w:rsidR="00501E30">
        <w:rPr>
          <w:rFonts w:ascii="Arial" w:eastAsia="Times New Roman" w:hAnsi="Arial" w:cs="Arial"/>
          <w:b/>
          <w:bCs/>
          <w:color w:val="085394"/>
          <w:sz w:val="28"/>
          <w:szCs w:val="28"/>
          <w:lang w:eastAsia="en-CA"/>
        </w:rPr>
        <w:t xml:space="preserve"> your </w:t>
      </w:r>
      <w:r w:rsidR="000D457C">
        <w:rPr>
          <w:rFonts w:ascii="Arial" w:eastAsia="Times New Roman" w:hAnsi="Arial" w:cs="Arial"/>
          <w:b/>
          <w:bCs/>
          <w:color w:val="085394"/>
          <w:sz w:val="28"/>
          <w:szCs w:val="28"/>
          <w:lang w:eastAsia="en-CA"/>
        </w:rPr>
        <w:t xml:space="preserve">own </w:t>
      </w:r>
      <w:r w:rsidR="00501E30">
        <w:rPr>
          <w:rFonts w:ascii="Arial" w:eastAsia="Times New Roman" w:hAnsi="Arial" w:cs="Arial"/>
          <w:b/>
          <w:bCs/>
          <w:color w:val="085394"/>
          <w:sz w:val="28"/>
          <w:szCs w:val="28"/>
          <w:lang w:eastAsia="en-CA"/>
        </w:rPr>
        <w:t>EQ</w:t>
      </w:r>
      <w:r w:rsidR="008D5D23">
        <w:rPr>
          <w:rFonts w:ascii="Arial" w:eastAsia="Times New Roman" w:hAnsi="Arial" w:cs="Arial"/>
          <w:b/>
          <w:bCs/>
          <w:color w:val="085394"/>
          <w:sz w:val="28"/>
          <w:szCs w:val="28"/>
          <w:lang w:eastAsia="en-CA"/>
        </w:rPr>
        <w:t>.</w:t>
      </w:r>
    </w:p>
    <w:p w14:paraId="7C60B8C8" w14:textId="2E066456" w:rsidR="00816F8A" w:rsidRDefault="00816F8A" w:rsidP="00816F8A">
      <w:pPr>
        <w:spacing w:before="100" w:beforeAutospacing="1" w:after="100" w:afterAutospacing="1" w:line="240" w:lineRule="auto"/>
        <w:rPr>
          <w:rFonts w:ascii="Arial" w:eastAsia="Times New Roman" w:hAnsi="Arial" w:cs="Arial"/>
          <w:color w:val="085394"/>
          <w:sz w:val="24"/>
          <w:szCs w:val="24"/>
          <w:lang w:eastAsia="en-CA"/>
        </w:rPr>
      </w:pPr>
      <w:r w:rsidRPr="00816F8A">
        <w:rPr>
          <w:rFonts w:ascii="Arial" w:eastAsia="Times New Roman" w:hAnsi="Arial" w:cs="Arial"/>
          <w:b/>
          <w:bCs/>
          <w:color w:val="085394"/>
          <w:sz w:val="24"/>
          <w:szCs w:val="24"/>
          <w:lang w:eastAsia="en-CA"/>
        </w:rPr>
        <w:t>TO DO: </w:t>
      </w:r>
      <w:r w:rsidRPr="00816F8A">
        <w:rPr>
          <w:rFonts w:ascii="Arial" w:eastAsia="Times New Roman" w:hAnsi="Arial" w:cs="Arial"/>
          <w:color w:val="085394"/>
          <w:sz w:val="24"/>
          <w:szCs w:val="24"/>
          <w:u w:val="single"/>
          <w:lang w:eastAsia="en-CA"/>
        </w:rPr>
        <w:t>Complete</w:t>
      </w:r>
      <w:r w:rsidRPr="00816F8A">
        <w:rPr>
          <w:rFonts w:ascii="Arial" w:eastAsia="Times New Roman" w:hAnsi="Arial" w:cs="Arial"/>
          <w:color w:val="085394"/>
          <w:sz w:val="24"/>
          <w:szCs w:val="24"/>
          <w:lang w:eastAsia="en-CA"/>
        </w:rPr>
        <w:t xml:space="preserve"> the self assessmen</w:t>
      </w:r>
      <w:r w:rsidR="008D5D23">
        <w:rPr>
          <w:rFonts w:ascii="Arial" w:eastAsia="Times New Roman" w:hAnsi="Arial" w:cs="Arial"/>
          <w:color w:val="085394"/>
          <w:sz w:val="24"/>
          <w:szCs w:val="24"/>
          <w:lang w:eastAsia="en-CA"/>
        </w:rPr>
        <w:t xml:space="preserve">t at: </w:t>
      </w:r>
      <w:hyperlink r:id="rId7" w:history="1">
        <w:r w:rsidR="009406DF" w:rsidRPr="005776D2">
          <w:rPr>
            <w:rStyle w:val="Hyperlink"/>
            <w:rFonts w:ascii="Arial" w:eastAsia="Times New Roman" w:hAnsi="Arial" w:cs="Arial"/>
            <w:sz w:val="24"/>
            <w:szCs w:val="24"/>
            <w:lang w:eastAsia="en-CA"/>
          </w:rPr>
          <w:t>https://globalleadershipfoundation.com/geit/eitest.html</w:t>
        </w:r>
      </w:hyperlink>
    </w:p>
    <w:p w14:paraId="6A1DF769" w14:textId="748966AD" w:rsidR="00732A06" w:rsidRDefault="00336FAB" w:rsidP="00816F8A">
      <w:pPr>
        <w:spacing w:before="100" w:beforeAutospacing="1" w:after="100" w:afterAutospacing="1" w:line="240" w:lineRule="auto"/>
        <w:rPr>
          <w:rFonts w:ascii="Arial" w:eastAsia="Times New Roman" w:hAnsi="Arial" w:cs="Arial"/>
          <w:b/>
          <w:bCs/>
          <w:color w:val="085394"/>
          <w:sz w:val="24"/>
          <w:szCs w:val="24"/>
          <w:lang w:eastAsia="en-CA"/>
        </w:rPr>
      </w:pPr>
      <w:r>
        <w:rPr>
          <w:rFonts w:ascii="Arial" w:eastAsia="Times New Roman" w:hAnsi="Arial" w:cs="Arial"/>
          <w:b/>
          <w:bCs/>
          <w:color w:val="085394"/>
          <w:sz w:val="24"/>
          <w:szCs w:val="24"/>
          <w:lang w:eastAsia="en-CA"/>
        </w:rPr>
        <w:t>The link is</w:t>
      </w:r>
      <w:r w:rsidR="00732A06">
        <w:rPr>
          <w:rFonts w:ascii="Arial" w:eastAsia="Times New Roman" w:hAnsi="Arial" w:cs="Arial"/>
          <w:b/>
          <w:bCs/>
          <w:color w:val="085394"/>
          <w:sz w:val="24"/>
          <w:szCs w:val="24"/>
          <w:lang w:eastAsia="en-CA"/>
        </w:rPr>
        <w:t xml:space="preserve"> also available under Content - Module </w:t>
      </w:r>
      <w:r w:rsidR="003804A2">
        <w:rPr>
          <w:rFonts w:ascii="Arial" w:eastAsia="Times New Roman" w:hAnsi="Arial" w:cs="Arial"/>
          <w:b/>
          <w:bCs/>
          <w:color w:val="085394"/>
          <w:sz w:val="24"/>
          <w:szCs w:val="24"/>
          <w:lang w:eastAsia="en-CA"/>
        </w:rPr>
        <w:t>6</w:t>
      </w:r>
      <w:r w:rsidR="00732A06">
        <w:rPr>
          <w:rFonts w:ascii="Arial" w:eastAsia="Times New Roman" w:hAnsi="Arial" w:cs="Arial"/>
          <w:b/>
          <w:bCs/>
          <w:color w:val="085394"/>
          <w:sz w:val="24"/>
          <w:szCs w:val="24"/>
          <w:lang w:eastAsia="en-CA"/>
        </w:rPr>
        <w:t xml:space="preserve"> – Additional Resources</w:t>
      </w:r>
    </w:p>
    <w:p w14:paraId="5634F521" w14:textId="22604C95" w:rsidR="00C95054" w:rsidRDefault="00C95054" w:rsidP="00C95054">
      <w:pPr>
        <w:rPr>
          <w:rFonts w:ascii="Arial" w:hAnsi="Arial" w:cs="Arial"/>
          <w:b/>
          <w:bCs/>
          <w:sz w:val="24"/>
          <w:szCs w:val="24"/>
        </w:rPr>
      </w:pPr>
      <w:r>
        <w:rPr>
          <w:rFonts w:ascii="Arial" w:hAnsi="Arial" w:cs="Arial"/>
          <w:b/>
          <w:bCs/>
          <w:sz w:val="24"/>
          <w:szCs w:val="24"/>
        </w:rPr>
        <w:t xml:space="preserve">BE SURE TO </w:t>
      </w:r>
      <w:r w:rsidR="000D457C">
        <w:rPr>
          <w:rFonts w:ascii="Arial" w:hAnsi="Arial" w:cs="Arial"/>
          <w:b/>
          <w:bCs/>
          <w:sz w:val="24"/>
          <w:szCs w:val="24"/>
        </w:rPr>
        <w:t>READ THE</w:t>
      </w:r>
      <w:r>
        <w:rPr>
          <w:rFonts w:ascii="Arial" w:hAnsi="Arial" w:cs="Arial"/>
          <w:b/>
          <w:bCs/>
          <w:sz w:val="24"/>
          <w:szCs w:val="24"/>
        </w:rPr>
        <w:t xml:space="preserve"> INSTRUCTIONS</w:t>
      </w:r>
      <w:r w:rsidR="000D457C">
        <w:rPr>
          <w:rFonts w:ascii="Arial" w:hAnsi="Arial" w:cs="Arial"/>
          <w:b/>
          <w:bCs/>
          <w:sz w:val="24"/>
          <w:szCs w:val="24"/>
        </w:rPr>
        <w:t xml:space="preserve"> CAREFULLY</w:t>
      </w:r>
      <w:r>
        <w:rPr>
          <w:rFonts w:ascii="Arial" w:hAnsi="Arial" w:cs="Arial"/>
          <w:b/>
          <w:bCs/>
          <w:sz w:val="24"/>
          <w:szCs w:val="24"/>
        </w:rPr>
        <w:t xml:space="preserve"> AND REVIEW THE RUBRIC TO ENSURE YOU ARE INCLUDING ALL OF THE REQUIRED ELEMENTS IN YOUR WORK.</w:t>
      </w:r>
    </w:p>
    <w:p w14:paraId="621839CB" w14:textId="77777777" w:rsidR="000D457C" w:rsidRPr="000D457C" w:rsidRDefault="00391C04" w:rsidP="00391C04">
      <w:pPr>
        <w:spacing w:before="100" w:beforeAutospacing="1" w:after="100" w:afterAutospacing="1" w:line="240" w:lineRule="auto"/>
        <w:rPr>
          <w:rFonts w:ascii="Arial" w:eastAsia="Times New Roman" w:hAnsi="Arial" w:cs="Arial"/>
          <w:b/>
          <w:bCs/>
          <w:color w:val="FF0000"/>
          <w:lang w:eastAsia="en-CA"/>
        </w:rPr>
      </w:pPr>
      <w:r w:rsidRPr="000D457C">
        <w:rPr>
          <w:rFonts w:ascii="Arial" w:eastAsia="Times New Roman" w:hAnsi="Arial" w:cs="Arial"/>
          <w:b/>
          <w:bCs/>
          <w:color w:val="FF0000"/>
          <w:lang w:eastAsia="en-CA"/>
        </w:rPr>
        <w:t xml:space="preserve">TO DO: You must copy &amp; paste the questions into your </w:t>
      </w:r>
      <w:r w:rsidR="000D457C" w:rsidRPr="000D457C">
        <w:rPr>
          <w:rFonts w:ascii="Arial" w:eastAsia="Times New Roman" w:hAnsi="Arial" w:cs="Arial"/>
          <w:b/>
          <w:bCs/>
          <w:color w:val="FF0000"/>
          <w:lang w:eastAsia="en-CA"/>
        </w:rPr>
        <w:t>reflection</w:t>
      </w:r>
      <w:r w:rsidRPr="000D457C">
        <w:rPr>
          <w:rFonts w:ascii="Arial" w:eastAsia="Times New Roman" w:hAnsi="Arial" w:cs="Arial"/>
          <w:b/>
          <w:bCs/>
          <w:color w:val="FF0000"/>
          <w:lang w:eastAsia="en-CA"/>
        </w:rPr>
        <w:t>. Failing to include the questions may result in not being graded for the assignment!</w:t>
      </w:r>
    </w:p>
    <w:p w14:paraId="1BA2C432" w14:textId="77DC8647" w:rsidR="00FF1A83" w:rsidRPr="000D457C" w:rsidRDefault="00FF1A83" w:rsidP="00391C04">
      <w:pPr>
        <w:spacing w:before="100" w:beforeAutospacing="1" w:after="100" w:afterAutospacing="1" w:line="240" w:lineRule="auto"/>
        <w:rPr>
          <w:rFonts w:ascii="Arial" w:eastAsia="Times New Roman" w:hAnsi="Arial" w:cs="Arial"/>
          <w:b/>
          <w:bCs/>
          <w:color w:val="FF0000"/>
          <w:lang w:eastAsia="en-CA"/>
        </w:rPr>
      </w:pPr>
      <w:r w:rsidRPr="000D457C">
        <w:rPr>
          <w:rFonts w:ascii="Arial" w:eastAsia="Times New Roman" w:hAnsi="Arial" w:cs="Arial"/>
          <w:b/>
          <w:bCs/>
          <w:color w:val="FF0000"/>
          <w:lang w:eastAsia="en-CA"/>
        </w:rPr>
        <w:t>The use of AI Language generators such as ChatGPT are not allowed for this assignment. If caught using one, you will be subject to an Academic Offense.</w:t>
      </w:r>
    </w:p>
    <w:p w14:paraId="5A74CC60" w14:textId="3C7072E9" w:rsidR="00304155" w:rsidRDefault="00304155" w:rsidP="00304155">
      <w:pPr>
        <w:pStyle w:val="ListParagraph"/>
        <w:numPr>
          <w:ilvl w:val="0"/>
          <w:numId w:val="2"/>
        </w:numPr>
        <w:rPr>
          <w:b/>
          <w:bCs/>
          <w:color w:val="44546A" w:themeColor="text2"/>
        </w:rPr>
      </w:pPr>
      <w:r w:rsidRPr="008014D4">
        <w:rPr>
          <w:b/>
          <w:bCs/>
          <w:color w:val="44546A" w:themeColor="text2"/>
        </w:rPr>
        <w:t>Introduction</w:t>
      </w:r>
      <w:r w:rsidRPr="008014D4">
        <w:rPr>
          <w:color w:val="44546A" w:themeColor="text2"/>
        </w:rPr>
        <w:t>:</w:t>
      </w:r>
      <w:r w:rsidR="00391C04">
        <w:rPr>
          <w:color w:val="44546A" w:themeColor="text2"/>
        </w:rPr>
        <w:t xml:space="preserve"> </w:t>
      </w:r>
      <w:r w:rsidR="00A470B4">
        <w:rPr>
          <w:color w:val="44546A" w:themeColor="text2"/>
        </w:rPr>
        <w:t xml:space="preserve">Define Emotional Intelligence &amp; it’s common use in organizations today. Your answer should include clear connections to the course material, cited and referenced, including an explanation </w:t>
      </w:r>
      <w:proofErr w:type="gramStart"/>
      <w:r w:rsidR="00A470B4">
        <w:rPr>
          <w:color w:val="44546A" w:themeColor="text2"/>
        </w:rPr>
        <w:t xml:space="preserve">of </w:t>
      </w:r>
      <w:r>
        <w:rPr>
          <w:color w:val="44546A" w:themeColor="text2"/>
        </w:rPr>
        <w:t xml:space="preserve"> the</w:t>
      </w:r>
      <w:proofErr w:type="gramEnd"/>
      <w:r>
        <w:rPr>
          <w:color w:val="44546A" w:themeColor="text2"/>
        </w:rPr>
        <w:t xml:space="preserve"> 4 components of EQ </w:t>
      </w:r>
      <w:r w:rsidR="00391C04">
        <w:rPr>
          <w:color w:val="44546A" w:themeColor="text2"/>
        </w:rPr>
        <w:t>and how they relate to each other to provide an overall score</w:t>
      </w:r>
      <w:r w:rsidR="00A470B4">
        <w:rPr>
          <w:color w:val="44546A" w:themeColor="text2"/>
        </w:rPr>
        <w:t>. P</w:t>
      </w:r>
      <w:r w:rsidR="00391C04">
        <w:rPr>
          <w:color w:val="44546A" w:themeColor="text2"/>
        </w:rPr>
        <w:t>roper citations and references per APA</w:t>
      </w:r>
      <w:r w:rsidR="00A470B4">
        <w:rPr>
          <w:color w:val="44546A" w:themeColor="text2"/>
        </w:rPr>
        <w:t xml:space="preserve"> are required</w:t>
      </w:r>
      <w:r>
        <w:rPr>
          <w:color w:val="44546A" w:themeColor="text2"/>
        </w:rPr>
        <w:t xml:space="preserve">. </w:t>
      </w:r>
      <w:r w:rsidRPr="00AA41F6">
        <w:rPr>
          <w:b/>
          <w:bCs/>
          <w:color w:val="44546A" w:themeColor="text2"/>
        </w:rPr>
        <w:t>(5 marks)</w:t>
      </w:r>
    </w:p>
    <w:p w14:paraId="610B0240" w14:textId="599491F1" w:rsidR="00090713" w:rsidRPr="00090713" w:rsidRDefault="00090713" w:rsidP="00090713">
      <w:pPr>
        <w:pStyle w:val="ListParagraph"/>
        <w:numPr>
          <w:ilvl w:val="0"/>
          <w:numId w:val="5"/>
        </w:numPr>
        <w:rPr>
          <w:color w:val="44546A" w:themeColor="text2"/>
        </w:rPr>
      </w:pPr>
      <w:r w:rsidRPr="00090713">
        <w:rPr>
          <w:color w:val="44546A" w:themeColor="text2"/>
        </w:rPr>
        <w:t xml:space="preserve">Emotional intelligence is basically knowing how to deal with your own feelings </w:t>
      </w:r>
      <w:r w:rsidR="002D61C2" w:rsidRPr="00090713">
        <w:rPr>
          <w:color w:val="44546A" w:themeColor="text2"/>
        </w:rPr>
        <w:t>and</w:t>
      </w:r>
      <w:r w:rsidRPr="00090713">
        <w:rPr>
          <w:color w:val="44546A" w:themeColor="text2"/>
        </w:rPr>
        <w:t xml:space="preserve"> understanding how others feel. It means realizing that emotions affect how people act and can either help or hurt them.</w:t>
      </w:r>
    </w:p>
    <w:p w14:paraId="635876AF" w14:textId="7E623BDF" w:rsidR="00090713" w:rsidRDefault="00090713" w:rsidP="00090713">
      <w:pPr>
        <w:pStyle w:val="ListParagraph"/>
        <w:numPr>
          <w:ilvl w:val="0"/>
          <w:numId w:val="5"/>
        </w:numPr>
        <w:rPr>
          <w:color w:val="44546A" w:themeColor="text2"/>
        </w:rPr>
      </w:pPr>
      <w:r w:rsidRPr="00090713">
        <w:rPr>
          <w:color w:val="44546A" w:themeColor="text2"/>
        </w:rPr>
        <w:t>Even though emotional intelligence might sound tricky, there are clear ways to get better at it. By practicing and improving these skills, you can become better at connecting with others and getting things done together.</w:t>
      </w:r>
    </w:p>
    <w:p w14:paraId="3116D888" w14:textId="7B8359F9" w:rsidR="002D61C2" w:rsidRDefault="002D61C2" w:rsidP="00090713">
      <w:pPr>
        <w:pStyle w:val="ListParagraph"/>
        <w:numPr>
          <w:ilvl w:val="0"/>
          <w:numId w:val="5"/>
        </w:numPr>
        <w:rPr>
          <w:color w:val="44546A" w:themeColor="text2"/>
        </w:rPr>
      </w:pPr>
      <w:r>
        <w:rPr>
          <w:color w:val="44546A" w:themeColor="text2"/>
        </w:rPr>
        <w:t>The four components of EQ are mentioned below:</w:t>
      </w:r>
    </w:p>
    <w:p w14:paraId="386B8D6D" w14:textId="77777777" w:rsidR="002D61C2" w:rsidRDefault="002D61C2" w:rsidP="002D61C2">
      <w:pPr>
        <w:pStyle w:val="ListParagraph"/>
        <w:rPr>
          <w:color w:val="44546A" w:themeColor="text2"/>
        </w:rPr>
      </w:pPr>
    </w:p>
    <w:p w14:paraId="77A0BB33" w14:textId="2CB6F0AA" w:rsidR="002D61C2" w:rsidRDefault="002D61C2" w:rsidP="002D61C2">
      <w:pPr>
        <w:pStyle w:val="ListParagraph"/>
        <w:numPr>
          <w:ilvl w:val="0"/>
          <w:numId w:val="7"/>
        </w:numPr>
        <w:rPr>
          <w:color w:val="44546A" w:themeColor="text2"/>
        </w:rPr>
      </w:pPr>
      <w:r w:rsidRPr="002D61C2">
        <w:rPr>
          <w:b/>
          <w:bCs/>
          <w:color w:val="44546A" w:themeColor="text2"/>
        </w:rPr>
        <w:t>Self-awareness:</w:t>
      </w:r>
      <w:r>
        <w:rPr>
          <w:color w:val="44546A" w:themeColor="text2"/>
        </w:rPr>
        <w:t xml:space="preserve"> </w:t>
      </w:r>
      <w:r w:rsidRPr="002D61C2">
        <w:rPr>
          <w:color w:val="44546A" w:themeColor="text2"/>
        </w:rPr>
        <w:t>A component of self-awareness is being conscious of your own habits, weaknesses, and social views. It involves having a good knowledge of your thoughts and emotions.</w:t>
      </w:r>
      <w:r>
        <w:rPr>
          <w:color w:val="44546A" w:themeColor="text2"/>
        </w:rPr>
        <w:t xml:space="preserve"> </w:t>
      </w:r>
      <w:r w:rsidRPr="002D61C2">
        <w:rPr>
          <w:color w:val="44546A" w:themeColor="text2"/>
        </w:rPr>
        <w:t xml:space="preserve">Being self-aware helps in improving your awareness of the world around you. </w:t>
      </w:r>
      <w:r w:rsidRPr="002D61C2">
        <w:rPr>
          <w:color w:val="44546A" w:themeColor="text2"/>
        </w:rPr>
        <w:t>For Whether</w:t>
      </w:r>
      <w:r w:rsidRPr="002D61C2">
        <w:rPr>
          <w:color w:val="44546A" w:themeColor="text2"/>
        </w:rPr>
        <w:t xml:space="preserve"> you love it because it's a change from your usual workplace or because you enjoy talking with your coworkers.</w:t>
      </w:r>
    </w:p>
    <w:p w14:paraId="5DC4B6DF" w14:textId="77F16CC1" w:rsidR="00CE242B" w:rsidRPr="00CE242B" w:rsidRDefault="002D61C2" w:rsidP="00CE242B">
      <w:pPr>
        <w:pStyle w:val="ListParagraph"/>
        <w:numPr>
          <w:ilvl w:val="0"/>
          <w:numId w:val="7"/>
        </w:numPr>
        <w:rPr>
          <w:b/>
          <w:bCs/>
          <w:color w:val="44546A" w:themeColor="text2"/>
        </w:rPr>
      </w:pPr>
      <w:r w:rsidRPr="002D61C2">
        <w:rPr>
          <w:b/>
          <w:bCs/>
          <w:color w:val="44546A" w:themeColor="text2"/>
        </w:rPr>
        <w:t xml:space="preserve">Self-management: </w:t>
      </w:r>
      <w:r w:rsidR="00CE242B" w:rsidRPr="00617EE6">
        <w:rPr>
          <w:color w:val="44546A" w:themeColor="text2"/>
        </w:rPr>
        <w:t xml:space="preserve">Developing emotional intelligence starts with learning how to manage stress. Feelings from childhood can influence how you feel today. The way your early life was structured typically determines how successfully you handle major emotions such as fear, happiness, sadness, and rage. Your sensations are probably useful now if the person who cared for you when you were a newborn understood and </w:t>
      </w:r>
      <w:r w:rsidR="00CE242B" w:rsidRPr="00617EE6">
        <w:rPr>
          <w:color w:val="44546A" w:themeColor="text2"/>
        </w:rPr>
        <w:lastRenderedPageBreak/>
        <w:t>cared about them. However, you may have developed the ability to suppress your emotions if your initial feelings were terrifying, confusing, or painful.</w:t>
      </w:r>
    </w:p>
    <w:p w14:paraId="6BB57E7A" w14:textId="72C12C48" w:rsidR="00617EE6" w:rsidRPr="00617EE6" w:rsidRDefault="00617EE6" w:rsidP="002D61C2">
      <w:pPr>
        <w:pStyle w:val="ListParagraph"/>
        <w:numPr>
          <w:ilvl w:val="0"/>
          <w:numId w:val="7"/>
        </w:numPr>
        <w:rPr>
          <w:color w:val="44546A" w:themeColor="text2"/>
        </w:rPr>
      </w:pPr>
      <w:r>
        <w:rPr>
          <w:b/>
          <w:bCs/>
          <w:color w:val="44546A" w:themeColor="text2"/>
        </w:rPr>
        <w:t>Social awareness</w:t>
      </w:r>
      <w:r w:rsidRPr="00617EE6">
        <w:rPr>
          <w:color w:val="44546A" w:themeColor="text2"/>
        </w:rPr>
        <w:t xml:space="preserve">: </w:t>
      </w:r>
      <w:r w:rsidR="00E22BC1" w:rsidRPr="00E22BC1">
        <w:rPr>
          <w:color w:val="44546A" w:themeColor="text2"/>
        </w:rPr>
        <w:t>Social awareness enables you to recognize and interpret the mainly nonverbal cues others are constantly using to communicate with you. These cues let you know how others are really feeling, how their emotional state is changing from moment to moment, and what's truly important to them.</w:t>
      </w:r>
    </w:p>
    <w:p w14:paraId="42DDB33C" w14:textId="77777777" w:rsidR="00617EE6" w:rsidRPr="00617EE6" w:rsidRDefault="00617EE6" w:rsidP="00617EE6">
      <w:pPr>
        <w:pStyle w:val="ListParagraph"/>
        <w:numPr>
          <w:ilvl w:val="0"/>
          <w:numId w:val="7"/>
        </w:numPr>
        <w:rPr>
          <w:color w:val="44546A" w:themeColor="text2"/>
        </w:rPr>
      </w:pPr>
      <w:r>
        <w:rPr>
          <w:b/>
          <w:bCs/>
          <w:color w:val="44546A" w:themeColor="text2"/>
        </w:rPr>
        <w:t xml:space="preserve">Social skills: </w:t>
      </w:r>
      <w:r w:rsidRPr="00617EE6">
        <w:rPr>
          <w:color w:val="44546A" w:themeColor="text2"/>
        </w:rPr>
        <w:t>Being self-aware helps in improving your awareness of the world around you. For Whether you love it because it's a change from your usual workplace or because you enjoy talking with your coworkers.</w:t>
      </w:r>
    </w:p>
    <w:p w14:paraId="6B1FD183" w14:textId="7C9BE4C8" w:rsidR="00617EE6" w:rsidRPr="00617EE6" w:rsidRDefault="00617EE6" w:rsidP="00617EE6">
      <w:pPr>
        <w:pStyle w:val="ListParagraph"/>
        <w:ind w:left="1440"/>
        <w:rPr>
          <w:color w:val="44546A" w:themeColor="text2"/>
        </w:rPr>
      </w:pPr>
      <w:r w:rsidRPr="00617EE6">
        <w:rPr>
          <w:color w:val="44546A" w:themeColor="text2"/>
        </w:rPr>
        <w:t xml:space="preserve">Social skills are essential in building both personal and professional relationships. Demonstrating strong interpersonal skills can help you accomplish career goals, contribute to company achievements, perform well during the hiring </w:t>
      </w:r>
      <w:r w:rsidRPr="00617EE6">
        <w:rPr>
          <w:color w:val="44546A" w:themeColor="text2"/>
        </w:rPr>
        <w:t>process,</w:t>
      </w:r>
      <w:r w:rsidRPr="00617EE6">
        <w:rPr>
          <w:color w:val="44546A" w:themeColor="text2"/>
        </w:rPr>
        <w:t xml:space="preserve"> and expand your professional network. Understanding and improving your social skills can benefit you in every area of life.</w:t>
      </w:r>
    </w:p>
    <w:p w14:paraId="5E187E2E" w14:textId="77777777" w:rsidR="002D61C2" w:rsidRPr="00090713" w:rsidRDefault="002D61C2" w:rsidP="002D61C2">
      <w:pPr>
        <w:pStyle w:val="ListParagraph"/>
        <w:rPr>
          <w:color w:val="44546A" w:themeColor="text2"/>
        </w:rPr>
      </w:pPr>
    </w:p>
    <w:p w14:paraId="332B95C7" w14:textId="46051D73" w:rsidR="00732A06" w:rsidRPr="00C91107" w:rsidRDefault="00732A06" w:rsidP="00732A06">
      <w:pPr>
        <w:pStyle w:val="ListParagraph"/>
        <w:numPr>
          <w:ilvl w:val="0"/>
          <w:numId w:val="2"/>
        </w:numPr>
        <w:rPr>
          <w:color w:val="44546A" w:themeColor="text2"/>
        </w:rPr>
      </w:pPr>
      <w:r w:rsidRPr="008014D4">
        <w:rPr>
          <w:b/>
          <w:bCs/>
          <w:color w:val="44546A" w:themeColor="text2"/>
        </w:rPr>
        <w:t>Assessment</w:t>
      </w:r>
      <w:r w:rsidRPr="008014D4">
        <w:rPr>
          <w:color w:val="44546A" w:themeColor="text2"/>
        </w:rPr>
        <w:t xml:space="preserve"> </w:t>
      </w:r>
      <w:r w:rsidRPr="008014D4">
        <w:rPr>
          <w:b/>
          <w:bCs/>
          <w:color w:val="44546A" w:themeColor="text2"/>
        </w:rPr>
        <w:t>Score</w:t>
      </w:r>
      <w:r w:rsidRPr="008014D4">
        <w:rPr>
          <w:color w:val="44546A" w:themeColor="text2"/>
        </w:rPr>
        <w:t xml:space="preserve">: </w:t>
      </w:r>
      <w:r w:rsidR="00AA41F6">
        <w:rPr>
          <w:color w:val="44546A" w:themeColor="text2"/>
        </w:rPr>
        <w:t>Attach screen shot or post y</w:t>
      </w:r>
      <w:r w:rsidR="008D5D23">
        <w:rPr>
          <w:color w:val="44546A" w:themeColor="text2"/>
        </w:rPr>
        <w:t>our score</w:t>
      </w:r>
      <w:r w:rsidR="00AA41F6">
        <w:rPr>
          <w:color w:val="44546A" w:themeColor="text2"/>
        </w:rPr>
        <w:t>. Be sure to indicate</w:t>
      </w:r>
      <w:r w:rsidR="008D5D23">
        <w:rPr>
          <w:color w:val="44546A" w:themeColor="text2"/>
        </w:rPr>
        <w:t xml:space="preserve"> </w:t>
      </w:r>
      <w:r w:rsidR="00AA41F6">
        <w:rPr>
          <w:color w:val="44546A" w:themeColor="text2"/>
        </w:rPr>
        <w:t>your score</w:t>
      </w:r>
      <w:r w:rsidR="002E18DA">
        <w:rPr>
          <w:color w:val="44546A" w:themeColor="text2"/>
        </w:rPr>
        <w:t xml:space="preserve"> for </w:t>
      </w:r>
      <w:proofErr w:type="gramStart"/>
      <w:r w:rsidR="002E18DA">
        <w:rPr>
          <w:color w:val="44546A" w:themeColor="text2"/>
        </w:rPr>
        <w:t xml:space="preserve">all </w:t>
      </w:r>
      <w:r w:rsidR="00AA41F6">
        <w:rPr>
          <w:color w:val="44546A" w:themeColor="text2"/>
        </w:rPr>
        <w:t xml:space="preserve"> of</w:t>
      </w:r>
      <w:proofErr w:type="gramEnd"/>
      <w:r w:rsidR="00AA41F6">
        <w:rPr>
          <w:color w:val="44546A" w:themeColor="text2"/>
        </w:rPr>
        <w:t xml:space="preserve"> the 4 component</w:t>
      </w:r>
      <w:r w:rsidR="002E18DA">
        <w:rPr>
          <w:color w:val="44546A" w:themeColor="text2"/>
        </w:rPr>
        <w:t>s. For this test the maximum score you can obtain for each quad</w:t>
      </w:r>
      <w:r w:rsidR="00C95054">
        <w:rPr>
          <w:color w:val="44546A" w:themeColor="text2"/>
        </w:rPr>
        <w:t>rant</w:t>
      </w:r>
      <w:r w:rsidR="002E18DA">
        <w:rPr>
          <w:color w:val="44546A" w:themeColor="text2"/>
        </w:rPr>
        <w:t xml:space="preserve"> is 10.</w:t>
      </w:r>
      <w:r w:rsidR="00AA41F6">
        <w:rPr>
          <w:color w:val="44546A" w:themeColor="text2"/>
        </w:rPr>
        <w:t xml:space="preserve"> </w:t>
      </w:r>
      <w:r w:rsidR="00AD3077" w:rsidRPr="008014D4">
        <w:rPr>
          <w:color w:val="44546A" w:themeColor="text2"/>
        </w:rPr>
        <w:t xml:space="preserve"> </w:t>
      </w:r>
      <w:r w:rsidR="00AD3077" w:rsidRPr="008014D4">
        <w:rPr>
          <w:b/>
          <w:bCs/>
          <w:color w:val="44546A" w:themeColor="text2"/>
        </w:rPr>
        <w:t>(</w:t>
      </w:r>
      <w:r w:rsidR="000D457C">
        <w:rPr>
          <w:b/>
          <w:bCs/>
          <w:color w:val="44546A" w:themeColor="text2"/>
        </w:rPr>
        <w:t>1</w:t>
      </w:r>
      <w:r w:rsidR="00AD3077" w:rsidRPr="008014D4">
        <w:rPr>
          <w:b/>
          <w:bCs/>
          <w:color w:val="44546A" w:themeColor="text2"/>
        </w:rPr>
        <w:t xml:space="preserve"> mark)</w:t>
      </w:r>
    </w:p>
    <w:p w14:paraId="7F75E5DD" w14:textId="77777777" w:rsidR="00C91107" w:rsidRDefault="00C91107" w:rsidP="00C91107">
      <w:pPr>
        <w:rPr>
          <w:color w:val="44546A" w:themeColor="text2"/>
        </w:rPr>
      </w:pPr>
      <w:r w:rsidRPr="00C91107">
        <w:rPr>
          <w:color w:val="44546A" w:themeColor="text2"/>
        </w:rPr>
        <w:drawing>
          <wp:inline distT="0" distB="0" distL="0" distR="0" wp14:anchorId="20DF3AF1" wp14:editId="06E3F759">
            <wp:extent cx="6149340" cy="4549140"/>
            <wp:effectExtent l="0" t="0" r="3810" b="3810"/>
            <wp:docPr id="1504122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22983" name="Picture 1" descr="A screenshot of a computer&#10;&#10;Description automatically generated"/>
                    <pic:cNvPicPr/>
                  </pic:nvPicPr>
                  <pic:blipFill>
                    <a:blip r:embed="rId8"/>
                    <a:stretch>
                      <a:fillRect/>
                    </a:stretch>
                  </pic:blipFill>
                  <pic:spPr>
                    <a:xfrm>
                      <a:off x="0" y="0"/>
                      <a:ext cx="6149340" cy="4549140"/>
                    </a:xfrm>
                    <a:prstGeom prst="rect">
                      <a:avLst/>
                    </a:prstGeom>
                  </pic:spPr>
                </pic:pic>
              </a:graphicData>
            </a:graphic>
          </wp:inline>
        </w:drawing>
      </w:r>
    </w:p>
    <w:p w14:paraId="3B562244" w14:textId="77777777" w:rsidR="00CF77FF" w:rsidRDefault="00CF77FF" w:rsidP="00C91107">
      <w:pPr>
        <w:rPr>
          <w:color w:val="44546A" w:themeColor="text2"/>
        </w:rPr>
      </w:pPr>
    </w:p>
    <w:p w14:paraId="678C3320" w14:textId="77777777" w:rsidR="00CF77FF" w:rsidRDefault="00CF77FF" w:rsidP="00C91107">
      <w:pPr>
        <w:rPr>
          <w:color w:val="44546A" w:themeColor="text2"/>
        </w:rPr>
      </w:pPr>
    </w:p>
    <w:p w14:paraId="6EE8330D" w14:textId="77777777" w:rsidR="00CF77FF" w:rsidRPr="00C91107" w:rsidRDefault="00CF77FF" w:rsidP="00C91107">
      <w:pPr>
        <w:rPr>
          <w:color w:val="44546A" w:themeColor="text2"/>
        </w:rPr>
      </w:pPr>
    </w:p>
    <w:p w14:paraId="51EA3BD4" w14:textId="77777777" w:rsidR="00304155" w:rsidRPr="008014D4" w:rsidRDefault="00304155" w:rsidP="00304155">
      <w:pPr>
        <w:pStyle w:val="ListParagraph"/>
        <w:numPr>
          <w:ilvl w:val="0"/>
          <w:numId w:val="2"/>
        </w:numPr>
        <w:rPr>
          <w:b/>
          <w:bCs/>
          <w:color w:val="44546A" w:themeColor="text2"/>
        </w:rPr>
      </w:pPr>
      <w:r w:rsidRPr="008014D4">
        <w:rPr>
          <w:b/>
          <w:bCs/>
          <w:color w:val="44546A" w:themeColor="text2"/>
        </w:rPr>
        <w:t xml:space="preserve">Explanation of </w:t>
      </w:r>
      <w:r>
        <w:rPr>
          <w:b/>
          <w:bCs/>
          <w:color w:val="44546A" w:themeColor="text2"/>
        </w:rPr>
        <w:t xml:space="preserve">your </w:t>
      </w:r>
      <w:r w:rsidRPr="008014D4">
        <w:rPr>
          <w:b/>
          <w:bCs/>
          <w:color w:val="44546A" w:themeColor="text2"/>
        </w:rPr>
        <w:t>results including:</w:t>
      </w:r>
    </w:p>
    <w:p w14:paraId="22060CF5" w14:textId="77777777" w:rsidR="00304155" w:rsidRPr="00CF77FF" w:rsidRDefault="00304155" w:rsidP="00304155">
      <w:pPr>
        <w:pStyle w:val="ListParagraph"/>
        <w:numPr>
          <w:ilvl w:val="1"/>
          <w:numId w:val="2"/>
        </w:numPr>
        <w:rPr>
          <w:color w:val="44546A" w:themeColor="text2"/>
        </w:rPr>
      </w:pPr>
      <w:r>
        <w:rPr>
          <w:color w:val="44546A" w:themeColor="text2"/>
        </w:rPr>
        <w:t xml:space="preserve">Using your own words supported with external resources, </w:t>
      </w:r>
      <w:proofErr w:type="gramStart"/>
      <w:r>
        <w:rPr>
          <w:color w:val="44546A" w:themeColor="text2"/>
        </w:rPr>
        <w:t>cited</w:t>
      </w:r>
      <w:proofErr w:type="gramEnd"/>
      <w:r>
        <w:rPr>
          <w:color w:val="44546A" w:themeColor="text2"/>
        </w:rPr>
        <w:t xml:space="preserve"> and referenced, p</w:t>
      </w:r>
      <w:r w:rsidRPr="00AA41F6">
        <w:rPr>
          <w:color w:val="44546A" w:themeColor="text2"/>
        </w:rPr>
        <w:t>rovide a general description of your results.</w:t>
      </w:r>
      <w:r>
        <w:rPr>
          <w:color w:val="44546A" w:themeColor="text2"/>
        </w:rPr>
        <w:t xml:space="preserve"> </w:t>
      </w:r>
      <w:r w:rsidRPr="00524A54">
        <w:rPr>
          <w:b/>
          <w:bCs/>
          <w:color w:val="44546A" w:themeColor="text2"/>
        </w:rPr>
        <w:t>(3 marks)</w:t>
      </w:r>
    </w:p>
    <w:p w14:paraId="1D16698D" w14:textId="432704A3" w:rsidR="00CF77FF" w:rsidRPr="00CF77FF" w:rsidRDefault="00CF77FF" w:rsidP="00CF77FF">
      <w:pPr>
        <w:pStyle w:val="ListParagraph"/>
        <w:numPr>
          <w:ilvl w:val="0"/>
          <w:numId w:val="8"/>
        </w:numPr>
        <w:rPr>
          <w:color w:val="44546A" w:themeColor="text2"/>
        </w:rPr>
      </w:pPr>
      <w:r w:rsidRPr="00CF77FF">
        <w:rPr>
          <w:color w:val="44546A" w:themeColor="text2"/>
        </w:rPr>
        <w:t xml:space="preserve">From the </w:t>
      </w:r>
      <w:r>
        <w:rPr>
          <w:color w:val="44546A" w:themeColor="text2"/>
        </w:rPr>
        <w:t>result</w:t>
      </w:r>
      <w:r w:rsidRPr="00CF77FF">
        <w:rPr>
          <w:color w:val="44546A" w:themeColor="text2"/>
        </w:rPr>
        <w:t xml:space="preserve">, it looks like I'm </w:t>
      </w:r>
      <w:r w:rsidRPr="00CF77FF">
        <w:rPr>
          <w:color w:val="44546A" w:themeColor="text2"/>
        </w:rPr>
        <w:t>aware</w:t>
      </w:r>
      <w:r w:rsidRPr="00CF77FF">
        <w:rPr>
          <w:color w:val="44546A" w:themeColor="text2"/>
        </w:rPr>
        <w:t xml:space="preserve"> of myself, scoring a 9 out of 10. This means I know my emotions, strengths, and weaknesses well. I understand how what I do and feel affects both me and those around me.</w:t>
      </w:r>
    </w:p>
    <w:p w14:paraId="7FDBFFFD" w14:textId="77777777" w:rsidR="00CF77FF" w:rsidRPr="00CF77FF" w:rsidRDefault="00CF77FF" w:rsidP="00CF77FF">
      <w:pPr>
        <w:pStyle w:val="ListParagraph"/>
        <w:ind w:left="2160"/>
        <w:rPr>
          <w:color w:val="44546A" w:themeColor="text2"/>
        </w:rPr>
      </w:pPr>
    </w:p>
    <w:p w14:paraId="35F88ED6" w14:textId="77777777" w:rsidR="00CF77FF" w:rsidRPr="00CF77FF" w:rsidRDefault="00CF77FF" w:rsidP="00CF77FF">
      <w:pPr>
        <w:pStyle w:val="ListParagraph"/>
        <w:numPr>
          <w:ilvl w:val="0"/>
          <w:numId w:val="8"/>
        </w:numPr>
        <w:rPr>
          <w:color w:val="44546A" w:themeColor="text2"/>
        </w:rPr>
      </w:pPr>
      <w:r w:rsidRPr="00CF77FF">
        <w:rPr>
          <w:color w:val="44546A" w:themeColor="text2"/>
        </w:rPr>
        <w:t>My self-control score is a 7, which means I'm decent at handling my emotions. Sometimes I might find it hard to deal with stress or sudden urges, but mostly I can manage my feelings and actions well.</w:t>
      </w:r>
    </w:p>
    <w:p w14:paraId="1B8C8063" w14:textId="77777777" w:rsidR="00CF77FF" w:rsidRPr="00CF77FF" w:rsidRDefault="00CF77FF" w:rsidP="00CF77FF">
      <w:pPr>
        <w:pStyle w:val="ListParagraph"/>
        <w:ind w:left="2160"/>
        <w:rPr>
          <w:color w:val="44546A" w:themeColor="text2"/>
        </w:rPr>
      </w:pPr>
    </w:p>
    <w:p w14:paraId="782604DE" w14:textId="77777777" w:rsidR="00CF77FF" w:rsidRPr="00CF77FF" w:rsidRDefault="00CF77FF" w:rsidP="00CF77FF">
      <w:pPr>
        <w:pStyle w:val="ListParagraph"/>
        <w:numPr>
          <w:ilvl w:val="0"/>
          <w:numId w:val="8"/>
        </w:numPr>
        <w:rPr>
          <w:color w:val="44546A" w:themeColor="text2"/>
        </w:rPr>
      </w:pPr>
      <w:r w:rsidRPr="00CF77FF">
        <w:rPr>
          <w:color w:val="44546A" w:themeColor="text2"/>
        </w:rPr>
        <w:t>When it comes to understanding others' feelings, I also scored a 7. I'm good at picking up on nonverbal cues and can imagine how others might be feeling.</w:t>
      </w:r>
    </w:p>
    <w:p w14:paraId="6595AD9C" w14:textId="77777777" w:rsidR="00CF77FF" w:rsidRPr="00CF77FF" w:rsidRDefault="00CF77FF" w:rsidP="00CF77FF">
      <w:pPr>
        <w:pStyle w:val="ListParagraph"/>
        <w:ind w:left="2160"/>
        <w:rPr>
          <w:color w:val="44546A" w:themeColor="text2"/>
        </w:rPr>
      </w:pPr>
    </w:p>
    <w:p w14:paraId="3108661F" w14:textId="3A322857" w:rsidR="00CF77FF" w:rsidRPr="00CF77FF" w:rsidRDefault="00CF77FF" w:rsidP="00CF77FF">
      <w:pPr>
        <w:pStyle w:val="ListParagraph"/>
        <w:numPr>
          <w:ilvl w:val="0"/>
          <w:numId w:val="8"/>
        </w:numPr>
        <w:rPr>
          <w:color w:val="44546A" w:themeColor="text2"/>
        </w:rPr>
      </w:pPr>
      <w:r w:rsidRPr="00CF77FF">
        <w:rPr>
          <w:color w:val="44546A" w:themeColor="text2"/>
        </w:rPr>
        <w:t>Likewise, my score of 7 in relationship management suggests I'm good at getting along with people. I can communicate effectively, solve problems calmly, and work well with others in teams.</w:t>
      </w:r>
    </w:p>
    <w:p w14:paraId="63D130AE" w14:textId="77777777" w:rsidR="00CF77FF" w:rsidRPr="00CF77FF" w:rsidRDefault="00CF77FF" w:rsidP="00CF77FF">
      <w:pPr>
        <w:rPr>
          <w:color w:val="44546A" w:themeColor="text2"/>
        </w:rPr>
      </w:pPr>
    </w:p>
    <w:p w14:paraId="1750D134" w14:textId="33AF31D6" w:rsidR="00AB746D" w:rsidRDefault="00304155" w:rsidP="00AB746D">
      <w:pPr>
        <w:pStyle w:val="ListParagraph"/>
        <w:numPr>
          <w:ilvl w:val="1"/>
          <w:numId w:val="2"/>
        </w:numPr>
        <w:rPr>
          <w:b/>
          <w:bCs/>
          <w:color w:val="44546A" w:themeColor="text2"/>
        </w:rPr>
      </w:pPr>
      <w:r>
        <w:rPr>
          <w:color w:val="44546A" w:themeColor="text2"/>
        </w:rPr>
        <w:t>Identify &amp; explain at least 2 benefits of your score for leading other</w:t>
      </w:r>
      <w:r w:rsidR="000D457C">
        <w:rPr>
          <w:color w:val="44546A" w:themeColor="text2"/>
        </w:rPr>
        <w:t xml:space="preserve">s, </w:t>
      </w:r>
      <w:r w:rsidR="000D457C" w:rsidRPr="000D457C">
        <w:rPr>
          <w:b/>
          <w:bCs/>
          <w:color w:val="44546A" w:themeColor="text2"/>
        </w:rPr>
        <w:t xml:space="preserve">supported with specific references to course </w:t>
      </w:r>
      <w:proofErr w:type="gramStart"/>
      <w:r w:rsidR="000D457C" w:rsidRPr="000D457C">
        <w:rPr>
          <w:b/>
          <w:bCs/>
          <w:color w:val="44546A" w:themeColor="text2"/>
        </w:rPr>
        <w:t>concepts</w:t>
      </w:r>
      <w:r w:rsidR="000D457C">
        <w:rPr>
          <w:color w:val="44546A" w:themeColor="text2"/>
        </w:rPr>
        <w:t xml:space="preserve"> </w:t>
      </w:r>
      <w:r>
        <w:rPr>
          <w:color w:val="44546A" w:themeColor="text2"/>
        </w:rPr>
        <w:t>.</w:t>
      </w:r>
      <w:proofErr w:type="gramEnd"/>
      <w:r>
        <w:rPr>
          <w:color w:val="44546A" w:themeColor="text2"/>
        </w:rPr>
        <w:t xml:space="preserve"> </w:t>
      </w:r>
      <w:r w:rsidRPr="00524A54">
        <w:rPr>
          <w:b/>
          <w:bCs/>
          <w:color w:val="44546A" w:themeColor="text2"/>
        </w:rPr>
        <w:t>(4 marks)</w:t>
      </w:r>
    </w:p>
    <w:p w14:paraId="1F9B231B" w14:textId="24A38EB5" w:rsidR="00AB746D" w:rsidRDefault="00AB746D" w:rsidP="00AB746D">
      <w:pPr>
        <w:pStyle w:val="ListParagraph"/>
        <w:ind w:left="1440"/>
        <w:rPr>
          <w:color w:val="44546A" w:themeColor="text2"/>
        </w:rPr>
      </w:pPr>
      <w:r w:rsidRPr="00AB746D">
        <w:rPr>
          <w:color w:val="44546A" w:themeColor="text2"/>
        </w:rPr>
        <w:t xml:space="preserve">Based on </w:t>
      </w:r>
      <w:r>
        <w:rPr>
          <w:color w:val="44546A" w:themeColor="text2"/>
        </w:rPr>
        <w:t xml:space="preserve">my </w:t>
      </w:r>
      <w:r w:rsidRPr="00AB746D">
        <w:rPr>
          <w:color w:val="44546A" w:themeColor="text2"/>
        </w:rPr>
        <w:t xml:space="preserve">results, having a high level of self-awareness (scoring 9 out of 10) can greatly benefit </w:t>
      </w:r>
      <w:r>
        <w:rPr>
          <w:color w:val="44546A" w:themeColor="text2"/>
        </w:rPr>
        <w:t xml:space="preserve">my </w:t>
      </w:r>
      <w:r w:rsidRPr="00AB746D">
        <w:rPr>
          <w:color w:val="44546A" w:themeColor="text2"/>
        </w:rPr>
        <w:t>leadership abilities in the following ways:</w:t>
      </w:r>
    </w:p>
    <w:p w14:paraId="5BA385A0" w14:textId="337FF9E8" w:rsidR="00AB746D" w:rsidRDefault="00AB746D" w:rsidP="00AB746D">
      <w:pPr>
        <w:pStyle w:val="ListParagraph"/>
        <w:numPr>
          <w:ilvl w:val="0"/>
          <w:numId w:val="10"/>
        </w:numPr>
        <w:rPr>
          <w:color w:val="44546A" w:themeColor="text2"/>
        </w:rPr>
      </w:pPr>
      <w:r w:rsidRPr="00AB746D">
        <w:rPr>
          <w:b/>
          <w:bCs/>
          <w:color w:val="44546A" w:themeColor="text2"/>
        </w:rPr>
        <w:t>Effective Decision-Making:</w:t>
      </w:r>
      <w:r w:rsidRPr="00AB746D">
        <w:rPr>
          <w:color w:val="44546A" w:themeColor="text2"/>
        </w:rPr>
        <w:t xml:space="preserve"> Leaders who have self-awareness are more capable of coming to wise choices. Understanding your personal strengths and weaknesses enables you to give assignments that complement your strong points and maximise on your deficiencies. This idea is consistent with the concept of "actual management," which believes that leaders who have an in-depth understanding of who they are more likely to make choices that are consistent with their goals and principles. Being self-aware helps you avoid making impulsive or biassed decisions by helping you identify your blind spots and biases.</w:t>
      </w:r>
    </w:p>
    <w:p w14:paraId="182664EC" w14:textId="2832BAC3" w:rsidR="00AB746D" w:rsidRDefault="00AB746D" w:rsidP="00AB746D">
      <w:pPr>
        <w:pStyle w:val="ListParagraph"/>
        <w:numPr>
          <w:ilvl w:val="0"/>
          <w:numId w:val="10"/>
        </w:numPr>
        <w:rPr>
          <w:color w:val="44546A" w:themeColor="text2"/>
        </w:rPr>
      </w:pPr>
      <w:r w:rsidRPr="00AB746D">
        <w:rPr>
          <w:b/>
          <w:bCs/>
          <w:color w:val="44546A" w:themeColor="text2"/>
        </w:rPr>
        <w:t>Creating connection and trust:</w:t>
      </w:r>
      <w:r w:rsidRPr="00AB746D">
        <w:rPr>
          <w:color w:val="44546A" w:themeColor="text2"/>
        </w:rPr>
        <w:t xml:space="preserve"> Team members view leaders that have a high level of self-awareness as being more real and trustworthy. Openly expressing one's own weaknesses and strengths as a leader builds an atmosphere of truthfulness and transparency that builds team trust. In addition, self-aware leaders are more able to understand the thoughts and feelings of their team members, which improves their capacity to develop relationships and create deep connections.</w:t>
      </w:r>
    </w:p>
    <w:p w14:paraId="004D23E1" w14:textId="77777777" w:rsidR="00AB746D" w:rsidRPr="00AB746D" w:rsidRDefault="00AB746D" w:rsidP="00AB746D">
      <w:pPr>
        <w:pStyle w:val="ListParagraph"/>
        <w:ind w:left="2160"/>
        <w:rPr>
          <w:color w:val="44546A" w:themeColor="text2"/>
        </w:rPr>
      </w:pPr>
    </w:p>
    <w:p w14:paraId="76E82622" w14:textId="725FC582" w:rsidR="00304155" w:rsidRDefault="00304155" w:rsidP="00304155">
      <w:pPr>
        <w:pStyle w:val="ListParagraph"/>
        <w:numPr>
          <w:ilvl w:val="1"/>
          <w:numId w:val="2"/>
        </w:numPr>
        <w:rPr>
          <w:b/>
          <w:bCs/>
          <w:color w:val="44546A" w:themeColor="text2"/>
        </w:rPr>
      </w:pPr>
      <w:r>
        <w:rPr>
          <w:color w:val="44546A" w:themeColor="text2"/>
        </w:rPr>
        <w:lastRenderedPageBreak/>
        <w:t>Identify &amp; explain at least 2 challenges of your score for leading others</w:t>
      </w:r>
      <w:r w:rsidR="000D457C">
        <w:rPr>
          <w:color w:val="44546A" w:themeColor="text2"/>
        </w:rPr>
        <w:t xml:space="preserve"> also cited and referenced, </w:t>
      </w:r>
      <w:r w:rsidR="000D457C" w:rsidRPr="000D457C">
        <w:rPr>
          <w:b/>
          <w:bCs/>
          <w:color w:val="44546A" w:themeColor="text2"/>
        </w:rPr>
        <w:t>supported with specific references to course concepts</w:t>
      </w:r>
      <w:r w:rsidRPr="000D457C">
        <w:rPr>
          <w:b/>
          <w:bCs/>
          <w:color w:val="44546A" w:themeColor="text2"/>
        </w:rPr>
        <w:t>.</w:t>
      </w:r>
      <w:r>
        <w:rPr>
          <w:color w:val="44546A" w:themeColor="text2"/>
        </w:rPr>
        <w:t xml:space="preserve"> </w:t>
      </w:r>
      <w:r w:rsidRPr="00524A54">
        <w:rPr>
          <w:b/>
          <w:bCs/>
          <w:color w:val="44546A" w:themeColor="text2"/>
        </w:rPr>
        <w:t>(4 marks)</w:t>
      </w:r>
    </w:p>
    <w:p w14:paraId="07D9809A" w14:textId="4406F4BE" w:rsidR="006A1A5B" w:rsidRPr="006A1A5B" w:rsidRDefault="006A1A5B" w:rsidP="006A1A5B">
      <w:pPr>
        <w:pStyle w:val="ListParagraph"/>
        <w:ind w:left="1440"/>
        <w:rPr>
          <w:color w:val="44546A" w:themeColor="text2"/>
        </w:rPr>
      </w:pPr>
      <w:r w:rsidRPr="006A1A5B">
        <w:rPr>
          <w:color w:val="44546A" w:themeColor="text2"/>
        </w:rPr>
        <w:t xml:space="preserve">Based on my results, my </w:t>
      </w:r>
      <w:r w:rsidRPr="006A1A5B">
        <w:rPr>
          <w:color w:val="44546A" w:themeColor="text2"/>
        </w:rPr>
        <w:t>high self-awareness score of 9 out of 10, I recognize that while this trait can be advantageous for leadership, it also presents some challenges:</w:t>
      </w:r>
    </w:p>
    <w:p w14:paraId="30F984D9" w14:textId="16B71064" w:rsidR="006A1A5B" w:rsidRPr="006A1A5B" w:rsidRDefault="006A1A5B" w:rsidP="006A1A5B">
      <w:pPr>
        <w:pStyle w:val="ListParagraph"/>
        <w:numPr>
          <w:ilvl w:val="0"/>
          <w:numId w:val="11"/>
        </w:numPr>
        <w:rPr>
          <w:rFonts w:cstheme="minorHAnsi"/>
          <w:b/>
          <w:bCs/>
          <w:color w:val="44546A" w:themeColor="text2"/>
        </w:rPr>
      </w:pPr>
      <w:r w:rsidRPr="006A1A5B">
        <w:rPr>
          <w:rFonts w:cstheme="minorHAnsi"/>
          <w:b/>
          <w:bCs/>
          <w:color w:val="60657B"/>
          <w:shd w:val="clear" w:color="auto" w:fill="FFFFFF"/>
        </w:rPr>
        <w:t>Troubled by Self-Reflection:</w:t>
      </w:r>
      <w:r w:rsidRPr="006A1A5B">
        <w:rPr>
          <w:rFonts w:cstheme="minorHAnsi"/>
          <w:color w:val="60657B"/>
          <w:shd w:val="clear" w:color="auto" w:fill="FFFFFF"/>
        </w:rPr>
        <w:t xml:space="preserve"> I could be more likely to overthink and analyse myself since I have an intense awareness of self. This is in keeping with the idea of "analyses weakness," a condition in which people are unable to make decisions because they have difficulty with reflection. This could make me slow or confused as a leader, which would make it more difficult for me to make decisions quickly and give my team confidence.</w:t>
      </w:r>
    </w:p>
    <w:p w14:paraId="780C6C7A" w14:textId="2BC7CA15" w:rsidR="006A1A5B" w:rsidRPr="006A1A5B" w:rsidRDefault="006A1A5B" w:rsidP="006A1A5B">
      <w:pPr>
        <w:pStyle w:val="ListParagraph"/>
        <w:numPr>
          <w:ilvl w:val="0"/>
          <w:numId w:val="11"/>
        </w:numPr>
        <w:rPr>
          <w:rFonts w:cstheme="minorHAnsi"/>
          <w:color w:val="44546A" w:themeColor="text2"/>
        </w:rPr>
      </w:pPr>
      <w:r w:rsidRPr="006A1A5B">
        <w:rPr>
          <w:rFonts w:cstheme="minorHAnsi"/>
          <w:b/>
          <w:bCs/>
          <w:color w:val="44546A" w:themeColor="text2"/>
        </w:rPr>
        <w:t>Challenges with Acceptance:</w:t>
      </w:r>
      <w:r w:rsidRPr="006A1A5B">
        <w:rPr>
          <w:rFonts w:cstheme="minorHAnsi"/>
          <w:color w:val="44546A" w:themeColor="text2"/>
        </w:rPr>
        <w:t xml:space="preserve"> While self-awareness may help in personal growth, it can also make it more difficult to accept judgement from others. Research shows that individuals with high levels of self-awareness may find it difficult to deal with feedback particularly if it's directed against their sense of self.</w:t>
      </w:r>
    </w:p>
    <w:p w14:paraId="06C5EB10" w14:textId="77777777" w:rsidR="006A1A5B" w:rsidRPr="006D6346" w:rsidRDefault="006A1A5B" w:rsidP="006A1A5B">
      <w:pPr>
        <w:pStyle w:val="ListParagraph"/>
        <w:ind w:left="1440"/>
        <w:rPr>
          <w:b/>
          <w:bCs/>
          <w:color w:val="44546A" w:themeColor="text2"/>
        </w:rPr>
      </w:pPr>
    </w:p>
    <w:p w14:paraId="382EA310" w14:textId="77777777" w:rsidR="00304155" w:rsidRDefault="00304155" w:rsidP="00304155">
      <w:pPr>
        <w:pStyle w:val="ListParagraph"/>
        <w:numPr>
          <w:ilvl w:val="0"/>
          <w:numId w:val="2"/>
        </w:numPr>
        <w:rPr>
          <w:b/>
          <w:bCs/>
          <w:color w:val="44546A" w:themeColor="text2"/>
        </w:rPr>
      </w:pPr>
      <w:r w:rsidRPr="006D6346">
        <w:rPr>
          <w:b/>
          <w:bCs/>
          <w:color w:val="44546A" w:themeColor="text2"/>
        </w:rPr>
        <w:t>Improving EQ:</w:t>
      </w:r>
    </w:p>
    <w:p w14:paraId="237932E2" w14:textId="77777777" w:rsidR="006A1A5B" w:rsidRPr="006D6346" w:rsidRDefault="006A1A5B" w:rsidP="006A1A5B">
      <w:pPr>
        <w:pStyle w:val="ListParagraph"/>
        <w:rPr>
          <w:b/>
          <w:bCs/>
          <w:color w:val="44546A" w:themeColor="text2"/>
        </w:rPr>
      </w:pPr>
    </w:p>
    <w:p w14:paraId="703279DF" w14:textId="4878A1F7" w:rsidR="00304155" w:rsidRPr="001963D6" w:rsidRDefault="00A470B4" w:rsidP="00304155">
      <w:pPr>
        <w:pStyle w:val="ListParagraph"/>
        <w:numPr>
          <w:ilvl w:val="1"/>
          <w:numId w:val="2"/>
        </w:numPr>
        <w:rPr>
          <w:color w:val="44546A" w:themeColor="text2"/>
        </w:rPr>
      </w:pPr>
      <w:r>
        <w:rPr>
          <w:color w:val="44546A" w:themeColor="text2"/>
        </w:rPr>
        <w:t>Using external resources r</w:t>
      </w:r>
      <w:r w:rsidR="00FF1A83">
        <w:rPr>
          <w:color w:val="44546A" w:themeColor="text2"/>
        </w:rPr>
        <w:t>esearch the possibility of improving EQ. Cite and reference</w:t>
      </w:r>
      <w:r w:rsidR="00391C04">
        <w:rPr>
          <w:color w:val="44546A" w:themeColor="text2"/>
        </w:rPr>
        <w:t xml:space="preserve"> </w:t>
      </w:r>
      <w:r>
        <w:rPr>
          <w:color w:val="44546A" w:themeColor="text2"/>
        </w:rPr>
        <w:t>your sources</w:t>
      </w:r>
      <w:r w:rsidR="00391C04">
        <w:rPr>
          <w:color w:val="44546A" w:themeColor="text2"/>
        </w:rPr>
        <w:t xml:space="preserve"> to </w:t>
      </w:r>
      <w:r w:rsidR="00FF1A83">
        <w:rPr>
          <w:color w:val="44546A" w:themeColor="text2"/>
        </w:rPr>
        <w:t>support your opinions</w:t>
      </w:r>
      <w:r w:rsidR="00391C04">
        <w:rPr>
          <w:color w:val="44546A" w:themeColor="text2"/>
        </w:rPr>
        <w:t>. Be sure to explain in detail what steps your research suggests</w:t>
      </w:r>
      <w:r w:rsidR="00FF1A83">
        <w:rPr>
          <w:color w:val="44546A" w:themeColor="text2"/>
        </w:rPr>
        <w:t xml:space="preserve"> </w:t>
      </w:r>
      <w:proofErr w:type="gramStart"/>
      <w:r w:rsidR="00FF1A83">
        <w:rPr>
          <w:color w:val="44546A" w:themeColor="text2"/>
        </w:rPr>
        <w:t>to improve</w:t>
      </w:r>
      <w:proofErr w:type="gramEnd"/>
      <w:r w:rsidR="00FF1A83">
        <w:rPr>
          <w:color w:val="44546A" w:themeColor="text2"/>
        </w:rPr>
        <w:t xml:space="preserve"> EQ.</w:t>
      </w:r>
      <w:r w:rsidR="00391C04">
        <w:rPr>
          <w:color w:val="44546A" w:themeColor="text2"/>
        </w:rPr>
        <w:t xml:space="preserve"> </w:t>
      </w:r>
      <w:r w:rsidR="00304155" w:rsidRPr="00524A54">
        <w:rPr>
          <w:b/>
          <w:bCs/>
          <w:color w:val="44546A" w:themeColor="text2"/>
        </w:rPr>
        <w:t>(4 marks)</w:t>
      </w:r>
    </w:p>
    <w:p w14:paraId="1EB49EB1" w14:textId="0E19D387" w:rsidR="001963D6" w:rsidRPr="00B74F2F" w:rsidRDefault="001963D6" w:rsidP="00B74F2F">
      <w:pPr>
        <w:pStyle w:val="ListParagraph"/>
        <w:numPr>
          <w:ilvl w:val="0"/>
          <w:numId w:val="13"/>
        </w:numPr>
        <w:rPr>
          <w:color w:val="44546A" w:themeColor="text2"/>
        </w:rPr>
      </w:pPr>
      <w:r w:rsidRPr="00B839CF">
        <w:rPr>
          <w:b/>
          <w:bCs/>
          <w:color w:val="44546A" w:themeColor="text2"/>
        </w:rPr>
        <w:t>Understand Your Emotions:</w:t>
      </w:r>
      <w:r w:rsidRPr="001963D6">
        <w:rPr>
          <w:color w:val="44546A" w:themeColor="text2"/>
        </w:rPr>
        <w:t xml:space="preserve"> Notice if you often react the same way or hold onto grudges. Think about doing kind things for others without expecting anything back.</w:t>
      </w:r>
    </w:p>
    <w:p w14:paraId="2510BC08" w14:textId="1D188643" w:rsidR="001963D6" w:rsidRPr="00B74F2F" w:rsidRDefault="001963D6" w:rsidP="00B74F2F">
      <w:pPr>
        <w:pStyle w:val="ListParagraph"/>
        <w:numPr>
          <w:ilvl w:val="0"/>
          <w:numId w:val="13"/>
        </w:numPr>
        <w:rPr>
          <w:color w:val="44546A" w:themeColor="text2"/>
        </w:rPr>
      </w:pPr>
      <w:r w:rsidRPr="00B839CF">
        <w:rPr>
          <w:b/>
          <w:bCs/>
          <w:color w:val="44546A" w:themeColor="text2"/>
        </w:rPr>
        <w:t>Believe Good Objectives:</w:t>
      </w:r>
      <w:r w:rsidRPr="001963D6">
        <w:rPr>
          <w:color w:val="44546A" w:themeColor="text2"/>
        </w:rPr>
        <w:t xml:space="preserve"> </w:t>
      </w:r>
      <w:r w:rsidR="00B74F2F" w:rsidRPr="001963D6">
        <w:rPr>
          <w:color w:val="44546A" w:themeColor="text2"/>
        </w:rPr>
        <w:t>Try</w:t>
      </w:r>
      <w:r w:rsidRPr="001963D6">
        <w:rPr>
          <w:color w:val="44546A" w:themeColor="text2"/>
        </w:rPr>
        <w:t xml:space="preserve"> to view your colleagues positively. Give people the benefit of the confidence; they usually want to perform their best.</w:t>
      </w:r>
    </w:p>
    <w:p w14:paraId="3A18D5CE" w14:textId="3F3BE7A4" w:rsidR="001963D6" w:rsidRPr="00B74F2F" w:rsidRDefault="001963D6" w:rsidP="00B74F2F">
      <w:pPr>
        <w:pStyle w:val="ListParagraph"/>
        <w:numPr>
          <w:ilvl w:val="0"/>
          <w:numId w:val="13"/>
        </w:numPr>
        <w:rPr>
          <w:color w:val="44546A" w:themeColor="text2"/>
        </w:rPr>
      </w:pPr>
      <w:r w:rsidRPr="00B839CF">
        <w:rPr>
          <w:b/>
          <w:bCs/>
          <w:color w:val="44546A" w:themeColor="text2"/>
        </w:rPr>
        <w:t>Pay Close Attention:</w:t>
      </w:r>
      <w:r w:rsidRPr="001963D6">
        <w:rPr>
          <w:color w:val="44546A" w:themeColor="text2"/>
        </w:rPr>
        <w:t xml:space="preserve"> When someone speaks to you, listen to them. Stopping someone is </w:t>
      </w:r>
      <w:r w:rsidR="00B74F2F" w:rsidRPr="001963D6">
        <w:rPr>
          <w:color w:val="44546A" w:themeColor="text2"/>
        </w:rPr>
        <w:t>rude yet</w:t>
      </w:r>
      <w:r w:rsidRPr="001963D6">
        <w:rPr>
          <w:color w:val="44546A" w:themeColor="text2"/>
        </w:rPr>
        <w:t xml:space="preserve"> </w:t>
      </w:r>
      <w:r w:rsidR="00B74F2F" w:rsidRPr="001963D6">
        <w:rPr>
          <w:color w:val="44546A" w:themeColor="text2"/>
        </w:rPr>
        <w:t>listening</w:t>
      </w:r>
      <w:r w:rsidRPr="001963D6">
        <w:rPr>
          <w:color w:val="44546A" w:themeColor="text2"/>
        </w:rPr>
        <w:t xml:space="preserve"> builds stronger bonds between people.</w:t>
      </w:r>
    </w:p>
    <w:p w14:paraId="55FEC92C" w14:textId="1B9C39B6" w:rsidR="001963D6" w:rsidRPr="00B74F2F" w:rsidRDefault="001963D6" w:rsidP="00B74F2F">
      <w:pPr>
        <w:pStyle w:val="ListParagraph"/>
        <w:numPr>
          <w:ilvl w:val="0"/>
          <w:numId w:val="13"/>
        </w:numPr>
        <w:rPr>
          <w:color w:val="44546A" w:themeColor="text2"/>
        </w:rPr>
      </w:pPr>
      <w:r w:rsidRPr="00B839CF">
        <w:rPr>
          <w:b/>
          <w:bCs/>
          <w:color w:val="44546A" w:themeColor="text2"/>
        </w:rPr>
        <w:t>Resolve Issues rather than Making Them More serious:</w:t>
      </w:r>
      <w:r w:rsidRPr="001963D6">
        <w:rPr>
          <w:color w:val="44546A" w:themeColor="text2"/>
        </w:rPr>
        <w:t xml:space="preserve"> Try ways to fix problems as opposed to making them worse. Companies respect those who can solve issues rather than make new ones.</w:t>
      </w:r>
    </w:p>
    <w:p w14:paraId="6CB7F433" w14:textId="213F4414" w:rsidR="001963D6" w:rsidRPr="00B74F2F" w:rsidRDefault="001963D6" w:rsidP="00B74F2F">
      <w:pPr>
        <w:pStyle w:val="ListParagraph"/>
        <w:numPr>
          <w:ilvl w:val="0"/>
          <w:numId w:val="13"/>
        </w:numPr>
        <w:rPr>
          <w:color w:val="44546A" w:themeColor="text2"/>
        </w:rPr>
      </w:pPr>
      <w:r w:rsidRPr="00B839CF">
        <w:rPr>
          <w:b/>
          <w:bCs/>
          <w:color w:val="44546A" w:themeColor="text2"/>
        </w:rPr>
        <w:t>Stay Humble:</w:t>
      </w:r>
      <w:r w:rsidRPr="001963D6">
        <w:rPr>
          <w:color w:val="44546A" w:themeColor="text2"/>
        </w:rPr>
        <w:t xml:space="preserve"> Take responsibility for your actions and work well with others. Showing humility shows you care about more than just yourself.</w:t>
      </w:r>
    </w:p>
    <w:p w14:paraId="357CAEC2" w14:textId="55DAD09C" w:rsidR="001963D6" w:rsidRPr="00B74F2F" w:rsidRDefault="001963D6" w:rsidP="00B74F2F">
      <w:pPr>
        <w:pStyle w:val="ListParagraph"/>
        <w:numPr>
          <w:ilvl w:val="0"/>
          <w:numId w:val="13"/>
        </w:numPr>
        <w:rPr>
          <w:color w:val="44546A" w:themeColor="text2"/>
        </w:rPr>
      </w:pPr>
      <w:r w:rsidRPr="00B839CF">
        <w:rPr>
          <w:b/>
          <w:bCs/>
          <w:color w:val="44546A" w:themeColor="text2"/>
        </w:rPr>
        <w:t xml:space="preserve">Pay Attention to Your Body: </w:t>
      </w:r>
      <w:r w:rsidRPr="001963D6">
        <w:rPr>
          <w:color w:val="44546A" w:themeColor="text2"/>
        </w:rPr>
        <w:t>Your body can show when you're upset before you realize it. Your body and mind are connected, so be aware of physical signs of stress.</w:t>
      </w:r>
    </w:p>
    <w:p w14:paraId="0B861F57" w14:textId="6297C09A" w:rsidR="001963D6" w:rsidRPr="00B74F2F" w:rsidRDefault="001963D6" w:rsidP="00B74F2F">
      <w:pPr>
        <w:pStyle w:val="ListParagraph"/>
        <w:numPr>
          <w:ilvl w:val="0"/>
          <w:numId w:val="13"/>
        </w:numPr>
        <w:rPr>
          <w:color w:val="44546A" w:themeColor="text2"/>
        </w:rPr>
      </w:pPr>
      <w:r w:rsidRPr="00B839CF">
        <w:rPr>
          <w:b/>
          <w:bCs/>
          <w:color w:val="44546A" w:themeColor="text2"/>
        </w:rPr>
        <w:t>Practice New Habits:</w:t>
      </w:r>
      <w:r w:rsidRPr="001963D6">
        <w:rPr>
          <w:color w:val="44546A" w:themeColor="text2"/>
        </w:rPr>
        <w:t xml:space="preserve"> If something doesn't come naturally, keep practicing until it does. For example, make it a habit to thank your team regularly.</w:t>
      </w:r>
    </w:p>
    <w:p w14:paraId="77FC538C" w14:textId="04432451" w:rsidR="001963D6" w:rsidRPr="00B74F2F" w:rsidRDefault="001963D6" w:rsidP="00B74F2F">
      <w:pPr>
        <w:pStyle w:val="ListParagraph"/>
        <w:numPr>
          <w:ilvl w:val="0"/>
          <w:numId w:val="13"/>
        </w:numPr>
        <w:rPr>
          <w:color w:val="44546A" w:themeColor="text2"/>
        </w:rPr>
      </w:pPr>
      <w:r w:rsidRPr="00B839CF">
        <w:rPr>
          <w:b/>
          <w:bCs/>
          <w:color w:val="44546A" w:themeColor="text2"/>
        </w:rPr>
        <w:t>Be Empathetic:</w:t>
      </w:r>
      <w:r w:rsidRPr="001963D6">
        <w:rPr>
          <w:color w:val="44546A" w:themeColor="text2"/>
        </w:rPr>
        <w:t xml:space="preserve"> Try to understand how others feel. This helps you make better decisions and improves relationships.</w:t>
      </w:r>
    </w:p>
    <w:p w14:paraId="6C52BA0A" w14:textId="32BB8074" w:rsidR="001963D6" w:rsidRPr="00B74F2F" w:rsidRDefault="001963D6" w:rsidP="00B74F2F">
      <w:pPr>
        <w:pStyle w:val="ListParagraph"/>
        <w:numPr>
          <w:ilvl w:val="0"/>
          <w:numId w:val="13"/>
        </w:numPr>
        <w:rPr>
          <w:color w:val="44546A" w:themeColor="text2"/>
        </w:rPr>
      </w:pPr>
      <w:r w:rsidRPr="00B839CF">
        <w:rPr>
          <w:b/>
          <w:bCs/>
          <w:color w:val="44546A" w:themeColor="text2"/>
        </w:rPr>
        <w:t>Be Open-Minded:</w:t>
      </w:r>
      <w:r w:rsidRPr="001963D6">
        <w:rPr>
          <w:color w:val="44546A" w:themeColor="text2"/>
        </w:rPr>
        <w:t xml:space="preserve"> Be flexible and adaptable to change. Embrace new opportunities instead of resisting them.</w:t>
      </w:r>
    </w:p>
    <w:p w14:paraId="0EEBA4FC" w14:textId="330F3039" w:rsidR="001963D6" w:rsidRDefault="001963D6" w:rsidP="001963D6">
      <w:pPr>
        <w:pStyle w:val="ListParagraph"/>
        <w:numPr>
          <w:ilvl w:val="0"/>
          <w:numId w:val="13"/>
        </w:numPr>
        <w:rPr>
          <w:color w:val="44546A" w:themeColor="text2"/>
        </w:rPr>
      </w:pPr>
      <w:r w:rsidRPr="00B839CF">
        <w:rPr>
          <w:b/>
          <w:bCs/>
          <w:color w:val="44546A" w:themeColor="text2"/>
        </w:rPr>
        <w:t>Take Breaks:</w:t>
      </w:r>
      <w:r w:rsidRPr="001963D6">
        <w:rPr>
          <w:color w:val="44546A" w:themeColor="text2"/>
        </w:rPr>
        <w:t xml:space="preserve"> Know when you need to step back and recharge. Taking time away from work, including technology, can </w:t>
      </w:r>
      <w:r w:rsidR="00B74F2F" w:rsidRPr="001963D6">
        <w:rPr>
          <w:color w:val="44546A" w:themeColor="text2"/>
        </w:rPr>
        <w:t>boost</w:t>
      </w:r>
      <w:r w:rsidRPr="001963D6">
        <w:rPr>
          <w:color w:val="44546A" w:themeColor="text2"/>
        </w:rPr>
        <w:t xml:space="preserve"> your performance.</w:t>
      </w:r>
    </w:p>
    <w:p w14:paraId="2A8F0705" w14:textId="77777777" w:rsidR="008B2B46" w:rsidRDefault="008B2B46" w:rsidP="008B2B46">
      <w:pPr>
        <w:pStyle w:val="ListParagraph"/>
        <w:ind w:left="2160"/>
        <w:rPr>
          <w:color w:val="44546A" w:themeColor="text2"/>
        </w:rPr>
      </w:pPr>
    </w:p>
    <w:p w14:paraId="2CF10D7A" w14:textId="77777777" w:rsidR="008B2B46" w:rsidRPr="00336FAB" w:rsidRDefault="008B2B46" w:rsidP="008B2B46">
      <w:pPr>
        <w:pStyle w:val="ListParagraph"/>
        <w:ind w:left="2160"/>
        <w:rPr>
          <w:color w:val="44546A" w:themeColor="text2"/>
        </w:rPr>
      </w:pPr>
    </w:p>
    <w:p w14:paraId="0F07C68C" w14:textId="2C8EF59A" w:rsidR="00AD3077" w:rsidRPr="00706B46" w:rsidRDefault="00304155" w:rsidP="000D457C">
      <w:pPr>
        <w:pStyle w:val="ListParagraph"/>
        <w:numPr>
          <w:ilvl w:val="1"/>
          <w:numId w:val="2"/>
        </w:numPr>
        <w:rPr>
          <w:color w:val="44546A" w:themeColor="text2"/>
        </w:rPr>
      </w:pPr>
      <w:r w:rsidRPr="00336FAB">
        <w:rPr>
          <w:color w:val="44546A" w:themeColor="text2"/>
        </w:rPr>
        <w:t>Outline your</w:t>
      </w:r>
      <w:r>
        <w:rPr>
          <w:color w:val="44546A" w:themeColor="text2"/>
        </w:rPr>
        <w:t xml:space="preserve"> own</w:t>
      </w:r>
      <w:r w:rsidRPr="00336FAB">
        <w:rPr>
          <w:color w:val="44546A" w:themeColor="text2"/>
        </w:rPr>
        <w:t xml:space="preserve"> plan for improving your EQ to become a more effective leader. </w:t>
      </w:r>
      <w:r>
        <w:rPr>
          <w:color w:val="44546A" w:themeColor="text2"/>
        </w:rPr>
        <w:t xml:space="preserve">Your plan should include both concepts and specific actions you will take to improve your own leadership skills as defined in the course. </w:t>
      </w:r>
      <w:r w:rsidRPr="00524A54">
        <w:rPr>
          <w:b/>
          <w:bCs/>
          <w:color w:val="44546A" w:themeColor="text2"/>
        </w:rPr>
        <w:t>(4 marks)</w:t>
      </w:r>
    </w:p>
    <w:p w14:paraId="2A54B8ED" w14:textId="2E03345B" w:rsidR="00706B46" w:rsidRPr="00706B46" w:rsidRDefault="00706B46" w:rsidP="00706B46">
      <w:pPr>
        <w:pStyle w:val="ListParagraph"/>
        <w:ind w:left="2160"/>
        <w:rPr>
          <w:b/>
          <w:bCs/>
          <w:color w:val="44546A" w:themeColor="text2"/>
        </w:rPr>
      </w:pPr>
      <w:r w:rsidRPr="00706B46">
        <w:rPr>
          <w:b/>
          <w:bCs/>
          <w:color w:val="44546A" w:themeColor="text2"/>
        </w:rPr>
        <w:t>Self-Awareness (Score: 9):</w:t>
      </w:r>
    </w:p>
    <w:p w14:paraId="0F472ED2" w14:textId="77777777" w:rsidR="00706B46" w:rsidRPr="00706B46" w:rsidRDefault="00706B46" w:rsidP="00706B46">
      <w:pPr>
        <w:pStyle w:val="ListParagraph"/>
        <w:numPr>
          <w:ilvl w:val="0"/>
          <w:numId w:val="12"/>
        </w:numPr>
        <w:rPr>
          <w:color w:val="44546A" w:themeColor="text2"/>
        </w:rPr>
      </w:pPr>
      <w:r w:rsidRPr="00706B46">
        <w:rPr>
          <w:color w:val="44546A" w:themeColor="text2"/>
        </w:rPr>
        <w:t>Mindfulness: Try activities like meditation or deep breathing. They help you notice your thoughts and feelings better.</w:t>
      </w:r>
    </w:p>
    <w:p w14:paraId="38DBF625" w14:textId="77777777" w:rsidR="00706B46" w:rsidRPr="00706B46" w:rsidRDefault="00706B46" w:rsidP="00706B46">
      <w:pPr>
        <w:pStyle w:val="ListParagraph"/>
        <w:numPr>
          <w:ilvl w:val="0"/>
          <w:numId w:val="12"/>
        </w:numPr>
        <w:rPr>
          <w:color w:val="44546A" w:themeColor="text2"/>
        </w:rPr>
      </w:pPr>
      <w:r w:rsidRPr="00706B46">
        <w:rPr>
          <w:color w:val="44546A" w:themeColor="text2"/>
        </w:rPr>
        <w:t>Reflect: Put up some time every day to reflect on your emotions and past experiences.</w:t>
      </w:r>
    </w:p>
    <w:p w14:paraId="40330606" w14:textId="5E1295E7" w:rsidR="00706B46" w:rsidRPr="00706B46" w:rsidRDefault="00706B46" w:rsidP="00706B46">
      <w:pPr>
        <w:pStyle w:val="ListParagraph"/>
        <w:ind w:left="2160"/>
        <w:rPr>
          <w:b/>
          <w:bCs/>
          <w:color w:val="44546A" w:themeColor="text2"/>
        </w:rPr>
      </w:pPr>
      <w:r w:rsidRPr="00706B46">
        <w:rPr>
          <w:b/>
          <w:bCs/>
          <w:color w:val="44546A" w:themeColor="text2"/>
        </w:rPr>
        <w:t>Self-Management (Score: 7):</w:t>
      </w:r>
    </w:p>
    <w:p w14:paraId="007AFB96" w14:textId="77777777" w:rsidR="00706B46" w:rsidRPr="00706B46" w:rsidRDefault="00706B46" w:rsidP="00706B46">
      <w:pPr>
        <w:pStyle w:val="ListParagraph"/>
        <w:numPr>
          <w:ilvl w:val="0"/>
          <w:numId w:val="12"/>
        </w:numPr>
        <w:rPr>
          <w:color w:val="44546A" w:themeColor="text2"/>
        </w:rPr>
      </w:pPr>
      <w:r w:rsidRPr="00706B46">
        <w:rPr>
          <w:color w:val="44546A" w:themeColor="text2"/>
        </w:rPr>
        <w:t>Handle Stress: Learn methods for relaxation such as deep breathing or showing a calm environment. These might help you keep your calm under pressure.</w:t>
      </w:r>
    </w:p>
    <w:p w14:paraId="09125015" w14:textId="77777777" w:rsidR="00706B46" w:rsidRPr="00706B46" w:rsidRDefault="00706B46" w:rsidP="00706B46">
      <w:pPr>
        <w:pStyle w:val="ListParagraph"/>
        <w:numPr>
          <w:ilvl w:val="0"/>
          <w:numId w:val="12"/>
        </w:numPr>
        <w:rPr>
          <w:color w:val="44546A" w:themeColor="text2"/>
        </w:rPr>
      </w:pPr>
      <w:r w:rsidRPr="00706B46">
        <w:rPr>
          <w:color w:val="44546A" w:themeColor="text2"/>
        </w:rPr>
        <w:t>Set Goals: Decide on clear, doable goals for yourself. Break them into smaller steps to make them easier to achieve.</w:t>
      </w:r>
    </w:p>
    <w:p w14:paraId="219B89E7" w14:textId="6D07950B" w:rsidR="00706B46" w:rsidRPr="00706B46" w:rsidRDefault="00706B46" w:rsidP="00706B46">
      <w:pPr>
        <w:pStyle w:val="ListParagraph"/>
        <w:ind w:left="2160"/>
        <w:rPr>
          <w:b/>
          <w:bCs/>
          <w:color w:val="44546A" w:themeColor="text2"/>
        </w:rPr>
      </w:pPr>
      <w:r w:rsidRPr="00706B46">
        <w:rPr>
          <w:b/>
          <w:bCs/>
          <w:color w:val="44546A" w:themeColor="text2"/>
        </w:rPr>
        <w:t>Social Awareness (Score: 7):</w:t>
      </w:r>
    </w:p>
    <w:p w14:paraId="670625B7" w14:textId="77777777" w:rsidR="00706B46" w:rsidRPr="00706B46" w:rsidRDefault="00706B46" w:rsidP="00706B46">
      <w:pPr>
        <w:pStyle w:val="ListParagraph"/>
        <w:numPr>
          <w:ilvl w:val="0"/>
          <w:numId w:val="12"/>
        </w:numPr>
        <w:rPr>
          <w:color w:val="44546A" w:themeColor="text2"/>
        </w:rPr>
      </w:pPr>
      <w:r w:rsidRPr="00706B46">
        <w:rPr>
          <w:color w:val="44546A" w:themeColor="text2"/>
        </w:rPr>
        <w:t>Empathy: Try to understand how others feel by listening carefully and imagining their perspective. This helps you connect with them better.</w:t>
      </w:r>
    </w:p>
    <w:p w14:paraId="71E1C7EA" w14:textId="77777777" w:rsidR="00706B46" w:rsidRPr="00706B46" w:rsidRDefault="00706B46" w:rsidP="00706B46">
      <w:pPr>
        <w:pStyle w:val="ListParagraph"/>
        <w:numPr>
          <w:ilvl w:val="0"/>
          <w:numId w:val="12"/>
        </w:numPr>
        <w:rPr>
          <w:color w:val="44546A" w:themeColor="text2"/>
        </w:rPr>
      </w:pPr>
      <w:r w:rsidRPr="00706B46">
        <w:rPr>
          <w:color w:val="44546A" w:themeColor="text2"/>
        </w:rPr>
        <w:t>Notice Signals: Pay attention to people's body language and tone of voice. They can give clues about how they're feeling.</w:t>
      </w:r>
    </w:p>
    <w:p w14:paraId="2E811520" w14:textId="012311FD" w:rsidR="00706B46" w:rsidRPr="00706B46" w:rsidRDefault="00706B46" w:rsidP="00706B46">
      <w:pPr>
        <w:pStyle w:val="ListParagraph"/>
        <w:ind w:left="2160"/>
        <w:rPr>
          <w:b/>
          <w:bCs/>
          <w:color w:val="44546A" w:themeColor="text2"/>
        </w:rPr>
      </w:pPr>
      <w:r w:rsidRPr="00706B46">
        <w:rPr>
          <w:b/>
          <w:bCs/>
          <w:color w:val="44546A" w:themeColor="text2"/>
        </w:rPr>
        <w:t>Relationship Management (Score: 7):</w:t>
      </w:r>
    </w:p>
    <w:p w14:paraId="291439E1" w14:textId="77777777" w:rsidR="00706B46" w:rsidRPr="00706B46" w:rsidRDefault="00706B46" w:rsidP="00706B46">
      <w:pPr>
        <w:pStyle w:val="ListParagraph"/>
        <w:numPr>
          <w:ilvl w:val="0"/>
          <w:numId w:val="12"/>
        </w:numPr>
        <w:rPr>
          <w:color w:val="44546A" w:themeColor="text2"/>
        </w:rPr>
      </w:pPr>
      <w:r w:rsidRPr="00706B46">
        <w:rPr>
          <w:color w:val="44546A" w:themeColor="text2"/>
        </w:rPr>
        <w:t>Communication: Practice listening actively and expressing yourself clearly. Give helpful feedback to others.</w:t>
      </w:r>
    </w:p>
    <w:p w14:paraId="2D0BEC29" w14:textId="089F8241" w:rsidR="00706B46" w:rsidRPr="000D457C" w:rsidRDefault="00706B46" w:rsidP="00706B46">
      <w:pPr>
        <w:pStyle w:val="ListParagraph"/>
        <w:numPr>
          <w:ilvl w:val="0"/>
          <w:numId w:val="12"/>
        </w:numPr>
        <w:rPr>
          <w:color w:val="44546A" w:themeColor="text2"/>
        </w:rPr>
      </w:pPr>
      <w:r w:rsidRPr="00706B46">
        <w:rPr>
          <w:color w:val="44546A" w:themeColor="text2"/>
        </w:rPr>
        <w:t xml:space="preserve">Handle Conflicts: Develop the skill of respectfully solving problems with others. </w:t>
      </w:r>
      <w:r w:rsidR="0060278C" w:rsidRPr="00706B46">
        <w:rPr>
          <w:color w:val="44546A" w:themeColor="text2"/>
        </w:rPr>
        <w:t>Try</w:t>
      </w:r>
      <w:r w:rsidRPr="00706B46">
        <w:rPr>
          <w:color w:val="44546A" w:themeColor="text2"/>
        </w:rPr>
        <w:t xml:space="preserve"> to come up with solutions which help everyone involved.</w:t>
      </w:r>
    </w:p>
    <w:p w14:paraId="42F04632" w14:textId="77777777" w:rsidR="00D20C1B" w:rsidRDefault="00D20C1B" w:rsidP="000D457C">
      <w:pPr>
        <w:pStyle w:val="ListParagraph"/>
        <w:jc w:val="center"/>
        <w:rPr>
          <w:b/>
          <w:bCs/>
          <w:color w:val="44546A" w:themeColor="text2"/>
        </w:rPr>
      </w:pPr>
    </w:p>
    <w:p w14:paraId="2040C3C8" w14:textId="77777777" w:rsidR="00D20C1B" w:rsidRDefault="00D20C1B" w:rsidP="000D457C">
      <w:pPr>
        <w:pStyle w:val="ListParagraph"/>
        <w:jc w:val="center"/>
        <w:rPr>
          <w:b/>
          <w:bCs/>
          <w:color w:val="44546A" w:themeColor="text2"/>
        </w:rPr>
      </w:pPr>
    </w:p>
    <w:p w14:paraId="7C458286" w14:textId="16C1B4C6" w:rsidR="000D457C" w:rsidRDefault="008014D4" w:rsidP="000D457C">
      <w:pPr>
        <w:pStyle w:val="ListParagraph"/>
        <w:jc w:val="center"/>
        <w:rPr>
          <w:b/>
          <w:bCs/>
          <w:color w:val="44546A" w:themeColor="text2"/>
        </w:rPr>
      </w:pPr>
      <w:r w:rsidRPr="00524A54">
        <w:rPr>
          <w:b/>
          <w:bCs/>
          <w:color w:val="44546A" w:themeColor="text2"/>
        </w:rPr>
        <w:t xml:space="preserve">Total: </w:t>
      </w:r>
      <w:r w:rsidR="00A470B4">
        <w:rPr>
          <w:b/>
          <w:bCs/>
          <w:color w:val="44546A" w:themeColor="text2"/>
        </w:rPr>
        <w:t>25</w:t>
      </w:r>
      <w:r w:rsidRPr="00524A54">
        <w:rPr>
          <w:b/>
          <w:bCs/>
          <w:color w:val="44546A" w:themeColor="text2"/>
        </w:rPr>
        <w:t xml:space="preserve"> Marks</w:t>
      </w:r>
    </w:p>
    <w:p w14:paraId="3684AB21" w14:textId="76F2116E" w:rsidR="009F1A26" w:rsidRDefault="000D457C" w:rsidP="000D457C">
      <w:pPr>
        <w:pStyle w:val="ListParagraph"/>
        <w:jc w:val="center"/>
        <w:rPr>
          <w:b/>
          <w:bCs/>
          <w:color w:val="44546A" w:themeColor="text2"/>
        </w:rPr>
      </w:pPr>
      <w:r>
        <w:rPr>
          <w:b/>
          <w:bCs/>
          <w:color w:val="44546A" w:themeColor="text2"/>
        </w:rPr>
        <w:t>Be sure to cite and reference any external resources and course materials using APA.</w:t>
      </w:r>
    </w:p>
    <w:p w14:paraId="48962187" w14:textId="77777777" w:rsidR="00CA5A53" w:rsidRDefault="00CA5A53" w:rsidP="000D457C">
      <w:pPr>
        <w:pStyle w:val="ListParagraph"/>
        <w:jc w:val="center"/>
        <w:rPr>
          <w:b/>
          <w:bCs/>
          <w:color w:val="44546A" w:themeColor="text2"/>
        </w:rPr>
      </w:pPr>
    </w:p>
    <w:p w14:paraId="3E7B60AD" w14:textId="77777777" w:rsidR="00D77B0A" w:rsidRDefault="00D77B0A" w:rsidP="000D457C">
      <w:pPr>
        <w:pStyle w:val="ListParagraph"/>
        <w:jc w:val="center"/>
        <w:rPr>
          <w:b/>
          <w:bCs/>
          <w:color w:val="44546A" w:themeColor="text2"/>
          <w:sz w:val="48"/>
          <w:szCs w:val="48"/>
        </w:rPr>
      </w:pPr>
    </w:p>
    <w:p w14:paraId="7CB332E0" w14:textId="77777777" w:rsidR="00D77B0A" w:rsidRDefault="00D77B0A" w:rsidP="000D457C">
      <w:pPr>
        <w:pStyle w:val="ListParagraph"/>
        <w:jc w:val="center"/>
        <w:rPr>
          <w:b/>
          <w:bCs/>
          <w:color w:val="44546A" w:themeColor="text2"/>
          <w:sz w:val="48"/>
          <w:szCs w:val="48"/>
        </w:rPr>
      </w:pPr>
    </w:p>
    <w:p w14:paraId="67274ED3" w14:textId="77777777" w:rsidR="00D77B0A" w:rsidRDefault="00D77B0A" w:rsidP="000D457C">
      <w:pPr>
        <w:pStyle w:val="ListParagraph"/>
        <w:jc w:val="center"/>
        <w:rPr>
          <w:b/>
          <w:bCs/>
          <w:color w:val="44546A" w:themeColor="text2"/>
          <w:sz w:val="48"/>
          <w:szCs w:val="48"/>
        </w:rPr>
      </w:pPr>
    </w:p>
    <w:p w14:paraId="4A52ABE3" w14:textId="77777777" w:rsidR="00D77B0A" w:rsidRDefault="00D77B0A" w:rsidP="000D457C">
      <w:pPr>
        <w:pStyle w:val="ListParagraph"/>
        <w:jc w:val="center"/>
        <w:rPr>
          <w:b/>
          <w:bCs/>
          <w:color w:val="44546A" w:themeColor="text2"/>
          <w:sz w:val="48"/>
          <w:szCs w:val="48"/>
        </w:rPr>
      </w:pPr>
    </w:p>
    <w:p w14:paraId="665780BC" w14:textId="77777777" w:rsidR="00D77B0A" w:rsidRDefault="00D77B0A" w:rsidP="000D457C">
      <w:pPr>
        <w:pStyle w:val="ListParagraph"/>
        <w:jc w:val="center"/>
        <w:rPr>
          <w:b/>
          <w:bCs/>
          <w:color w:val="44546A" w:themeColor="text2"/>
          <w:sz w:val="48"/>
          <w:szCs w:val="48"/>
        </w:rPr>
      </w:pPr>
    </w:p>
    <w:p w14:paraId="04447C10" w14:textId="77777777" w:rsidR="00D77B0A" w:rsidRDefault="00D77B0A" w:rsidP="000D457C">
      <w:pPr>
        <w:pStyle w:val="ListParagraph"/>
        <w:jc w:val="center"/>
        <w:rPr>
          <w:b/>
          <w:bCs/>
          <w:color w:val="44546A" w:themeColor="text2"/>
          <w:sz w:val="48"/>
          <w:szCs w:val="48"/>
        </w:rPr>
      </w:pPr>
    </w:p>
    <w:p w14:paraId="1AEBD5F0" w14:textId="77777777" w:rsidR="00D77B0A" w:rsidRDefault="00D77B0A" w:rsidP="000D457C">
      <w:pPr>
        <w:pStyle w:val="ListParagraph"/>
        <w:jc w:val="center"/>
        <w:rPr>
          <w:b/>
          <w:bCs/>
          <w:color w:val="44546A" w:themeColor="text2"/>
          <w:sz w:val="48"/>
          <w:szCs w:val="48"/>
        </w:rPr>
      </w:pPr>
    </w:p>
    <w:p w14:paraId="507C52E3" w14:textId="52582763" w:rsidR="00CA5A53" w:rsidRDefault="00D77B0A" w:rsidP="000D457C">
      <w:pPr>
        <w:pStyle w:val="ListParagraph"/>
        <w:jc w:val="center"/>
        <w:rPr>
          <w:b/>
          <w:bCs/>
          <w:color w:val="44546A" w:themeColor="text2"/>
          <w:sz w:val="48"/>
          <w:szCs w:val="48"/>
        </w:rPr>
      </w:pPr>
      <w:r w:rsidRPr="00D77B0A">
        <w:rPr>
          <w:b/>
          <w:bCs/>
          <w:color w:val="44546A" w:themeColor="text2"/>
          <w:sz w:val="48"/>
          <w:szCs w:val="48"/>
        </w:rPr>
        <w:t>References</w:t>
      </w:r>
    </w:p>
    <w:p w14:paraId="5F5E8BB9" w14:textId="77777777" w:rsidR="00D77B0A" w:rsidRPr="00D77B0A" w:rsidRDefault="00D77B0A" w:rsidP="000D457C">
      <w:pPr>
        <w:pStyle w:val="ListParagraph"/>
        <w:jc w:val="center"/>
        <w:rPr>
          <w:b/>
          <w:bCs/>
          <w:color w:val="44546A" w:themeColor="text2"/>
          <w:sz w:val="48"/>
          <w:szCs w:val="48"/>
        </w:rPr>
      </w:pPr>
    </w:p>
    <w:p w14:paraId="773E3A4A" w14:textId="798474CB" w:rsidR="00D76748" w:rsidRDefault="00D76748" w:rsidP="00D76748">
      <w:pPr>
        <w:pStyle w:val="ListParagraph"/>
        <w:rPr>
          <w:color w:val="44546A" w:themeColor="text2"/>
        </w:rPr>
      </w:pPr>
      <w:r w:rsidRPr="00D76748">
        <w:rPr>
          <w:color w:val="44546A" w:themeColor="text2"/>
        </w:rPr>
        <w:t>Indeed. (n.d.). Emotional intelligence: The importance of EQ in your career. Retrieved from</w:t>
      </w:r>
      <w:r>
        <w:rPr>
          <w:color w:val="44546A" w:themeColor="text2"/>
        </w:rPr>
        <w:t xml:space="preserve"> </w:t>
      </w:r>
      <w:hyperlink r:id="rId9" w:history="1">
        <w:r w:rsidRPr="004630E0">
          <w:rPr>
            <w:rStyle w:val="Hyperlink"/>
          </w:rPr>
          <w:t>https://www.indeed.com/career-advice/career-development/emotional-intelligence-importance</w:t>
        </w:r>
      </w:hyperlink>
    </w:p>
    <w:p w14:paraId="39D544AF" w14:textId="77777777" w:rsidR="00D76748" w:rsidRDefault="00D76748" w:rsidP="00D76748">
      <w:pPr>
        <w:pStyle w:val="ListParagraph"/>
        <w:rPr>
          <w:color w:val="44546A" w:themeColor="text2"/>
        </w:rPr>
      </w:pPr>
    </w:p>
    <w:p w14:paraId="3BE29F64" w14:textId="0A559B3F" w:rsidR="00D76748" w:rsidRDefault="00D76748" w:rsidP="00D76748">
      <w:pPr>
        <w:pStyle w:val="ListParagraph"/>
        <w:rPr>
          <w:color w:val="44546A" w:themeColor="text2"/>
        </w:rPr>
      </w:pPr>
      <w:r w:rsidRPr="00D76748">
        <w:rPr>
          <w:color w:val="44546A" w:themeColor="text2"/>
        </w:rPr>
        <w:t>HelpGuide.</w:t>
      </w:r>
      <w:r>
        <w:rPr>
          <w:color w:val="44546A" w:themeColor="text2"/>
        </w:rPr>
        <w:t xml:space="preserve"> </w:t>
      </w:r>
      <w:r w:rsidRPr="00D76748">
        <w:rPr>
          <w:color w:val="44546A" w:themeColor="text2"/>
        </w:rPr>
        <w:t>(n.d.). Title of the specific webpage. Retrieved from</w:t>
      </w:r>
      <w:r>
        <w:rPr>
          <w:color w:val="44546A" w:themeColor="text2"/>
        </w:rPr>
        <w:t xml:space="preserve"> </w:t>
      </w:r>
      <w:hyperlink r:id="rId10" w:history="1">
        <w:r w:rsidRPr="004630E0">
          <w:rPr>
            <w:rStyle w:val="Hyperlink"/>
          </w:rPr>
          <w:t>https://www.helpguide.org/</w:t>
        </w:r>
      </w:hyperlink>
    </w:p>
    <w:p w14:paraId="32121DB9" w14:textId="77777777" w:rsidR="00D76748" w:rsidRDefault="00D76748" w:rsidP="00D76748">
      <w:pPr>
        <w:pStyle w:val="ListParagraph"/>
        <w:rPr>
          <w:color w:val="44546A" w:themeColor="text2"/>
        </w:rPr>
      </w:pPr>
    </w:p>
    <w:p w14:paraId="51AA253F" w14:textId="2011969F" w:rsidR="00D76748" w:rsidRDefault="00D76748" w:rsidP="00D76748">
      <w:pPr>
        <w:pStyle w:val="ListParagraph"/>
        <w:rPr>
          <w:color w:val="44546A" w:themeColor="text2"/>
        </w:rPr>
      </w:pPr>
      <w:r w:rsidRPr="00D76748">
        <w:rPr>
          <w:color w:val="44546A" w:themeColor="text2"/>
        </w:rPr>
        <w:t>Bassett, M. (Year, Month Day). 10 ways to improve your emotional intelligence (EQ). Retrieved from</w:t>
      </w:r>
      <w:r>
        <w:rPr>
          <w:color w:val="44546A" w:themeColor="text2"/>
        </w:rPr>
        <w:t xml:space="preserve"> </w:t>
      </w:r>
      <w:hyperlink r:id="rId11" w:history="1">
        <w:r w:rsidRPr="004630E0">
          <w:rPr>
            <w:rStyle w:val="Hyperlink"/>
          </w:rPr>
          <w:t>https://www.mbassett.com/blog/10-ways-to-improve-your-emotional-intelligence-eq</w:t>
        </w:r>
      </w:hyperlink>
    </w:p>
    <w:p w14:paraId="374FEC21" w14:textId="77777777" w:rsidR="00D76748" w:rsidRDefault="00D76748" w:rsidP="00D76748">
      <w:pPr>
        <w:pStyle w:val="ListParagraph"/>
        <w:rPr>
          <w:color w:val="44546A" w:themeColor="text2"/>
        </w:rPr>
      </w:pPr>
    </w:p>
    <w:p w14:paraId="17BE88C6" w14:textId="7F26DA71" w:rsidR="00D76748" w:rsidRDefault="00D76748" w:rsidP="00D76748">
      <w:pPr>
        <w:pStyle w:val="ListParagraph"/>
        <w:rPr>
          <w:rFonts w:ascii="Lato" w:hAnsi="Lato"/>
          <w:color w:val="202122"/>
          <w:spacing w:val="3"/>
          <w:sz w:val="21"/>
          <w:szCs w:val="21"/>
          <w:shd w:val="clear" w:color="auto" w:fill="FFFFFF"/>
        </w:rPr>
      </w:pPr>
      <w:r>
        <w:rPr>
          <w:rStyle w:val="Emphasis"/>
          <w:rFonts w:cstheme="minorHAnsi"/>
          <w:color w:val="111111"/>
          <w:shd w:val="clear" w:color="auto" w:fill="FFFFFF"/>
        </w:rPr>
        <w:t xml:space="preserve">Conestoga College. (2024). MGMT 8760 </w:t>
      </w:r>
      <w:r>
        <w:rPr>
          <w:rFonts w:ascii="Lato" w:hAnsi="Lato"/>
          <w:color w:val="202122"/>
          <w:spacing w:val="3"/>
          <w:sz w:val="21"/>
          <w:szCs w:val="21"/>
          <w:shd w:val="clear" w:color="auto" w:fill="FFFFFF"/>
        </w:rPr>
        <w:t xml:space="preserve">Module 6 Responsible Leadership with Notes. </w:t>
      </w:r>
      <w:r w:rsidRPr="00177088">
        <w:rPr>
          <w:rFonts w:ascii="Lato" w:hAnsi="Lato"/>
          <w:color w:val="202122"/>
          <w:spacing w:val="3"/>
          <w:sz w:val="21"/>
          <w:szCs w:val="21"/>
          <w:shd w:val="clear" w:color="auto" w:fill="FFFFFF"/>
        </w:rPr>
        <w:t>[PowerPoint slides]. Retrieved from</w:t>
      </w:r>
      <w:r>
        <w:rPr>
          <w:rFonts w:ascii="Lato" w:hAnsi="Lato"/>
          <w:color w:val="202122"/>
          <w:spacing w:val="3"/>
          <w:sz w:val="21"/>
          <w:szCs w:val="21"/>
          <w:shd w:val="clear" w:color="auto" w:fill="FFFFFF"/>
        </w:rPr>
        <w:t xml:space="preserve"> </w:t>
      </w:r>
      <w:hyperlink r:id="rId12" w:history="1">
        <w:r w:rsidRPr="004630E0">
          <w:rPr>
            <w:rStyle w:val="Hyperlink"/>
            <w:rFonts w:ascii="Lato" w:hAnsi="Lato"/>
            <w:spacing w:val="3"/>
            <w:sz w:val="21"/>
            <w:szCs w:val="21"/>
            <w:shd w:val="clear" w:color="auto" w:fill="FFFFFF"/>
          </w:rPr>
          <w:t>https://conestoga.desire2learn.com/d2l/le/content/1000098/viewContent/21378508/View</w:t>
        </w:r>
      </w:hyperlink>
    </w:p>
    <w:p w14:paraId="5FB35035" w14:textId="77777777" w:rsidR="00D76748" w:rsidRDefault="00D76748" w:rsidP="00D76748">
      <w:pPr>
        <w:pStyle w:val="ListParagraph"/>
        <w:rPr>
          <w:color w:val="44546A" w:themeColor="text2"/>
        </w:rPr>
      </w:pPr>
    </w:p>
    <w:p w14:paraId="7CEA21E7" w14:textId="77777777" w:rsidR="00D76748" w:rsidRDefault="00D76748" w:rsidP="00D76748">
      <w:pPr>
        <w:pStyle w:val="ListParagraph"/>
        <w:rPr>
          <w:color w:val="44546A" w:themeColor="text2"/>
        </w:rPr>
      </w:pPr>
    </w:p>
    <w:p w14:paraId="3AA05E1B" w14:textId="77777777" w:rsidR="00D76748" w:rsidRDefault="00D76748" w:rsidP="00D76748">
      <w:pPr>
        <w:pStyle w:val="ListParagraph"/>
        <w:rPr>
          <w:color w:val="44546A" w:themeColor="text2"/>
        </w:rPr>
      </w:pPr>
    </w:p>
    <w:p w14:paraId="7E57F659" w14:textId="77777777" w:rsidR="00D76748" w:rsidRDefault="00D76748" w:rsidP="00D76748">
      <w:pPr>
        <w:pStyle w:val="ListParagraph"/>
        <w:rPr>
          <w:color w:val="44546A" w:themeColor="text2"/>
        </w:rPr>
      </w:pPr>
    </w:p>
    <w:p w14:paraId="733DD65F" w14:textId="3546F5FF" w:rsidR="00D76748" w:rsidRPr="00D76748" w:rsidRDefault="00D76748" w:rsidP="00D76748">
      <w:pPr>
        <w:pStyle w:val="ListParagraph"/>
        <w:rPr>
          <w:color w:val="44546A" w:themeColor="text2"/>
        </w:rPr>
      </w:pPr>
      <w:r>
        <w:rPr>
          <w:color w:val="44546A" w:themeColor="text2"/>
        </w:rPr>
        <w:t xml:space="preserve"> </w:t>
      </w:r>
    </w:p>
    <w:sectPr w:rsidR="00D76748" w:rsidRPr="00D76748" w:rsidSect="00183F1B">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2D136" w14:textId="77777777" w:rsidR="00183F1B" w:rsidRDefault="00183F1B" w:rsidP="00816F8A">
      <w:pPr>
        <w:spacing w:after="0" w:line="240" w:lineRule="auto"/>
      </w:pPr>
      <w:r>
        <w:separator/>
      </w:r>
    </w:p>
  </w:endnote>
  <w:endnote w:type="continuationSeparator" w:id="0">
    <w:p w14:paraId="75597235" w14:textId="77777777" w:rsidR="00183F1B" w:rsidRDefault="00183F1B" w:rsidP="00816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C4693" w14:textId="77777777" w:rsidR="00183F1B" w:rsidRDefault="00183F1B" w:rsidP="00816F8A">
      <w:pPr>
        <w:spacing w:after="0" w:line="240" w:lineRule="auto"/>
      </w:pPr>
      <w:r>
        <w:separator/>
      </w:r>
    </w:p>
  </w:footnote>
  <w:footnote w:type="continuationSeparator" w:id="0">
    <w:p w14:paraId="26FFE91E" w14:textId="77777777" w:rsidR="00183F1B" w:rsidRDefault="00183F1B" w:rsidP="00816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2867A" w14:textId="7F5B2E01" w:rsidR="00816F8A" w:rsidRPr="00C03702" w:rsidRDefault="00816F8A">
    <w:pPr>
      <w:pStyle w:val="Header"/>
      <w:rPr>
        <w:b/>
        <w:bCs/>
      </w:rPr>
    </w:pPr>
    <w:r w:rsidRPr="00C03702">
      <w:rPr>
        <w:b/>
        <w:bCs/>
      </w:rPr>
      <w:t>MGMT 876</w:t>
    </w:r>
    <w:r w:rsidR="00514CA0">
      <w:rPr>
        <w:b/>
        <w:bCs/>
      </w:rPr>
      <w:t>0</w:t>
    </w:r>
    <w:r w:rsidR="00732A06" w:rsidRPr="00C03702">
      <w:rPr>
        <w:b/>
        <w:bCs/>
      </w:rPr>
      <w:t xml:space="preserve">: </w:t>
    </w:r>
    <w:r w:rsidR="000D457C">
      <w:rPr>
        <w:b/>
        <w:bCs/>
      </w:rPr>
      <w:t xml:space="preserve">Reflection Assignment </w:t>
    </w:r>
    <w:r w:rsidR="00732A06" w:rsidRPr="00C03702">
      <w:rPr>
        <w:b/>
        <w:bCs/>
      </w:rPr>
      <w:t>#</w:t>
    </w:r>
    <w:r w:rsidR="007859DB" w:rsidRPr="00C03702">
      <w:rPr>
        <w:b/>
        <w:bCs/>
      </w:rPr>
      <w:t>2</w:t>
    </w:r>
    <w:r w:rsidR="000D457C">
      <w:rPr>
        <w:b/>
        <w:bCs/>
      </w:rPr>
      <w:t>:</w:t>
    </w:r>
    <w:r w:rsidR="00C03702" w:rsidRPr="00C03702">
      <w:rPr>
        <w:b/>
        <w:bCs/>
      </w:rPr>
      <w:t xml:space="preserve"> Evaluating Your Emotional Intelligence </w:t>
    </w:r>
    <w:r w:rsidR="00C03702" w:rsidRPr="00C03702">
      <w:rPr>
        <w:b/>
        <w:bCs/>
        <w:color w:val="4472C4" w:themeColor="accent1"/>
      </w:rPr>
      <w:t>(1</w:t>
    </w:r>
    <w:r w:rsidR="000D457C">
      <w:rPr>
        <w:b/>
        <w:bCs/>
        <w:color w:val="4472C4" w:themeColor="accent1"/>
      </w:rPr>
      <w:t>5</w:t>
    </w:r>
    <w:r w:rsidR="00C03702" w:rsidRPr="00C03702">
      <w:rPr>
        <w:b/>
        <w:bCs/>
        <w:color w:val="4472C4" w:themeColor="accent1"/>
      </w:rPr>
      <w:t>% of Course Grade)</w:t>
    </w:r>
  </w:p>
  <w:p w14:paraId="3860E569" w14:textId="77777777" w:rsidR="00816F8A" w:rsidRDefault="00816F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D31"/>
    <w:multiLevelType w:val="hybridMultilevel"/>
    <w:tmpl w:val="659EBF24"/>
    <w:lvl w:ilvl="0" w:tplc="1EF629FA">
      <w:start w:val="1"/>
      <w:numFmt w:val="decimal"/>
      <w:lvlText w:val="%1."/>
      <w:lvlJc w:val="left"/>
      <w:pPr>
        <w:ind w:left="720" w:hanging="360"/>
      </w:pPr>
      <w:rPr>
        <w:b/>
        <w:bCs/>
      </w:rPr>
    </w:lvl>
    <w:lvl w:ilvl="1" w:tplc="51DA683A">
      <w:start w:val="1"/>
      <w:numFmt w:val="lowerLetter"/>
      <w:lvlText w:val="%2."/>
      <w:lvlJc w:val="left"/>
      <w:pPr>
        <w:ind w:left="1440" w:hanging="360"/>
      </w:pPr>
      <w:rPr>
        <w:b/>
        <w:bCs/>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A64F9C"/>
    <w:multiLevelType w:val="hybridMultilevel"/>
    <w:tmpl w:val="BDA882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FB12D7"/>
    <w:multiLevelType w:val="hybridMultilevel"/>
    <w:tmpl w:val="F1DE9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523207"/>
    <w:multiLevelType w:val="hybridMultilevel"/>
    <w:tmpl w:val="CE0400E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2C90254"/>
    <w:multiLevelType w:val="hybridMultilevel"/>
    <w:tmpl w:val="F3F2100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7C95D7E"/>
    <w:multiLevelType w:val="hybridMultilevel"/>
    <w:tmpl w:val="EF2C16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7A4C20"/>
    <w:multiLevelType w:val="hybridMultilevel"/>
    <w:tmpl w:val="C72A2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84F87"/>
    <w:multiLevelType w:val="hybridMultilevel"/>
    <w:tmpl w:val="741CD1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A67160A"/>
    <w:multiLevelType w:val="multilevel"/>
    <w:tmpl w:val="74D6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43182E"/>
    <w:multiLevelType w:val="hybridMultilevel"/>
    <w:tmpl w:val="A06483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BAF22AD"/>
    <w:multiLevelType w:val="hybridMultilevel"/>
    <w:tmpl w:val="D98EBA2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3335F38"/>
    <w:multiLevelType w:val="hybridMultilevel"/>
    <w:tmpl w:val="8546452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E490DE9"/>
    <w:multiLevelType w:val="hybridMultilevel"/>
    <w:tmpl w:val="8BA6C2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38307629">
    <w:abstractNumId w:val="8"/>
  </w:num>
  <w:num w:numId="2" w16cid:durableId="32971169">
    <w:abstractNumId w:val="0"/>
  </w:num>
  <w:num w:numId="3" w16cid:durableId="730542313">
    <w:abstractNumId w:val="2"/>
  </w:num>
  <w:num w:numId="4" w16cid:durableId="502624760">
    <w:abstractNumId w:val="3"/>
  </w:num>
  <w:num w:numId="5" w16cid:durableId="1537037589">
    <w:abstractNumId w:val="6"/>
  </w:num>
  <w:num w:numId="6" w16cid:durableId="1327710038">
    <w:abstractNumId w:val="12"/>
  </w:num>
  <w:num w:numId="7" w16cid:durableId="985163003">
    <w:abstractNumId w:val="5"/>
  </w:num>
  <w:num w:numId="8" w16cid:durableId="32770894">
    <w:abstractNumId w:val="10"/>
  </w:num>
  <w:num w:numId="9" w16cid:durableId="2147042281">
    <w:abstractNumId w:val="1"/>
  </w:num>
  <w:num w:numId="10" w16cid:durableId="594676781">
    <w:abstractNumId w:val="9"/>
  </w:num>
  <w:num w:numId="11" w16cid:durableId="65694221">
    <w:abstractNumId w:val="7"/>
  </w:num>
  <w:num w:numId="12" w16cid:durableId="275143733">
    <w:abstractNumId w:val="4"/>
  </w:num>
  <w:num w:numId="13" w16cid:durableId="19765231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8A"/>
    <w:rsid w:val="000673F4"/>
    <w:rsid w:val="00090713"/>
    <w:rsid w:val="000D457C"/>
    <w:rsid w:val="000F35D8"/>
    <w:rsid w:val="00134C0F"/>
    <w:rsid w:val="00183F1B"/>
    <w:rsid w:val="001963D6"/>
    <w:rsid w:val="001F4746"/>
    <w:rsid w:val="002C0B00"/>
    <w:rsid w:val="002D61C2"/>
    <w:rsid w:val="002E18DA"/>
    <w:rsid w:val="00304155"/>
    <w:rsid w:val="00336FAB"/>
    <w:rsid w:val="003804A2"/>
    <w:rsid w:val="00391C04"/>
    <w:rsid w:val="00442A9B"/>
    <w:rsid w:val="00501E30"/>
    <w:rsid w:val="00514CA0"/>
    <w:rsid w:val="00524A54"/>
    <w:rsid w:val="005544CD"/>
    <w:rsid w:val="0060278C"/>
    <w:rsid w:val="00617EE6"/>
    <w:rsid w:val="006A1A5B"/>
    <w:rsid w:val="006D6346"/>
    <w:rsid w:val="00706B46"/>
    <w:rsid w:val="00732A06"/>
    <w:rsid w:val="007859DB"/>
    <w:rsid w:val="007E0684"/>
    <w:rsid w:val="008014D4"/>
    <w:rsid w:val="00816F8A"/>
    <w:rsid w:val="00862A57"/>
    <w:rsid w:val="008B2B46"/>
    <w:rsid w:val="008D5D23"/>
    <w:rsid w:val="008F508C"/>
    <w:rsid w:val="00900983"/>
    <w:rsid w:val="00930B0B"/>
    <w:rsid w:val="009406DF"/>
    <w:rsid w:val="0096217E"/>
    <w:rsid w:val="00993E7A"/>
    <w:rsid w:val="009F1A26"/>
    <w:rsid w:val="00A470B4"/>
    <w:rsid w:val="00AA41F6"/>
    <w:rsid w:val="00AB746D"/>
    <w:rsid w:val="00AD3077"/>
    <w:rsid w:val="00AD4801"/>
    <w:rsid w:val="00B110C3"/>
    <w:rsid w:val="00B434A3"/>
    <w:rsid w:val="00B74F2F"/>
    <w:rsid w:val="00B8297C"/>
    <w:rsid w:val="00B839CF"/>
    <w:rsid w:val="00C03702"/>
    <w:rsid w:val="00C91107"/>
    <w:rsid w:val="00C95054"/>
    <w:rsid w:val="00CA07C7"/>
    <w:rsid w:val="00CA5A53"/>
    <w:rsid w:val="00CE242B"/>
    <w:rsid w:val="00CF77FF"/>
    <w:rsid w:val="00D051E8"/>
    <w:rsid w:val="00D20C1B"/>
    <w:rsid w:val="00D76748"/>
    <w:rsid w:val="00D77B0A"/>
    <w:rsid w:val="00E22BC1"/>
    <w:rsid w:val="00EE04D2"/>
    <w:rsid w:val="00F06B2B"/>
    <w:rsid w:val="00FF1A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37FB"/>
  <w15:chartTrackingRefBased/>
  <w15:docId w15:val="{00873317-73C1-48A5-92D3-3919ED3A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F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16F8A"/>
    <w:rPr>
      <w:b/>
      <w:bCs/>
    </w:rPr>
  </w:style>
  <w:style w:type="character" w:styleId="Hyperlink">
    <w:name w:val="Hyperlink"/>
    <w:basedOn w:val="DefaultParagraphFont"/>
    <w:uiPriority w:val="99"/>
    <w:unhideWhenUsed/>
    <w:rsid w:val="00816F8A"/>
    <w:rPr>
      <w:color w:val="0000FF"/>
      <w:u w:val="single"/>
    </w:rPr>
  </w:style>
  <w:style w:type="character" w:styleId="Emphasis">
    <w:name w:val="Emphasis"/>
    <w:basedOn w:val="DefaultParagraphFont"/>
    <w:uiPriority w:val="20"/>
    <w:qFormat/>
    <w:rsid w:val="00816F8A"/>
    <w:rPr>
      <w:i/>
      <w:iCs/>
    </w:rPr>
  </w:style>
  <w:style w:type="paragraph" w:styleId="Header">
    <w:name w:val="header"/>
    <w:basedOn w:val="Normal"/>
    <w:link w:val="HeaderChar"/>
    <w:uiPriority w:val="99"/>
    <w:unhideWhenUsed/>
    <w:rsid w:val="00816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F8A"/>
  </w:style>
  <w:style w:type="paragraph" w:styleId="Footer">
    <w:name w:val="footer"/>
    <w:basedOn w:val="Normal"/>
    <w:link w:val="FooterChar"/>
    <w:uiPriority w:val="99"/>
    <w:unhideWhenUsed/>
    <w:rsid w:val="00816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F8A"/>
  </w:style>
  <w:style w:type="paragraph" w:styleId="ListParagraph">
    <w:name w:val="List Paragraph"/>
    <w:basedOn w:val="Normal"/>
    <w:uiPriority w:val="34"/>
    <w:qFormat/>
    <w:rsid w:val="00732A06"/>
    <w:pPr>
      <w:ind w:left="720"/>
      <w:contextualSpacing/>
    </w:pPr>
  </w:style>
  <w:style w:type="character" w:styleId="UnresolvedMention">
    <w:name w:val="Unresolved Mention"/>
    <w:basedOn w:val="DefaultParagraphFont"/>
    <w:uiPriority w:val="99"/>
    <w:semiHidden/>
    <w:unhideWhenUsed/>
    <w:rsid w:val="00732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782089">
      <w:bodyDiv w:val="1"/>
      <w:marLeft w:val="0"/>
      <w:marRight w:val="0"/>
      <w:marTop w:val="0"/>
      <w:marBottom w:val="0"/>
      <w:divBdr>
        <w:top w:val="none" w:sz="0" w:space="0" w:color="auto"/>
        <w:left w:val="none" w:sz="0" w:space="0" w:color="auto"/>
        <w:bottom w:val="none" w:sz="0" w:space="0" w:color="auto"/>
        <w:right w:val="none" w:sz="0" w:space="0" w:color="auto"/>
      </w:divBdr>
    </w:div>
    <w:div w:id="58746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loballeadershipfoundation.com/geit/eitest.html" TargetMode="External"/><Relationship Id="rId12" Type="http://schemas.openxmlformats.org/officeDocument/2006/relationships/hyperlink" Target="https://conestoga.desire2learn.com/d2l/le/content/1000098/viewContent/21378508/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bassett.com/blog/10-ways-to-improve-your-emotional-intelligence-eq"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helpguide.org/" TargetMode="External"/><Relationship Id="rId4" Type="http://schemas.openxmlformats.org/officeDocument/2006/relationships/webSettings" Target="webSettings.xml"/><Relationship Id="rId9" Type="http://schemas.openxmlformats.org/officeDocument/2006/relationships/hyperlink" Target="https://www.indeed.com/career-advice/career-development/emotional-intelligence-import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Nirmal Patel</cp:lastModifiedBy>
  <cp:revision>48</cp:revision>
  <dcterms:created xsi:type="dcterms:W3CDTF">2023-12-20T20:18:00Z</dcterms:created>
  <dcterms:modified xsi:type="dcterms:W3CDTF">2024-02-26T02:38:00Z</dcterms:modified>
</cp:coreProperties>
</file>