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82319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48057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84A71" w14:textId="3BD7F623" w:rsidR="00C3096B" w:rsidRDefault="00C3096B">
          <w:pPr>
            <w:pStyle w:val="TOCHeading"/>
          </w:pPr>
          <w:r>
            <w:t>Table of Contents</w:t>
          </w:r>
        </w:p>
        <w:p w14:paraId="581C08A1" w14:textId="7BDD0A33" w:rsidR="00E813D7" w:rsidRDefault="00C309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4368" w:history="1">
            <w:r w:rsidR="00E813D7" w:rsidRPr="00C435E2">
              <w:rPr>
                <w:rStyle w:val="Hyperlink"/>
                <w:noProof/>
              </w:rPr>
              <w:t>Flow Diagram: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_Toc48234368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2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4683FA4E" w14:textId="40E65CB0" w:rsidR="00E813D7" w:rsidRDefault="00B018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69" w:history="1">
            <w:r w:rsidR="00E813D7" w:rsidRPr="00C435E2">
              <w:rPr>
                <w:rStyle w:val="Hyperlink"/>
                <w:noProof/>
              </w:rPr>
              <w:t>Components: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_Toc48234369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2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502658CD" w14:textId="123B8618" w:rsidR="00E813D7" w:rsidRDefault="00B018E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0" w:history="1">
            <w:r w:rsidR="00E813D7" w:rsidRPr="00C435E2">
              <w:rPr>
                <w:rStyle w:val="Hyperlink"/>
                <w:noProof/>
              </w:rPr>
              <w:t>a)</w:t>
            </w:r>
            <w:r w:rsidR="00E813D7">
              <w:rPr>
                <w:rFonts w:eastAsiaTheme="minorEastAsia"/>
                <w:noProof/>
                <w:lang w:eastAsia="en-IN"/>
              </w:rPr>
              <w:tab/>
            </w:r>
            <w:r w:rsidR="00E813D7" w:rsidRPr="00C435E2">
              <w:rPr>
                <w:rStyle w:val="Hyperlink"/>
                <w:noProof/>
              </w:rPr>
              <w:t>Controller: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_Toc48234370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2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6A29A1D6" w14:textId="16289B54" w:rsidR="00E813D7" w:rsidRDefault="00B018E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1" w:history="1">
            <w:r w:rsidR="00E813D7" w:rsidRPr="00C435E2">
              <w:rPr>
                <w:rStyle w:val="Hyperlink"/>
                <w:noProof/>
              </w:rPr>
              <w:t>b)</w:t>
            </w:r>
            <w:r w:rsidR="00E813D7">
              <w:rPr>
                <w:rFonts w:eastAsiaTheme="minorEastAsia"/>
                <w:noProof/>
                <w:lang w:eastAsia="en-IN"/>
              </w:rPr>
              <w:tab/>
            </w:r>
            <w:r w:rsidR="00E813D7" w:rsidRPr="00C435E2">
              <w:rPr>
                <w:rStyle w:val="Hyperlink"/>
                <w:noProof/>
              </w:rPr>
              <w:t>Services: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_Toc48234371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3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5A328820" w14:textId="260CBE4E" w:rsidR="00E813D7" w:rsidRDefault="00B018E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2" w:history="1">
            <w:r w:rsidR="00E813D7" w:rsidRPr="00C435E2">
              <w:rPr>
                <w:rStyle w:val="Hyperlink"/>
                <w:noProof/>
              </w:rPr>
              <w:t>c)</w:t>
            </w:r>
            <w:r w:rsidR="00E813D7">
              <w:rPr>
                <w:rFonts w:eastAsiaTheme="minorEastAsia"/>
                <w:noProof/>
                <w:lang w:eastAsia="en-IN"/>
              </w:rPr>
              <w:tab/>
            </w:r>
            <w:r w:rsidR="00E813D7" w:rsidRPr="00C435E2">
              <w:rPr>
                <w:rStyle w:val="Hyperlink"/>
                <w:noProof/>
              </w:rPr>
              <w:t>Service interface 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_Toc48234372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3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5F9D175A" w14:textId="2CEE5A85" w:rsidR="00E813D7" w:rsidRDefault="00B018E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3" w:history="1">
            <w:r w:rsidR="00E813D7" w:rsidRPr="00C435E2">
              <w:rPr>
                <w:rStyle w:val="Hyperlink"/>
                <w:noProof/>
              </w:rPr>
              <w:t>d)</w:t>
            </w:r>
            <w:r w:rsidR="00E813D7">
              <w:rPr>
                <w:rFonts w:eastAsiaTheme="minorEastAsia"/>
                <w:noProof/>
                <w:lang w:eastAsia="en-IN"/>
              </w:rPr>
              <w:tab/>
            </w:r>
            <w:r w:rsidR="00E813D7" w:rsidRPr="00C435E2">
              <w:rPr>
                <w:rStyle w:val="Hyperlink"/>
                <w:noProof/>
              </w:rPr>
              <w:t>Dao: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_Toc48234373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3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2895CED5" w14:textId="7CCC211B" w:rsidR="00E813D7" w:rsidRDefault="00B018E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4" w:history="1">
            <w:r w:rsidR="00E813D7" w:rsidRPr="00C435E2">
              <w:rPr>
                <w:rStyle w:val="Hyperlink"/>
                <w:noProof/>
              </w:rPr>
              <w:t>e)</w:t>
            </w:r>
            <w:r w:rsidR="00E813D7">
              <w:rPr>
                <w:rFonts w:eastAsiaTheme="minorEastAsia"/>
                <w:noProof/>
                <w:lang w:eastAsia="en-IN"/>
              </w:rPr>
              <w:tab/>
            </w:r>
            <w:r w:rsidR="00E813D7" w:rsidRPr="00C435E2">
              <w:rPr>
                <w:rStyle w:val="Hyperlink"/>
                <w:noProof/>
              </w:rPr>
              <w:t>Dao Interface: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_Toc48234374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3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162C93E1" w14:textId="5115B875" w:rsidR="00E813D7" w:rsidRDefault="00B018E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5" w:history="1">
            <w:r w:rsidR="00E813D7" w:rsidRPr="00C435E2">
              <w:rPr>
                <w:rStyle w:val="Hyperlink"/>
                <w:noProof/>
              </w:rPr>
              <w:t>f)</w:t>
            </w:r>
            <w:r w:rsidR="00E813D7">
              <w:rPr>
                <w:rFonts w:eastAsiaTheme="minorEastAsia"/>
                <w:noProof/>
                <w:lang w:eastAsia="en-IN"/>
              </w:rPr>
              <w:tab/>
            </w:r>
            <w:r w:rsidR="00E813D7" w:rsidRPr="00C435E2">
              <w:rPr>
                <w:rStyle w:val="Hyperlink"/>
                <w:noProof/>
              </w:rPr>
              <w:t>Data Model: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_Toc48234375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3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4731D1B0" w14:textId="4F463966" w:rsidR="00E813D7" w:rsidRDefault="00B018E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6" w:history="1">
            <w:r w:rsidR="00E813D7" w:rsidRPr="00C435E2">
              <w:rPr>
                <w:rStyle w:val="Hyperlink"/>
                <w:noProof/>
              </w:rPr>
              <w:t>g)</w:t>
            </w:r>
            <w:r w:rsidR="00E813D7">
              <w:rPr>
                <w:rFonts w:eastAsiaTheme="minorEastAsia"/>
                <w:noProof/>
                <w:lang w:eastAsia="en-IN"/>
              </w:rPr>
              <w:tab/>
            </w:r>
            <w:r w:rsidR="00E813D7" w:rsidRPr="00C435E2">
              <w:rPr>
                <w:rStyle w:val="Hyperlink"/>
                <w:noProof/>
              </w:rPr>
              <w:t>Data Model Mapper: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_Toc48234376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3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5D463A8E" w14:textId="7123199A" w:rsidR="00E813D7" w:rsidRDefault="00B018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7" w:history="1">
            <w:r w:rsidR="00E813D7" w:rsidRPr="00C435E2">
              <w:rPr>
                <w:rStyle w:val="Hyperlink"/>
                <w:noProof/>
              </w:rPr>
              <w:t>Approach towards Solution: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_Toc48234377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4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6A414FD2" w14:textId="35A8D3A3" w:rsidR="00E813D7" w:rsidRDefault="00B018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8" w:history="1">
            <w:r w:rsidR="00E813D7" w:rsidRPr="00C435E2">
              <w:rPr>
                <w:rStyle w:val="Hyperlink"/>
                <w:noProof/>
              </w:rPr>
              <w:t>Enhancement suggestion: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_Toc48234378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4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66A01D41" w14:textId="6FD2AF16" w:rsidR="00E813D7" w:rsidRDefault="00B018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34379" w:history="1">
            <w:r w:rsidR="00E813D7" w:rsidRPr="00C435E2">
              <w:rPr>
                <w:rStyle w:val="Hyperlink"/>
                <w:noProof/>
              </w:rPr>
              <w:t>Project details</w:t>
            </w:r>
            <w:r w:rsidR="00E813D7">
              <w:rPr>
                <w:noProof/>
                <w:webHidden/>
              </w:rPr>
              <w:tab/>
            </w:r>
            <w:r w:rsidR="00E813D7">
              <w:rPr>
                <w:noProof/>
                <w:webHidden/>
              </w:rPr>
              <w:fldChar w:fldCharType="begin"/>
            </w:r>
            <w:r w:rsidR="00E813D7">
              <w:rPr>
                <w:noProof/>
                <w:webHidden/>
              </w:rPr>
              <w:instrText xml:space="preserve"> PAGEREF _Toc48234379 \h </w:instrText>
            </w:r>
            <w:r w:rsidR="00E813D7">
              <w:rPr>
                <w:noProof/>
                <w:webHidden/>
              </w:rPr>
            </w:r>
            <w:r w:rsidR="00E813D7">
              <w:rPr>
                <w:noProof/>
                <w:webHidden/>
              </w:rPr>
              <w:fldChar w:fldCharType="separate"/>
            </w:r>
            <w:r w:rsidR="00E813D7">
              <w:rPr>
                <w:noProof/>
                <w:webHidden/>
              </w:rPr>
              <w:t>6</w:t>
            </w:r>
            <w:r w:rsidR="00E813D7">
              <w:rPr>
                <w:noProof/>
                <w:webHidden/>
              </w:rPr>
              <w:fldChar w:fldCharType="end"/>
            </w:r>
          </w:hyperlink>
        </w:p>
        <w:p w14:paraId="3B8CB861" w14:textId="278F2B05" w:rsidR="00C3096B" w:rsidRDefault="00C3096B">
          <w:r>
            <w:rPr>
              <w:b/>
              <w:bCs/>
              <w:noProof/>
            </w:rPr>
            <w:fldChar w:fldCharType="end"/>
          </w:r>
        </w:p>
      </w:sdtContent>
    </w:sdt>
    <w:p w14:paraId="318B8B74" w14:textId="44EC35DE" w:rsidR="00C3096B" w:rsidRDefault="00C3096B" w:rsidP="00C3096B">
      <w:pPr>
        <w:pStyle w:val="ListParagraph"/>
        <w:ind w:left="851"/>
      </w:pPr>
    </w:p>
    <w:p w14:paraId="34DB4E2E" w14:textId="1CED278F" w:rsidR="003C70C9" w:rsidRPr="003C70C9" w:rsidRDefault="003C70C9" w:rsidP="003C70C9"/>
    <w:p w14:paraId="51134DB3" w14:textId="6C98A112" w:rsidR="003C70C9" w:rsidRDefault="003C70C9" w:rsidP="003C70C9"/>
    <w:p w14:paraId="36680F99" w14:textId="76B01E81" w:rsidR="003C70C9" w:rsidRPr="003C70C9" w:rsidRDefault="003C70C9" w:rsidP="003C70C9">
      <w:pPr>
        <w:tabs>
          <w:tab w:val="left" w:pos="7000"/>
        </w:tabs>
      </w:pPr>
      <w:r>
        <w:tab/>
      </w:r>
    </w:p>
    <w:p w14:paraId="30196D9A" w14:textId="71284929" w:rsidR="00572BA2" w:rsidRDefault="00C3096B" w:rsidP="00C3096B">
      <w:pPr>
        <w:pStyle w:val="Heading1"/>
      </w:pPr>
      <w:bookmarkStart w:id="1" w:name="_Toc48234368"/>
      <w:r>
        <w:lastRenderedPageBreak/>
        <w:t>Flow Diagram:</w:t>
      </w:r>
      <w:bookmarkEnd w:id="0"/>
      <w:bookmarkEnd w:id="1"/>
    </w:p>
    <w:p w14:paraId="7A169A8E" w14:textId="50343059" w:rsidR="00C3096B" w:rsidRPr="00C3096B" w:rsidRDefault="00C3096B" w:rsidP="00C3096B">
      <w:r>
        <w:rPr>
          <w:noProof/>
        </w:rPr>
        <w:drawing>
          <wp:inline distT="0" distB="0" distL="0" distR="0" wp14:anchorId="7D2F9C6C" wp14:editId="546EC4C4">
            <wp:extent cx="5731510" cy="551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C867" w14:textId="4E1D9337" w:rsidR="0054719D" w:rsidRPr="0054719D" w:rsidRDefault="0054719D" w:rsidP="0054719D">
      <w:pPr>
        <w:pStyle w:val="Heading2"/>
      </w:pPr>
      <w:bookmarkStart w:id="2" w:name="_Toc48231906"/>
      <w:bookmarkStart w:id="3" w:name="_Toc48234369"/>
      <w:r>
        <w:t>Components:</w:t>
      </w:r>
      <w:bookmarkEnd w:id="2"/>
      <w:bookmarkEnd w:id="3"/>
    </w:p>
    <w:p w14:paraId="35081FB4" w14:textId="32557A86" w:rsidR="00572BA2" w:rsidRDefault="00572BA2" w:rsidP="0054719D">
      <w:pPr>
        <w:pStyle w:val="ListParagraph"/>
      </w:pPr>
      <w:r>
        <w:t>The components present in the microservice are:</w:t>
      </w:r>
    </w:p>
    <w:p w14:paraId="144A3D60" w14:textId="29022A06" w:rsidR="00572BA2" w:rsidRDefault="00572BA2" w:rsidP="00572BA2">
      <w:pPr>
        <w:pStyle w:val="ListParagraph"/>
        <w:numPr>
          <w:ilvl w:val="1"/>
          <w:numId w:val="1"/>
        </w:numPr>
      </w:pPr>
      <w:r>
        <w:t>Controller</w:t>
      </w:r>
    </w:p>
    <w:p w14:paraId="3191D089" w14:textId="758C9F6D" w:rsidR="00572BA2" w:rsidRDefault="00572BA2" w:rsidP="00572BA2">
      <w:pPr>
        <w:pStyle w:val="ListParagraph"/>
        <w:numPr>
          <w:ilvl w:val="1"/>
          <w:numId w:val="1"/>
        </w:numPr>
      </w:pPr>
      <w:r>
        <w:t>Service</w:t>
      </w:r>
    </w:p>
    <w:p w14:paraId="203FCBBE" w14:textId="3851D564" w:rsidR="00572BA2" w:rsidRDefault="00572BA2" w:rsidP="00572BA2">
      <w:pPr>
        <w:pStyle w:val="ListParagraph"/>
        <w:numPr>
          <w:ilvl w:val="1"/>
          <w:numId w:val="1"/>
        </w:numPr>
      </w:pPr>
      <w:r>
        <w:t>Service Interface</w:t>
      </w:r>
    </w:p>
    <w:p w14:paraId="6322CAA2" w14:textId="73ACE440" w:rsidR="00572BA2" w:rsidRDefault="00572BA2" w:rsidP="00572BA2">
      <w:pPr>
        <w:pStyle w:val="ListParagraph"/>
        <w:numPr>
          <w:ilvl w:val="1"/>
          <w:numId w:val="1"/>
        </w:numPr>
      </w:pPr>
      <w:r>
        <w:t>Dao</w:t>
      </w:r>
    </w:p>
    <w:p w14:paraId="34B6BECB" w14:textId="5E1DB4F4" w:rsidR="00572BA2" w:rsidRDefault="00572BA2" w:rsidP="00572BA2">
      <w:pPr>
        <w:pStyle w:val="ListParagraph"/>
        <w:numPr>
          <w:ilvl w:val="1"/>
          <w:numId w:val="1"/>
        </w:numPr>
      </w:pPr>
      <w:r>
        <w:t>Dao Interface</w:t>
      </w:r>
    </w:p>
    <w:p w14:paraId="34B3D839" w14:textId="3C1E1FAC" w:rsidR="00572BA2" w:rsidRDefault="00572BA2" w:rsidP="00572BA2">
      <w:pPr>
        <w:pStyle w:val="ListParagraph"/>
        <w:numPr>
          <w:ilvl w:val="1"/>
          <w:numId w:val="1"/>
        </w:numPr>
        <w:spacing w:after="0"/>
      </w:pPr>
      <w:r>
        <w:t>Data Model</w:t>
      </w:r>
    </w:p>
    <w:p w14:paraId="22755487" w14:textId="679C674D" w:rsidR="00572BA2" w:rsidRDefault="00572BA2" w:rsidP="00572BA2">
      <w:pPr>
        <w:pStyle w:val="ListParagraph"/>
        <w:numPr>
          <w:ilvl w:val="1"/>
          <w:numId w:val="1"/>
        </w:numPr>
      </w:pPr>
      <w:r>
        <w:t>Data Model Mapper</w:t>
      </w:r>
    </w:p>
    <w:p w14:paraId="7633D8D9" w14:textId="209049FB" w:rsidR="0054719D" w:rsidRDefault="0054719D" w:rsidP="0054719D">
      <w:pPr>
        <w:pStyle w:val="Heading3"/>
        <w:numPr>
          <w:ilvl w:val="0"/>
          <w:numId w:val="4"/>
        </w:numPr>
      </w:pPr>
      <w:bookmarkStart w:id="4" w:name="_Toc48231907"/>
      <w:bookmarkStart w:id="5" w:name="_Toc48234370"/>
      <w:r>
        <w:t>Controller:</w:t>
      </w:r>
      <w:bookmarkEnd w:id="4"/>
      <w:bookmarkEnd w:id="5"/>
    </w:p>
    <w:p w14:paraId="18097589" w14:textId="4E7E176C" w:rsidR="00572BA2" w:rsidRDefault="00572BA2" w:rsidP="0054719D">
      <w:pPr>
        <w:pStyle w:val="ListParagraph"/>
        <w:ind w:left="851"/>
      </w:pPr>
      <w:r>
        <w:t xml:space="preserve">The </w:t>
      </w:r>
      <w:proofErr w:type="spellStart"/>
      <w:r>
        <w:t>SutdentDataController</w:t>
      </w:r>
      <w:proofErr w:type="spellEnd"/>
      <w:r>
        <w:t xml:space="preserve"> consists of total of five microservices</w:t>
      </w:r>
    </w:p>
    <w:p w14:paraId="27D28D98" w14:textId="6D43230E" w:rsidR="00572BA2" w:rsidRDefault="00572BA2" w:rsidP="00572BA2">
      <w:pPr>
        <w:pStyle w:val="ListParagraph"/>
        <w:numPr>
          <w:ilvl w:val="0"/>
          <w:numId w:val="2"/>
        </w:numPr>
        <w:ind w:left="1418" w:hanging="284"/>
      </w:pPr>
      <w:r w:rsidRPr="00572BA2">
        <w:t>user/</w:t>
      </w:r>
      <w:proofErr w:type="spellStart"/>
      <w:proofErr w:type="gramStart"/>
      <w:r w:rsidRPr="00572BA2">
        <w:t>getstudentdata</w:t>
      </w:r>
      <w:proofErr w:type="spellEnd"/>
      <w:r>
        <w:t xml:space="preserve"> :</w:t>
      </w:r>
      <w:proofErr w:type="gramEnd"/>
      <w:r>
        <w:t xml:space="preserve"> This microservice fetches all rows from the table </w:t>
      </w:r>
      <w:proofErr w:type="spellStart"/>
      <w:r>
        <w:t>studentdata</w:t>
      </w:r>
      <w:proofErr w:type="spellEnd"/>
      <w:r>
        <w:t>.</w:t>
      </w:r>
    </w:p>
    <w:p w14:paraId="56557C33" w14:textId="0E3BA0B2" w:rsidR="00572BA2" w:rsidRDefault="00572BA2" w:rsidP="00572BA2">
      <w:pPr>
        <w:pStyle w:val="ListParagraph"/>
        <w:numPr>
          <w:ilvl w:val="0"/>
          <w:numId w:val="2"/>
        </w:numPr>
        <w:ind w:left="1418" w:hanging="284"/>
      </w:pPr>
      <w:r>
        <w:lastRenderedPageBreak/>
        <w:t>user</w:t>
      </w:r>
      <w:r w:rsidRPr="00572BA2">
        <w:t>/save-student/{</w:t>
      </w:r>
      <w:proofErr w:type="spellStart"/>
      <w:r w:rsidRPr="00572BA2">
        <w:t>studentname</w:t>
      </w:r>
      <w:proofErr w:type="spellEnd"/>
      <w:r w:rsidRPr="00572BA2">
        <w:t>}/{branch}/{batch</w:t>
      </w:r>
      <w:proofErr w:type="gramStart"/>
      <w:r w:rsidRPr="00572BA2">
        <w:t>}</w:t>
      </w:r>
      <w:r>
        <w:t xml:space="preserve"> :</w:t>
      </w:r>
      <w:proofErr w:type="gramEnd"/>
      <w:r>
        <w:t xml:space="preserve"> This microservice inserts student name, branch and batch into the table student data where the id is auto incremented.</w:t>
      </w:r>
    </w:p>
    <w:p w14:paraId="20909712" w14:textId="5FC0A9FB" w:rsidR="00572BA2" w:rsidRDefault="00572BA2" w:rsidP="00572BA2">
      <w:pPr>
        <w:pStyle w:val="ListParagraph"/>
        <w:numPr>
          <w:ilvl w:val="0"/>
          <w:numId w:val="2"/>
        </w:numPr>
        <w:ind w:left="1418" w:hanging="284"/>
      </w:pPr>
      <w:r>
        <w:t>user</w:t>
      </w:r>
      <w:r w:rsidRPr="00572BA2">
        <w:t>/delete-student/{id</w:t>
      </w:r>
      <w:proofErr w:type="gramStart"/>
      <w:r w:rsidRPr="00572BA2">
        <w:t>}</w:t>
      </w:r>
      <w:r>
        <w:t xml:space="preserve"> :</w:t>
      </w:r>
      <w:proofErr w:type="gramEnd"/>
      <w:r>
        <w:t xml:space="preserve"> </w:t>
      </w:r>
      <w:r w:rsidR="0054719D">
        <w:t>T</w:t>
      </w:r>
      <w:r>
        <w:t>his microservice deletes the row where the specific student id is provided</w:t>
      </w:r>
    </w:p>
    <w:p w14:paraId="4449CEAF" w14:textId="7ED4044B" w:rsidR="00572BA2" w:rsidRDefault="00572BA2" w:rsidP="00572BA2">
      <w:pPr>
        <w:pStyle w:val="ListParagraph"/>
        <w:numPr>
          <w:ilvl w:val="0"/>
          <w:numId w:val="2"/>
        </w:numPr>
        <w:ind w:left="1418" w:hanging="284"/>
      </w:pPr>
      <w:r>
        <w:t>user</w:t>
      </w:r>
      <w:r w:rsidRPr="00572BA2">
        <w:t>/student/{id</w:t>
      </w:r>
      <w:proofErr w:type="gramStart"/>
      <w:r w:rsidRPr="00572BA2">
        <w:t>}</w:t>
      </w:r>
      <w:r>
        <w:t xml:space="preserve"> :</w:t>
      </w:r>
      <w:proofErr w:type="gramEnd"/>
      <w:r>
        <w:t xml:space="preserve"> </w:t>
      </w:r>
      <w:r w:rsidR="0054719D">
        <w:t>T</w:t>
      </w:r>
      <w:r>
        <w:t>his microservice fetches specific user data for the given student id.</w:t>
      </w:r>
    </w:p>
    <w:p w14:paraId="1E16D8A7" w14:textId="33523283" w:rsidR="00572BA2" w:rsidRDefault="00572BA2" w:rsidP="00572BA2">
      <w:pPr>
        <w:pStyle w:val="ListParagraph"/>
        <w:numPr>
          <w:ilvl w:val="0"/>
          <w:numId w:val="2"/>
        </w:numPr>
        <w:ind w:left="1418" w:hanging="284"/>
      </w:pPr>
      <w:r>
        <w:t>user</w:t>
      </w:r>
      <w:r w:rsidRPr="00572BA2">
        <w:t>/update-student/{id}/{</w:t>
      </w:r>
      <w:proofErr w:type="spellStart"/>
      <w:r w:rsidRPr="00572BA2">
        <w:t>studentname</w:t>
      </w:r>
      <w:proofErr w:type="spellEnd"/>
      <w:r w:rsidRPr="00572BA2">
        <w:t>}/{branch}/{batch</w:t>
      </w:r>
      <w:proofErr w:type="gramStart"/>
      <w:r w:rsidRPr="00572BA2">
        <w:t>}</w:t>
      </w:r>
      <w:r>
        <w:t xml:space="preserve"> :</w:t>
      </w:r>
      <w:proofErr w:type="gramEnd"/>
      <w:r>
        <w:t xml:space="preserve"> This </w:t>
      </w:r>
      <w:r w:rsidR="0054719D">
        <w:t>microservice updates the student data of the specific student id.</w:t>
      </w:r>
    </w:p>
    <w:p w14:paraId="73688774" w14:textId="0D40D162" w:rsidR="0054719D" w:rsidRDefault="0054719D" w:rsidP="0054719D">
      <w:pPr>
        <w:pStyle w:val="Heading3"/>
        <w:numPr>
          <w:ilvl w:val="0"/>
          <w:numId w:val="4"/>
        </w:numPr>
      </w:pPr>
      <w:bookmarkStart w:id="6" w:name="_Toc48231908"/>
      <w:bookmarkStart w:id="7" w:name="_Toc48234371"/>
      <w:r>
        <w:t>Services:</w:t>
      </w:r>
      <w:bookmarkEnd w:id="6"/>
      <w:bookmarkEnd w:id="7"/>
    </w:p>
    <w:p w14:paraId="0AAD42E5" w14:textId="198BEC09" w:rsidR="0054719D" w:rsidRDefault="0054719D" w:rsidP="0054719D">
      <w:pPr>
        <w:pStyle w:val="ListParagraph"/>
        <w:ind w:left="851"/>
      </w:pPr>
      <w:r>
        <w:t xml:space="preserve">The corresponding services are called interfaced with </w:t>
      </w:r>
      <w:proofErr w:type="spellStart"/>
      <w:r>
        <w:t>IServices</w:t>
      </w:r>
      <w:proofErr w:type="spellEnd"/>
      <w:r>
        <w:t xml:space="preserve"> to call the </w:t>
      </w:r>
      <w:proofErr w:type="spellStart"/>
      <w:r>
        <w:t>dao</w:t>
      </w:r>
      <w:proofErr w:type="spellEnd"/>
      <w:r>
        <w:t xml:space="preserve"> layer to </w:t>
      </w:r>
      <w:proofErr w:type="spellStart"/>
      <w:proofErr w:type="gramStart"/>
      <w:r>
        <w:t>fetch,insert</w:t>
      </w:r>
      <w:proofErr w:type="gramEnd"/>
      <w:r>
        <w:t>,delete</w:t>
      </w:r>
      <w:proofErr w:type="spellEnd"/>
      <w:r>
        <w:t xml:space="preserve"> or update student data table.</w:t>
      </w:r>
    </w:p>
    <w:p w14:paraId="5E951D25" w14:textId="196F0315" w:rsidR="0054719D" w:rsidRDefault="0054719D" w:rsidP="0054719D">
      <w:pPr>
        <w:pStyle w:val="Heading3"/>
        <w:numPr>
          <w:ilvl w:val="0"/>
          <w:numId w:val="4"/>
        </w:numPr>
      </w:pPr>
      <w:bookmarkStart w:id="8" w:name="_Toc48231909"/>
      <w:bookmarkStart w:id="9" w:name="_Toc48234372"/>
      <w:r>
        <w:t xml:space="preserve">Service </w:t>
      </w:r>
      <w:proofErr w:type="gramStart"/>
      <w:r>
        <w:t>interface :</w:t>
      </w:r>
      <w:bookmarkEnd w:id="8"/>
      <w:bookmarkEnd w:id="9"/>
      <w:proofErr w:type="gramEnd"/>
    </w:p>
    <w:p w14:paraId="52D5F92C" w14:textId="3F345B18" w:rsidR="0054719D" w:rsidRDefault="0054719D" w:rsidP="0054719D">
      <w:pPr>
        <w:pStyle w:val="ListParagraph"/>
        <w:ind w:left="851"/>
      </w:pPr>
      <w:r>
        <w:t>This is a simple interface for the services.</w:t>
      </w:r>
    </w:p>
    <w:p w14:paraId="56977412" w14:textId="4E7D1A13" w:rsidR="0054719D" w:rsidRDefault="0054719D" w:rsidP="0054719D">
      <w:pPr>
        <w:pStyle w:val="Heading3"/>
        <w:numPr>
          <w:ilvl w:val="0"/>
          <w:numId w:val="4"/>
        </w:numPr>
      </w:pPr>
      <w:bookmarkStart w:id="10" w:name="_Toc48231910"/>
      <w:bookmarkStart w:id="11" w:name="_Toc48234373"/>
      <w:r>
        <w:t>Dao:</w:t>
      </w:r>
      <w:bookmarkEnd w:id="10"/>
      <w:bookmarkEnd w:id="11"/>
    </w:p>
    <w:p w14:paraId="305E18E7" w14:textId="24ED9EC7" w:rsidR="0054719D" w:rsidRDefault="0054719D" w:rsidP="0054719D">
      <w:pPr>
        <w:pStyle w:val="ListParagraph"/>
        <w:ind w:left="851"/>
      </w:pPr>
      <w:r>
        <w:t xml:space="preserve">The </w:t>
      </w:r>
      <w:proofErr w:type="spellStart"/>
      <w:r>
        <w:t>dao</w:t>
      </w:r>
      <w:proofErr w:type="spellEnd"/>
      <w:r>
        <w:t xml:space="preserve"> layer for the corresponding microservices call the </w:t>
      </w:r>
      <w:proofErr w:type="spellStart"/>
      <w:r>
        <w:t>sqls</w:t>
      </w:r>
      <w:proofErr w:type="spellEnd"/>
      <w:r>
        <w:t xml:space="preserve"> configured </w:t>
      </w:r>
      <w:proofErr w:type="spellStart"/>
      <w:r>
        <w:t>exterally</w:t>
      </w:r>
      <w:proofErr w:type="spellEnd"/>
      <w:r>
        <w:t xml:space="preserve">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through annotations.</w:t>
      </w:r>
    </w:p>
    <w:p w14:paraId="4AF10D56" w14:textId="2363ED1E" w:rsidR="0054719D" w:rsidRDefault="0054719D" w:rsidP="0054719D">
      <w:pPr>
        <w:pStyle w:val="ListParagraph"/>
        <w:ind w:left="851"/>
      </w:pPr>
    </w:p>
    <w:p w14:paraId="649B40D9" w14:textId="1538EF44" w:rsidR="0054719D" w:rsidRDefault="0054719D" w:rsidP="0054719D">
      <w:pPr>
        <w:pStyle w:val="ListParagraph"/>
        <w:numPr>
          <w:ilvl w:val="0"/>
          <w:numId w:val="2"/>
        </w:numPr>
        <w:ind w:left="1418" w:hanging="284"/>
      </w:pPr>
      <w:r w:rsidRPr="00572BA2">
        <w:t>user/</w:t>
      </w:r>
      <w:proofErr w:type="spellStart"/>
      <w:proofErr w:type="gramStart"/>
      <w:r w:rsidRPr="00572BA2">
        <w:t>getstudentdata</w:t>
      </w:r>
      <w:proofErr w:type="spellEnd"/>
      <w:r>
        <w:t xml:space="preserve"> :</w:t>
      </w:r>
      <w:proofErr w:type="gramEnd"/>
      <w:r>
        <w:t xml:space="preserve"> </w:t>
      </w:r>
      <w:r w:rsidRPr="0054719D">
        <w:rPr>
          <w:i/>
          <w:iCs/>
        </w:rPr>
        <w:t>SELECT ID,STUDENTNAME,BATCH,BRANCH FROM Student</w:t>
      </w:r>
    </w:p>
    <w:p w14:paraId="3313C064" w14:textId="7D5D3B25" w:rsidR="0054719D" w:rsidRDefault="0054719D" w:rsidP="0054719D">
      <w:pPr>
        <w:pStyle w:val="ListParagraph"/>
        <w:numPr>
          <w:ilvl w:val="0"/>
          <w:numId w:val="2"/>
        </w:numPr>
        <w:ind w:left="1418" w:hanging="284"/>
      </w:pPr>
      <w:r>
        <w:t>user</w:t>
      </w:r>
      <w:r w:rsidRPr="00572BA2">
        <w:t>/save-student/{</w:t>
      </w:r>
      <w:proofErr w:type="spellStart"/>
      <w:r w:rsidRPr="00572BA2">
        <w:t>studentname</w:t>
      </w:r>
      <w:proofErr w:type="spellEnd"/>
      <w:r w:rsidRPr="00572BA2">
        <w:t>}/{branch}/{batch</w:t>
      </w:r>
      <w:proofErr w:type="gramStart"/>
      <w:r w:rsidRPr="00572BA2">
        <w:t>}</w:t>
      </w:r>
      <w:r>
        <w:t xml:space="preserve"> :</w:t>
      </w:r>
      <w:proofErr w:type="gramEnd"/>
      <w:r>
        <w:t xml:space="preserve"> </w:t>
      </w:r>
      <w:r w:rsidRPr="0054719D">
        <w:rPr>
          <w:i/>
          <w:iCs/>
        </w:rPr>
        <w:t>INSERT INTO Student(</w:t>
      </w:r>
      <w:proofErr w:type="spellStart"/>
      <w:r w:rsidRPr="0054719D">
        <w:rPr>
          <w:i/>
          <w:iCs/>
        </w:rPr>
        <w:t>studentname,branch,batch</w:t>
      </w:r>
      <w:proofErr w:type="spellEnd"/>
      <w:r w:rsidRPr="0054719D">
        <w:rPr>
          <w:i/>
          <w:iCs/>
        </w:rPr>
        <w:t>) VALUES (?,?,?)</w:t>
      </w:r>
    </w:p>
    <w:p w14:paraId="17C883F6" w14:textId="1E98639B" w:rsidR="0054719D" w:rsidRPr="0054719D" w:rsidRDefault="0054719D" w:rsidP="0054719D">
      <w:pPr>
        <w:pStyle w:val="ListParagraph"/>
        <w:numPr>
          <w:ilvl w:val="0"/>
          <w:numId w:val="2"/>
        </w:numPr>
        <w:ind w:left="1418" w:hanging="284"/>
        <w:rPr>
          <w:i/>
          <w:iCs/>
        </w:rPr>
      </w:pPr>
      <w:r>
        <w:t>user</w:t>
      </w:r>
      <w:r w:rsidRPr="00572BA2">
        <w:t>/delete-student/{id</w:t>
      </w:r>
      <w:proofErr w:type="gramStart"/>
      <w:r w:rsidRPr="00572BA2">
        <w:t>}</w:t>
      </w:r>
      <w:r>
        <w:t xml:space="preserve"> :</w:t>
      </w:r>
      <w:proofErr w:type="gramEnd"/>
      <w:r>
        <w:t xml:space="preserve"> </w:t>
      </w:r>
      <w:r w:rsidRPr="0054719D">
        <w:rPr>
          <w:i/>
          <w:iCs/>
        </w:rPr>
        <w:t>Delete from Student where id = ?</w:t>
      </w:r>
    </w:p>
    <w:p w14:paraId="027B40B9" w14:textId="46114A83" w:rsidR="0054719D" w:rsidRPr="009B2DA6" w:rsidRDefault="0054719D" w:rsidP="0054719D">
      <w:pPr>
        <w:pStyle w:val="ListParagraph"/>
        <w:numPr>
          <w:ilvl w:val="0"/>
          <w:numId w:val="2"/>
        </w:numPr>
        <w:ind w:left="1418" w:hanging="284"/>
        <w:rPr>
          <w:i/>
          <w:iCs/>
        </w:rPr>
      </w:pPr>
      <w:r>
        <w:t>user</w:t>
      </w:r>
      <w:r w:rsidRPr="00572BA2">
        <w:t>/student/{id</w:t>
      </w:r>
      <w:proofErr w:type="gramStart"/>
      <w:r w:rsidRPr="00572BA2">
        <w:t>}</w:t>
      </w:r>
      <w:r>
        <w:t xml:space="preserve"> :</w:t>
      </w:r>
      <w:proofErr w:type="gramEnd"/>
      <w:r>
        <w:t xml:space="preserve"> </w:t>
      </w:r>
      <w:r w:rsidRPr="009B2DA6">
        <w:rPr>
          <w:i/>
          <w:iCs/>
        </w:rPr>
        <w:t>SELECT ID,STUDENTNAME,BRANCH,BATCH FROM Student where id = ?</w:t>
      </w:r>
    </w:p>
    <w:p w14:paraId="4B8C68BF" w14:textId="25F1DDD6" w:rsidR="0054719D" w:rsidRPr="0054719D" w:rsidRDefault="0054719D" w:rsidP="0054719D">
      <w:pPr>
        <w:pStyle w:val="ListParagraph"/>
        <w:numPr>
          <w:ilvl w:val="0"/>
          <w:numId w:val="2"/>
        </w:numPr>
        <w:ind w:left="1418" w:hanging="284"/>
      </w:pPr>
      <w:r>
        <w:t>user</w:t>
      </w:r>
      <w:r w:rsidRPr="00572BA2">
        <w:t>/update-student/{id}/{</w:t>
      </w:r>
      <w:proofErr w:type="spellStart"/>
      <w:r w:rsidRPr="00572BA2">
        <w:t>studentname</w:t>
      </w:r>
      <w:proofErr w:type="spellEnd"/>
      <w:r w:rsidRPr="00572BA2">
        <w:t>}/{branch}/{batch</w:t>
      </w:r>
      <w:proofErr w:type="gramStart"/>
      <w:r w:rsidRPr="00572BA2">
        <w:t>}</w:t>
      </w:r>
      <w:r>
        <w:t xml:space="preserve"> :</w:t>
      </w:r>
      <w:proofErr w:type="gramEnd"/>
      <w:r>
        <w:t xml:space="preserve"> </w:t>
      </w:r>
      <w:r w:rsidR="009B2DA6" w:rsidRPr="009B2DA6">
        <w:rPr>
          <w:i/>
          <w:iCs/>
        </w:rPr>
        <w:t xml:space="preserve">UPDATE Student SET STUDENTNAME = ?,  BRANCH = ?,BATCH = ?  WHERE ID </w:t>
      </w:r>
      <w:proofErr w:type="gramStart"/>
      <w:r w:rsidR="009B2DA6" w:rsidRPr="009B2DA6">
        <w:rPr>
          <w:i/>
          <w:iCs/>
        </w:rPr>
        <w:t>= ?</w:t>
      </w:r>
      <w:proofErr w:type="gramEnd"/>
    </w:p>
    <w:p w14:paraId="40BC7589" w14:textId="185A5554" w:rsidR="0054719D" w:rsidRDefault="009B2DA6" w:rsidP="009B2DA6">
      <w:pPr>
        <w:pStyle w:val="Heading3"/>
        <w:numPr>
          <w:ilvl w:val="0"/>
          <w:numId w:val="4"/>
        </w:numPr>
      </w:pPr>
      <w:bookmarkStart w:id="12" w:name="_Toc48231911"/>
      <w:bookmarkStart w:id="13" w:name="_Toc48234374"/>
      <w:r>
        <w:t>Dao Interface:</w:t>
      </w:r>
      <w:bookmarkEnd w:id="12"/>
      <w:bookmarkEnd w:id="13"/>
    </w:p>
    <w:p w14:paraId="5C882D9D" w14:textId="2DBC3118" w:rsidR="009B2DA6" w:rsidRDefault="009B2DA6" w:rsidP="009B2DA6">
      <w:pPr>
        <w:pStyle w:val="ListParagraph"/>
        <w:ind w:left="851"/>
      </w:pPr>
      <w:r>
        <w:t xml:space="preserve">This is a simple interface for the </w:t>
      </w:r>
      <w:proofErr w:type="spellStart"/>
      <w:r>
        <w:t>dao</w:t>
      </w:r>
      <w:proofErr w:type="spellEnd"/>
      <w:r>
        <w:t xml:space="preserve"> layer</w:t>
      </w:r>
    </w:p>
    <w:p w14:paraId="27B436DE" w14:textId="31C37F3F" w:rsidR="009B2DA6" w:rsidRDefault="009B2DA6" w:rsidP="009B2DA6">
      <w:pPr>
        <w:pStyle w:val="Heading3"/>
        <w:numPr>
          <w:ilvl w:val="0"/>
          <w:numId w:val="4"/>
        </w:numPr>
      </w:pPr>
      <w:bookmarkStart w:id="14" w:name="_Toc48231912"/>
      <w:bookmarkStart w:id="15" w:name="_Toc48234375"/>
      <w:r>
        <w:t>Data Model:</w:t>
      </w:r>
      <w:bookmarkEnd w:id="14"/>
      <w:bookmarkEnd w:id="15"/>
    </w:p>
    <w:p w14:paraId="14AA9E5B" w14:textId="0991B328" w:rsidR="009B2DA6" w:rsidRDefault="009B2DA6" w:rsidP="009B2DA6">
      <w:pPr>
        <w:pStyle w:val="ListParagraph"/>
        <w:ind w:left="851"/>
      </w:pPr>
      <w:r>
        <w:t>The data model consists of total of four entities:</w:t>
      </w:r>
    </w:p>
    <w:p w14:paraId="3592BEED" w14:textId="3D3A14F7" w:rsidR="009B2DA6" w:rsidRDefault="009B2DA6" w:rsidP="009B2DA6">
      <w:pPr>
        <w:pStyle w:val="ListParagraph"/>
        <w:numPr>
          <w:ilvl w:val="0"/>
          <w:numId w:val="2"/>
        </w:numPr>
        <w:ind w:left="1418" w:hanging="284"/>
      </w:pPr>
      <w:r>
        <w:t>ID which is of type integer</w:t>
      </w:r>
    </w:p>
    <w:p w14:paraId="78431B92" w14:textId="5C142EFE" w:rsidR="009B2DA6" w:rsidRDefault="009B2DA6" w:rsidP="009B2DA6">
      <w:pPr>
        <w:pStyle w:val="ListParagraph"/>
        <w:numPr>
          <w:ilvl w:val="0"/>
          <w:numId w:val="2"/>
        </w:numPr>
        <w:ind w:left="1418" w:hanging="284"/>
      </w:pPr>
      <w:r w:rsidRPr="009B2DA6">
        <w:t>STUDENTNAME</w:t>
      </w:r>
      <w:r>
        <w:t xml:space="preserve"> which is of type </w:t>
      </w:r>
      <w:r w:rsidRPr="009B2DA6">
        <w:t>String</w:t>
      </w:r>
    </w:p>
    <w:p w14:paraId="7FC07FA6" w14:textId="52D44187" w:rsidR="009B2DA6" w:rsidRDefault="009B2DA6" w:rsidP="009B2DA6">
      <w:pPr>
        <w:pStyle w:val="ListParagraph"/>
        <w:numPr>
          <w:ilvl w:val="0"/>
          <w:numId w:val="2"/>
        </w:numPr>
        <w:ind w:left="1418" w:hanging="284"/>
      </w:pPr>
      <w:r w:rsidRPr="009B2DA6">
        <w:t xml:space="preserve">BATCH </w:t>
      </w:r>
      <w:r>
        <w:t xml:space="preserve">which is of type </w:t>
      </w:r>
      <w:r w:rsidRPr="009B2DA6">
        <w:t>String</w:t>
      </w:r>
    </w:p>
    <w:p w14:paraId="4A08F90F" w14:textId="73086161" w:rsidR="009B2DA6" w:rsidRDefault="009B2DA6" w:rsidP="009B2DA6">
      <w:pPr>
        <w:pStyle w:val="ListParagraph"/>
        <w:numPr>
          <w:ilvl w:val="0"/>
          <w:numId w:val="2"/>
        </w:numPr>
        <w:ind w:left="1418" w:hanging="284"/>
      </w:pPr>
      <w:r w:rsidRPr="009B2DA6">
        <w:t>BRANCH</w:t>
      </w:r>
      <w:r>
        <w:t xml:space="preserve"> which is of type </w:t>
      </w:r>
      <w:r w:rsidRPr="009B2DA6">
        <w:t>String</w:t>
      </w:r>
    </w:p>
    <w:p w14:paraId="238CC7B7" w14:textId="5C5E3535" w:rsidR="009B2DA6" w:rsidRDefault="009B2DA6" w:rsidP="009B2DA6">
      <w:pPr>
        <w:pStyle w:val="Heading3"/>
        <w:numPr>
          <w:ilvl w:val="0"/>
          <w:numId w:val="4"/>
        </w:numPr>
      </w:pPr>
      <w:bookmarkStart w:id="16" w:name="_Toc48231913"/>
      <w:bookmarkStart w:id="17" w:name="_Toc48234376"/>
      <w:r>
        <w:t>Data Model Mapper:</w:t>
      </w:r>
      <w:bookmarkEnd w:id="16"/>
      <w:bookmarkEnd w:id="17"/>
    </w:p>
    <w:p w14:paraId="252C269F" w14:textId="0231F648" w:rsidR="009B2DA6" w:rsidRDefault="009B2DA6" w:rsidP="009B2DA6">
      <w:pPr>
        <w:pStyle w:val="ListParagraph"/>
        <w:ind w:left="851"/>
      </w:pPr>
      <w:r>
        <w:t>This component gets and sets the data fetched into the model.</w:t>
      </w:r>
    </w:p>
    <w:p w14:paraId="51C1E24D" w14:textId="2A0D701C" w:rsidR="007F40F0" w:rsidRDefault="007F40F0" w:rsidP="009B2DA6">
      <w:pPr>
        <w:pStyle w:val="ListParagraph"/>
        <w:ind w:left="851"/>
      </w:pPr>
    </w:p>
    <w:p w14:paraId="6092A83A" w14:textId="77777777" w:rsidR="007F40F0" w:rsidRDefault="007F40F0" w:rsidP="009B2DA6">
      <w:pPr>
        <w:pStyle w:val="ListParagraph"/>
        <w:ind w:left="851"/>
      </w:pPr>
    </w:p>
    <w:p w14:paraId="7D0F590B" w14:textId="6B06001C" w:rsidR="009B2DA6" w:rsidRDefault="00EA1616" w:rsidP="009B2DA6">
      <w:pPr>
        <w:pStyle w:val="Heading1"/>
      </w:pPr>
      <w:bookmarkStart w:id="18" w:name="_Toc48231914"/>
      <w:bookmarkStart w:id="19" w:name="_Toc48234377"/>
      <w:r>
        <w:lastRenderedPageBreak/>
        <w:t>Approach</w:t>
      </w:r>
      <w:r w:rsidR="009B2DA6">
        <w:t xml:space="preserve"> towards Solution:</w:t>
      </w:r>
      <w:bookmarkEnd w:id="18"/>
      <w:bookmarkEnd w:id="19"/>
    </w:p>
    <w:p w14:paraId="3854E0F0" w14:textId="6F9A1A4F" w:rsidR="00EA1616" w:rsidRDefault="009B2DA6" w:rsidP="00EA1616">
      <w:r>
        <w:t xml:space="preserve">The approach taken towards the solution is Spring boot rest API microservices and </w:t>
      </w:r>
      <w:proofErr w:type="spellStart"/>
      <w:r w:rsidR="00EA1616">
        <w:t>M</w:t>
      </w:r>
      <w:r>
        <w:t>ySql</w:t>
      </w:r>
      <w:proofErr w:type="spellEnd"/>
      <w:r>
        <w:t xml:space="preserve"> as data base. And for the cloud native </w:t>
      </w:r>
      <w:r w:rsidR="00E871B9">
        <w:t>solution,</w:t>
      </w:r>
      <w:r>
        <w:t xml:space="preserve"> </w:t>
      </w:r>
      <w:r w:rsidR="00EA1616">
        <w:t>docker-</w:t>
      </w:r>
      <w:proofErr w:type="spellStart"/>
      <w:r w:rsidR="00EA1616">
        <w:t>ce</w:t>
      </w:r>
      <w:proofErr w:type="spellEnd"/>
      <w:r w:rsidR="00EA1616">
        <w:t xml:space="preserve"> and docker-compose is used to deploy the final jar.</w:t>
      </w:r>
    </w:p>
    <w:p w14:paraId="675841A9" w14:textId="40E8BF52" w:rsidR="00EA1616" w:rsidRPr="009B2DA6" w:rsidRDefault="00EA1616" w:rsidP="00EA1616"/>
    <w:p w14:paraId="33F55B4B" w14:textId="082A8DF0" w:rsidR="009B2DA6" w:rsidRPr="009B2DA6" w:rsidRDefault="00E871B9" w:rsidP="009B2DA6">
      <w:r w:rsidRPr="00E871B9">
        <w:rPr>
          <w:noProof/>
        </w:rPr>
        <w:drawing>
          <wp:inline distT="0" distB="0" distL="0" distR="0" wp14:anchorId="13C9C0AB" wp14:editId="6393EADB">
            <wp:extent cx="5731510" cy="3645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08A1" w14:textId="0D2B715B" w:rsidR="00572BA2" w:rsidRDefault="00E871B9" w:rsidP="00C3096B">
      <w:pPr>
        <w:tabs>
          <w:tab w:val="left" w:pos="1280"/>
          <w:tab w:val="left" w:pos="6860"/>
        </w:tabs>
        <w:ind w:left="1276"/>
      </w:pPr>
      <w:r>
        <w:tab/>
        <w:t xml:space="preserve">Docker image for Spring Boot </w:t>
      </w:r>
      <w:r w:rsidR="00C3096B">
        <w:t xml:space="preserve">Microservices                           Docker image of </w:t>
      </w:r>
      <w:proofErr w:type="spellStart"/>
      <w:r w:rsidR="00C3096B">
        <w:t>MySql</w:t>
      </w:r>
      <w:proofErr w:type="spellEnd"/>
      <w:r w:rsidR="00C3096B">
        <w:tab/>
        <w:t xml:space="preserve">             and Angular as front end</w:t>
      </w:r>
    </w:p>
    <w:p w14:paraId="56A8681B" w14:textId="6676CFE4" w:rsidR="00CD3950" w:rsidRDefault="00E05555" w:rsidP="00CD3950">
      <w:pPr>
        <w:pStyle w:val="Heading1"/>
      </w:pPr>
      <w:bookmarkStart w:id="20" w:name="_Toc48234378"/>
      <w:r>
        <w:t>Enhancement suggestion:</w:t>
      </w:r>
      <w:bookmarkEnd w:id="20"/>
    </w:p>
    <w:p w14:paraId="771243F4" w14:textId="35C386B4" w:rsidR="00E05555" w:rsidRDefault="0075333A" w:rsidP="00B40ED3">
      <w:pPr>
        <w:pStyle w:val="ListParagraph"/>
        <w:numPr>
          <w:ilvl w:val="0"/>
          <w:numId w:val="5"/>
        </w:numPr>
      </w:pPr>
      <w:r>
        <w:t xml:space="preserve">The solution can have a front end for the backend </w:t>
      </w:r>
      <w:proofErr w:type="gramStart"/>
      <w:r>
        <w:t>microservices ,</w:t>
      </w:r>
      <w:proofErr w:type="gramEnd"/>
      <w:r>
        <w:t xml:space="preserve"> So a </w:t>
      </w:r>
      <w:r w:rsidR="00CF7CBB">
        <w:t xml:space="preserve">two page </w:t>
      </w:r>
      <w:r w:rsidR="0061308A">
        <w:t>angular front end is created to interact with the backend services</w:t>
      </w:r>
      <w:r w:rsidR="0022400B">
        <w:t xml:space="preserve"> also it is compatible with desktop and mobile view</w:t>
      </w:r>
      <w:r w:rsidR="0061308A">
        <w:t xml:space="preserve">. Some screen shots of the </w:t>
      </w:r>
      <w:r w:rsidR="001F430A">
        <w:t xml:space="preserve">web application </w:t>
      </w:r>
      <w:proofErr w:type="gramStart"/>
      <w:r w:rsidR="001F430A">
        <w:t>is</w:t>
      </w:r>
      <w:proofErr w:type="gramEnd"/>
      <w:r w:rsidR="001F430A">
        <w:t xml:space="preserve"> attached.</w:t>
      </w:r>
    </w:p>
    <w:p w14:paraId="29138427" w14:textId="46CB68BA" w:rsidR="0022400B" w:rsidRDefault="00684B35" w:rsidP="00E05555">
      <w:r w:rsidRPr="00684B35">
        <w:rPr>
          <w:noProof/>
        </w:rPr>
        <w:drawing>
          <wp:inline distT="0" distB="0" distL="0" distR="0" wp14:anchorId="21380204" wp14:editId="7EF2E1BF">
            <wp:extent cx="5731510" cy="1769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89A8" w14:textId="2460384A" w:rsidR="00684B35" w:rsidRDefault="007C0E3A" w:rsidP="00E05555">
      <w:r w:rsidRPr="007C0E3A">
        <w:rPr>
          <w:noProof/>
        </w:rPr>
        <w:lastRenderedPageBreak/>
        <w:drawing>
          <wp:inline distT="0" distB="0" distL="0" distR="0" wp14:anchorId="324C0BC9" wp14:editId="6B29243D">
            <wp:extent cx="5731510" cy="1915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39BD" w14:textId="69121858" w:rsidR="007C0E3A" w:rsidRDefault="004E14F1" w:rsidP="00E05555">
      <w:r w:rsidRPr="004E14F1">
        <w:rPr>
          <w:noProof/>
        </w:rPr>
        <w:drawing>
          <wp:inline distT="0" distB="0" distL="0" distR="0" wp14:anchorId="58EF1950" wp14:editId="4C7CC158">
            <wp:extent cx="5731510" cy="2319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DDD4" w14:textId="018F4DE6" w:rsidR="004E14F1" w:rsidRDefault="00817204" w:rsidP="00E05555">
      <w:r w:rsidRPr="00817204">
        <w:rPr>
          <w:noProof/>
        </w:rPr>
        <w:drawing>
          <wp:inline distT="0" distB="0" distL="0" distR="0" wp14:anchorId="4100C725" wp14:editId="419EBB96">
            <wp:extent cx="5731510" cy="169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3350" w14:textId="7A532231" w:rsidR="00817204" w:rsidRDefault="00817204" w:rsidP="00E05555">
      <w:r w:rsidRPr="00817204">
        <w:rPr>
          <w:noProof/>
        </w:rPr>
        <w:drawing>
          <wp:inline distT="0" distB="0" distL="0" distR="0" wp14:anchorId="2F1440E7" wp14:editId="27D73837">
            <wp:extent cx="5731510" cy="1673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A32A" w14:textId="63E9C804" w:rsidR="00B40ED3" w:rsidRDefault="00EE74CE" w:rsidP="00B40ED3">
      <w:pPr>
        <w:pStyle w:val="ListParagraph"/>
        <w:numPr>
          <w:ilvl w:val="0"/>
          <w:numId w:val="5"/>
        </w:numPr>
      </w:pPr>
      <w:r>
        <w:t xml:space="preserve">The cloud native solution could be done through </w:t>
      </w:r>
      <w:proofErr w:type="spellStart"/>
      <w:r>
        <w:t>dockerfile</w:t>
      </w:r>
      <w:proofErr w:type="spellEnd"/>
      <w:r>
        <w:t xml:space="preserve"> </w:t>
      </w:r>
      <w:r w:rsidR="00DB0632">
        <w:t>keeping the jar in the location and with docker-</w:t>
      </w:r>
      <w:proofErr w:type="spellStart"/>
      <w:proofErr w:type="gramStart"/>
      <w:r w:rsidR="00DB0632">
        <w:t>compose.yaml</w:t>
      </w:r>
      <w:proofErr w:type="spellEnd"/>
      <w:proofErr w:type="gramEnd"/>
      <w:r w:rsidR="00DB0632">
        <w:t>. the</w:t>
      </w:r>
      <w:r w:rsidR="003731CB">
        <w:t xml:space="preserve"> solution that is chosen is to push the created </w:t>
      </w:r>
      <w:r w:rsidR="00FF5E73">
        <w:lastRenderedPageBreak/>
        <w:t>microservice application image in docker hub an</w:t>
      </w:r>
      <w:r w:rsidR="00217AE7">
        <w:t xml:space="preserve">d deploy the overall solution with only one docker compose file below is the </w:t>
      </w:r>
      <w:proofErr w:type="spellStart"/>
      <w:r w:rsidR="00A7721A">
        <w:t>yaml</w:t>
      </w:r>
      <w:proofErr w:type="spellEnd"/>
      <w:r w:rsidR="00A7721A">
        <w:t xml:space="preserve"> file</w:t>
      </w:r>
    </w:p>
    <w:p w14:paraId="1AAB39B7" w14:textId="35D1E96A" w:rsidR="00A7721A" w:rsidRDefault="00A7721A" w:rsidP="00A7721A">
      <w:pPr>
        <w:pStyle w:val="ListParagraph"/>
      </w:pPr>
    </w:p>
    <w:p w14:paraId="3FD37B63" w14:textId="77777777" w:rsidR="003A0036" w:rsidRDefault="003A0036" w:rsidP="003A0036">
      <w:pPr>
        <w:pStyle w:val="ListParagraph"/>
      </w:pPr>
      <w:r>
        <w:t>version: '3'</w:t>
      </w:r>
    </w:p>
    <w:p w14:paraId="2F3160FB" w14:textId="77777777" w:rsidR="003A0036" w:rsidRDefault="003A0036" w:rsidP="003A0036">
      <w:pPr>
        <w:pStyle w:val="ListParagraph"/>
      </w:pPr>
      <w:r>
        <w:t>services:</w:t>
      </w:r>
    </w:p>
    <w:p w14:paraId="14624126" w14:textId="77777777" w:rsidR="003A0036" w:rsidRDefault="003A0036" w:rsidP="003A0036">
      <w:pPr>
        <w:pStyle w:val="ListParagraph"/>
      </w:pPr>
      <w:r>
        <w:t xml:space="preserve">  </w:t>
      </w:r>
      <w:proofErr w:type="spellStart"/>
      <w:r>
        <w:t>mysql</w:t>
      </w:r>
      <w:proofErr w:type="spellEnd"/>
      <w:r>
        <w:t>:</w:t>
      </w:r>
    </w:p>
    <w:p w14:paraId="1869F89E" w14:textId="77777777" w:rsidR="003A0036" w:rsidRDefault="003A0036" w:rsidP="003A0036">
      <w:pPr>
        <w:pStyle w:val="ListParagraph"/>
      </w:pPr>
      <w:r>
        <w:t xml:space="preserve">    restart: always</w:t>
      </w:r>
    </w:p>
    <w:p w14:paraId="34738683" w14:textId="77777777" w:rsidR="003A0036" w:rsidRDefault="003A0036" w:rsidP="003A0036">
      <w:pPr>
        <w:pStyle w:val="ListParagraph"/>
      </w:pPr>
      <w:r>
        <w:t xml:space="preserve">    </w:t>
      </w:r>
      <w:proofErr w:type="spellStart"/>
      <w:r>
        <w:t>container_name</w:t>
      </w:r>
      <w:proofErr w:type="spellEnd"/>
      <w:r>
        <w:t>: docker-</w:t>
      </w:r>
      <w:proofErr w:type="spellStart"/>
      <w:r>
        <w:t>mysql</w:t>
      </w:r>
      <w:proofErr w:type="spellEnd"/>
    </w:p>
    <w:p w14:paraId="4EFC2382" w14:textId="77777777" w:rsidR="003A0036" w:rsidRDefault="003A0036" w:rsidP="003A0036">
      <w:pPr>
        <w:pStyle w:val="ListParagraph"/>
      </w:pPr>
      <w:r>
        <w:t xml:space="preserve">    image: </w:t>
      </w:r>
      <w:proofErr w:type="spellStart"/>
      <w:r>
        <w:t>mysql</w:t>
      </w:r>
      <w:proofErr w:type="spellEnd"/>
    </w:p>
    <w:p w14:paraId="39EB1CDA" w14:textId="77777777" w:rsidR="003A0036" w:rsidRDefault="003A0036" w:rsidP="003A0036">
      <w:pPr>
        <w:pStyle w:val="ListParagraph"/>
      </w:pPr>
      <w:r>
        <w:t xml:space="preserve">    environment:</w:t>
      </w:r>
    </w:p>
    <w:p w14:paraId="0BBE9CE2" w14:textId="77777777" w:rsidR="003A0036" w:rsidRDefault="003A0036" w:rsidP="003A0036">
      <w:pPr>
        <w:pStyle w:val="ListParagraph"/>
      </w:pPr>
      <w:r>
        <w:t xml:space="preserve">      MYSQL_DATABASE: </w:t>
      </w:r>
      <w:proofErr w:type="spellStart"/>
      <w:r>
        <w:t>studentdata</w:t>
      </w:r>
      <w:proofErr w:type="spellEnd"/>
    </w:p>
    <w:p w14:paraId="2A953ABB" w14:textId="77777777" w:rsidR="003A0036" w:rsidRDefault="003A0036" w:rsidP="003A0036">
      <w:pPr>
        <w:pStyle w:val="ListParagraph"/>
      </w:pPr>
      <w:r>
        <w:t xml:space="preserve">      MYSQL_ROOT_PASSWORD: root</w:t>
      </w:r>
    </w:p>
    <w:p w14:paraId="39FAED5A" w14:textId="77777777" w:rsidR="003A0036" w:rsidRDefault="003A0036" w:rsidP="003A0036">
      <w:pPr>
        <w:pStyle w:val="ListParagraph"/>
      </w:pPr>
      <w:r>
        <w:t xml:space="preserve">    volumes:</w:t>
      </w:r>
    </w:p>
    <w:p w14:paraId="6A70723B" w14:textId="77777777" w:rsidR="003A0036" w:rsidRDefault="003A0036" w:rsidP="003A0036">
      <w:pPr>
        <w:pStyle w:val="ListParagraph"/>
      </w:pPr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sql</w:t>
      </w:r>
      <w:proofErr w:type="spellEnd"/>
      <w:r>
        <w:t>:/docker-</w:t>
      </w:r>
      <w:proofErr w:type="spellStart"/>
      <w:r>
        <w:t>entrypoint</w:t>
      </w:r>
      <w:proofErr w:type="spellEnd"/>
      <w:r>
        <w:t>-</w:t>
      </w:r>
      <w:proofErr w:type="spellStart"/>
      <w:r>
        <w:t>initdb.d</w:t>
      </w:r>
      <w:proofErr w:type="spellEnd"/>
    </w:p>
    <w:p w14:paraId="76DB27C8" w14:textId="77777777" w:rsidR="003A0036" w:rsidRDefault="003A0036" w:rsidP="003A0036">
      <w:pPr>
        <w:pStyle w:val="ListParagraph"/>
      </w:pPr>
      <w:r>
        <w:t xml:space="preserve">    ports:</w:t>
      </w:r>
    </w:p>
    <w:p w14:paraId="50922881" w14:textId="77777777" w:rsidR="003A0036" w:rsidRDefault="003A0036" w:rsidP="003A0036">
      <w:pPr>
        <w:pStyle w:val="ListParagraph"/>
      </w:pPr>
      <w:r>
        <w:t xml:space="preserve">      - "3306:3306"</w:t>
      </w:r>
    </w:p>
    <w:p w14:paraId="1228B8A7" w14:textId="77777777" w:rsidR="003A0036" w:rsidRDefault="003A0036" w:rsidP="003A0036">
      <w:pPr>
        <w:pStyle w:val="ListParagraph"/>
      </w:pPr>
      <w:r>
        <w:t xml:space="preserve">    </w:t>
      </w:r>
      <w:proofErr w:type="spellStart"/>
      <w:r>
        <w:t>healthcheck</w:t>
      </w:r>
      <w:proofErr w:type="spellEnd"/>
      <w:r>
        <w:t>:</w:t>
      </w:r>
    </w:p>
    <w:p w14:paraId="3F40A5B3" w14:textId="77777777" w:rsidR="003A0036" w:rsidRDefault="003A0036" w:rsidP="003A0036">
      <w:pPr>
        <w:pStyle w:val="ListParagraph"/>
      </w:pPr>
      <w:r>
        <w:t xml:space="preserve">      test: "/</w:t>
      </w:r>
      <w:proofErr w:type="spellStart"/>
      <w:r>
        <w:t>usr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--user=root --password=root --execute \"SHOW </w:t>
      </w:r>
      <w:proofErr w:type="gramStart"/>
      <w:r>
        <w:t>DATABASES;\</w:t>
      </w:r>
      <w:proofErr w:type="gramEnd"/>
      <w:r>
        <w:t>""</w:t>
      </w:r>
    </w:p>
    <w:p w14:paraId="2E21A55C" w14:textId="77777777" w:rsidR="003A0036" w:rsidRDefault="003A0036" w:rsidP="003A0036">
      <w:pPr>
        <w:pStyle w:val="ListParagraph"/>
      </w:pPr>
      <w:r>
        <w:t xml:space="preserve">      interval: 2s</w:t>
      </w:r>
    </w:p>
    <w:p w14:paraId="5BD19263" w14:textId="77777777" w:rsidR="003A0036" w:rsidRDefault="003A0036" w:rsidP="003A0036">
      <w:pPr>
        <w:pStyle w:val="ListParagraph"/>
      </w:pPr>
      <w:r>
        <w:t xml:space="preserve">      timeout: 20s</w:t>
      </w:r>
    </w:p>
    <w:p w14:paraId="11E9C33F" w14:textId="77777777" w:rsidR="003A0036" w:rsidRDefault="003A0036" w:rsidP="003A0036">
      <w:pPr>
        <w:pStyle w:val="ListParagraph"/>
      </w:pPr>
      <w:r>
        <w:t xml:space="preserve">      retries: 1</w:t>
      </w:r>
    </w:p>
    <w:p w14:paraId="4FF41536" w14:textId="4B6E5185" w:rsidR="003A0036" w:rsidRDefault="003A0036" w:rsidP="003A0036">
      <w:pPr>
        <w:pStyle w:val="ListParagraph"/>
      </w:pPr>
      <w:r>
        <w:t xml:space="preserve">  </w:t>
      </w:r>
      <w:proofErr w:type="spellStart"/>
      <w:r>
        <w:t>spring_app</w:t>
      </w:r>
      <w:proofErr w:type="spellEnd"/>
      <w:r>
        <w:t>:</w:t>
      </w:r>
    </w:p>
    <w:p w14:paraId="61DEA3D6" w14:textId="77777777" w:rsidR="003A0036" w:rsidRDefault="003A0036" w:rsidP="003A0036">
      <w:pPr>
        <w:pStyle w:val="ListParagraph"/>
      </w:pPr>
      <w:r>
        <w:t xml:space="preserve">    restart: on-failure</w:t>
      </w:r>
    </w:p>
    <w:p w14:paraId="3540462C" w14:textId="77777777" w:rsidR="003A0036" w:rsidRDefault="003A0036" w:rsidP="003A0036">
      <w:pPr>
        <w:pStyle w:val="ListParagraph"/>
      </w:pPr>
      <w:r>
        <w:t xml:space="preserve">    </w:t>
      </w:r>
      <w:proofErr w:type="spellStart"/>
      <w:r>
        <w:t>container_name</w:t>
      </w:r>
      <w:proofErr w:type="spellEnd"/>
      <w:r>
        <w:t>: docker-</w:t>
      </w:r>
      <w:proofErr w:type="spellStart"/>
      <w:r>
        <w:t>student_register</w:t>
      </w:r>
      <w:proofErr w:type="spellEnd"/>
    </w:p>
    <w:p w14:paraId="7DD0E25E" w14:textId="77777777" w:rsidR="003A0036" w:rsidRDefault="003A0036" w:rsidP="003A0036">
      <w:pPr>
        <w:pStyle w:val="ListParagraph"/>
      </w:pPr>
      <w:r>
        <w:t xml:space="preserve">    image: loveforever123/</w:t>
      </w:r>
      <w:proofErr w:type="gramStart"/>
      <w:r>
        <w:t>springapp:v</w:t>
      </w:r>
      <w:proofErr w:type="gramEnd"/>
      <w:r>
        <w:t>1</w:t>
      </w:r>
    </w:p>
    <w:p w14:paraId="51892EED" w14:textId="77777777" w:rsidR="003A0036" w:rsidRDefault="003A0036" w:rsidP="003A0036">
      <w:pPr>
        <w:pStyle w:val="ListParagraph"/>
      </w:pPr>
      <w:r>
        <w:t xml:space="preserve">    expose:</w:t>
      </w:r>
    </w:p>
    <w:p w14:paraId="16DA20D4" w14:textId="77777777" w:rsidR="003A0036" w:rsidRDefault="003A0036" w:rsidP="003A0036">
      <w:pPr>
        <w:pStyle w:val="ListParagraph"/>
      </w:pPr>
      <w:r>
        <w:t xml:space="preserve">      - "2703"</w:t>
      </w:r>
    </w:p>
    <w:p w14:paraId="492A199D" w14:textId="77777777" w:rsidR="003A0036" w:rsidRDefault="003A0036" w:rsidP="003A0036">
      <w:pPr>
        <w:pStyle w:val="ListParagraph"/>
      </w:pPr>
      <w:r>
        <w:t xml:space="preserve">    ports:</w:t>
      </w:r>
    </w:p>
    <w:p w14:paraId="6F258981" w14:textId="77777777" w:rsidR="003A0036" w:rsidRDefault="003A0036" w:rsidP="003A0036">
      <w:pPr>
        <w:pStyle w:val="ListParagraph"/>
      </w:pPr>
      <w:r>
        <w:t xml:space="preserve">      - 2703:2703</w:t>
      </w:r>
    </w:p>
    <w:p w14:paraId="0E19022B" w14:textId="77777777" w:rsidR="003A0036" w:rsidRDefault="003A0036" w:rsidP="003A0036">
      <w:pPr>
        <w:pStyle w:val="ListParagraph"/>
      </w:pPr>
      <w:r>
        <w:t xml:space="preserve">    environment:</w:t>
      </w:r>
    </w:p>
    <w:p w14:paraId="7074D91A" w14:textId="77777777" w:rsidR="003A0036" w:rsidRDefault="003A0036" w:rsidP="003A0036">
      <w:pPr>
        <w:pStyle w:val="ListParagraph"/>
      </w:pPr>
      <w:r>
        <w:t xml:space="preserve">      WAIT_HOSTS: mysql:3306</w:t>
      </w:r>
    </w:p>
    <w:p w14:paraId="4DB99E19" w14:textId="77777777" w:rsidR="003A0036" w:rsidRDefault="003A0036" w:rsidP="003A0036">
      <w:pPr>
        <w:pStyle w:val="ListParagraph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0F4495E" w14:textId="64F31566" w:rsidR="00A7721A" w:rsidRDefault="003A0036" w:rsidP="003A0036">
      <w:pPr>
        <w:pStyle w:val="ListParagraph"/>
      </w:pPr>
      <w:r>
        <w:t xml:space="preserve">      - </w:t>
      </w:r>
      <w:proofErr w:type="spellStart"/>
      <w:r>
        <w:t>mysql</w:t>
      </w:r>
      <w:proofErr w:type="spellEnd"/>
    </w:p>
    <w:p w14:paraId="57DA9D42" w14:textId="12E5B53D" w:rsidR="00217AE7" w:rsidRDefault="00217AE7" w:rsidP="00217AE7">
      <w:pPr>
        <w:pStyle w:val="ListParagraph"/>
      </w:pPr>
    </w:p>
    <w:p w14:paraId="116691BF" w14:textId="4057583D" w:rsidR="0028507D" w:rsidRDefault="00015DF1" w:rsidP="00217AE7">
      <w:pPr>
        <w:pStyle w:val="ListParagraph"/>
      </w:pPr>
      <w:r>
        <w:t xml:space="preserve">With this only two containers spring app and </w:t>
      </w:r>
      <w:proofErr w:type="spellStart"/>
      <w:r>
        <w:t>mysql</w:t>
      </w:r>
      <w:proofErr w:type="spellEnd"/>
      <w:r>
        <w:t xml:space="preserve"> is created with schema student data</w:t>
      </w:r>
      <w:r w:rsidR="00B2053F">
        <w:t xml:space="preserve"> and is run in port 3306 and the application is run in port 2703</w:t>
      </w:r>
      <w:r w:rsidR="00E813D7">
        <w:t>.</w:t>
      </w:r>
    </w:p>
    <w:p w14:paraId="758C3BD8" w14:textId="50332DE7" w:rsidR="00C3096B" w:rsidRDefault="00C3096B" w:rsidP="00C3096B">
      <w:pPr>
        <w:pStyle w:val="Heading1"/>
        <w:rPr>
          <w:u w:val="single"/>
        </w:rPr>
      </w:pPr>
      <w:bookmarkStart w:id="21" w:name="_Toc48234379"/>
      <w:r w:rsidRPr="00351EE2">
        <w:rPr>
          <w:u w:val="single"/>
        </w:rPr>
        <w:t>Project details</w:t>
      </w:r>
      <w:bookmarkEnd w:id="21"/>
    </w:p>
    <w:p w14:paraId="5674E9A2" w14:textId="0E95AECC" w:rsidR="00351EE2" w:rsidRDefault="00351EE2" w:rsidP="00351EE2">
      <w:r>
        <w:t xml:space="preserve">Created </w:t>
      </w:r>
      <w:proofErr w:type="gramStart"/>
      <w:r>
        <w:t>by:</w:t>
      </w:r>
      <w:proofErr w:type="gramEnd"/>
      <w:r w:rsidR="005C18EF">
        <w:t xml:space="preserve"> </w:t>
      </w:r>
      <w:r w:rsidR="0065289B">
        <w:rPr>
          <w:rFonts w:ascii="Helvetica" w:hAnsi="Helvetica" w:cs="Helvetica"/>
          <w:color w:val="202124"/>
          <w:spacing w:val="4"/>
          <w:shd w:val="clear" w:color="auto" w:fill="FFFFFF"/>
        </w:rPr>
        <w:t>Md Dilshad Ali</w:t>
      </w:r>
    </w:p>
    <w:p w14:paraId="038965C7" w14:textId="279AC7C3" w:rsidR="00351EE2" w:rsidRDefault="00CD3950" w:rsidP="00351EE2">
      <w:r>
        <w:t>Cloud used:</w:t>
      </w:r>
      <w:r w:rsidR="00404D37">
        <w:t xml:space="preserve"> AWS</w:t>
      </w:r>
    </w:p>
    <w:p w14:paraId="4D7F22A3" w14:textId="62BFF43C" w:rsidR="00CD3950" w:rsidRDefault="00CD3950" w:rsidP="00351EE2">
      <w:r>
        <w:t>College:</w:t>
      </w:r>
      <w:r w:rsidR="005C18EF">
        <w:t xml:space="preserve"> Calcutta Institute </w:t>
      </w:r>
      <w:proofErr w:type="gramStart"/>
      <w:r w:rsidR="005C18EF">
        <w:t>Of</w:t>
      </w:r>
      <w:proofErr w:type="gramEnd"/>
      <w:r w:rsidR="005C18EF">
        <w:t xml:space="preserve"> Engineering &amp; Management</w:t>
      </w:r>
    </w:p>
    <w:p w14:paraId="790990B0" w14:textId="7B7FD917" w:rsidR="001656AA" w:rsidRDefault="001656AA" w:rsidP="00351EE2">
      <w:r>
        <w:t xml:space="preserve">TCS_ION </w:t>
      </w:r>
      <w:proofErr w:type="spellStart"/>
      <w:r>
        <w:t>Batch_id</w:t>
      </w:r>
      <w:proofErr w:type="spellEnd"/>
      <w:r>
        <w:t>: Batch1</w:t>
      </w:r>
    </w:p>
    <w:p w14:paraId="72B833C6" w14:textId="5E052668" w:rsidR="001656AA" w:rsidRDefault="001656AA" w:rsidP="00351EE2">
      <w:proofErr w:type="spellStart"/>
      <w:r>
        <w:t>Email_id</w:t>
      </w:r>
      <w:proofErr w:type="spellEnd"/>
      <w:r>
        <w:t xml:space="preserve">: </w:t>
      </w:r>
      <w:r w:rsidR="0065289B" w:rsidRPr="0065289B">
        <w:rPr>
          <w:rStyle w:val="Hyperlink"/>
        </w:rPr>
        <w:t>mddilshadali2410@gmail.com</w:t>
      </w:r>
    </w:p>
    <w:p w14:paraId="022322BF" w14:textId="290B4BE8" w:rsidR="00351EE2" w:rsidRPr="00351EE2" w:rsidRDefault="001656AA" w:rsidP="0065289B">
      <w:r>
        <w:t xml:space="preserve">Mobile </w:t>
      </w:r>
      <w:proofErr w:type="gramStart"/>
      <w:r>
        <w:t>no. :</w:t>
      </w:r>
      <w:proofErr w:type="gramEnd"/>
      <w:r>
        <w:t xml:space="preserve"> +918420376461</w:t>
      </w:r>
      <w:bookmarkStart w:id="22" w:name="_GoBack"/>
      <w:bookmarkEnd w:id="22"/>
    </w:p>
    <w:sectPr w:rsidR="00351EE2" w:rsidRPr="00351EE2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A904E" w14:textId="77777777" w:rsidR="00B018E0" w:rsidRDefault="00B018E0" w:rsidP="00E871B9">
      <w:pPr>
        <w:spacing w:after="0" w:line="240" w:lineRule="auto"/>
      </w:pPr>
      <w:r>
        <w:separator/>
      </w:r>
    </w:p>
  </w:endnote>
  <w:endnote w:type="continuationSeparator" w:id="0">
    <w:p w14:paraId="6B57FD29" w14:textId="77777777" w:rsidR="00B018E0" w:rsidRDefault="00B018E0" w:rsidP="00E8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FC354" w14:textId="77777777" w:rsidR="00B018E0" w:rsidRDefault="00B018E0" w:rsidP="00E871B9">
      <w:pPr>
        <w:spacing w:after="0" w:line="240" w:lineRule="auto"/>
      </w:pPr>
      <w:r>
        <w:separator/>
      </w:r>
    </w:p>
  </w:footnote>
  <w:footnote w:type="continuationSeparator" w:id="0">
    <w:p w14:paraId="64082A35" w14:textId="77777777" w:rsidR="00B018E0" w:rsidRDefault="00B018E0" w:rsidP="00E8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92564" w14:textId="2F91D8ED" w:rsidR="003C70C9" w:rsidRDefault="003C70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BC47B" wp14:editId="4A5F4BD0">
              <wp:simplePos x="0" y="0"/>
              <wp:positionH relativeFrom="column">
                <wp:posOffset>-425450</wp:posOffset>
              </wp:positionH>
              <wp:positionV relativeFrom="paragraph">
                <wp:posOffset>-311150</wp:posOffset>
              </wp:positionV>
              <wp:extent cx="6743700" cy="772795"/>
              <wp:effectExtent l="0" t="0" r="0" b="8255"/>
              <wp:wrapSquare wrapText="bothSides"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43700" cy="772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1D41E" w14:textId="2AF1C194" w:rsidR="003C70C9" w:rsidRPr="003C70C9" w:rsidRDefault="003C70C9" w:rsidP="003C70C9">
                          <w:pPr>
                            <w:pStyle w:val="Header"/>
                            <w:jc w:val="center"/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C70C9"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TCS ION Docker based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  <w:r w:rsidRPr="003C70C9"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icroservices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 w:rsidRPr="003C70C9"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3BC47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33.5pt;margin-top:-24.5pt;width:531pt;height: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" filled="f" stroked="f">
              <v:textbox>
                <w:txbxContent>
                  <w:p w14:paraId="5291D41E" w14:textId="2AF1C194" w:rsidR="003C70C9" w:rsidRPr="003C70C9" w:rsidRDefault="003C70C9" w:rsidP="003C70C9">
                    <w:pPr>
                      <w:pStyle w:val="Header"/>
                      <w:jc w:val="center"/>
                      <w:rPr>
                        <w:color w:val="4472C4" w:themeColor="accent1"/>
                        <w:sz w:val="52"/>
                        <w:szCs w:val="5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C70C9">
                      <w:rPr>
                        <w:color w:val="4472C4" w:themeColor="accent1"/>
                        <w:sz w:val="52"/>
                        <w:szCs w:val="5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TCS ION Docker based </w:t>
                    </w:r>
                    <w:r>
                      <w:rPr>
                        <w:color w:val="4472C4" w:themeColor="accent1"/>
                        <w:sz w:val="52"/>
                        <w:szCs w:val="5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</w:t>
                    </w:r>
                    <w:r w:rsidRPr="003C70C9">
                      <w:rPr>
                        <w:color w:val="4472C4" w:themeColor="accent1"/>
                        <w:sz w:val="52"/>
                        <w:szCs w:val="5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icroservices </w:t>
                    </w:r>
                    <w:r>
                      <w:rPr>
                        <w:color w:val="4472C4" w:themeColor="accent1"/>
                        <w:sz w:val="52"/>
                        <w:szCs w:val="5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</w:t>
                    </w:r>
                    <w:r w:rsidRPr="003C70C9">
                      <w:rPr>
                        <w:color w:val="4472C4" w:themeColor="accent1"/>
                        <w:sz w:val="52"/>
                        <w:szCs w:val="5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pplication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29A6"/>
    <w:multiLevelType w:val="hybridMultilevel"/>
    <w:tmpl w:val="9C526D6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665DD"/>
    <w:multiLevelType w:val="hybridMultilevel"/>
    <w:tmpl w:val="2B58236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260561"/>
    <w:multiLevelType w:val="hybridMultilevel"/>
    <w:tmpl w:val="FA30B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20416"/>
    <w:multiLevelType w:val="hybridMultilevel"/>
    <w:tmpl w:val="830603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1470A"/>
    <w:multiLevelType w:val="hybridMultilevel"/>
    <w:tmpl w:val="054473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A2"/>
    <w:rsid w:val="00015DF1"/>
    <w:rsid w:val="000C622C"/>
    <w:rsid w:val="001656AA"/>
    <w:rsid w:val="001F430A"/>
    <w:rsid w:val="00217AE7"/>
    <w:rsid w:val="0022400B"/>
    <w:rsid w:val="0028507D"/>
    <w:rsid w:val="00351EE2"/>
    <w:rsid w:val="003731CB"/>
    <w:rsid w:val="003A0036"/>
    <w:rsid w:val="003C70C9"/>
    <w:rsid w:val="00404D37"/>
    <w:rsid w:val="004E14F1"/>
    <w:rsid w:val="0054719D"/>
    <w:rsid w:val="00572BA2"/>
    <w:rsid w:val="005C18EF"/>
    <w:rsid w:val="0061308A"/>
    <w:rsid w:val="0065289B"/>
    <w:rsid w:val="00684B35"/>
    <w:rsid w:val="0075333A"/>
    <w:rsid w:val="007C0E3A"/>
    <w:rsid w:val="007F40F0"/>
    <w:rsid w:val="008034A8"/>
    <w:rsid w:val="00817204"/>
    <w:rsid w:val="00904671"/>
    <w:rsid w:val="009B2DA6"/>
    <w:rsid w:val="00A7721A"/>
    <w:rsid w:val="00B018E0"/>
    <w:rsid w:val="00B2053F"/>
    <w:rsid w:val="00B40ED3"/>
    <w:rsid w:val="00C3096B"/>
    <w:rsid w:val="00CD3950"/>
    <w:rsid w:val="00CF7CBB"/>
    <w:rsid w:val="00DB0632"/>
    <w:rsid w:val="00E05555"/>
    <w:rsid w:val="00E813D7"/>
    <w:rsid w:val="00E871B9"/>
    <w:rsid w:val="00EA1616"/>
    <w:rsid w:val="00EE74CE"/>
    <w:rsid w:val="00F10AEE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3E65A"/>
  <w15:chartTrackingRefBased/>
  <w15:docId w15:val="{1909B39D-D3B0-4332-9A63-60ED924B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1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B9"/>
  </w:style>
  <w:style w:type="paragraph" w:styleId="Footer">
    <w:name w:val="footer"/>
    <w:basedOn w:val="Normal"/>
    <w:link w:val="FooterChar"/>
    <w:uiPriority w:val="99"/>
    <w:unhideWhenUsed/>
    <w:rsid w:val="00E8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B9"/>
  </w:style>
  <w:style w:type="paragraph" w:styleId="TOCHeading">
    <w:name w:val="TOC Heading"/>
    <w:basedOn w:val="Heading1"/>
    <w:next w:val="Normal"/>
    <w:uiPriority w:val="39"/>
    <w:unhideWhenUsed/>
    <w:qFormat/>
    <w:rsid w:val="00C309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9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09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6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9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09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096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C70C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65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1220E6A26BE48A7B2B19B470AEE4C" ma:contentTypeVersion="13" ma:contentTypeDescription="Create a new document." ma:contentTypeScope="" ma:versionID="4615cae672ed08d73777e390e822433e">
  <xsd:schema xmlns:xsd="http://www.w3.org/2001/XMLSchema" xmlns:xs="http://www.w3.org/2001/XMLSchema" xmlns:p="http://schemas.microsoft.com/office/2006/metadata/properties" xmlns:ns3="f35db704-b7e8-483d-8b8c-3814105df006" xmlns:ns4="e6aed464-ef90-4efb-8777-78e9205dca35" targetNamespace="http://schemas.microsoft.com/office/2006/metadata/properties" ma:root="true" ma:fieldsID="cd2070bae2b8cee62ba557682f84a4a5" ns3:_="" ns4:_="">
    <xsd:import namespace="f35db704-b7e8-483d-8b8c-3814105df006"/>
    <xsd:import namespace="e6aed464-ef90-4efb-8777-78e9205dc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db704-b7e8-483d-8b8c-3814105df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ed464-ef90-4efb-8777-78e9205dc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10F22-98AD-4331-9C48-C1D8D2A67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db704-b7e8-483d-8b8c-3814105df006"/>
    <ds:schemaRef ds:uri="e6aed464-ef90-4efb-8777-78e9205dc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88085-A8C9-45BD-AD1B-4590588D5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7F6D08-75C6-46BC-930A-0E758E1665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AE8AFF-3320-4914-B2D7-C7EC9077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Mukherjee</dc:creator>
  <cp:keywords/>
  <dc:description/>
  <cp:lastModifiedBy>Arnav Mukherjee</cp:lastModifiedBy>
  <cp:revision>3</cp:revision>
  <dcterms:created xsi:type="dcterms:W3CDTF">2020-08-17T10:11:00Z</dcterms:created>
  <dcterms:modified xsi:type="dcterms:W3CDTF">2020-09-07T09:43:00Z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0x010100B9A1220E6A26BE48A7B2B19B470AEE4C</vt:lpwstr>
  </property>
</Properties>
</file>