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4A8D" w14:textId="77777777" w:rsidR="00DA056B" w:rsidRDefault="004E56FD">
      <w:pPr>
        <w:jc w:val="center"/>
      </w:pPr>
      <w:r>
        <w:rPr>
          <w:rFonts w:ascii="Arial" w:hAnsi="Arial"/>
          <w:b/>
          <w:color w:val="0066CC"/>
          <w:sz w:val="36"/>
        </w:rPr>
        <w:t>📊</w:t>
      </w:r>
      <w:r>
        <w:rPr>
          <w:rFonts w:ascii="Arial" w:hAnsi="Arial"/>
          <w:b/>
          <w:color w:val="0066CC"/>
          <w:sz w:val="36"/>
        </w:rPr>
        <w:t xml:space="preserve"> </w:t>
      </w:r>
      <w:r>
        <w:rPr>
          <w:rFonts w:ascii="Arial" w:hAnsi="Arial"/>
          <w:b/>
          <w:color w:val="0066CC"/>
          <w:sz w:val="36"/>
        </w:rPr>
        <w:t>دليل</w:t>
      </w:r>
      <w:r>
        <w:rPr>
          <w:rFonts w:ascii="Arial" w:hAnsi="Arial"/>
          <w:b/>
          <w:color w:val="0066CC"/>
          <w:sz w:val="36"/>
        </w:rPr>
        <w:t xml:space="preserve"> </w:t>
      </w:r>
      <w:r>
        <w:rPr>
          <w:rFonts w:ascii="Arial" w:hAnsi="Arial"/>
          <w:b/>
          <w:color w:val="0066CC"/>
          <w:sz w:val="36"/>
        </w:rPr>
        <w:t>مؤشر</w:t>
      </w:r>
      <w:r>
        <w:rPr>
          <w:rFonts w:ascii="Arial" w:hAnsi="Arial"/>
          <w:b/>
          <w:color w:val="0066CC"/>
          <w:sz w:val="36"/>
        </w:rPr>
        <w:t xml:space="preserve"> </w:t>
      </w:r>
      <w:r>
        <w:rPr>
          <w:rFonts w:ascii="Arial" w:hAnsi="Arial"/>
          <w:b/>
          <w:color w:val="0066CC"/>
          <w:sz w:val="36"/>
        </w:rPr>
        <w:t>القوة</w:t>
      </w:r>
      <w:r>
        <w:rPr>
          <w:rFonts w:ascii="Arial" w:hAnsi="Arial"/>
          <w:b/>
          <w:color w:val="0066CC"/>
          <w:sz w:val="36"/>
        </w:rPr>
        <w:t xml:space="preserve"> </w:t>
      </w:r>
      <w:r>
        <w:rPr>
          <w:rFonts w:ascii="Arial" w:hAnsi="Arial"/>
          <w:b/>
          <w:color w:val="0066CC"/>
          <w:sz w:val="36"/>
        </w:rPr>
        <w:t>النسبية</w:t>
      </w:r>
      <w:r>
        <w:rPr>
          <w:rFonts w:ascii="Arial" w:hAnsi="Arial"/>
          <w:b/>
          <w:color w:val="0066CC"/>
          <w:sz w:val="36"/>
        </w:rPr>
        <w:t xml:space="preserve"> (RSI) - Relative Strength Index</w:t>
      </w:r>
    </w:p>
    <w:p w14:paraId="7398EE38" w14:textId="77777777" w:rsidR="00DA056B" w:rsidRDefault="004E56FD">
      <w:r>
        <w:t>---------------------------------------------------------------------------------------------------------</w:t>
      </w:r>
    </w:p>
    <w:p w14:paraId="4CF7C2DE" w14:textId="77777777" w:rsidR="00DA056B" w:rsidRDefault="004E56FD" w:rsidP="004E56FD">
      <w:pPr>
        <w:jc w:val="right"/>
      </w:pPr>
      <w:r>
        <w:rPr>
          <w:b/>
          <w:sz w:val="28"/>
        </w:rPr>
        <w:t>ما</w:t>
      </w:r>
      <w:r>
        <w:rPr>
          <w:b/>
          <w:sz w:val="28"/>
        </w:rPr>
        <w:t xml:space="preserve"> </w:t>
      </w:r>
      <w:r>
        <w:rPr>
          <w:b/>
          <w:sz w:val="28"/>
        </w:rPr>
        <w:t>هو</w:t>
      </w:r>
      <w:r>
        <w:rPr>
          <w:b/>
          <w:sz w:val="28"/>
        </w:rPr>
        <w:t xml:space="preserve"> </w:t>
      </w:r>
      <w:r>
        <w:rPr>
          <w:b/>
          <w:sz w:val="28"/>
        </w:rPr>
        <w:t>مؤشر</w:t>
      </w:r>
      <w:r>
        <w:rPr>
          <w:b/>
          <w:sz w:val="28"/>
        </w:rPr>
        <w:t xml:space="preserve"> RSI</w:t>
      </w:r>
      <w:r>
        <w:rPr>
          <w:b/>
          <w:sz w:val="28"/>
        </w:rPr>
        <w:t>؟</w:t>
      </w:r>
      <w:r>
        <w:rPr>
          <w:b/>
          <w:sz w:val="28"/>
        </w:rPr>
        <w:br/>
      </w:r>
      <w:r>
        <w:t>مؤشر</w:t>
      </w:r>
      <w:r>
        <w:t xml:space="preserve"> </w:t>
      </w:r>
      <w:r>
        <w:t>القوة</w:t>
      </w:r>
      <w:r>
        <w:t xml:space="preserve"> </w:t>
      </w:r>
      <w:r>
        <w:t>النسبية</w:t>
      </w:r>
      <w:r>
        <w:t xml:space="preserve"> (RSI) </w:t>
      </w:r>
      <w:r>
        <w:t>هو</w:t>
      </w:r>
      <w:r>
        <w:t xml:space="preserve"> </w:t>
      </w:r>
      <w:r>
        <w:t>أحد</w:t>
      </w:r>
      <w:r>
        <w:t xml:space="preserve"> </w:t>
      </w:r>
      <w:r>
        <w:t>أشهر</w:t>
      </w:r>
      <w:r>
        <w:t xml:space="preserve"> </w:t>
      </w:r>
      <w:r>
        <w:t>المؤشرات</w:t>
      </w:r>
      <w:r>
        <w:t xml:space="preserve"> </w:t>
      </w:r>
      <w:r>
        <w:t>الفنية</w:t>
      </w:r>
      <w:r>
        <w:t xml:space="preserve"> </w:t>
      </w:r>
      <w:r>
        <w:t>المستخدمة</w:t>
      </w:r>
      <w:r>
        <w:t xml:space="preserve"> </w:t>
      </w:r>
      <w:r>
        <w:t>في</w:t>
      </w:r>
      <w:r>
        <w:t xml:space="preserve"> </w:t>
      </w:r>
      <w:r>
        <w:t>أسواق</w:t>
      </w:r>
      <w:r>
        <w:t xml:space="preserve"> </w:t>
      </w:r>
      <w:r>
        <w:t>المال</w:t>
      </w:r>
      <w:r>
        <w:t xml:space="preserve"> (</w:t>
      </w:r>
      <w:r>
        <w:t>الذهب،</w:t>
      </w:r>
      <w:r>
        <w:t xml:space="preserve"> </w:t>
      </w:r>
      <w:r>
        <w:t>الأسهم،</w:t>
      </w:r>
      <w:r>
        <w:t xml:space="preserve"> </w:t>
      </w:r>
      <w:r>
        <w:t>العملات</w:t>
      </w:r>
      <w:r>
        <w:t xml:space="preserve">). </w:t>
      </w:r>
      <w:r>
        <w:t>يقيس</w:t>
      </w:r>
      <w:r>
        <w:t xml:space="preserve"> </w:t>
      </w:r>
      <w:r>
        <w:t>سرعة</w:t>
      </w:r>
      <w:r>
        <w:t xml:space="preserve"> </w:t>
      </w:r>
      <w:r>
        <w:t>وقوة</w:t>
      </w:r>
      <w:r>
        <w:t xml:space="preserve"> </w:t>
      </w:r>
      <w:r>
        <w:t>التغير</w:t>
      </w:r>
      <w:r>
        <w:t xml:space="preserve"> </w:t>
      </w:r>
      <w:r>
        <w:t>في</w:t>
      </w:r>
      <w:r>
        <w:t xml:space="preserve"> </w:t>
      </w:r>
      <w:r>
        <w:t>أسعار</w:t>
      </w:r>
      <w:r>
        <w:t xml:space="preserve"> </w:t>
      </w:r>
      <w:r>
        <w:t>الأصل</w:t>
      </w:r>
      <w:r>
        <w:t xml:space="preserve"> </w:t>
      </w:r>
      <w:r>
        <w:t>المالي</w:t>
      </w:r>
      <w:r>
        <w:t xml:space="preserve"> </w:t>
      </w:r>
      <w:r>
        <w:t>خلال</w:t>
      </w:r>
      <w:r>
        <w:t xml:space="preserve"> </w:t>
      </w:r>
      <w:r>
        <w:t>فترة</w:t>
      </w:r>
      <w:r>
        <w:t xml:space="preserve"> </w:t>
      </w:r>
      <w:r>
        <w:t>زمنية</w:t>
      </w:r>
      <w:r>
        <w:t xml:space="preserve"> </w:t>
      </w:r>
      <w:r>
        <w:t>محددة</w:t>
      </w:r>
      <w:r>
        <w:t xml:space="preserve"> (</w:t>
      </w:r>
      <w:r>
        <w:t>عادة</w:t>
      </w:r>
      <w:r>
        <w:t xml:space="preserve"> 14 </w:t>
      </w:r>
      <w:r>
        <w:t>يوماً</w:t>
      </w:r>
      <w:r>
        <w:t>).</w:t>
      </w:r>
      <w:r>
        <w:br/>
      </w:r>
      <w:r>
        <w:br/>
      </w:r>
      <w:r>
        <w:t>تتراوح</w:t>
      </w:r>
      <w:r>
        <w:t xml:space="preserve"> </w:t>
      </w:r>
      <w:r>
        <w:t>قيمة</w:t>
      </w:r>
      <w:r>
        <w:t xml:space="preserve"> </w:t>
      </w:r>
      <w:r>
        <w:t>المؤشر</w:t>
      </w:r>
      <w:r>
        <w:t xml:space="preserve"> </w:t>
      </w:r>
      <w:r>
        <w:t>بين</w:t>
      </w:r>
      <w:r>
        <w:t xml:space="preserve"> 0 </w:t>
      </w:r>
      <w:r>
        <w:t>و</w:t>
      </w:r>
      <w:r>
        <w:t xml:space="preserve"> 100</w:t>
      </w:r>
      <w:r>
        <w:t>،</w:t>
      </w:r>
      <w:r>
        <w:t xml:space="preserve"> </w:t>
      </w:r>
      <w:r>
        <w:t>وتُحدد</w:t>
      </w:r>
      <w:r>
        <w:t xml:space="preserve"> </w:t>
      </w:r>
      <w:r>
        <w:t>ما</w:t>
      </w:r>
      <w:r>
        <w:t xml:space="preserve"> </w:t>
      </w:r>
      <w:r>
        <w:t>إذا</w:t>
      </w:r>
      <w:r>
        <w:t xml:space="preserve"> </w:t>
      </w:r>
      <w:r>
        <w:t>كان</w:t>
      </w:r>
      <w:r>
        <w:t xml:space="preserve"> </w:t>
      </w:r>
      <w:r>
        <w:t>السعر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تشبع</w:t>
      </w:r>
      <w:r>
        <w:t xml:space="preserve"> </w:t>
      </w:r>
      <w:r>
        <w:t>شرائي</w:t>
      </w:r>
      <w:r>
        <w:t xml:space="preserve"> </w:t>
      </w:r>
      <w:r>
        <w:t>أم</w:t>
      </w:r>
      <w:r>
        <w:t xml:space="preserve"> </w:t>
      </w:r>
      <w:r>
        <w:t>تشبع</w:t>
      </w:r>
      <w:r>
        <w:t xml:space="preserve"> </w:t>
      </w:r>
      <w:r>
        <w:t>بيعي</w:t>
      </w:r>
      <w:r>
        <w:t>.</w:t>
      </w:r>
    </w:p>
    <w:p w14:paraId="57FBA779" w14:textId="77777777" w:rsidR="00DA056B" w:rsidRDefault="004E56FD" w:rsidP="004E56FD">
      <w:pPr>
        <w:jc w:val="right"/>
      </w:pPr>
      <w:r>
        <w:rPr>
          <w:b/>
          <w:sz w:val="28"/>
        </w:rPr>
        <w:br/>
      </w:r>
      <w:r>
        <w:rPr>
          <w:b/>
          <w:sz w:val="28"/>
        </w:rPr>
        <w:t>📌</w:t>
      </w:r>
      <w:r>
        <w:rPr>
          <w:b/>
          <w:sz w:val="28"/>
        </w:rPr>
        <w:t xml:space="preserve"> </w:t>
      </w:r>
      <w:r>
        <w:rPr>
          <w:b/>
          <w:sz w:val="28"/>
        </w:rPr>
        <w:t>مستويات</w:t>
      </w:r>
      <w:r>
        <w:rPr>
          <w:b/>
          <w:sz w:val="28"/>
        </w:rPr>
        <w:t xml:space="preserve"> </w:t>
      </w:r>
      <w:r>
        <w:rPr>
          <w:b/>
          <w:sz w:val="28"/>
        </w:rPr>
        <w:t>مؤشر</w:t>
      </w:r>
      <w:r>
        <w:rPr>
          <w:b/>
          <w:sz w:val="28"/>
        </w:rPr>
        <w:t xml:space="preserve"> RSI </w:t>
      </w:r>
      <w:r>
        <w:rPr>
          <w:b/>
          <w:sz w:val="28"/>
        </w:rPr>
        <w:t>وكيفية</w:t>
      </w:r>
      <w:r>
        <w:rPr>
          <w:b/>
          <w:sz w:val="28"/>
        </w:rPr>
        <w:t xml:space="preserve"> </w:t>
      </w:r>
      <w:r>
        <w:rPr>
          <w:b/>
          <w:sz w:val="28"/>
        </w:rPr>
        <w:t>قراءتها</w:t>
      </w:r>
      <w:r>
        <w:rPr>
          <w:b/>
          <w:sz w:val="28"/>
        </w:rPr>
        <w:t>:</w:t>
      </w:r>
      <w:r>
        <w:rPr>
          <w:b/>
          <w:sz w:val="28"/>
        </w:rPr>
        <w:br/>
      </w:r>
    </w:p>
    <w:p w14:paraId="6C54AB37" w14:textId="77777777" w:rsidR="00DA056B" w:rsidRDefault="004E56FD" w:rsidP="004E56FD">
      <w:pPr>
        <w:jc w:val="right"/>
      </w:pPr>
      <w:r>
        <w:t>1</w:t>
      </w:r>
      <w:r>
        <w:t>️</w:t>
      </w:r>
      <w:r>
        <w:t>⃣</w:t>
      </w:r>
      <w:r>
        <w:t xml:space="preserve"> </w:t>
      </w:r>
      <w:r>
        <w:t>منطقة</w:t>
      </w:r>
      <w:r>
        <w:t xml:space="preserve"> </w:t>
      </w:r>
      <w:r>
        <w:t>التشبع</w:t>
      </w:r>
      <w:r>
        <w:t xml:space="preserve"> </w:t>
      </w:r>
      <w:r>
        <w:t>الشرائي</w:t>
      </w:r>
      <w:r>
        <w:t xml:space="preserve"> (Overbought) — </w:t>
      </w:r>
      <w:r>
        <w:t>فوق</w:t>
      </w:r>
      <w:r>
        <w:t xml:space="preserve"> 70:</w:t>
      </w:r>
      <w:r>
        <w:br/>
      </w:r>
      <w:r>
        <w:t>تعني</w:t>
      </w:r>
      <w:r>
        <w:t xml:space="preserve"> </w:t>
      </w:r>
      <w:r>
        <w:t>أن</w:t>
      </w:r>
      <w:r>
        <w:t xml:space="preserve"> </w:t>
      </w:r>
      <w:r>
        <w:t>السعر</w:t>
      </w:r>
      <w:r>
        <w:t xml:space="preserve"> </w:t>
      </w:r>
      <w:r>
        <w:t>ارتفع</w:t>
      </w:r>
      <w:r>
        <w:t xml:space="preserve"> </w:t>
      </w:r>
      <w:r>
        <w:t>بشكل</w:t>
      </w:r>
      <w:r>
        <w:t xml:space="preserve"> </w:t>
      </w:r>
      <w:r>
        <w:t>س</w:t>
      </w:r>
      <w:r>
        <w:t>ريع</w:t>
      </w:r>
      <w:r>
        <w:t xml:space="preserve"> </w:t>
      </w:r>
      <w:r>
        <w:t>ومبالغ</w:t>
      </w:r>
      <w:r>
        <w:t xml:space="preserve"> </w:t>
      </w:r>
      <w:r>
        <w:t>فيه،</w:t>
      </w:r>
      <w:r>
        <w:t xml:space="preserve"> </w:t>
      </w:r>
      <w:r>
        <w:t>ويُتوقع</w:t>
      </w:r>
      <w:r>
        <w:t xml:space="preserve"> </w:t>
      </w:r>
      <w:r>
        <w:t>احتمال</w:t>
      </w:r>
      <w:r>
        <w:t xml:space="preserve"> </w:t>
      </w:r>
      <w:r>
        <w:t>حدوث</w:t>
      </w:r>
      <w:r>
        <w:t xml:space="preserve"> </w:t>
      </w:r>
      <w:r>
        <w:t>تصحيح</w:t>
      </w:r>
      <w:r>
        <w:t xml:space="preserve"> </w:t>
      </w:r>
      <w:r>
        <w:t>هبوطي</w:t>
      </w:r>
      <w:r>
        <w:t xml:space="preserve"> (</w:t>
      </w:r>
      <w:r>
        <w:t>فرصة</w:t>
      </w:r>
      <w:r>
        <w:t xml:space="preserve"> </w:t>
      </w:r>
      <w:r>
        <w:t>بيع</w:t>
      </w:r>
      <w:r>
        <w:t xml:space="preserve"> / </w:t>
      </w:r>
      <w:r>
        <w:t>جني</w:t>
      </w:r>
      <w:r>
        <w:t xml:space="preserve"> </w:t>
      </w:r>
      <w:r>
        <w:t>أرباح</w:t>
      </w:r>
      <w:r>
        <w:t>).</w:t>
      </w:r>
    </w:p>
    <w:p w14:paraId="07394A28" w14:textId="77777777" w:rsidR="00DA056B" w:rsidRDefault="004E56FD" w:rsidP="004E56FD">
      <w:pPr>
        <w:jc w:val="right"/>
      </w:pPr>
      <w:r>
        <w:t>2</w:t>
      </w:r>
      <w:r>
        <w:t>️</w:t>
      </w:r>
      <w:r>
        <w:t>⃣</w:t>
      </w:r>
      <w:r>
        <w:t xml:space="preserve"> </w:t>
      </w:r>
      <w:r>
        <w:t>منطقة</w:t>
      </w:r>
      <w:r>
        <w:t xml:space="preserve"> </w:t>
      </w:r>
      <w:r>
        <w:t>التشبع</w:t>
      </w:r>
      <w:r>
        <w:t xml:space="preserve"> </w:t>
      </w:r>
      <w:r>
        <w:t>البيعي</w:t>
      </w:r>
      <w:r>
        <w:t xml:space="preserve"> (Oversold) — </w:t>
      </w:r>
      <w:r>
        <w:t>تحت</w:t>
      </w:r>
      <w:r>
        <w:t xml:space="preserve"> 30:</w:t>
      </w:r>
      <w:r>
        <w:br/>
      </w:r>
      <w:r>
        <w:t>تعني</w:t>
      </w:r>
      <w:r>
        <w:t xml:space="preserve"> </w:t>
      </w:r>
      <w:r>
        <w:t>أن</w:t>
      </w:r>
      <w:r>
        <w:t xml:space="preserve"> </w:t>
      </w:r>
      <w:r>
        <w:t>عمليات</w:t>
      </w:r>
      <w:r>
        <w:t xml:space="preserve"> </w:t>
      </w:r>
      <w:r>
        <w:t>البيع</w:t>
      </w:r>
      <w:r>
        <w:t xml:space="preserve"> </w:t>
      </w:r>
      <w:r>
        <w:t>كانت</w:t>
      </w:r>
      <w:r>
        <w:t xml:space="preserve"> </w:t>
      </w:r>
      <w:r>
        <w:t>مكثفة</w:t>
      </w:r>
      <w:r>
        <w:t xml:space="preserve"> </w:t>
      </w:r>
      <w:r>
        <w:t>للهبوط</w:t>
      </w:r>
      <w:r>
        <w:t xml:space="preserve"> </w:t>
      </w:r>
      <w:r>
        <w:t>الحاد</w:t>
      </w:r>
      <w:r>
        <w:t xml:space="preserve"> </w:t>
      </w:r>
      <w:r>
        <w:t>جداً،</w:t>
      </w:r>
      <w:r>
        <w:t xml:space="preserve"> </w:t>
      </w:r>
      <w:r>
        <w:t>ويُتوقع</w:t>
      </w:r>
      <w:r>
        <w:t xml:space="preserve"> </w:t>
      </w:r>
      <w:r>
        <w:t>قرب</w:t>
      </w:r>
      <w:r>
        <w:t xml:space="preserve"> </w:t>
      </w:r>
      <w:r>
        <w:t>ارتداد</w:t>
      </w:r>
      <w:r>
        <w:t xml:space="preserve"> </w:t>
      </w:r>
      <w:r>
        <w:t>صعودي</w:t>
      </w:r>
      <w:r>
        <w:t xml:space="preserve"> (</w:t>
      </w:r>
      <w:r>
        <w:t>فرصة</w:t>
      </w:r>
      <w:r>
        <w:t xml:space="preserve"> </w:t>
      </w:r>
      <w:r>
        <w:t>شراء</w:t>
      </w:r>
      <w:r>
        <w:t xml:space="preserve"> </w:t>
      </w:r>
      <w:r>
        <w:t>محتملة</w:t>
      </w:r>
      <w:r>
        <w:t>).</w:t>
      </w:r>
    </w:p>
    <w:p w14:paraId="3BDE86AC" w14:textId="77777777" w:rsidR="00DA056B" w:rsidRDefault="004E56FD" w:rsidP="004E56FD">
      <w:pPr>
        <w:jc w:val="right"/>
      </w:pPr>
      <w:r>
        <w:t>3</w:t>
      </w:r>
      <w:r>
        <w:t>️</w:t>
      </w:r>
      <w:r>
        <w:t>⃣</w:t>
      </w:r>
      <w:r>
        <w:t xml:space="preserve"> </w:t>
      </w:r>
      <w:r>
        <w:t>المنطقة</w:t>
      </w:r>
      <w:r>
        <w:t xml:space="preserve"> </w:t>
      </w:r>
      <w:r>
        <w:t>المحايدة</w:t>
      </w:r>
      <w:r>
        <w:t xml:space="preserve"> (Neutral Area) — </w:t>
      </w:r>
      <w:r>
        <w:t>بين</w:t>
      </w:r>
      <w:r>
        <w:t xml:space="preserve"> 3</w:t>
      </w:r>
      <w:r>
        <w:t xml:space="preserve">0 </w:t>
      </w:r>
      <w:r>
        <w:t>و</w:t>
      </w:r>
      <w:r>
        <w:t xml:space="preserve"> 70:</w:t>
      </w:r>
      <w:r>
        <w:br/>
      </w:r>
      <w:r>
        <w:t>السعر</w:t>
      </w:r>
      <w:r>
        <w:t xml:space="preserve"> </w:t>
      </w:r>
      <w:r>
        <w:t>يتحرك</w:t>
      </w:r>
      <w:r>
        <w:t xml:space="preserve"> </w:t>
      </w:r>
      <w:r>
        <w:t>بشكل</w:t>
      </w:r>
      <w:r>
        <w:t xml:space="preserve"> </w:t>
      </w:r>
      <w:r>
        <w:t>طبيعي</w:t>
      </w:r>
      <w:r>
        <w:t xml:space="preserve">. </w:t>
      </w:r>
      <w:r>
        <w:t>يُعتبر</w:t>
      </w:r>
      <w:r>
        <w:t xml:space="preserve"> </w:t>
      </w:r>
      <w:r>
        <w:t>المستوى</w:t>
      </w:r>
      <w:r>
        <w:t xml:space="preserve"> 50 </w:t>
      </w:r>
      <w:r>
        <w:t>هو</w:t>
      </w:r>
      <w:r>
        <w:t xml:space="preserve"> </w:t>
      </w:r>
      <w:r>
        <w:t>الخط</w:t>
      </w:r>
      <w:r>
        <w:t xml:space="preserve"> </w:t>
      </w:r>
      <w:r>
        <w:t>الفاصل</w:t>
      </w:r>
      <w:r>
        <w:t xml:space="preserve"> </w:t>
      </w:r>
      <w:r>
        <w:t>بين</w:t>
      </w:r>
      <w:r>
        <w:t xml:space="preserve"> </w:t>
      </w:r>
      <w:r>
        <w:t>الاتجاه</w:t>
      </w:r>
      <w:r>
        <w:t xml:space="preserve"> </w:t>
      </w:r>
      <w:r>
        <w:t>الصاعد</w:t>
      </w:r>
      <w:r>
        <w:t xml:space="preserve"> </w:t>
      </w:r>
      <w:r>
        <w:t>والنازل</w:t>
      </w:r>
      <w:r>
        <w:t>.</w:t>
      </w:r>
    </w:p>
    <w:p w14:paraId="62E1396B" w14:textId="77777777" w:rsidR="00DA056B" w:rsidRDefault="004E56FD" w:rsidP="004E56FD">
      <w:pPr>
        <w:jc w:val="right"/>
      </w:pPr>
      <w:r>
        <w:rPr>
          <w:b/>
          <w:sz w:val="28"/>
        </w:rPr>
        <w:br/>
        <w:t>⚙</w:t>
      </w:r>
      <w:r>
        <w:rPr>
          <w:b/>
          <w:sz w:val="28"/>
        </w:rPr>
        <w:t>️</w:t>
      </w:r>
      <w:r>
        <w:rPr>
          <w:b/>
          <w:sz w:val="28"/>
        </w:rPr>
        <w:t xml:space="preserve"> </w:t>
      </w:r>
      <w:r>
        <w:rPr>
          <w:b/>
          <w:sz w:val="28"/>
        </w:rPr>
        <w:t>كيف</w:t>
      </w:r>
      <w:r>
        <w:rPr>
          <w:b/>
          <w:sz w:val="28"/>
        </w:rPr>
        <w:t xml:space="preserve"> </w:t>
      </w:r>
      <w:r>
        <w:rPr>
          <w:b/>
          <w:sz w:val="28"/>
        </w:rPr>
        <w:t>يعمل</w:t>
      </w:r>
      <w:r>
        <w:rPr>
          <w:b/>
          <w:sz w:val="28"/>
        </w:rPr>
        <w:t xml:space="preserve"> RSI </w:t>
      </w:r>
      <w:r>
        <w:rPr>
          <w:b/>
          <w:sz w:val="28"/>
        </w:rPr>
        <w:t>داخل</w:t>
      </w:r>
      <w:r>
        <w:rPr>
          <w:b/>
          <w:sz w:val="28"/>
        </w:rPr>
        <w:t xml:space="preserve"> </w:t>
      </w:r>
      <w:r>
        <w:rPr>
          <w:b/>
          <w:sz w:val="28"/>
        </w:rPr>
        <w:t>منصة</w:t>
      </w:r>
      <w:r>
        <w:rPr>
          <w:b/>
          <w:sz w:val="28"/>
        </w:rPr>
        <w:t xml:space="preserve"> </w:t>
      </w:r>
      <w:r>
        <w:rPr>
          <w:b/>
          <w:sz w:val="28"/>
        </w:rPr>
        <w:t>التحليل؟</w:t>
      </w:r>
      <w:r>
        <w:rPr>
          <w:b/>
          <w:sz w:val="28"/>
        </w:rPr>
        <w:br/>
      </w:r>
      <w:r>
        <w:t>يتم</w:t>
      </w:r>
      <w:r>
        <w:t xml:space="preserve"> </w:t>
      </w:r>
      <w:r>
        <w:t>دمج</w:t>
      </w:r>
      <w:r>
        <w:t xml:space="preserve"> </w:t>
      </w:r>
      <w:r>
        <w:t>مؤشر</w:t>
      </w:r>
      <w:r>
        <w:t xml:space="preserve"> RSI </w:t>
      </w:r>
      <w:r>
        <w:t>مع</w:t>
      </w:r>
      <w:r>
        <w:t xml:space="preserve"> </w:t>
      </w:r>
      <w:r>
        <w:t>المتوسط</w:t>
      </w:r>
      <w:r>
        <w:t xml:space="preserve"> </w:t>
      </w:r>
      <w:r>
        <w:t>المتحرك</w:t>
      </w:r>
      <w:r>
        <w:t xml:space="preserve"> (SMA 20) </w:t>
      </w:r>
      <w:r>
        <w:t>لتأكيد</w:t>
      </w:r>
      <w:r>
        <w:t xml:space="preserve"> </w:t>
      </w:r>
      <w:r>
        <w:t>التوصيات</w:t>
      </w:r>
      <w:r>
        <w:t>:</w:t>
      </w:r>
      <w:r>
        <w:br/>
      </w:r>
    </w:p>
    <w:p w14:paraId="75649BE7" w14:textId="77777777" w:rsidR="00DA056B" w:rsidRDefault="004E56FD" w:rsidP="004E56FD">
      <w:pPr>
        <w:jc w:val="right"/>
      </w:pPr>
      <w:r>
        <w:t xml:space="preserve">• </w:t>
      </w:r>
      <w:r>
        <w:t>🟢</w:t>
      </w:r>
      <w:r>
        <w:t xml:space="preserve"> </w:t>
      </w:r>
      <w:r>
        <w:t>إشارة</w:t>
      </w:r>
      <w:r>
        <w:t xml:space="preserve"> </w:t>
      </w:r>
      <w:r>
        <w:t>شراء</w:t>
      </w:r>
      <w:r>
        <w:t xml:space="preserve"> (BUY): </w:t>
      </w:r>
      <w:r>
        <w:t>عندما</w:t>
      </w:r>
      <w:r>
        <w:t xml:space="preserve"> </w:t>
      </w:r>
      <w:r>
        <w:t>يكون</w:t>
      </w:r>
      <w:r>
        <w:t xml:space="preserve"> </w:t>
      </w:r>
      <w:r>
        <w:t>السعر</w:t>
      </w:r>
      <w:r>
        <w:t xml:space="preserve"> </w:t>
      </w:r>
      <w:r>
        <w:t>فوق</w:t>
      </w:r>
      <w:r>
        <w:t xml:space="preserve"> </w:t>
      </w:r>
      <w:r>
        <w:t>المتوسط</w:t>
      </w:r>
      <w:r>
        <w:t xml:space="preserve"> 20 </w:t>
      </w:r>
      <w:r>
        <w:t>و</w:t>
      </w:r>
      <w:r>
        <w:t xml:space="preserve"> RSI </w:t>
      </w:r>
      <w:r>
        <w:t>أقل</w:t>
      </w:r>
      <w:r>
        <w:t xml:space="preserve"> </w:t>
      </w:r>
      <w:r>
        <w:t>من</w:t>
      </w:r>
      <w:r>
        <w:t xml:space="preserve"> 45.</w:t>
      </w:r>
    </w:p>
    <w:p w14:paraId="2FBDEB8C" w14:textId="77777777" w:rsidR="00DA056B" w:rsidRDefault="004E56FD" w:rsidP="004E56FD">
      <w:pPr>
        <w:jc w:val="right"/>
      </w:pPr>
      <w:r>
        <w:t xml:space="preserve">• </w:t>
      </w:r>
      <w:r>
        <w:t>🔴</w:t>
      </w:r>
      <w:r>
        <w:t xml:space="preserve"> </w:t>
      </w:r>
      <w:r>
        <w:t>إشارة</w:t>
      </w:r>
      <w:r>
        <w:t xml:space="preserve"> </w:t>
      </w:r>
      <w:r>
        <w:t>بيع</w:t>
      </w:r>
      <w:r>
        <w:t xml:space="preserve"> (SELL): </w:t>
      </w:r>
      <w:r>
        <w:t>عندما</w:t>
      </w:r>
      <w:r>
        <w:t xml:space="preserve"> </w:t>
      </w:r>
      <w:r>
        <w:t>يكون</w:t>
      </w:r>
      <w:r>
        <w:t xml:space="preserve"> </w:t>
      </w:r>
      <w:r>
        <w:t>السعر</w:t>
      </w:r>
      <w:r>
        <w:t xml:space="preserve"> </w:t>
      </w:r>
      <w:r>
        <w:t>تحت</w:t>
      </w:r>
      <w:r>
        <w:t xml:space="preserve"> </w:t>
      </w:r>
      <w:r>
        <w:t>المتوسط</w:t>
      </w:r>
      <w:r>
        <w:t xml:space="preserve"> 20 </w:t>
      </w:r>
      <w:r>
        <w:t>و</w:t>
      </w:r>
      <w:r>
        <w:t xml:space="preserve"> RSI </w:t>
      </w:r>
      <w:r>
        <w:t>أعلى</w:t>
      </w:r>
      <w:r>
        <w:t xml:space="preserve"> </w:t>
      </w:r>
      <w:r>
        <w:t>من</w:t>
      </w:r>
      <w:r>
        <w:t xml:space="preserve"> 55.</w:t>
      </w:r>
    </w:p>
    <w:sectPr w:rsidR="00DA056B" w:rsidSect="004E56FD">
      <w:pgSz w:w="12240" w:h="15840"/>
      <w:pgMar w:top="1440" w:right="36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6FD"/>
    <w:rsid w:val="00AA1D8D"/>
    <w:rsid w:val="00B47730"/>
    <w:rsid w:val="00CB0664"/>
    <w:rsid w:val="00DA0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3AD41"/>
  <w14:defaultImageDpi w14:val="300"/>
  <w15:docId w15:val="{FDE3D810-7DDB-41DF-B6CD-4E217553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</cp:lastModifiedBy>
  <cp:revision>2</cp:revision>
  <dcterms:created xsi:type="dcterms:W3CDTF">2013-12-23T23:15:00Z</dcterms:created>
  <dcterms:modified xsi:type="dcterms:W3CDTF">2026-07-21T09:45:00Z</dcterms:modified>
  <cp:category/>
</cp:coreProperties>
</file>