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EEA641" w14:textId="3695A459" w:rsidR="004C7AD6" w:rsidRDefault="00A436EE" w:rsidP="00A436EE">
      <w:pPr>
        <w:pStyle w:val="Heading1"/>
      </w:pPr>
      <w:r w:rsidRPr="00A436EE">
        <w:t xml:space="preserve">ER/ERR Diagram </w:t>
      </w:r>
    </w:p>
    <w:p w14:paraId="2A352B48" w14:textId="1B92612C" w:rsidR="00A436EE" w:rsidRDefault="00A436EE" w:rsidP="00A436EE">
      <w:pPr>
        <w:rPr>
          <w:caps/>
          <w:color w:val="FFFFFF" w:themeColor="background1"/>
          <w:spacing w:val="15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036BB4E" wp14:editId="58B2F8A5">
            <wp:simplePos x="0" y="0"/>
            <wp:positionH relativeFrom="column">
              <wp:posOffset>335280</wp:posOffset>
            </wp:positionH>
            <wp:positionV relativeFrom="paragraph">
              <wp:posOffset>468630</wp:posOffset>
            </wp:positionV>
            <wp:extent cx="5356860" cy="5894070"/>
            <wp:effectExtent l="0" t="0" r="0" b="0"/>
            <wp:wrapTight wrapText="bothSides">
              <wp:wrapPolygon edited="0">
                <wp:start x="0" y="0"/>
                <wp:lineTo x="0" y="21502"/>
                <wp:lineTo x="21508" y="21502"/>
                <wp:lineTo x="21508" y="0"/>
                <wp:lineTo x="0" y="0"/>
              </wp:wrapPolygon>
            </wp:wrapTight>
            <wp:docPr id="4668014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801471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6860" cy="5894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F87E29" w14:textId="59A69BF1" w:rsidR="00A436EE" w:rsidRDefault="00B2338D" w:rsidP="00A436EE">
      <w:pPr>
        <w:rPr>
          <w:rFonts w:ascii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1E71DA9" wp14:editId="6D31B96D">
                <wp:simplePos x="0" y="0"/>
                <wp:positionH relativeFrom="column">
                  <wp:posOffset>294640</wp:posOffset>
                </wp:positionH>
                <wp:positionV relativeFrom="paragraph">
                  <wp:posOffset>6115685</wp:posOffset>
                </wp:positionV>
                <wp:extent cx="5125720" cy="635"/>
                <wp:effectExtent l="0" t="0" r="0" b="6350"/>
                <wp:wrapTight wrapText="bothSides">
                  <wp:wrapPolygon edited="0">
                    <wp:start x="0" y="0"/>
                    <wp:lineTo x="0" y="20736"/>
                    <wp:lineTo x="21514" y="20736"/>
                    <wp:lineTo x="21514" y="0"/>
                    <wp:lineTo x="0" y="0"/>
                  </wp:wrapPolygon>
                </wp:wrapTight>
                <wp:docPr id="65262276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5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91EEBD" w14:textId="199CFB9B" w:rsidR="00B2338D" w:rsidRPr="00B2338D" w:rsidRDefault="00B2338D" w:rsidP="00B2338D">
                            <w:pPr>
                              <w:pStyle w:val="Caption"/>
                              <w:rPr>
                                <w:b w:val="0"/>
                                <w:bCs w:val="0"/>
                                <w:noProof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B2338D">
                              <w:rPr>
                                <w:b w:val="0"/>
                                <w:bCs w:val="0"/>
                                <w:color w:val="808080" w:themeColor="background1" w:themeShade="80"/>
                              </w:rPr>
                              <w:t xml:space="preserve">Figure </w:t>
                            </w:r>
                            <w:r w:rsidRPr="00B2338D">
                              <w:rPr>
                                <w:b w:val="0"/>
                                <w:bCs w:val="0"/>
                                <w:color w:val="808080" w:themeColor="background1" w:themeShade="80"/>
                              </w:rPr>
                              <w:fldChar w:fldCharType="begin"/>
                            </w:r>
                            <w:r w:rsidRPr="00B2338D">
                              <w:rPr>
                                <w:b w:val="0"/>
                                <w:bCs w:val="0"/>
                                <w:color w:val="808080" w:themeColor="background1" w:themeShade="80"/>
                              </w:rPr>
                              <w:instrText xml:space="preserve"> SEQ Figure \* ARABIC </w:instrText>
                            </w:r>
                            <w:r w:rsidRPr="00B2338D">
                              <w:rPr>
                                <w:b w:val="0"/>
                                <w:bCs w:val="0"/>
                                <w:color w:val="808080" w:themeColor="background1" w:themeShade="80"/>
                              </w:rPr>
                              <w:fldChar w:fldCharType="separate"/>
                            </w:r>
                            <w:r w:rsidR="00F26F23">
                              <w:rPr>
                                <w:b w:val="0"/>
                                <w:bCs w:val="0"/>
                                <w:noProof/>
                                <w:color w:val="808080" w:themeColor="background1" w:themeShade="80"/>
                              </w:rPr>
                              <w:t>1</w:t>
                            </w:r>
                            <w:r w:rsidRPr="00B2338D">
                              <w:rPr>
                                <w:b w:val="0"/>
                                <w:bCs w:val="0"/>
                                <w:color w:val="808080" w:themeColor="background1" w:themeShade="80"/>
                              </w:rPr>
                              <w:fldChar w:fldCharType="end"/>
                            </w:r>
                            <w:r w:rsidRPr="00B2338D">
                              <w:rPr>
                                <w:b w:val="0"/>
                                <w:bCs w:val="0"/>
                                <w:color w:val="808080" w:themeColor="background1" w:themeShade="80"/>
                              </w:rPr>
                              <w:t xml:space="preserve"> ER/ERR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1E71DA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3.2pt;margin-top:481.55pt;width:403.6pt;height:.05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" stroked="f">
                <v:textbox style="mso-fit-shape-to-text:t" inset="0,0,0,0">
                  <w:txbxContent>
                    <w:p w14:paraId="1E91EEBD" w14:textId="199CFB9B" w:rsidR="00B2338D" w:rsidRPr="00B2338D" w:rsidRDefault="00B2338D" w:rsidP="00B2338D">
                      <w:pPr>
                        <w:pStyle w:val="Caption"/>
                        <w:rPr>
                          <w:b w:val="0"/>
                          <w:bCs w:val="0"/>
                          <w:noProof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B2338D">
                        <w:rPr>
                          <w:b w:val="0"/>
                          <w:bCs w:val="0"/>
                          <w:color w:val="808080" w:themeColor="background1" w:themeShade="80"/>
                        </w:rPr>
                        <w:t xml:space="preserve">Figure </w:t>
                      </w:r>
                      <w:r w:rsidRPr="00B2338D">
                        <w:rPr>
                          <w:b w:val="0"/>
                          <w:bCs w:val="0"/>
                          <w:color w:val="808080" w:themeColor="background1" w:themeShade="80"/>
                        </w:rPr>
                        <w:fldChar w:fldCharType="begin"/>
                      </w:r>
                      <w:r w:rsidRPr="00B2338D">
                        <w:rPr>
                          <w:b w:val="0"/>
                          <w:bCs w:val="0"/>
                          <w:color w:val="808080" w:themeColor="background1" w:themeShade="80"/>
                        </w:rPr>
                        <w:instrText xml:space="preserve"> SEQ Figure \* ARABIC </w:instrText>
                      </w:r>
                      <w:r w:rsidRPr="00B2338D">
                        <w:rPr>
                          <w:b w:val="0"/>
                          <w:bCs w:val="0"/>
                          <w:color w:val="808080" w:themeColor="background1" w:themeShade="80"/>
                        </w:rPr>
                        <w:fldChar w:fldCharType="separate"/>
                      </w:r>
                      <w:r w:rsidR="00F26F23">
                        <w:rPr>
                          <w:b w:val="0"/>
                          <w:bCs w:val="0"/>
                          <w:noProof/>
                          <w:color w:val="808080" w:themeColor="background1" w:themeShade="80"/>
                        </w:rPr>
                        <w:t>1</w:t>
                      </w:r>
                      <w:r w:rsidRPr="00B2338D">
                        <w:rPr>
                          <w:b w:val="0"/>
                          <w:bCs w:val="0"/>
                          <w:color w:val="808080" w:themeColor="background1" w:themeShade="80"/>
                        </w:rPr>
                        <w:fldChar w:fldCharType="end"/>
                      </w:r>
                      <w:r w:rsidRPr="00B2338D">
                        <w:rPr>
                          <w:b w:val="0"/>
                          <w:bCs w:val="0"/>
                          <w:color w:val="808080" w:themeColor="background1" w:themeShade="80"/>
                        </w:rPr>
                        <w:t xml:space="preserve"> ER/ERR Diagram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6DE38908" w14:textId="37A956BC" w:rsidR="00A436EE" w:rsidRDefault="00A436EE" w:rsidP="00A436EE">
      <w:pPr>
        <w:rPr>
          <w:rFonts w:ascii="Calibri" w:hAnsi="Calibri" w:cs="Calibri"/>
          <w:b/>
          <w:bCs/>
          <w:sz w:val="24"/>
          <w:szCs w:val="24"/>
        </w:rPr>
      </w:pPr>
      <w:r w:rsidRPr="00A436EE">
        <w:rPr>
          <w:rFonts w:ascii="Calibri" w:hAnsi="Calibri" w:cs="Calibri"/>
          <w:b/>
          <w:bCs/>
          <w:sz w:val="24"/>
          <w:szCs w:val="24"/>
        </w:rPr>
        <w:t>Assumptions for the ER/EER Diagram</w:t>
      </w:r>
      <w:r w:rsidRPr="00A436EE">
        <w:rPr>
          <w:rFonts w:ascii="Calibri" w:hAnsi="Calibri" w:cs="Calibri"/>
        </w:rPr>
        <w:t>:</w:t>
      </w:r>
    </w:p>
    <w:p w14:paraId="209E0F31" w14:textId="195B5941" w:rsidR="00A436EE" w:rsidRPr="00A436EE" w:rsidRDefault="00A436EE" w:rsidP="00A436EE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A436EE">
        <w:rPr>
          <w:rFonts w:ascii="Calibri" w:hAnsi="Calibri" w:cs="Calibri"/>
          <w:b/>
          <w:bCs/>
        </w:rPr>
        <w:t>Customer</w:t>
      </w:r>
      <w:r w:rsidRPr="00A436EE">
        <w:rPr>
          <w:rFonts w:ascii="Calibri" w:hAnsi="Calibri" w:cs="Calibri"/>
        </w:rPr>
        <w:t>:</w:t>
      </w:r>
    </w:p>
    <w:p w14:paraId="6AB98C70" w14:textId="77777777" w:rsidR="00A436EE" w:rsidRPr="00A436EE" w:rsidRDefault="00A436EE" w:rsidP="00A436EE">
      <w:pPr>
        <w:numPr>
          <w:ilvl w:val="0"/>
          <w:numId w:val="1"/>
        </w:numPr>
        <w:rPr>
          <w:rFonts w:ascii="Calibri" w:hAnsi="Calibri" w:cs="Calibri"/>
        </w:rPr>
      </w:pPr>
      <w:r w:rsidRPr="00A436EE">
        <w:rPr>
          <w:rFonts w:ascii="Calibri" w:hAnsi="Calibri" w:cs="Calibri"/>
        </w:rPr>
        <w:t>Each customer has a unique CustomerID.</w:t>
      </w:r>
    </w:p>
    <w:p w14:paraId="6B4D8305" w14:textId="77777777" w:rsidR="00A436EE" w:rsidRPr="00A436EE" w:rsidRDefault="00A436EE" w:rsidP="00A436EE">
      <w:pPr>
        <w:numPr>
          <w:ilvl w:val="0"/>
          <w:numId w:val="1"/>
        </w:numPr>
        <w:rPr>
          <w:rFonts w:ascii="Calibri" w:hAnsi="Calibri" w:cs="Calibri"/>
        </w:rPr>
      </w:pPr>
      <w:r w:rsidRPr="00A436EE">
        <w:rPr>
          <w:rFonts w:ascii="Calibri" w:hAnsi="Calibri" w:cs="Calibri"/>
        </w:rPr>
        <w:t>Customers can register in the system, and their details such as name, email, and phone numbers are stored.</w:t>
      </w:r>
    </w:p>
    <w:p w14:paraId="648CBFA9" w14:textId="4A8A2CBA" w:rsidR="00A436EE" w:rsidRDefault="00A436EE" w:rsidP="00A436EE">
      <w:pPr>
        <w:numPr>
          <w:ilvl w:val="0"/>
          <w:numId w:val="1"/>
        </w:numPr>
        <w:rPr>
          <w:rFonts w:ascii="Calibri" w:hAnsi="Calibri" w:cs="Calibri"/>
        </w:rPr>
      </w:pPr>
      <w:r w:rsidRPr="00A436EE">
        <w:rPr>
          <w:rFonts w:ascii="Calibri" w:hAnsi="Calibri" w:cs="Calibri"/>
        </w:rPr>
        <w:lastRenderedPageBreak/>
        <w:t>A customer can make multiple transactions (1:</w:t>
      </w:r>
      <w:r>
        <w:rPr>
          <w:rFonts w:ascii="Calibri" w:hAnsi="Calibri" w:cs="Calibri"/>
        </w:rPr>
        <w:t>M</w:t>
      </w:r>
      <w:r w:rsidRPr="00A436EE">
        <w:rPr>
          <w:rFonts w:ascii="Calibri" w:hAnsi="Calibri" w:cs="Calibri"/>
        </w:rPr>
        <w:t xml:space="preserve"> relationship with Sales).</w:t>
      </w:r>
    </w:p>
    <w:p w14:paraId="6566C174" w14:textId="6F94F1A2" w:rsidR="00A436EE" w:rsidRPr="00A436EE" w:rsidRDefault="00A436EE" w:rsidP="00A436EE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A436EE">
        <w:rPr>
          <w:rFonts w:ascii="Calibri" w:hAnsi="Calibri" w:cs="Calibri"/>
          <w:b/>
          <w:bCs/>
        </w:rPr>
        <w:t>Product</w:t>
      </w:r>
      <w:r w:rsidRPr="00A436EE">
        <w:rPr>
          <w:rFonts w:ascii="Calibri" w:hAnsi="Calibri" w:cs="Calibri"/>
        </w:rPr>
        <w:t>:</w:t>
      </w:r>
    </w:p>
    <w:p w14:paraId="32186040" w14:textId="77777777" w:rsidR="00A436EE" w:rsidRPr="00A436EE" w:rsidRDefault="00A436EE" w:rsidP="00A436EE">
      <w:pPr>
        <w:numPr>
          <w:ilvl w:val="0"/>
          <w:numId w:val="3"/>
        </w:numPr>
        <w:rPr>
          <w:rFonts w:ascii="Calibri" w:hAnsi="Calibri" w:cs="Calibri"/>
        </w:rPr>
      </w:pPr>
      <w:r w:rsidRPr="00A436EE">
        <w:rPr>
          <w:rFonts w:ascii="Calibri" w:hAnsi="Calibri" w:cs="Calibri"/>
        </w:rPr>
        <w:t xml:space="preserve">Each product has a unique </w:t>
      </w:r>
      <w:proofErr w:type="spellStart"/>
      <w:r w:rsidRPr="00A436EE">
        <w:rPr>
          <w:rFonts w:ascii="Calibri" w:hAnsi="Calibri" w:cs="Calibri"/>
        </w:rPr>
        <w:t>ProductID</w:t>
      </w:r>
      <w:proofErr w:type="spellEnd"/>
      <w:r w:rsidRPr="00A436EE">
        <w:rPr>
          <w:rFonts w:ascii="Calibri" w:hAnsi="Calibri" w:cs="Calibri"/>
        </w:rPr>
        <w:t>.</w:t>
      </w:r>
    </w:p>
    <w:p w14:paraId="6C313A4F" w14:textId="7CFA5EF8" w:rsidR="00A436EE" w:rsidRPr="00A436EE" w:rsidRDefault="00A436EE" w:rsidP="00A436EE">
      <w:pPr>
        <w:numPr>
          <w:ilvl w:val="0"/>
          <w:numId w:val="3"/>
        </w:numPr>
        <w:rPr>
          <w:rFonts w:ascii="Calibri" w:hAnsi="Calibri" w:cs="Calibri"/>
        </w:rPr>
      </w:pPr>
      <w:r w:rsidRPr="00A436EE">
        <w:rPr>
          <w:rFonts w:ascii="Calibri" w:hAnsi="Calibri" w:cs="Calibri"/>
        </w:rPr>
        <w:t>Products belong to specific categories</w:t>
      </w:r>
      <w:r>
        <w:rPr>
          <w:rFonts w:ascii="Calibri" w:hAnsi="Calibri" w:cs="Calibri"/>
        </w:rPr>
        <w:t>.</w:t>
      </w:r>
    </w:p>
    <w:p w14:paraId="30F67452" w14:textId="77777777" w:rsidR="00A436EE" w:rsidRDefault="00A436EE" w:rsidP="00A436EE">
      <w:pPr>
        <w:numPr>
          <w:ilvl w:val="0"/>
          <w:numId w:val="3"/>
        </w:numPr>
        <w:rPr>
          <w:rFonts w:ascii="Calibri" w:hAnsi="Calibri" w:cs="Calibri"/>
        </w:rPr>
      </w:pPr>
      <w:proofErr w:type="spellStart"/>
      <w:r w:rsidRPr="00A436EE">
        <w:rPr>
          <w:rFonts w:ascii="Calibri" w:hAnsi="Calibri" w:cs="Calibri"/>
        </w:rPr>
        <w:t>ReorderLevel</w:t>
      </w:r>
      <w:proofErr w:type="spellEnd"/>
      <w:r w:rsidRPr="00A436EE">
        <w:rPr>
          <w:rFonts w:ascii="Calibri" w:hAnsi="Calibri" w:cs="Calibri"/>
        </w:rPr>
        <w:t xml:space="preserve"> indicates the minimum quantity of a product before it needs restocking.</w:t>
      </w:r>
    </w:p>
    <w:p w14:paraId="02A6E1D4" w14:textId="49751B48" w:rsidR="00A35BC8" w:rsidRDefault="00A436EE" w:rsidP="00A35BC8">
      <w:pPr>
        <w:numPr>
          <w:ilvl w:val="0"/>
          <w:numId w:val="3"/>
        </w:numPr>
        <w:rPr>
          <w:rFonts w:ascii="Calibri" w:hAnsi="Calibri" w:cs="Calibri"/>
        </w:rPr>
      </w:pPr>
      <w:r w:rsidRPr="00A436EE">
        <w:rPr>
          <w:rFonts w:ascii="Calibri" w:hAnsi="Calibri" w:cs="Calibri"/>
          <w:b/>
          <w:bCs/>
        </w:rPr>
        <w:t>Product - Stock:</w:t>
      </w:r>
      <w:r w:rsidRPr="00A436EE">
        <w:rPr>
          <w:rFonts w:ascii="Calibri" w:hAnsi="Calibri" w:cs="Calibri"/>
        </w:rPr>
        <w:t xml:space="preserve"> Each product can have different stock levels across various </w:t>
      </w:r>
      <w:proofErr w:type="gramStart"/>
      <w:r w:rsidRPr="00A436EE">
        <w:rPr>
          <w:rFonts w:ascii="Calibri" w:hAnsi="Calibri" w:cs="Calibri"/>
        </w:rPr>
        <w:t>warehouses.</w:t>
      </w:r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1:M</w:t>
      </w:r>
      <w:r w:rsidR="00A35BC8">
        <w:rPr>
          <w:rFonts w:ascii="Calibri" w:hAnsi="Calibri" w:cs="Calibri"/>
        </w:rPr>
        <w:t>)</w:t>
      </w:r>
    </w:p>
    <w:p w14:paraId="30A5FCD4" w14:textId="77777777" w:rsidR="00A35BC8" w:rsidRPr="00A35BC8" w:rsidRDefault="00A35BC8" w:rsidP="00A35BC8">
      <w:pPr>
        <w:ind w:left="720"/>
        <w:rPr>
          <w:rFonts w:ascii="Calibri" w:hAnsi="Calibri" w:cs="Calibri"/>
        </w:rPr>
      </w:pPr>
    </w:p>
    <w:p w14:paraId="20E256BB" w14:textId="715D4AE3" w:rsidR="00A35BC8" w:rsidRPr="00E57B5D" w:rsidRDefault="00A35BC8" w:rsidP="00A35BC8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Stock</w:t>
      </w:r>
      <w:r w:rsidRPr="00E57B5D">
        <w:rPr>
          <w:rFonts w:ascii="Calibri" w:hAnsi="Calibri" w:cs="Calibri"/>
        </w:rPr>
        <w:t>:</w:t>
      </w:r>
    </w:p>
    <w:p w14:paraId="2626037A" w14:textId="080E3E6C" w:rsidR="00A35BC8" w:rsidRPr="00E57B5D" w:rsidRDefault="00A35BC8" w:rsidP="00A35BC8">
      <w:pPr>
        <w:numPr>
          <w:ilvl w:val="0"/>
          <w:numId w:val="6"/>
        </w:numPr>
        <w:rPr>
          <w:rFonts w:ascii="Calibri" w:hAnsi="Calibri" w:cs="Calibri"/>
        </w:rPr>
      </w:pPr>
      <w:r w:rsidRPr="00E57B5D">
        <w:rPr>
          <w:rFonts w:ascii="Calibri" w:hAnsi="Calibri" w:cs="Calibri"/>
        </w:rPr>
        <w:t xml:space="preserve">Each </w:t>
      </w:r>
      <w:r>
        <w:rPr>
          <w:rFonts w:ascii="Calibri" w:hAnsi="Calibri" w:cs="Calibri"/>
        </w:rPr>
        <w:t>Stock</w:t>
      </w:r>
      <w:r w:rsidRPr="00E57B5D">
        <w:rPr>
          <w:rFonts w:ascii="Calibri" w:hAnsi="Calibri" w:cs="Calibri"/>
        </w:rPr>
        <w:t xml:space="preserve"> is uniquely identified by a </w:t>
      </w:r>
      <w:proofErr w:type="spellStart"/>
      <w:r>
        <w:rPr>
          <w:rFonts w:ascii="Calibri" w:hAnsi="Calibri" w:cs="Calibri"/>
        </w:rPr>
        <w:t>Stock_ID</w:t>
      </w:r>
      <w:proofErr w:type="spellEnd"/>
      <w:r w:rsidRPr="00E57B5D">
        <w:rPr>
          <w:rFonts w:ascii="Calibri" w:hAnsi="Calibri" w:cs="Calibri"/>
        </w:rPr>
        <w:t>.</w:t>
      </w:r>
    </w:p>
    <w:p w14:paraId="1B6013FF" w14:textId="41C49463" w:rsidR="00A35BC8" w:rsidRPr="00E57B5D" w:rsidRDefault="00A35BC8" w:rsidP="00A35BC8">
      <w:pPr>
        <w:numPr>
          <w:ilvl w:val="0"/>
          <w:numId w:val="6"/>
        </w:numPr>
        <w:rPr>
          <w:rFonts w:ascii="Calibri" w:hAnsi="Calibri" w:cs="Calibri"/>
        </w:rPr>
      </w:pPr>
      <w:r w:rsidRPr="00E57B5D">
        <w:rPr>
          <w:rFonts w:ascii="Calibri" w:hAnsi="Calibri" w:cs="Calibri"/>
        </w:rPr>
        <w:t>S</w:t>
      </w:r>
      <w:r>
        <w:rPr>
          <w:rFonts w:ascii="Calibri" w:hAnsi="Calibri" w:cs="Calibri"/>
        </w:rPr>
        <w:t>tock shows us the last Restocked date.</w:t>
      </w:r>
    </w:p>
    <w:p w14:paraId="7AD4A9DB" w14:textId="4E69FB8F" w:rsidR="00A35BC8" w:rsidRDefault="00A35BC8" w:rsidP="00A35BC8">
      <w:pPr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Stocks are stored in a WareHouse.</w:t>
      </w:r>
    </w:p>
    <w:p w14:paraId="76EE5F7D" w14:textId="77777777" w:rsidR="00A35BC8" w:rsidRPr="00A35BC8" w:rsidRDefault="00A35BC8" w:rsidP="00A35BC8">
      <w:pPr>
        <w:ind w:left="720"/>
        <w:rPr>
          <w:rFonts w:ascii="Calibri" w:hAnsi="Calibri" w:cs="Calibri"/>
        </w:rPr>
      </w:pPr>
    </w:p>
    <w:p w14:paraId="26B8387D" w14:textId="3A18C435" w:rsidR="00A436EE" w:rsidRPr="00A436EE" w:rsidRDefault="00A436EE" w:rsidP="00A436EE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A436EE">
        <w:rPr>
          <w:rFonts w:ascii="Calibri" w:hAnsi="Calibri" w:cs="Calibri"/>
          <w:b/>
          <w:bCs/>
        </w:rPr>
        <w:t>Discount</w:t>
      </w:r>
      <w:r w:rsidRPr="00A436EE">
        <w:rPr>
          <w:rFonts w:ascii="Calibri" w:hAnsi="Calibri" w:cs="Calibri"/>
        </w:rPr>
        <w:t>:</w:t>
      </w:r>
    </w:p>
    <w:p w14:paraId="045BD128" w14:textId="7E93C5B0" w:rsidR="00A436EE" w:rsidRPr="00A436EE" w:rsidRDefault="00A436EE" w:rsidP="00A436EE">
      <w:pPr>
        <w:numPr>
          <w:ilvl w:val="0"/>
          <w:numId w:val="5"/>
        </w:numPr>
        <w:rPr>
          <w:rFonts w:ascii="Calibri" w:hAnsi="Calibri" w:cs="Calibri"/>
        </w:rPr>
      </w:pPr>
      <w:r w:rsidRPr="00A436EE">
        <w:rPr>
          <w:rFonts w:ascii="Calibri" w:hAnsi="Calibri" w:cs="Calibri"/>
        </w:rPr>
        <w:t xml:space="preserve">Discounts are applied to </w:t>
      </w:r>
      <w:r>
        <w:rPr>
          <w:rFonts w:ascii="Calibri" w:hAnsi="Calibri" w:cs="Calibri"/>
        </w:rPr>
        <w:t>Sales</w:t>
      </w:r>
      <w:r w:rsidRPr="00A436EE">
        <w:rPr>
          <w:rFonts w:ascii="Calibri" w:hAnsi="Calibri" w:cs="Calibri"/>
        </w:rPr>
        <w:t xml:space="preserve">, creating an </w:t>
      </w:r>
      <w:proofErr w:type="gramStart"/>
      <w:r>
        <w:rPr>
          <w:rFonts w:ascii="Calibri" w:hAnsi="Calibri" w:cs="Calibri"/>
        </w:rPr>
        <w:t>M</w:t>
      </w:r>
      <w:r w:rsidRPr="00A436EE">
        <w:rPr>
          <w:rFonts w:ascii="Calibri" w:hAnsi="Calibri" w:cs="Calibri"/>
        </w:rPr>
        <w:t>:N</w:t>
      </w:r>
      <w:proofErr w:type="gramEnd"/>
      <w:r w:rsidRPr="00A436EE">
        <w:rPr>
          <w:rFonts w:ascii="Calibri" w:hAnsi="Calibri" w:cs="Calibri"/>
        </w:rPr>
        <w:t xml:space="preserve"> relationship between products and </w:t>
      </w:r>
      <w:r>
        <w:rPr>
          <w:rFonts w:ascii="Calibri" w:hAnsi="Calibri" w:cs="Calibri"/>
        </w:rPr>
        <w:t>Sales</w:t>
      </w:r>
      <w:r w:rsidRPr="00A436EE">
        <w:rPr>
          <w:rFonts w:ascii="Calibri" w:hAnsi="Calibri" w:cs="Calibri"/>
        </w:rPr>
        <w:t>.</w:t>
      </w:r>
    </w:p>
    <w:p w14:paraId="5173926B" w14:textId="2DFB309A" w:rsidR="00A436EE" w:rsidRPr="00A436EE" w:rsidRDefault="00A436EE" w:rsidP="00A436EE">
      <w:pPr>
        <w:numPr>
          <w:ilvl w:val="0"/>
          <w:numId w:val="5"/>
        </w:numPr>
        <w:rPr>
          <w:rFonts w:ascii="Calibri" w:hAnsi="Calibri" w:cs="Calibri"/>
        </w:rPr>
      </w:pPr>
      <w:r w:rsidRPr="00A436EE">
        <w:rPr>
          <w:rFonts w:ascii="Calibri" w:hAnsi="Calibri" w:cs="Calibri"/>
        </w:rPr>
        <w:t xml:space="preserve">Each discount is uniquely identified by a </w:t>
      </w:r>
      <w:proofErr w:type="spellStart"/>
      <w:r w:rsidRPr="00A436EE">
        <w:rPr>
          <w:rFonts w:ascii="Calibri" w:hAnsi="Calibri" w:cs="Calibri"/>
        </w:rPr>
        <w:t>DiscountID</w:t>
      </w:r>
      <w:proofErr w:type="spellEnd"/>
      <w:r w:rsidRPr="00A436EE">
        <w:rPr>
          <w:rFonts w:ascii="Calibri" w:hAnsi="Calibri" w:cs="Calibri"/>
        </w:rPr>
        <w:t xml:space="preserve"> and includes details like </w:t>
      </w:r>
      <w:r>
        <w:rPr>
          <w:rFonts w:ascii="Calibri" w:hAnsi="Calibri" w:cs="Calibri"/>
        </w:rPr>
        <w:t>Discount Details</w:t>
      </w:r>
      <w:r w:rsidRPr="00A436EE">
        <w:rPr>
          <w:rFonts w:ascii="Calibri" w:hAnsi="Calibri" w:cs="Calibri"/>
        </w:rPr>
        <w:t>, start date, and end date.</w:t>
      </w:r>
    </w:p>
    <w:p w14:paraId="59C4F720" w14:textId="3654DECD" w:rsidR="00A436EE" w:rsidRPr="00A436EE" w:rsidRDefault="00A436EE" w:rsidP="00A436EE">
      <w:pPr>
        <w:numPr>
          <w:ilvl w:val="0"/>
          <w:numId w:val="5"/>
        </w:numPr>
        <w:rPr>
          <w:rFonts w:ascii="Calibri" w:hAnsi="Calibri" w:cs="Calibri"/>
        </w:rPr>
      </w:pPr>
      <w:r w:rsidRPr="00A436EE">
        <w:rPr>
          <w:rFonts w:ascii="Calibri" w:hAnsi="Calibri" w:cs="Calibri"/>
        </w:rPr>
        <w:t xml:space="preserve">Discounts can apply to multiple </w:t>
      </w:r>
      <w:r w:rsidR="00E57B5D">
        <w:rPr>
          <w:rFonts w:ascii="Calibri" w:hAnsi="Calibri" w:cs="Calibri"/>
        </w:rPr>
        <w:t>Sales</w:t>
      </w:r>
      <w:r w:rsidRPr="00A436EE">
        <w:rPr>
          <w:rFonts w:ascii="Calibri" w:hAnsi="Calibri" w:cs="Calibri"/>
        </w:rPr>
        <w:t>.</w:t>
      </w:r>
    </w:p>
    <w:p w14:paraId="2497ADDA" w14:textId="77777777" w:rsidR="00A436EE" w:rsidRDefault="00A436EE" w:rsidP="00A436EE">
      <w:pPr>
        <w:ind w:left="360"/>
        <w:rPr>
          <w:rFonts w:ascii="Calibri" w:hAnsi="Calibri" w:cs="Calibri"/>
        </w:rPr>
      </w:pPr>
    </w:p>
    <w:p w14:paraId="63E6104E" w14:textId="45EDAE55" w:rsidR="00E57B5D" w:rsidRPr="00E57B5D" w:rsidRDefault="00E57B5D" w:rsidP="00E57B5D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E57B5D">
        <w:rPr>
          <w:rFonts w:ascii="Calibri" w:hAnsi="Calibri" w:cs="Calibri"/>
          <w:b/>
          <w:bCs/>
        </w:rPr>
        <w:t>Sales</w:t>
      </w:r>
      <w:r w:rsidRPr="00E57B5D">
        <w:rPr>
          <w:rFonts w:ascii="Calibri" w:hAnsi="Calibri" w:cs="Calibri"/>
        </w:rPr>
        <w:t>:</w:t>
      </w:r>
    </w:p>
    <w:p w14:paraId="0C0C5FDF" w14:textId="77777777" w:rsidR="00E57B5D" w:rsidRPr="00E57B5D" w:rsidRDefault="00E57B5D" w:rsidP="00E57B5D">
      <w:pPr>
        <w:numPr>
          <w:ilvl w:val="0"/>
          <w:numId w:val="6"/>
        </w:numPr>
        <w:rPr>
          <w:rFonts w:ascii="Calibri" w:hAnsi="Calibri" w:cs="Calibri"/>
        </w:rPr>
      </w:pPr>
      <w:r w:rsidRPr="00E57B5D">
        <w:rPr>
          <w:rFonts w:ascii="Calibri" w:hAnsi="Calibri" w:cs="Calibri"/>
        </w:rPr>
        <w:t xml:space="preserve">Each sales transaction is uniquely identified by a </w:t>
      </w:r>
      <w:proofErr w:type="spellStart"/>
      <w:r w:rsidRPr="00E57B5D">
        <w:rPr>
          <w:rFonts w:ascii="Calibri" w:hAnsi="Calibri" w:cs="Calibri"/>
        </w:rPr>
        <w:t>TransactionID</w:t>
      </w:r>
      <w:proofErr w:type="spellEnd"/>
      <w:r w:rsidRPr="00E57B5D">
        <w:rPr>
          <w:rFonts w:ascii="Calibri" w:hAnsi="Calibri" w:cs="Calibri"/>
        </w:rPr>
        <w:t>.</w:t>
      </w:r>
    </w:p>
    <w:p w14:paraId="51C6B831" w14:textId="4D16D32E" w:rsidR="00E57B5D" w:rsidRPr="00E57B5D" w:rsidRDefault="00E57B5D" w:rsidP="00E57B5D">
      <w:pPr>
        <w:numPr>
          <w:ilvl w:val="0"/>
          <w:numId w:val="6"/>
        </w:numPr>
        <w:rPr>
          <w:rFonts w:ascii="Calibri" w:hAnsi="Calibri" w:cs="Calibri"/>
        </w:rPr>
      </w:pPr>
      <w:r w:rsidRPr="00E57B5D">
        <w:rPr>
          <w:rFonts w:ascii="Calibri" w:hAnsi="Calibri" w:cs="Calibri"/>
        </w:rPr>
        <w:t xml:space="preserve">Sales include details of the customer making the purchase, the </w:t>
      </w:r>
      <w:r>
        <w:rPr>
          <w:rFonts w:ascii="Calibri" w:hAnsi="Calibri" w:cs="Calibri"/>
        </w:rPr>
        <w:t xml:space="preserve">Discount </w:t>
      </w:r>
      <w:r w:rsidRPr="00E57B5D">
        <w:rPr>
          <w:rFonts w:ascii="Calibri" w:hAnsi="Calibri" w:cs="Calibri"/>
        </w:rPr>
        <w:t xml:space="preserve">method, and the </w:t>
      </w:r>
      <w:r>
        <w:rPr>
          <w:rFonts w:ascii="Calibri" w:hAnsi="Calibri" w:cs="Calibri"/>
        </w:rPr>
        <w:t>Employees</w:t>
      </w:r>
      <w:r w:rsidRPr="00E57B5D">
        <w:rPr>
          <w:rFonts w:ascii="Calibri" w:hAnsi="Calibri" w:cs="Calibri"/>
        </w:rPr>
        <w:t>.</w:t>
      </w:r>
    </w:p>
    <w:p w14:paraId="0F31F006" w14:textId="77777777" w:rsidR="00E57B5D" w:rsidRDefault="00E57B5D" w:rsidP="00E57B5D">
      <w:pPr>
        <w:numPr>
          <w:ilvl w:val="0"/>
          <w:numId w:val="6"/>
        </w:numPr>
        <w:rPr>
          <w:rFonts w:ascii="Calibri" w:hAnsi="Calibri" w:cs="Calibri"/>
        </w:rPr>
      </w:pPr>
      <w:r w:rsidRPr="00E57B5D">
        <w:rPr>
          <w:rFonts w:ascii="Calibri" w:hAnsi="Calibri" w:cs="Calibri"/>
        </w:rPr>
        <w:t>Discounts applied during sales are linked to the transaction.</w:t>
      </w:r>
    </w:p>
    <w:p w14:paraId="50126520" w14:textId="77777777" w:rsidR="00E57B5D" w:rsidRDefault="00E57B5D" w:rsidP="00E57B5D">
      <w:pPr>
        <w:rPr>
          <w:rFonts w:ascii="Calibri" w:hAnsi="Calibri" w:cs="Calibri"/>
        </w:rPr>
      </w:pPr>
    </w:p>
    <w:p w14:paraId="77D418F5" w14:textId="3DA1BBC1" w:rsidR="00E57B5D" w:rsidRPr="00E57B5D" w:rsidRDefault="00E57B5D" w:rsidP="00E57B5D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proofErr w:type="gramStart"/>
      <w:r w:rsidRPr="00E57B5D">
        <w:rPr>
          <w:rFonts w:ascii="Calibri" w:hAnsi="Calibri" w:cs="Calibri"/>
          <w:b/>
          <w:bCs/>
        </w:rPr>
        <w:t xml:space="preserve">Employee </w:t>
      </w:r>
      <w:r w:rsidRPr="00E57B5D">
        <w:rPr>
          <w:rFonts w:ascii="Calibri" w:hAnsi="Calibri" w:cs="Calibri"/>
        </w:rPr>
        <w:t>:</w:t>
      </w:r>
      <w:proofErr w:type="gramEnd"/>
    </w:p>
    <w:p w14:paraId="1ECE586E" w14:textId="77777777" w:rsidR="00E57B5D" w:rsidRPr="00E57B5D" w:rsidRDefault="00E57B5D" w:rsidP="00E57B5D">
      <w:pPr>
        <w:numPr>
          <w:ilvl w:val="0"/>
          <w:numId w:val="7"/>
        </w:numPr>
        <w:rPr>
          <w:rFonts w:ascii="Calibri" w:hAnsi="Calibri" w:cs="Calibri"/>
        </w:rPr>
      </w:pPr>
      <w:r w:rsidRPr="00E57B5D">
        <w:rPr>
          <w:rFonts w:ascii="Calibri" w:hAnsi="Calibri" w:cs="Calibri"/>
        </w:rPr>
        <w:t xml:space="preserve">Employees are uniquely identified by </w:t>
      </w:r>
      <w:proofErr w:type="spellStart"/>
      <w:r w:rsidRPr="00E57B5D">
        <w:rPr>
          <w:rFonts w:ascii="Calibri" w:hAnsi="Calibri" w:cs="Calibri"/>
        </w:rPr>
        <w:t>EmployeeID</w:t>
      </w:r>
      <w:proofErr w:type="spellEnd"/>
      <w:r w:rsidRPr="00E57B5D">
        <w:rPr>
          <w:rFonts w:ascii="Calibri" w:hAnsi="Calibri" w:cs="Calibri"/>
        </w:rPr>
        <w:t>.</w:t>
      </w:r>
    </w:p>
    <w:p w14:paraId="6D233D50" w14:textId="3548902C" w:rsidR="00E57B5D" w:rsidRPr="00E57B5D" w:rsidRDefault="00E57B5D" w:rsidP="00E57B5D">
      <w:pPr>
        <w:numPr>
          <w:ilvl w:val="0"/>
          <w:numId w:val="7"/>
        </w:numPr>
        <w:rPr>
          <w:rFonts w:ascii="Calibri" w:hAnsi="Calibri" w:cs="Calibri"/>
        </w:rPr>
      </w:pPr>
      <w:r w:rsidRPr="00E57B5D">
        <w:rPr>
          <w:rFonts w:ascii="Calibri" w:hAnsi="Calibri" w:cs="Calibri"/>
        </w:rPr>
        <w:t>Each employee</w:t>
      </w:r>
      <w:r>
        <w:rPr>
          <w:rFonts w:ascii="Calibri" w:hAnsi="Calibri" w:cs="Calibri"/>
        </w:rPr>
        <w:t xml:space="preserve"> have Employee Id</w:t>
      </w:r>
      <w:r w:rsidRPr="00E57B5D">
        <w:rPr>
          <w:rFonts w:ascii="Calibri" w:hAnsi="Calibri" w:cs="Calibri"/>
        </w:rPr>
        <w:t>, contact information,</w:t>
      </w:r>
      <w:r>
        <w:rPr>
          <w:rFonts w:ascii="Calibri" w:hAnsi="Calibri" w:cs="Calibri"/>
        </w:rPr>
        <w:t xml:space="preserve"> First and Last </w:t>
      </w:r>
      <w:proofErr w:type="gramStart"/>
      <w:r>
        <w:rPr>
          <w:rFonts w:ascii="Calibri" w:hAnsi="Calibri" w:cs="Calibri"/>
        </w:rPr>
        <w:t>Name</w:t>
      </w:r>
      <w:r w:rsidRPr="00E57B5D">
        <w:rPr>
          <w:rFonts w:ascii="Calibri" w:hAnsi="Calibri" w:cs="Calibri"/>
        </w:rPr>
        <w:t xml:space="preserve"> .</w:t>
      </w:r>
      <w:proofErr w:type="gramEnd"/>
    </w:p>
    <w:p w14:paraId="7BF41F98" w14:textId="00AE01D4" w:rsidR="00E57B5D" w:rsidRDefault="00E57B5D" w:rsidP="00E57B5D">
      <w:pPr>
        <w:numPr>
          <w:ilvl w:val="0"/>
          <w:numId w:val="7"/>
        </w:numPr>
        <w:rPr>
          <w:rFonts w:ascii="Calibri" w:hAnsi="Calibri" w:cs="Calibri"/>
        </w:rPr>
      </w:pPr>
      <w:r w:rsidRPr="00E57B5D">
        <w:rPr>
          <w:rFonts w:ascii="Calibri" w:hAnsi="Calibri" w:cs="Calibri"/>
        </w:rPr>
        <w:t xml:space="preserve">Employees perform actions logged in the </w:t>
      </w:r>
      <w:proofErr w:type="spellStart"/>
      <w:r w:rsidRPr="00E57B5D">
        <w:rPr>
          <w:rFonts w:ascii="Calibri" w:hAnsi="Calibri" w:cs="Calibri"/>
        </w:rPr>
        <w:t>AuditLog</w:t>
      </w:r>
      <w:proofErr w:type="spellEnd"/>
      <w:r w:rsidRPr="00E57B5D">
        <w:rPr>
          <w:rFonts w:ascii="Calibri" w:hAnsi="Calibri" w:cs="Calibri"/>
        </w:rPr>
        <w:t>.</w:t>
      </w:r>
    </w:p>
    <w:p w14:paraId="1F56C541" w14:textId="77777777" w:rsidR="00E57B5D" w:rsidRDefault="00E57B5D" w:rsidP="00E57B5D">
      <w:pPr>
        <w:rPr>
          <w:rFonts w:ascii="Calibri" w:hAnsi="Calibri" w:cs="Calibri"/>
        </w:rPr>
      </w:pPr>
    </w:p>
    <w:p w14:paraId="1A5E9146" w14:textId="77777777" w:rsidR="00DA1AFA" w:rsidRDefault="00DA1AFA" w:rsidP="00E57B5D">
      <w:pPr>
        <w:rPr>
          <w:rFonts w:ascii="Calibri" w:hAnsi="Calibri" w:cs="Calibri"/>
        </w:rPr>
      </w:pPr>
    </w:p>
    <w:p w14:paraId="063A9525" w14:textId="598B66A4" w:rsidR="00E57B5D" w:rsidRPr="00E57B5D" w:rsidRDefault="00E57B5D" w:rsidP="00E57B5D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E57B5D">
        <w:rPr>
          <w:rFonts w:ascii="Calibri" w:hAnsi="Calibri" w:cs="Calibri"/>
          <w:b/>
          <w:bCs/>
        </w:rPr>
        <w:lastRenderedPageBreak/>
        <w:t>Audit Logging</w:t>
      </w:r>
      <w:r w:rsidRPr="00E57B5D">
        <w:rPr>
          <w:rFonts w:ascii="Calibri" w:hAnsi="Calibri" w:cs="Calibri"/>
        </w:rPr>
        <w:t>:</w:t>
      </w:r>
    </w:p>
    <w:p w14:paraId="7C2CCD57" w14:textId="7838A5B3" w:rsidR="00E57B5D" w:rsidRDefault="00E57B5D" w:rsidP="00DA1AFA">
      <w:pPr>
        <w:numPr>
          <w:ilvl w:val="0"/>
          <w:numId w:val="8"/>
        </w:numPr>
        <w:rPr>
          <w:rFonts w:ascii="Calibri" w:hAnsi="Calibri" w:cs="Calibri"/>
        </w:rPr>
      </w:pPr>
      <w:r w:rsidRPr="00E57B5D">
        <w:rPr>
          <w:rFonts w:ascii="Calibri" w:hAnsi="Calibri" w:cs="Calibri"/>
        </w:rPr>
        <w:t xml:space="preserve">Actions performed by employees (e.g., adding, modifying, or deleting data) are recorded in the </w:t>
      </w:r>
      <w:proofErr w:type="spellStart"/>
      <w:r w:rsidRPr="00E57B5D">
        <w:rPr>
          <w:rFonts w:ascii="Calibri" w:hAnsi="Calibri" w:cs="Calibri"/>
        </w:rPr>
        <w:t>AuditLog</w:t>
      </w:r>
      <w:proofErr w:type="spellEnd"/>
      <w:r w:rsidRPr="00E57B5D">
        <w:rPr>
          <w:rFonts w:ascii="Calibri" w:hAnsi="Calibri" w:cs="Calibri"/>
        </w:rPr>
        <w:t xml:space="preserve"> with details of the action and a time.</w:t>
      </w:r>
    </w:p>
    <w:p w14:paraId="31B14E0C" w14:textId="77777777" w:rsidR="00DA1AFA" w:rsidRPr="00DA1AFA" w:rsidRDefault="00DA1AFA" w:rsidP="00DA1AFA">
      <w:pPr>
        <w:ind w:left="720"/>
        <w:rPr>
          <w:rFonts w:ascii="Calibri" w:hAnsi="Calibri" w:cs="Calibri"/>
        </w:rPr>
      </w:pPr>
    </w:p>
    <w:p w14:paraId="7F179B86" w14:textId="34D5871C" w:rsidR="00E57B5D" w:rsidRPr="00E57B5D" w:rsidRDefault="00E57B5D" w:rsidP="00E57B5D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E57B5D">
        <w:rPr>
          <w:rFonts w:ascii="Calibri" w:hAnsi="Calibri" w:cs="Calibri"/>
          <w:b/>
          <w:bCs/>
        </w:rPr>
        <w:t>Report Generation</w:t>
      </w:r>
      <w:r w:rsidRPr="00E57B5D">
        <w:rPr>
          <w:rFonts w:ascii="Calibri" w:hAnsi="Calibri" w:cs="Calibri"/>
        </w:rPr>
        <w:t>:</w:t>
      </w:r>
    </w:p>
    <w:p w14:paraId="47B66874" w14:textId="77777777" w:rsidR="00E57B5D" w:rsidRPr="00E57B5D" w:rsidRDefault="00E57B5D" w:rsidP="00E57B5D">
      <w:pPr>
        <w:numPr>
          <w:ilvl w:val="0"/>
          <w:numId w:val="9"/>
        </w:numPr>
        <w:rPr>
          <w:rFonts w:ascii="Calibri" w:hAnsi="Calibri" w:cs="Calibri"/>
        </w:rPr>
      </w:pPr>
      <w:r w:rsidRPr="00E57B5D">
        <w:rPr>
          <w:rFonts w:ascii="Calibri" w:hAnsi="Calibri" w:cs="Calibri"/>
        </w:rPr>
        <w:t xml:space="preserve">Reports are uniquely identified by a </w:t>
      </w:r>
      <w:proofErr w:type="spellStart"/>
      <w:r w:rsidRPr="00E57B5D">
        <w:rPr>
          <w:rFonts w:ascii="Calibri" w:hAnsi="Calibri" w:cs="Calibri"/>
        </w:rPr>
        <w:t>ReportID</w:t>
      </w:r>
      <w:proofErr w:type="spellEnd"/>
      <w:r w:rsidRPr="00E57B5D">
        <w:rPr>
          <w:rFonts w:ascii="Calibri" w:hAnsi="Calibri" w:cs="Calibri"/>
        </w:rPr>
        <w:t xml:space="preserve"> and include details such as the report type, generation date, and generated by (an employee).</w:t>
      </w:r>
    </w:p>
    <w:p w14:paraId="3BD1FEE3" w14:textId="77777777" w:rsidR="00E57B5D" w:rsidRPr="00E57B5D" w:rsidRDefault="00E57B5D" w:rsidP="00E57B5D">
      <w:pPr>
        <w:numPr>
          <w:ilvl w:val="0"/>
          <w:numId w:val="9"/>
        </w:numPr>
        <w:rPr>
          <w:rFonts w:ascii="Calibri" w:hAnsi="Calibri" w:cs="Calibri"/>
        </w:rPr>
      </w:pPr>
      <w:r w:rsidRPr="00E57B5D">
        <w:rPr>
          <w:rFonts w:ascii="Calibri" w:hAnsi="Calibri" w:cs="Calibri"/>
        </w:rPr>
        <w:t>Reports are generated daily or monthly to help the owner make informed decisions.</w:t>
      </w:r>
    </w:p>
    <w:p w14:paraId="022C0EA7" w14:textId="2D18F755" w:rsidR="00E57B5D" w:rsidRDefault="00E57B5D" w:rsidP="00E57B5D">
      <w:pPr>
        <w:numPr>
          <w:ilvl w:val="0"/>
          <w:numId w:val="9"/>
        </w:numPr>
        <w:rPr>
          <w:rFonts w:ascii="Calibri" w:hAnsi="Calibri" w:cs="Calibri"/>
        </w:rPr>
      </w:pPr>
      <w:r w:rsidRPr="00E57B5D">
        <w:rPr>
          <w:rFonts w:ascii="Calibri" w:hAnsi="Calibri" w:cs="Calibri"/>
        </w:rPr>
        <w:t>Sales and other operational data contribute to report generation (1:</w:t>
      </w:r>
      <w:r>
        <w:rPr>
          <w:rFonts w:ascii="Calibri" w:hAnsi="Calibri" w:cs="Calibri"/>
        </w:rPr>
        <w:t>M</w:t>
      </w:r>
      <w:r w:rsidRPr="00E57B5D">
        <w:rPr>
          <w:rFonts w:ascii="Calibri" w:hAnsi="Calibri" w:cs="Calibri"/>
        </w:rPr>
        <w:t xml:space="preserve"> relationship between Reports and Sales).</w:t>
      </w:r>
    </w:p>
    <w:p w14:paraId="1469975E" w14:textId="77777777" w:rsidR="00E57B5D" w:rsidRDefault="00E57B5D" w:rsidP="00E57B5D">
      <w:pPr>
        <w:ind w:left="360"/>
        <w:rPr>
          <w:rFonts w:ascii="Calibri" w:hAnsi="Calibri" w:cs="Calibri"/>
        </w:rPr>
      </w:pPr>
    </w:p>
    <w:p w14:paraId="5B827E9A" w14:textId="12D893FA" w:rsidR="00E57B5D" w:rsidRPr="00E57B5D" w:rsidRDefault="00E57B5D" w:rsidP="00E57B5D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E57B5D">
        <w:rPr>
          <w:rFonts w:ascii="Calibri" w:hAnsi="Calibri" w:cs="Calibri"/>
          <w:b/>
          <w:bCs/>
        </w:rPr>
        <w:t>Relationships and Cardinality</w:t>
      </w:r>
      <w:r w:rsidRPr="00E57B5D">
        <w:rPr>
          <w:rFonts w:ascii="Calibri" w:hAnsi="Calibri" w:cs="Calibri"/>
        </w:rPr>
        <w:t>:</w:t>
      </w:r>
    </w:p>
    <w:p w14:paraId="383FC9E4" w14:textId="3F72DB29" w:rsidR="00E57B5D" w:rsidRPr="00E57B5D" w:rsidRDefault="00E57B5D" w:rsidP="00E57B5D">
      <w:pPr>
        <w:numPr>
          <w:ilvl w:val="0"/>
          <w:numId w:val="10"/>
        </w:numPr>
        <w:rPr>
          <w:rFonts w:ascii="Calibri" w:hAnsi="Calibri" w:cs="Calibri"/>
        </w:rPr>
      </w:pPr>
      <w:r w:rsidRPr="00E57B5D">
        <w:rPr>
          <w:rFonts w:ascii="Calibri" w:hAnsi="Calibri" w:cs="Calibri"/>
        </w:rPr>
        <w:t>A customer can have multiple transactions (1:</w:t>
      </w:r>
      <w:r>
        <w:rPr>
          <w:rFonts w:ascii="Calibri" w:hAnsi="Calibri" w:cs="Calibri"/>
        </w:rPr>
        <w:t>M</w:t>
      </w:r>
      <w:r w:rsidRPr="00E57B5D">
        <w:rPr>
          <w:rFonts w:ascii="Calibri" w:hAnsi="Calibri" w:cs="Calibri"/>
        </w:rPr>
        <w:t xml:space="preserve"> between Customer and Sales).</w:t>
      </w:r>
    </w:p>
    <w:p w14:paraId="0230F18B" w14:textId="4966791D" w:rsidR="00E57B5D" w:rsidRPr="00E57B5D" w:rsidRDefault="00E57B5D" w:rsidP="00E57B5D">
      <w:pPr>
        <w:numPr>
          <w:ilvl w:val="0"/>
          <w:numId w:val="10"/>
        </w:numPr>
        <w:rPr>
          <w:rFonts w:ascii="Calibri" w:hAnsi="Calibri" w:cs="Calibri"/>
        </w:rPr>
      </w:pPr>
      <w:r w:rsidRPr="00E57B5D">
        <w:rPr>
          <w:rFonts w:ascii="Calibri" w:hAnsi="Calibri" w:cs="Calibri"/>
        </w:rPr>
        <w:t xml:space="preserve">A </w:t>
      </w:r>
      <w:r>
        <w:rPr>
          <w:rFonts w:ascii="Calibri" w:hAnsi="Calibri" w:cs="Calibri"/>
        </w:rPr>
        <w:t>Sales</w:t>
      </w:r>
      <w:r w:rsidRPr="00E57B5D">
        <w:rPr>
          <w:rFonts w:ascii="Calibri" w:hAnsi="Calibri" w:cs="Calibri"/>
        </w:rPr>
        <w:t xml:space="preserve"> can belong to multiple discounts, and discounts can apply to multiple </w:t>
      </w:r>
      <w:r>
        <w:rPr>
          <w:rFonts w:ascii="Calibri" w:hAnsi="Calibri" w:cs="Calibri"/>
        </w:rPr>
        <w:t>Sales</w:t>
      </w:r>
      <w:r w:rsidRPr="00E57B5D">
        <w:rPr>
          <w:rFonts w:ascii="Calibri" w:hAnsi="Calibri" w:cs="Calibri"/>
        </w:rPr>
        <w:t xml:space="preserve"> (</w:t>
      </w:r>
      <w:proofErr w:type="gramStart"/>
      <w:r w:rsidRPr="00E57B5D">
        <w:rPr>
          <w:rFonts w:ascii="Calibri" w:hAnsi="Calibri" w:cs="Calibri"/>
        </w:rPr>
        <w:t>N:N</w:t>
      </w:r>
      <w:proofErr w:type="gramEnd"/>
      <w:r w:rsidRPr="00E57B5D">
        <w:rPr>
          <w:rFonts w:ascii="Calibri" w:hAnsi="Calibri" w:cs="Calibri"/>
        </w:rPr>
        <w:t xml:space="preserve"> between </w:t>
      </w:r>
      <w:r>
        <w:rPr>
          <w:rFonts w:ascii="Calibri" w:hAnsi="Calibri" w:cs="Calibri"/>
        </w:rPr>
        <w:t xml:space="preserve">Sales </w:t>
      </w:r>
      <w:r w:rsidRPr="00E57B5D">
        <w:rPr>
          <w:rFonts w:ascii="Calibri" w:hAnsi="Calibri" w:cs="Calibri"/>
        </w:rPr>
        <w:t>and Discount).</w:t>
      </w:r>
    </w:p>
    <w:p w14:paraId="2AAF2070" w14:textId="77777777" w:rsidR="00E57B5D" w:rsidRDefault="00E57B5D" w:rsidP="00E57B5D">
      <w:pPr>
        <w:numPr>
          <w:ilvl w:val="0"/>
          <w:numId w:val="10"/>
        </w:numPr>
        <w:rPr>
          <w:rFonts w:ascii="Calibri" w:hAnsi="Calibri" w:cs="Calibri"/>
        </w:rPr>
      </w:pPr>
      <w:r w:rsidRPr="00E57B5D">
        <w:rPr>
          <w:rFonts w:ascii="Calibri" w:hAnsi="Calibri" w:cs="Calibri"/>
        </w:rPr>
        <w:t>Employees can generate multiple reports and perform multiple actions logged in the audit (</w:t>
      </w:r>
      <w:proofErr w:type="gramStart"/>
      <w:r w:rsidRPr="00E57B5D">
        <w:rPr>
          <w:rFonts w:ascii="Calibri" w:hAnsi="Calibri" w:cs="Calibri"/>
        </w:rPr>
        <w:t>1:N</w:t>
      </w:r>
      <w:proofErr w:type="gramEnd"/>
      <w:r w:rsidRPr="00E57B5D">
        <w:rPr>
          <w:rFonts w:ascii="Calibri" w:hAnsi="Calibri" w:cs="Calibri"/>
        </w:rPr>
        <w:t xml:space="preserve"> relationships).</w:t>
      </w:r>
    </w:p>
    <w:p w14:paraId="49E25B18" w14:textId="77777777" w:rsidR="00B2338D" w:rsidRPr="00E57B5D" w:rsidRDefault="00B2338D" w:rsidP="00B2338D">
      <w:pPr>
        <w:ind w:left="720"/>
        <w:rPr>
          <w:rFonts w:ascii="Calibri" w:hAnsi="Calibri" w:cs="Calibri"/>
        </w:rPr>
      </w:pPr>
    </w:p>
    <w:p w14:paraId="1315546B" w14:textId="77777777" w:rsidR="00E57B5D" w:rsidRPr="00E57B5D" w:rsidRDefault="00E57B5D" w:rsidP="00E57B5D">
      <w:pPr>
        <w:ind w:left="360"/>
        <w:rPr>
          <w:rFonts w:ascii="Calibri" w:hAnsi="Calibri" w:cs="Calibri"/>
        </w:rPr>
      </w:pPr>
    </w:p>
    <w:p w14:paraId="590A5886" w14:textId="198B7884" w:rsidR="00E57B5D" w:rsidRPr="00E57B5D" w:rsidRDefault="00E57B5D" w:rsidP="00E57B5D">
      <w:pPr>
        <w:ind w:left="360"/>
        <w:rPr>
          <w:rFonts w:ascii="Calibri" w:hAnsi="Calibri" w:cs="Calibri"/>
        </w:rPr>
      </w:pPr>
    </w:p>
    <w:p w14:paraId="61422FB8" w14:textId="09D1C8D6" w:rsidR="00A436EE" w:rsidRPr="00E57B5D" w:rsidRDefault="00A436EE" w:rsidP="00E57B5D">
      <w:pPr>
        <w:rPr>
          <w:rFonts w:ascii="Calibri" w:hAnsi="Calibri" w:cs="Calibri"/>
        </w:rPr>
      </w:pPr>
      <w:r w:rsidRPr="00E57B5D">
        <w:rPr>
          <w:rFonts w:ascii="Calibri" w:hAnsi="Calibri" w:cs="Calibri"/>
        </w:rPr>
        <w:t xml:space="preserve">    </w:t>
      </w:r>
    </w:p>
    <w:sectPr w:rsidR="00A436EE" w:rsidRPr="00E57B5D" w:rsidSect="00A436EE">
      <w:headerReference w:type="default" r:id="rId8"/>
      <w:pgSz w:w="12240" w:h="15840"/>
      <w:pgMar w:top="12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35FE85" w14:textId="77777777" w:rsidR="00562240" w:rsidRDefault="00562240" w:rsidP="00A436EE">
      <w:pPr>
        <w:spacing w:before="0" w:after="0" w:line="240" w:lineRule="auto"/>
      </w:pPr>
      <w:r>
        <w:separator/>
      </w:r>
    </w:p>
  </w:endnote>
  <w:endnote w:type="continuationSeparator" w:id="0">
    <w:p w14:paraId="75D6FE2A" w14:textId="77777777" w:rsidR="00562240" w:rsidRDefault="00562240" w:rsidP="00A436E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D3C6FA" w14:textId="77777777" w:rsidR="00562240" w:rsidRDefault="00562240" w:rsidP="00A436EE">
      <w:pPr>
        <w:spacing w:before="0" w:after="0" w:line="240" w:lineRule="auto"/>
      </w:pPr>
      <w:r>
        <w:separator/>
      </w:r>
    </w:p>
  </w:footnote>
  <w:footnote w:type="continuationSeparator" w:id="0">
    <w:p w14:paraId="7F4C52E5" w14:textId="77777777" w:rsidR="00562240" w:rsidRDefault="00562240" w:rsidP="00A436E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86F559" w14:textId="77777777" w:rsidR="00A436EE" w:rsidRDefault="00A436EE" w:rsidP="00A436EE">
    <w:pPr>
      <w:pStyle w:val="Header"/>
      <w:ind w:left="-9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90550"/>
    <w:multiLevelType w:val="multilevel"/>
    <w:tmpl w:val="DA929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F072F"/>
    <w:multiLevelType w:val="hybridMultilevel"/>
    <w:tmpl w:val="791CAD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CF1938"/>
    <w:multiLevelType w:val="multilevel"/>
    <w:tmpl w:val="48C40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D50C85"/>
    <w:multiLevelType w:val="multilevel"/>
    <w:tmpl w:val="D8061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6C3BCD"/>
    <w:multiLevelType w:val="hybridMultilevel"/>
    <w:tmpl w:val="C6B6AE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D94C20"/>
    <w:multiLevelType w:val="multilevel"/>
    <w:tmpl w:val="75026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D8548B"/>
    <w:multiLevelType w:val="multilevel"/>
    <w:tmpl w:val="20D01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136CF4"/>
    <w:multiLevelType w:val="multilevel"/>
    <w:tmpl w:val="27426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8F47A8"/>
    <w:multiLevelType w:val="multilevel"/>
    <w:tmpl w:val="8946C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81074F"/>
    <w:multiLevelType w:val="hybridMultilevel"/>
    <w:tmpl w:val="2D044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3F06A2"/>
    <w:multiLevelType w:val="hybridMultilevel"/>
    <w:tmpl w:val="6556F7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B82A25"/>
    <w:multiLevelType w:val="multilevel"/>
    <w:tmpl w:val="2026C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510463">
    <w:abstractNumId w:val="2"/>
  </w:num>
  <w:num w:numId="2" w16cid:durableId="484931566">
    <w:abstractNumId w:val="4"/>
  </w:num>
  <w:num w:numId="3" w16cid:durableId="40328795">
    <w:abstractNumId w:val="5"/>
  </w:num>
  <w:num w:numId="4" w16cid:durableId="215287991">
    <w:abstractNumId w:val="10"/>
  </w:num>
  <w:num w:numId="5" w16cid:durableId="907571575">
    <w:abstractNumId w:val="6"/>
  </w:num>
  <w:num w:numId="6" w16cid:durableId="689646144">
    <w:abstractNumId w:val="7"/>
  </w:num>
  <w:num w:numId="7" w16cid:durableId="997001273">
    <w:abstractNumId w:val="3"/>
  </w:num>
  <w:num w:numId="8" w16cid:durableId="1374580015">
    <w:abstractNumId w:val="8"/>
  </w:num>
  <w:num w:numId="9" w16cid:durableId="1168836296">
    <w:abstractNumId w:val="11"/>
  </w:num>
  <w:num w:numId="10" w16cid:durableId="777985538">
    <w:abstractNumId w:val="0"/>
  </w:num>
  <w:num w:numId="11" w16cid:durableId="1902979821">
    <w:abstractNumId w:val="1"/>
  </w:num>
  <w:num w:numId="12" w16cid:durableId="54895297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6EE"/>
    <w:rsid w:val="00175B89"/>
    <w:rsid w:val="003537E3"/>
    <w:rsid w:val="00423C6B"/>
    <w:rsid w:val="004979E3"/>
    <w:rsid w:val="004C7AD6"/>
    <w:rsid w:val="0052043D"/>
    <w:rsid w:val="00562240"/>
    <w:rsid w:val="00574786"/>
    <w:rsid w:val="00646B4C"/>
    <w:rsid w:val="00893975"/>
    <w:rsid w:val="008B0B42"/>
    <w:rsid w:val="008B2F07"/>
    <w:rsid w:val="009F3A40"/>
    <w:rsid w:val="00A35BC8"/>
    <w:rsid w:val="00A436EE"/>
    <w:rsid w:val="00B179E9"/>
    <w:rsid w:val="00B2338D"/>
    <w:rsid w:val="00B3541B"/>
    <w:rsid w:val="00B47ECB"/>
    <w:rsid w:val="00CE1848"/>
    <w:rsid w:val="00D83206"/>
    <w:rsid w:val="00DA1AFA"/>
    <w:rsid w:val="00E40029"/>
    <w:rsid w:val="00E54646"/>
    <w:rsid w:val="00E57B5D"/>
    <w:rsid w:val="00F05A19"/>
    <w:rsid w:val="00F26F23"/>
    <w:rsid w:val="00FE6747"/>
    <w:rsid w:val="00FF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CF5B1A"/>
  <w15:chartTrackingRefBased/>
  <w15:docId w15:val="{6BA2E0C8-4609-41AF-8130-E92EC31A6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0B42"/>
  </w:style>
  <w:style w:type="paragraph" w:styleId="Heading1">
    <w:name w:val="heading 1"/>
    <w:basedOn w:val="Normal"/>
    <w:next w:val="Normal"/>
    <w:link w:val="Heading1Char"/>
    <w:uiPriority w:val="9"/>
    <w:qFormat/>
    <w:rsid w:val="008B0B42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0B42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0B42"/>
    <w:pPr>
      <w:pBdr>
        <w:top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0B42"/>
    <w:pPr>
      <w:pBdr>
        <w:top w:val="dotted" w:sz="6" w:space="2" w:color="0F6FC6" w:themeColor="accent1"/>
      </w:pBdr>
      <w:spacing w:before="200" w:after="0"/>
      <w:outlineLvl w:val="3"/>
    </w:pPr>
    <w:rPr>
      <w:caps/>
      <w:color w:val="0B5294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0B42"/>
    <w:pPr>
      <w:pBdr>
        <w:bottom w:val="single" w:sz="6" w:space="1" w:color="0F6FC6" w:themeColor="accent1"/>
      </w:pBdr>
      <w:spacing w:before="200" w:after="0"/>
      <w:outlineLvl w:val="4"/>
    </w:pPr>
    <w:rPr>
      <w:caps/>
      <w:color w:val="0B5294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0B42"/>
    <w:pPr>
      <w:pBdr>
        <w:bottom w:val="dotted" w:sz="6" w:space="1" w:color="0F6FC6" w:themeColor="accent1"/>
      </w:pBdr>
      <w:spacing w:before="200" w:after="0"/>
      <w:outlineLvl w:val="5"/>
    </w:pPr>
    <w:rPr>
      <w:caps/>
      <w:color w:val="0B5294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0B42"/>
    <w:pPr>
      <w:spacing w:before="200" w:after="0"/>
      <w:outlineLvl w:val="6"/>
    </w:pPr>
    <w:rPr>
      <w:caps/>
      <w:color w:val="0B5294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0B4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0B4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0B42"/>
    <w:rPr>
      <w:caps/>
      <w:color w:val="FFFFFF" w:themeColor="background1"/>
      <w:spacing w:val="15"/>
      <w:sz w:val="22"/>
      <w:szCs w:val="22"/>
      <w:shd w:val="clear" w:color="auto" w:fill="0F6FC6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0B42"/>
    <w:rPr>
      <w:caps/>
      <w:spacing w:val="15"/>
      <w:shd w:val="clear" w:color="auto" w:fill="C7E2FA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0B42"/>
    <w:rPr>
      <w:caps/>
      <w:color w:val="073662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0B42"/>
    <w:rPr>
      <w:caps/>
      <w:color w:val="0B5294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0B42"/>
    <w:rPr>
      <w:caps/>
      <w:color w:val="0B5294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0B42"/>
    <w:rPr>
      <w:caps/>
      <w:color w:val="0B5294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0B42"/>
    <w:rPr>
      <w:caps/>
      <w:color w:val="0B5294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0B4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0B4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8B0B42"/>
    <w:rPr>
      <w:b/>
      <w:bCs/>
      <w:color w:val="0B5294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B0B42"/>
    <w:pPr>
      <w:spacing w:before="0" w:after="0"/>
    </w:pPr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0B42"/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0B4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B0B4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B0B42"/>
    <w:rPr>
      <w:b/>
      <w:bCs/>
    </w:rPr>
  </w:style>
  <w:style w:type="character" w:styleId="Emphasis">
    <w:name w:val="Emphasis"/>
    <w:uiPriority w:val="20"/>
    <w:qFormat/>
    <w:rsid w:val="008B0B42"/>
    <w:rPr>
      <w:caps/>
      <w:color w:val="073662" w:themeColor="accent1" w:themeShade="7F"/>
      <w:spacing w:val="5"/>
    </w:rPr>
  </w:style>
  <w:style w:type="paragraph" w:styleId="NoSpacing">
    <w:name w:val="No Spacing"/>
    <w:uiPriority w:val="1"/>
    <w:qFormat/>
    <w:rsid w:val="008B0B4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B0B4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B0B4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0B42"/>
    <w:pPr>
      <w:spacing w:before="240" w:after="240" w:line="240" w:lineRule="auto"/>
      <w:ind w:left="1080" w:right="1080"/>
      <w:jc w:val="center"/>
    </w:pPr>
    <w:rPr>
      <w:color w:val="0F6FC6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0B42"/>
    <w:rPr>
      <w:color w:val="0F6FC6" w:themeColor="accent1"/>
      <w:sz w:val="24"/>
      <w:szCs w:val="24"/>
    </w:rPr>
  </w:style>
  <w:style w:type="character" w:styleId="SubtleEmphasis">
    <w:name w:val="Subtle Emphasis"/>
    <w:uiPriority w:val="19"/>
    <w:qFormat/>
    <w:rsid w:val="008B0B42"/>
    <w:rPr>
      <w:i/>
      <w:iCs/>
      <w:color w:val="073662" w:themeColor="accent1" w:themeShade="7F"/>
    </w:rPr>
  </w:style>
  <w:style w:type="character" w:styleId="IntenseEmphasis">
    <w:name w:val="Intense Emphasis"/>
    <w:uiPriority w:val="21"/>
    <w:qFormat/>
    <w:rsid w:val="008B0B42"/>
    <w:rPr>
      <w:b/>
      <w:bCs/>
      <w:caps/>
      <w:color w:val="073662" w:themeColor="accent1" w:themeShade="7F"/>
      <w:spacing w:val="10"/>
    </w:rPr>
  </w:style>
  <w:style w:type="character" w:styleId="SubtleReference">
    <w:name w:val="Subtle Reference"/>
    <w:uiPriority w:val="31"/>
    <w:qFormat/>
    <w:rsid w:val="008B0B42"/>
    <w:rPr>
      <w:b/>
      <w:bCs/>
      <w:color w:val="0F6FC6" w:themeColor="accent1"/>
    </w:rPr>
  </w:style>
  <w:style w:type="character" w:styleId="IntenseReference">
    <w:name w:val="Intense Reference"/>
    <w:uiPriority w:val="32"/>
    <w:qFormat/>
    <w:rsid w:val="008B0B42"/>
    <w:rPr>
      <w:b/>
      <w:bCs/>
      <w:i/>
      <w:iCs/>
      <w:caps/>
      <w:color w:val="0F6FC6" w:themeColor="accent1"/>
    </w:rPr>
  </w:style>
  <w:style w:type="character" w:styleId="BookTitle">
    <w:name w:val="Book Title"/>
    <w:uiPriority w:val="33"/>
    <w:qFormat/>
    <w:rsid w:val="008B0B4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0B4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436E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6EE"/>
  </w:style>
  <w:style w:type="paragraph" w:styleId="Footer">
    <w:name w:val="footer"/>
    <w:basedOn w:val="Normal"/>
    <w:link w:val="FooterChar"/>
    <w:uiPriority w:val="99"/>
    <w:unhideWhenUsed/>
    <w:rsid w:val="00A436E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6EE"/>
  </w:style>
  <w:style w:type="paragraph" w:styleId="ListParagraph">
    <w:name w:val="List Paragraph"/>
    <w:basedOn w:val="Normal"/>
    <w:uiPriority w:val="34"/>
    <w:qFormat/>
    <w:rsid w:val="00A436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8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ntegral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Gnanapragasam Kishalan</dc:creator>
  <cp:keywords/>
  <dc:description/>
  <cp:lastModifiedBy>(s) Gnanapragasam Kishalan</cp:lastModifiedBy>
  <cp:revision>7</cp:revision>
  <cp:lastPrinted>2024-12-26T10:16:00Z</cp:lastPrinted>
  <dcterms:created xsi:type="dcterms:W3CDTF">2024-12-26T09:41:00Z</dcterms:created>
  <dcterms:modified xsi:type="dcterms:W3CDTF">2024-12-27T13:53:00Z</dcterms:modified>
</cp:coreProperties>
</file>