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49E" w:rsidRPr="00C6449E" w:rsidRDefault="00C6449E" w:rsidP="00C6449E">
      <w:pPr>
        <w:spacing w:line="360" w:lineRule="auto"/>
        <w:rPr>
          <w:rFonts w:ascii="Times New Roman" w:hAnsi="Times New Roman" w:cs="Times New Roman"/>
          <w:b/>
          <w:bCs/>
          <w:sz w:val="48"/>
          <w:szCs w:val="48"/>
        </w:rPr>
      </w:pPr>
      <w:r w:rsidRPr="00C6449E">
        <w:rPr>
          <w:rFonts w:ascii="Times New Roman" w:hAnsi="Times New Roman" w:cs="Times New Roman"/>
          <w:b/>
          <w:bCs/>
          <w:sz w:val="48"/>
          <w:szCs w:val="48"/>
        </w:rPr>
        <w:t>Back Cover</w:t>
      </w:r>
    </w:p>
    <w:p w:rsidR="00C6449E" w:rsidRPr="00C6449E" w:rsidRDefault="00C6449E" w:rsidP="00C6449E">
      <w:pPr>
        <w:spacing w:line="360" w:lineRule="auto"/>
        <w:rPr>
          <w:rFonts w:ascii="Times New Roman" w:hAnsi="Times New Roman" w:cs="Times New Roman"/>
          <w:sz w:val="32"/>
          <w:szCs w:val="36"/>
        </w:rPr>
      </w:pPr>
      <w:r w:rsidRPr="00C6449E">
        <w:rPr>
          <w:rFonts w:ascii="Times New Roman" w:hAnsi="Times New Roman" w:cs="Times New Roman"/>
          <w:b/>
          <w:bCs/>
          <w:sz w:val="32"/>
          <w:szCs w:val="36"/>
        </w:rPr>
        <w:t>Title</w:t>
      </w:r>
      <w:r w:rsidRPr="00C6449E">
        <w:rPr>
          <w:rFonts w:ascii="Times New Roman" w:hAnsi="Times New Roman" w:cs="Times New Roman"/>
          <w:sz w:val="32"/>
          <w:szCs w:val="36"/>
        </w:rPr>
        <w:t>: Customized Point of Sale (POS) System for Supermarket</w:t>
      </w:r>
      <w:r w:rsidRPr="00C6449E">
        <w:rPr>
          <w:rFonts w:ascii="Times New Roman" w:hAnsi="Times New Roman" w:cs="Times New Roman"/>
          <w:sz w:val="32"/>
          <w:szCs w:val="36"/>
        </w:rPr>
        <w:br/>
      </w:r>
      <w:r w:rsidRPr="00C6449E">
        <w:rPr>
          <w:rFonts w:ascii="Times New Roman" w:hAnsi="Times New Roman" w:cs="Times New Roman"/>
          <w:b/>
          <w:bCs/>
          <w:sz w:val="32"/>
          <w:szCs w:val="36"/>
        </w:rPr>
        <w:t>Subtitle</w:t>
      </w:r>
      <w:r w:rsidRPr="00C6449E">
        <w:rPr>
          <w:rFonts w:ascii="Times New Roman" w:hAnsi="Times New Roman" w:cs="Times New Roman"/>
          <w:sz w:val="32"/>
          <w:szCs w:val="36"/>
        </w:rPr>
        <w:t>: Database Design and Software Development</w:t>
      </w:r>
    </w:p>
    <w:p w:rsidR="00C6449E" w:rsidRPr="00C6449E" w:rsidRDefault="00C6449E" w:rsidP="00C6449E">
      <w:pPr>
        <w:spacing w:line="360" w:lineRule="auto"/>
        <w:rPr>
          <w:rFonts w:ascii="Times New Roman" w:hAnsi="Times New Roman" w:cs="Times New Roman"/>
          <w:sz w:val="32"/>
          <w:szCs w:val="36"/>
        </w:rPr>
      </w:pPr>
      <w:r w:rsidRPr="00C6449E">
        <w:rPr>
          <w:rFonts w:ascii="Times New Roman" w:hAnsi="Times New Roman" w:cs="Times New Roman"/>
          <w:b/>
          <w:bCs/>
          <w:sz w:val="32"/>
          <w:szCs w:val="36"/>
        </w:rPr>
        <w:t>Project Overview</w:t>
      </w:r>
      <w:r w:rsidRPr="00C6449E">
        <w:rPr>
          <w:rFonts w:ascii="Times New Roman" w:hAnsi="Times New Roman" w:cs="Times New Roman"/>
          <w:sz w:val="32"/>
          <w:szCs w:val="36"/>
        </w:rPr>
        <w:t>:</w:t>
      </w:r>
    </w:p>
    <w:p w:rsidR="00C6449E" w:rsidRPr="00C6449E" w:rsidRDefault="00C6449E" w:rsidP="00C6449E">
      <w:pPr>
        <w:spacing w:line="360" w:lineRule="auto"/>
        <w:rPr>
          <w:rFonts w:ascii="Times New Roman" w:hAnsi="Times New Roman" w:cs="Times New Roman"/>
          <w:sz w:val="32"/>
          <w:szCs w:val="36"/>
        </w:rPr>
      </w:pPr>
      <w:r w:rsidRPr="00C6449E">
        <w:rPr>
          <w:rFonts w:ascii="Times New Roman" w:hAnsi="Times New Roman" w:cs="Times New Roman"/>
          <w:sz w:val="32"/>
          <w:szCs w:val="36"/>
        </w:rPr>
        <w:t>This project addresses the operational challenges faced by a supermarket in developing a customized Point of Sale system. The system is designed to handle customer management, tracking of inventories, application of discounts, and monitoring of sales. It also provides detailed reports that will assist in making strategic decisions. The database system is developed on Microsoft SQL Server, emphasizing data integrity and strong validation mechanisms for data. Accompanying software enables real-time interaction with the database, hence easy access and a user-friendly interface for administrative staff and stakeholders alike.</w:t>
      </w:r>
    </w:p>
    <w:p w:rsidR="00C6449E" w:rsidRPr="00C6449E" w:rsidRDefault="00C6449E" w:rsidP="00C6449E">
      <w:pPr>
        <w:spacing w:line="360" w:lineRule="auto"/>
        <w:rPr>
          <w:rFonts w:ascii="Times New Roman" w:hAnsi="Times New Roman" w:cs="Times New Roman"/>
          <w:sz w:val="32"/>
          <w:szCs w:val="36"/>
        </w:rPr>
      </w:pPr>
      <w:r w:rsidRPr="00C6449E">
        <w:rPr>
          <w:rFonts w:ascii="Times New Roman" w:hAnsi="Times New Roman" w:cs="Times New Roman"/>
          <w:b/>
          <w:bCs/>
          <w:sz w:val="32"/>
          <w:szCs w:val="36"/>
        </w:rPr>
        <w:t>Developed By</w:t>
      </w:r>
      <w:r w:rsidRPr="00C6449E">
        <w:rPr>
          <w:rFonts w:ascii="Times New Roman" w:hAnsi="Times New Roman" w:cs="Times New Roman"/>
          <w:sz w:val="32"/>
          <w:szCs w:val="36"/>
        </w:rPr>
        <w:t>:</w:t>
      </w:r>
      <w:r w:rsidRPr="00C6449E">
        <w:rPr>
          <w:rFonts w:ascii="Times New Roman" w:hAnsi="Times New Roman" w:cs="Times New Roman"/>
          <w:sz w:val="32"/>
          <w:szCs w:val="36"/>
        </w:rPr>
        <w:br/>
      </w:r>
    </w:p>
    <w:p w:rsidR="00C6449E" w:rsidRPr="00C6449E" w:rsidRDefault="00C6449E" w:rsidP="00C6449E">
      <w:pPr>
        <w:spacing w:line="360" w:lineRule="auto"/>
        <w:rPr>
          <w:rFonts w:ascii="Times New Roman" w:hAnsi="Times New Roman" w:cs="Times New Roman"/>
          <w:sz w:val="32"/>
          <w:szCs w:val="36"/>
        </w:rPr>
      </w:pPr>
      <w:r w:rsidRPr="00C6449E">
        <w:rPr>
          <w:rFonts w:ascii="Times New Roman" w:hAnsi="Times New Roman" w:cs="Times New Roman"/>
          <w:b/>
          <w:bCs/>
          <w:sz w:val="32"/>
          <w:szCs w:val="36"/>
        </w:rPr>
        <w:t>Submitted To</w:t>
      </w:r>
      <w:r w:rsidRPr="00C6449E">
        <w:rPr>
          <w:rFonts w:ascii="Times New Roman" w:hAnsi="Times New Roman" w:cs="Times New Roman"/>
          <w:sz w:val="32"/>
          <w:szCs w:val="36"/>
        </w:rPr>
        <w:t>:</w:t>
      </w:r>
      <w:r w:rsidRPr="00C6449E">
        <w:rPr>
          <w:rFonts w:ascii="Times New Roman" w:hAnsi="Times New Roman" w:cs="Times New Roman"/>
          <w:sz w:val="32"/>
          <w:szCs w:val="36"/>
        </w:rPr>
        <w:br/>
      </w:r>
      <w:r w:rsidRPr="00C6449E">
        <w:rPr>
          <w:rFonts w:ascii="Times New Roman" w:hAnsi="Times New Roman" w:cs="Times New Roman"/>
          <w:b/>
          <w:bCs/>
          <w:sz w:val="32"/>
          <w:szCs w:val="36"/>
        </w:rPr>
        <w:t>Date</w:t>
      </w:r>
      <w:r w:rsidRPr="00C6449E">
        <w:rPr>
          <w:rFonts w:ascii="Times New Roman" w:hAnsi="Times New Roman" w:cs="Times New Roman"/>
          <w:sz w:val="32"/>
          <w:szCs w:val="36"/>
        </w:rPr>
        <w:t>:</w:t>
      </w:r>
      <w:r w:rsidRPr="00C6449E">
        <w:rPr>
          <w:rFonts w:ascii="Times New Roman" w:hAnsi="Times New Roman" w:cs="Times New Roman"/>
          <w:sz w:val="32"/>
          <w:szCs w:val="36"/>
        </w:rPr>
        <w:br/>
      </w:r>
    </w:p>
    <w:p w:rsidR="00C6449E" w:rsidRDefault="00C6449E" w:rsidP="00C6449E">
      <w:pPr>
        <w:jc w:val="both"/>
      </w:pPr>
      <w:r>
        <w:br w:type="page"/>
      </w:r>
    </w:p>
    <w:tbl>
      <w:tblPr>
        <w:tblStyle w:val="TableGrid"/>
        <w:tblpPr w:leftFromText="180" w:rightFromText="180" w:vertAnchor="page" w:horzAnchor="margin" w:tblpY="2776"/>
        <w:tblW w:w="9912" w:type="dxa"/>
        <w:tblLook w:val="04A0" w:firstRow="1" w:lastRow="0" w:firstColumn="1" w:lastColumn="0" w:noHBand="0" w:noVBand="1"/>
      </w:tblPr>
      <w:tblGrid>
        <w:gridCol w:w="2478"/>
        <w:gridCol w:w="2478"/>
        <w:gridCol w:w="2478"/>
        <w:gridCol w:w="2478"/>
      </w:tblGrid>
      <w:tr w:rsidR="00C6449E" w:rsidTr="00C6449E">
        <w:trPr>
          <w:trHeight w:val="382"/>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lastRenderedPageBreak/>
              <w:t>Task</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Team Member</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Index No</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w:t>
            </w:r>
          </w:p>
        </w:tc>
      </w:tr>
      <w:tr w:rsidR="00C6449E" w:rsidTr="00C6449E">
        <w:trPr>
          <w:trHeight w:val="1147"/>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Analyze the supermarket's requirements</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r w:rsidR="00C6449E" w:rsidTr="00C6449E">
        <w:trPr>
          <w:trHeight w:val="1147"/>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Design database schema in SQL Server</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r w:rsidR="00C6449E" w:rsidTr="00C6449E">
        <w:trPr>
          <w:trHeight w:val="1169"/>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Implement data validation (triggers, UDFs)</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r w:rsidR="00C6449E" w:rsidTr="00C6449E">
        <w:trPr>
          <w:trHeight w:val="764"/>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Develop software to interact with the DB</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r w:rsidR="00C6449E" w:rsidTr="00C6449E">
        <w:trPr>
          <w:trHeight w:val="1147"/>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Create reports (daily/monthly) for owner</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r w:rsidR="00C6449E" w:rsidTr="00C6449E">
        <w:trPr>
          <w:trHeight w:val="764"/>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Test and deploy the system</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r w:rsidR="00C6449E" w:rsidTr="00C6449E">
        <w:trPr>
          <w:trHeight w:val="764"/>
        </w:trPr>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Document the project</w:t>
            </w: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[Name Placeholder]</w:t>
            </w:r>
          </w:p>
        </w:tc>
        <w:tc>
          <w:tcPr>
            <w:tcW w:w="2478" w:type="dxa"/>
          </w:tcPr>
          <w:p w:rsidR="00C6449E" w:rsidRPr="00C6449E" w:rsidRDefault="00C6449E" w:rsidP="00C6449E">
            <w:pPr>
              <w:rPr>
                <w:rFonts w:ascii="Times New Roman" w:hAnsi="Times New Roman" w:cs="Times New Roman"/>
                <w:sz w:val="28"/>
                <w:szCs w:val="28"/>
              </w:rPr>
            </w:pPr>
          </w:p>
        </w:tc>
        <w:tc>
          <w:tcPr>
            <w:tcW w:w="2478" w:type="dxa"/>
          </w:tcPr>
          <w:p w:rsidR="00C6449E" w:rsidRPr="00C6449E" w:rsidRDefault="00C6449E" w:rsidP="00C6449E">
            <w:pPr>
              <w:rPr>
                <w:rFonts w:ascii="Times New Roman" w:hAnsi="Times New Roman" w:cs="Times New Roman"/>
                <w:sz w:val="28"/>
                <w:szCs w:val="28"/>
              </w:rPr>
            </w:pPr>
            <w:r w:rsidRPr="00C6449E">
              <w:rPr>
                <w:rFonts w:ascii="Times New Roman" w:hAnsi="Times New Roman" w:cs="Times New Roman"/>
                <w:sz w:val="28"/>
                <w:szCs w:val="28"/>
              </w:rPr>
              <w:t>[Contribution Placeholder]</w:t>
            </w:r>
          </w:p>
        </w:tc>
      </w:tr>
    </w:tbl>
    <w:p w:rsidR="008D502F" w:rsidRPr="00C6449E" w:rsidRDefault="00C6449E">
      <w:pPr>
        <w:rPr>
          <w:rFonts w:ascii="Times New Roman" w:hAnsi="Times New Roman" w:cs="Times New Roman"/>
          <w:b/>
          <w:sz w:val="36"/>
          <w:szCs w:val="36"/>
        </w:rPr>
      </w:pPr>
      <w:r>
        <w:rPr>
          <w:rFonts w:ascii="Times New Roman" w:hAnsi="Times New Roman" w:cs="Times New Roman"/>
          <w:b/>
          <w:sz w:val="36"/>
          <w:szCs w:val="36"/>
        </w:rPr>
        <w:t>Workloa</w:t>
      </w:r>
      <w:bookmarkStart w:id="0" w:name="_GoBack"/>
      <w:bookmarkEnd w:id="0"/>
      <w:r>
        <w:rPr>
          <w:rFonts w:ascii="Times New Roman" w:hAnsi="Times New Roman" w:cs="Times New Roman"/>
          <w:b/>
          <w:sz w:val="36"/>
          <w:szCs w:val="36"/>
        </w:rPr>
        <w:t>d Matrix</w:t>
      </w:r>
    </w:p>
    <w:sectPr w:rsidR="008D502F" w:rsidRPr="00C6449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02F" w:rsidRDefault="008D502F" w:rsidP="00C6449E">
      <w:pPr>
        <w:spacing w:after="0" w:line="240" w:lineRule="auto"/>
      </w:pPr>
      <w:r>
        <w:separator/>
      </w:r>
    </w:p>
  </w:endnote>
  <w:endnote w:type="continuationSeparator" w:id="0">
    <w:p w:rsidR="008D502F" w:rsidRDefault="008D502F" w:rsidP="00C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02F" w:rsidRDefault="008D502F" w:rsidP="00C6449E">
      <w:pPr>
        <w:spacing w:after="0" w:line="240" w:lineRule="auto"/>
      </w:pPr>
      <w:r>
        <w:separator/>
      </w:r>
    </w:p>
  </w:footnote>
  <w:footnote w:type="continuationSeparator" w:id="0">
    <w:p w:rsidR="008D502F" w:rsidRDefault="008D502F" w:rsidP="00C6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D502F"/>
    <w:rsid w:val="00A660E3"/>
    <w:rsid w:val="00AA1D8D"/>
    <w:rsid w:val="00B47730"/>
    <w:rsid w:val="00BF1909"/>
    <w:rsid w:val="00C644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FDB5B"/>
  <w14:defaultImageDpi w14:val="300"/>
  <w15:docId w15:val="{17C29598-38D3-4589-8FA1-ACA27BC5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5072-D748-445C-8A6E-1BA9B02C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TMDM Serasinghe</cp:lastModifiedBy>
  <cp:revision>2</cp:revision>
  <dcterms:created xsi:type="dcterms:W3CDTF">2024-12-14T18:08:00Z</dcterms:created>
  <dcterms:modified xsi:type="dcterms:W3CDTF">2024-12-14T18:08:00Z</dcterms:modified>
  <cp:category/>
</cp:coreProperties>
</file>