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8AAF9" w14:textId="28497E21" w:rsidR="000C1603" w:rsidRDefault="00384F1B" w:rsidP="0016116D">
      <w:pPr>
        <w:spacing w:line="360" w:lineRule="auto"/>
        <w:jc w:val="center"/>
        <w:rPr>
          <w:b/>
          <w:bCs/>
          <w:sz w:val="32"/>
          <w:szCs w:val="32"/>
        </w:rPr>
      </w:pPr>
      <w:bookmarkStart w:id="0" w:name="_Hlk207659177"/>
      <w:bookmarkEnd w:id="0"/>
      <w:r>
        <w:rPr>
          <w:b/>
          <w:bCs/>
          <w:sz w:val="32"/>
          <w:szCs w:val="32"/>
        </w:rPr>
        <w:t xml:space="preserve">Reviving the Lost Wilderness: </w:t>
      </w:r>
      <w:r w:rsidR="0027353E" w:rsidRPr="0027353E">
        <w:rPr>
          <w:b/>
          <w:bCs/>
          <w:sz w:val="32"/>
          <w:szCs w:val="32"/>
        </w:rPr>
        <w:t>Measuring the Educational Value of Immersive Technologies in Prehistoric Wildlife Exploration</w:t>
      </w:r>
    </w:p>
    <w:p w14:paraId="019B51A1" w14:textId="77777777" w:rsidR="0027353E" w:rsidRDefault="0027353E" w:rsidP="0016116D">
      <w:pPr>
        <w:spacing w:line="360" w:lineRule="auto"/>
        <w:jc w:val="center"/>
        <w:rPr>
          <w:b/>
          <w:bCs/>
          <w:sz w:val="32"/>
          <w:szCs w:val="32"/>
        </w:rPr>
      </w:pPr>
    </w:p>
    <w:p w14:paraId="4A9021D2" w14:textId="37F9A29F" w:rsidR="0027353E" w:rsidRDefault="0027353E" w:rsidP="0016116D">
      <w:pPr>
        <w:spacing w:line="360" w:lineRule="auto"/>
        <w:jc w:val="center"/>
        <w:rPr>
          <w:sz w:val="32"/>
          <w:szCs w:val="32"/>
        </w:rPr>
      </w:pPr>
      <w:r>
        <w:rPr>
          <w:sz w:val="32"/>
          <w:szCs w:val="32"/>
        </w:rPr>
        <w:t xml:space="preserve">Project </w:t>
      </w:r>
      <w:r w:rsidR="0C62F537" w:rsidRPr="0C62F537">
        <w:rPr>
          <w:sz w:val="32"/>
          <w:szCs w:val="32"/>
        </w:rPr>
        <w:t>ID</w:t>
      </w:r>
      <w:r>
        <w:rPr>
          <w:sz w:val="32"/>
          <w:szCs w:val="32"/>
        </w:rPr>
        <w:t xml:space="preserve">: </w:t>
      </w:r>
      <w:r w:rsidRPr="0027353E">
        <w:rPr>
          <w:sz w:val="32"/>
          <w:szCs w:val="32"/>
        </w:rPr>
        <w:t>25-26J-417</w:t>
      </w:r>
    </w:p>
    <w:p w14:paraId="09654C6A" w14:textId="77777777" w:rsidR="0027353E" w:rsidRDefault="0027353E" w:rsidP="0016116D">
      <w:pPr>
        <w:spacing w:line="360" w:lineRule="auto"/>
        <w:jc w:val="center"/>
        <w:rPr>
          <w:sz w:val="32"/>
          <w:szCs w:val="32"/>
        </w:rPr>
      </w:pPr>
    </w:p>
    <w:p w14:paraId="11A7B317" w14:textId="17272A04" w:rsidR="0027353E" w:rsidRDefault="0027353E" w:rsidP="0016116D">
      <w:pPr>
        <w:spacing w:line="360" w:lineRule="auto"/>
        <w:jc w:val="center"/>
        <w:rPr>
          <w:sz w:val="32"/>
          <w:szCs w:val="32"/>
        </w:rPr>
      </w:pPr>
      <w:r>
        <w:rPr>
          <w:sz w:val="32"/>
          <w:szCs w:val="32"/>
        </w:rPr>
        <w:t>Project Proposal Report</w:t>
      </w:r>
    </w:p>
    <w:p w14:paraId="58F790A3" w14:textId="77777777" w:rsidR="0027353E" w:rsidRDefault="0027353E" w:rsidP="0016116D">
      <w:pPr>
        <w:spacing w:line="360" w:lineRule="auto"/>
        <w:jc w:val="center"/>
        <w:rPr>
          <w:sz w:val="32"/>
          <w:szCs w:val="32"/>
        </w:rPr>
      </w:pPr>
    </w:p>
    <w:p w14:paraId="10C81AC5" w14:textId="642D56A8" w:rsidR="0027353E" w:rsidRDefault="007A35DD" w:rsidP="0016116D">
      <w:pPr>
        <w:spacing w:line="360" w:lineRule="auto"/>
        <w:jc w:val="center"/>
        <w:rPr>
          <w:sz w:val="32"/>
          <w:szCs w:val="32"/>
        </w:rPr>
      </w:pPr>
      <w:r>
        <w:rPr>
          <w:sz w:val="32"/>
          <w:szCs w:val="32"/>
        </w:rPr>
        <w:t>Dissanayake D.M.D.T</w:t>
      </w:r>
    </w:p>
    <w:p w14:paraId="69FA0B48" w14:textId="77777777" w:rsidR="0027353E" w:rsidRDefault="0027353E" w:rsidP="0016116D">
      <w:pPr>
        <w:spacing w:line="360" w:lineRule="auto"/>
        <w:jc w:val="center"/>
        <w:rPr>
          <w:sz w:val="32"/>
          <w:szCs w:val="32"/>
        </w:rPr>
      </w:pPr>
    </w:p>
    <w:p w14:paraId="5EDAD9A0" w14:textId="05FEE862" w:rsidR="008E3E9E" w:rsidRPr="008E3E9E" w:rsidRDefault="0027353E" w:rsidP="0016116D">
      <w:pPr>
        <w:spacing w:line="360" w:lineRule="auto"/>
        <w:jc w:val="center"/>
        <w:rPr>
          <w:rFonts w:eastAsia="Times New Roman" w:cs="Times New Roman"/>
          <w:sz w:val="28"/>
          <w:szCs w:val="28"/>
        </w:rPr>
      </w:pPr>
      <w:r>
        <w:rPr>
          <w:rFonts w:eastAsia="Times New Roman" w:cs="Times New Roman"/>
          <w:sz w:val="28"/>
          <w:szCs w:val="28"/>
        </w:rPr>
        <w:t>B.Sc. Special (Hons.) Degree in Information Technology</w:t>
      </w:r>
      <w:r w:rsidR="008E3E9E">
        <w:rPr>
          <w:rFonts w:eastAsia="Times New Roman" w:cs="Times New Roman"/>
          <w:sz w:val="28"/>
          <w:szCs w:val="28"/>
        </w:rPr>
        <w:t xml:space="preserve"> </w:t>
      </w:r>
      <w:r w:rsidR="008E3E9E" w:rsidRPr="008E3E9E">
        <w:rPr>
          <w:rFonts w:eastAsia="Times New Roman" w:cs="Times New Roman"/>
          <w:sz w:val="28"/>
          <w:szCs w:val="28"/>
        </w:rPr>
        <w:t>Specializing in Interactive Media</w:t>
      </w:r>
    </w:p>
    <w:p w14:paraId="7D2FD6FB" w14:textId="0CDBBF85" w:rsidR="0027353E" w:rsidRDefault="0027353E" w:rsidP="0016116D">
      <w:pPr>
        <w:spacing w:line="360" w:lineRule="auto"/>
        <w:jc w:val="center"/>
        <w:rPr>
          <w:rFonts w:eastAsia="Times New Roman" w:cs="Times New Roman"/>
          <w:sz w:val="28"/>
          <w:szCs w:val="28"/>
        </w:rPr>
      </w:pPr>
    </w:p>
    <w:p w14:paraId="5EF7C1EE" w14:textId="77777777" w:rsidR="00892A1B" w:rsidRPr="00892A1B" w:rsidRDefault="00892A1B" w:rsidP="0016116D">
      <w:pPr>
        <w:spacing w:line="360" w:lineRule="auto"/>
        <w:jc w:val="center"/>
        <w:rPr>
          <w:rFonts w:eastAsia="Times New Roman" w:cs="Times New Roman"/>
          <w:sz w:val="28"/>
          <w:szCs w:val="28"/>
        </w:rPr>
      </w:pPr>
      <w:r w:rsidRPr="00892A1B">
        <w:rPr>
          <w:rFonts w:eastAsia="Times New Roman" w:cs="Times New Roman"/>
          <w:sz w:val="28"/>
          <w:szCs w:val="28"/>
        </w:rPr>
        <w:t>Department Of Information Technology</w:t>
      </w:r>
    </w:p>
    <w:p w14:paraId="091ECA05" w14:textId="77777777" w:rsidR="00892A1B" w:rsidRDefault="00892A1B" w:rsidP="0016116D">
      <w:pPr>
        <w:spacing w:line="360" w:lineRule="auto"/>
        <w:jc w:val="center"/>
        <w:rPr>
          <w:rFonts w:eastAsia="Times New Roman" w:cs="Times New Roman"/>
          <w:sz w:val="28"/>
          <w:szCs w:val="28"/>
        </w:rPr>
      </w:pPr>
    </w:p>
    <w:p w14:paraId="3959C392" w14:textId="26522BAF" w:rsidR="00892A1B" w:rsidRDefault="00892A1B" w:rsidP="0016116D">
      <w:pPr>
        <w:spacing w:line="360" w:lineRule="auto"/>
        <w:jc w:val="center"/>
        <w:rPr>
          <w:rFonts w:eastAsia="Times New Roman" w:cs="Times New Roman"/>
          <w:sz w:val="28"/>
          <w:szCs w:val="28"/>
        </w:rPr>
      </w:pPr>
      <w:r>
        <w:rPr>
          <w:rFonts w:eastAsia="Times New Roman" w:cs="Times New Roman"/>
          <w:sz w:val="28"/>
          <w:szCs w:val="28"/>
        </w:rPr>
        <w:t>Faculty of Computing</w:t>
      </w:r>
    </w:p>
    <w:p w14:paraId="18FC0E59" w14:textId="77777777" w:rsidR="00892A1B" w:rsidRDefault="00892A1B" w:rsidP="0016116D">
      <w:pPr>
        <w:spacing w:line="360" w:lineRule="auto"/>
        <w:jc w:val="center"/>
        <w:rPr>
          <w:rFonts w:eastAsia="Times New Roman" w:cs="Times New Roman"/>
          <w:sz w:val="28"/>
          <w:szCs w:val="28"/>
        </w:rPr>
      </w:pPr>
    </w:p>
    <w:p w14:paraId="79985E52" w14:textId="20E81166" w:rsidR="00892A1B" w:rsidRDefault="00892A1B" w:rsidP="0016116D">
      <w:pPr>
        <w:spacing w:line="360" w:lineRule="auto"/>
        <w:jc w:val="center"/>
        <w:rPr>
          <w:rFonts w:eastAsia="Times New Roman" w:cs="Times New Roman"/>
          <w:sz w:val="28"/>
          <w:szCs w:val="28"/>
        </w:rPr>
      </w:pPr>
      <w:r>
        <w:rPr>
          <w:rFonts w:eastAsia="Times New Roman" w:cs="Times New Roman"/>
          <w:sz w:val="28"/>
          <w:szCs w:val="28"/>
        </w:rPr>
        <w:t>Sri Lanka Institute of Information Technology</w:t>
      </w:r>
    </w:p>
    <w:p w14:paraId="6FE48F46" w14:textId="3BB6CC9B" w:rsidR="007A1AA0" w:rsidRDefault="00892A1B" w:rsidP="0016116D">
      <w:pPr>
        <w:spacing w:line="360" w:lineRule="auto"/>
        <w:jc w:val="center"/>
        <w:rPr>
          <w:rFonts w:eastAsia="Times New Roman" w:cs="Times New Roman"/>
          <w:sz w:val="28"/>
          <w:szCs w:val="28"/>
        </w:rPr>
      </w:pPr>
      <w:r>
        <w:rPr>
          <w:rFonts w:eastAsia="Times New Roman" w:cs="Times New Roman"/>
          <w:sz w:val="28"/>
          <w:szCs w:val="28"/>
        </w:rPr>
        <w:t>August 2025</w:t>
      </w:r>
    </w:p>
    <w:p w14:paraId="6046A825" w14:textId="72A9F75D" w:rsidR="0034152D" w:rsidRPr="007A1AA0" w:rsidRDefault="007A1AA0" w:rsidP="0016116D">
      <w:pPr>
        <w:jc w:val="center"/>
        <w:rPr>
          <w:rFonts w:eastAsia="Times New Roman" w:cs="Times New Roman"/>
          <w:sz w:val="28"/>
          <w:szCs w:val="28"/>
        </w:rPr>
      </w:pPr>
      <w:r>
        <w:rPr>
          <w:rFonts w:eastAsia="Times New Roman" w:cs="Times New Roman"/>
          <w:sz w:val="28"/>
          <w:szCs w:val="28"/>
        </w:rPr>
        <w:br w:type="page"/>
      </w:r>
      <w:r w:rsidR="0034152D">
        <w:rPr>
          <w:b/>
          <w:bCs/>
          <w:sz w:val="32"/>
          <w:szCs w:val="32"/>
        </w:rPr>
        <w:lastRenderedPageBreak/>
        <w:t xml:space="preserve">Reviving the Lost Wilderness: </w:t>
      </w:r>
      <w:r w:rsidR="0034152D" w:rsidRPr="0027353E">
        <w:rPr>
          <w:b/>
          <w:bCs/>
          <w:sz w:val="32"/>
          <w:szCs w:val="32"/>
        </w:rPr>
        <w:t>Measuring the Educational Value of Immersive Technologies in Prehistoric Wildlife Exploration</w:t>
      </w:r>
    </w:p>
    <w:p w14:paraId="11AD7A9D" w14:textId="77777777" w:rsidR="0034152D" w:rsidRDefault="0034152D" w:rsidP="0016116D">
      <w:pPr>
        <w:spacing w:line="360" w:lineRule="auto"/>
        <w:jc w:val="center"/>
        <w:rPr>
          <w:b/>
          <w:bCs/>
          <w:sz w:val="32"/>
          <w:szCs w:val="32"/>
        </w:rPr>
      </w:pPr>
    </w:p>
    <w:p w14:paraId="474581CC" w14:textId="77777777" w:rsidR="0034152D" w:rsidRDefault="0034152D" w:rsidP="0016116D">
      <w:pPr>
        <w:spacing w:line="360" w:lineRule="auto"/>
        <w:jc w:val="center"/>
        <w:rPr>
          <w:sz w:val="32"/>
          <w:szCs w:val="32"/>
        </w:rPr>
      </w:pPr>
      <w:r>
        <w:rPr>
          <w:sz w:val="32"/>
          <w:szCs w:val="32"/>
        </w:rPr>
        <w:t xml:space="preserve">Project ID: </w:t>
      </w:r>
      <w:r w:rsidRPr="0027353E">
        <w:rPr>
          <w:sz w:val="32"/>
          <w:szCs w:val="32"/>
        </w:rPr>
        <w:t>25-26J-417</w:t>
      </w:r>
    </w:p>
    <w:p w14:paraId="509141C1" w14:textId="77777777" w:rsidR="0034152D" w:rsidRDefault="0034152D" w:rsidP="0016116D">
      <w:pPr>
        <w:spacing w:line="360" w:lineRule="auto"/>
        <w:jc w:val="center"/>
        <w:rPr>
          <w:sz w:val="32"/>
          <w:szCs w:val="32"/>
        </w:rPr>
      </w:pPr>
    </w:p>
    <w:p w14:paraId="6F94705D" w14:textId="77777777" w:rsidR="0034152D" w:rsidRDefault="0034152D" w:rsidP="0016116D">
      <w:pPr>
        <w:spacing w:line="360" w:lineRule="auto"/>
        <w:jc w:val="center"/>
        <w:rPr>
          <w:sz w:val="32"/>
          <w:szCs w:val="32"/>
        </w:rPr>
      </w:pPr>
      <w:r>
        <w:rPr>
          <w:sz w:val="32"/>
          <w:szCs w:val="32"/>
        </w:rPr>
        <w:t>Project Proposal Report</w:t>
      </w:r>
    </w:p>
    <w:p w14:paraId="2CA7852A" w14:textId="77777777" w:rsidR="0034152D" w:rsidRDefault="0034152D" w:rsidP="0016116D">
      <w:pPr>
        <w:spacing w:line="360" w:lineRule="auto"/>
        <w:jc w:val="center"/>
        <w:rPr>
          <w:sz w:val="32"/>
          <w:szCs w:val="32"/>
        </w:rPr>
      </w:pPr>
    </w:p>
    <w:p w14:paraId="31AC6CF5" w14:textId="78EFEECA" w:rsidR="0034152D" w:rsidRDefault="007A35DD" w:rsidP="0016116D">
      <w:pPr>
        <w:spacing w:line="360" w:lineRule="auto"/>
        <w:jc w:val="center"/>
        <w:rPr>
          <w:sz w:val="32"/>
          <w:szCs w:val="32"/>
        </w:rPr>
      </w:pPr>
      <w:r>
        <w:rPr>
          <w:sz w:val="32"/>
          <w:szCs w:val="32"/>
        </w:rPr>
        <w:t>Dissanayake D.M.D.T</w:t>
      </w:r>
    </w:p>
    <w:p w14:paraId="3EDCBE88" w14:textId="77777777" w:rsidR="0034152D" w:rsidRDefault="0034152D" w:rsidP="0016116D">
      <w:pPr>
        <w:spacing w:line="360" w:lineRule="auto"/>
        <w:jc w:val="center"/>
        <w:rPr>
          <w:sz w:val="32"/>
          <w:szCs w:val="32"/>
        </w:rPr>
      </w:pPr>
    </w:p>
    <w:p w14:paraId="358644D8" w14:textId="77777777" w:rsidR="0034152D" w:rsidRPr="008E3E9E" w:rsidRDefault="0034152D" w:rsidP="0016116D">
      <w:pPr>
        <w:spacing w:line="360" w:lineRule="auto"/>
        <w:jc w:val="center"/>
        <w:rPr>
          <w:rFonts w:eastAsia="Times New Roman" w:cs="Times New Roman"/>
          <w:sz w:val="28"/>
          <w:szCs w:val="28"/>
        </w:rPr>
      </w:pPr>
      <w:r>
        <w:rPr>
          <w:rFonts w:eastAsia="Times New Roman" w:cs="Times New Roman"/>
          <w:sz w:val="28"/>
          <w:szCs w:val="28"/>
        </w:rPr>
        <w:t xml:space="preserve">B.Sc. Special (Hons.) Degree in Information Technology </w:t>
      </w:r>
      <w:r w:rsidRPr="008E3E9E">
        <w:rPr>
          <w:rFonts w:eastAsia="Times New Roman" w:cs="Times New Roman"/>
          <w:sz w:val="28"/>
          <w:szCs w:val="28"/>
        </w:rPr>
        <w:t>Specializing in Interactive Media</w:t>
      </w:r>
    </w:p>
    <w:p w14:paraId="7B0BD959" w14:textId="77777777" w:rsidR="0034152D" w:rsidRDefault="0034152D" w:rsidP="0016116D">
      <w:pPr>
        <w:spacing w:line="360" w:lineRule="auto"/>
        <w:jc w:val="center"/>
        <w:rPr>
          <w:rFonts w:eastAsia="Times New Roman" w:cs="Times New Roman"/>
          <w:sz w:val="28"/>
          <w:szCs w:val="28"/>
        </w:rPr>
      </w:pPr>
    </w:p>
    <w:p w14:paraId="109E2518" w14:textId="77777777" w:rsidR="0034152D" w:rsidRPr="00892A1B" w:rsidRDefault="0034152D" w:rsidP="0016116D">
      <w:pPr>
        <w:spacing w:line="360" w:lineRule="auto"/>
        <w:jc w:val="center"/>
        <w:rPr>
          <w:rFonts w:eastAsia="Times New Roman" w:cs="Times New Roman"/>
          <w:sz w:val="28"/>
          <w:szCs w:val="28"/>
        </w:rPr>
      </w:pPr>
      <w:r w:rsidRPr="00892A1B">
        <w:rPr>
          <w:rFonts w:eastAsia="Times New Roman" w:cs="Times New Roman"/>
          <w:sz w:val="28"/>
          <w:szCs w:val="28"/>
        </w:rPr>
        <w:t>Department Of Information Technology</w:t>
      </w:r>
    </w:p>
    <w:p w14:paraId="1E01C3A4" w14:textId="77777777" w:rsidR="0034152D" w:rsidRDefault="0034152D" w:rsidP="0016116D">
      <w:pPr>
        <w:spacing w:line="360" w:lineRule="auto"/>
        <w:jc w:val="center"/>
        <w:rPr>
          <w:rFonts w:eastAsia="Times New Roman" w:cs="Times New Roman"/>
          <w:sz w:val="28"/>
          <w:szCs w:val="28"/>
        </w:rPr>
      </w:pPr>
    </w:p>
    <w:p w14:paraId="44BB2DB7" w14:textId="77777777" w:rsidR="0034152D" w:rsidRDefault="0034152D" w:rsidP="0016116D">
      <w:pPr>
        <w:spacing w:line="360" w:lineRule="auto"/>
        <w:jc w:val="center"/>
        <w:rPr>
          <w:rFonts w:eastAsia="Times New Roman" w:cs="Times New Roman"/>
          <w:sz w:val="28"/>
          <w:szCs w:val="28"/>
        </w:rPr>
      </w:pPr>
      <w:r>
        <w:rPr>
          <w:rFonts w:eastAsia="Times New Roman" w:cs="Times New Roman"/>
          <w:sz w:val="28"/>
          <w:szCs w:val="28"/>
        </w:rPr>
        <w:t>Faculty of Computing</w:t>
      </w:r>
    </w:p>
    <w:p w14:paraId="5BD595BA" w14:textId="77777777" w:rsidR="0034152D" w:rsidRDefault="0034152D" w:rsidP="0016116D">
      <w:pPr>
        <w:spacing w:line="360" w:lineRule="auto"/>
        <w:jc w:val="center"/>
        <w:rPr>
          <w:rFonts w:eastAsia="Times New Roman" w:cs="Times New Roman"/>
          <w:sz w:val="28"/>
          <w:szCs w:val="28"/>
        </w:rPr>
      </w:pPr>
    </w:p>
    <w:p w14:paraId="2BDDEF04" w14:textId="01F0396B" w:rsidR="0034152D" w:rsidRDefault="0034152D" w:rsidP="0016116D">
      <w:pPr>
        <w:spacing w:line="360" w:lineRule="auto"/>
        <w:jc w:val="center"/>
        <w:rPr>
          <w:rFonts w:eastAsia="Times New Roman" w:cs="Times New Roman"/>
          <w:sz w:val="28"/>
          <w:szCs w:val="28"/>
        </w:rPr>
      </w:pPr>
      <w:r>
        <w:rPr>
          <w:rFonts w:eastAsia="Times New Roman" w:cs="Times New Roman"/>
          <w:sz w:val="28"/>
          <w:szCs w:val="28"/>
        </w:rPr>
        <w:t>Sri Lanka Institute of Information Technology</w:t>
      </w:r>
    </w:p>
    <w:p w14:paraId="3C412051" w14:textId="4F5E1BB4" w:rsidR="0034152D" w:rsidRDefault="0034152D" w:rsidP="0016116D">
      <w:pPr>
        <w:spacing w:line="360" w:lineRule="auto"/>
        <w:jc w:val="center"/>
        <w:rPr>
          <w:rFonts w:eastAsia="Times New Roman" w:cs="Times New Roman"/>
          <w:sz w:val="28"/>
          <w:szCs w:val="28"/>
        </w:rPr>
      </w:pPr>
      <w:r>
        <w:rPr>
          <w:rFonts w:eastAsia="Times New Roman" w:cs="Times New Roman"/>
          <w:sz w:val="28"/>
          <w:szCs w:val="28"/>
        </w:rPr>
        <w:t>August 2025</w:t>
      </w:r>
    </w:p>
    <w:p w14:paraId="067A5A18" w14:textId="6B6ED5DE" w:rsidR="00316054" w:rsidRDefault="00316054" w:rsidP="0016116D">
      <w:pPr>
        <w:spacing w:line="360" w:lineRule="auto"/>
        <w:jc w:val="both"/>
        <w:rPr>
          <w:rFonts w:eastAsia="Times New Roman" w:cs="Times New Roman"/>
          <w:b/>
          <w:bCs/>
          <w:noProof/>
          <w:sz w:val="32"/>
          <w:szCs w:val="32"/>
        </w:rPr>
      </w:pPr>
      <w:r>
        <w:rPr>
          <w:rFonts w:eastAsia="Times New Roman" w:cs="Times New Roman"/>
          <w:b/>
          <w:bCs/>
          <w:noProof/>
          <w:sz w:val="32"/>
          <w:szCs w:val="32"/>
        </w:rPr>
        <w:lastRenderedPageBreak/>
        <w:drawing>
          <wp:anchor distT="0" distB="0" distL="114300" distR="114300" simplePos="0" relativeHeight="251658245" behindDoc="0" locked="0" layoutInCell="1" allowOverlap="1" wp14:anchorId="160F9BD0" wp14:editId="45EBB95E">
            <wp:simplePos x="0" y="0"/>
            <wp:positionH relativeFrom="column">
              <wp:posOffset>-4445</wp:posOffset>
            </wp:positionH>
            <wp:positionV relativeFrom="paragraph">
              <wp:posOffset>4445</wp:posOffset>
            </wp:positionV>
            <wp:extent cx="5440680" cy="6598920"/>
            <wp:effectExtent l="0" t="0" r="7620" b="0"/>
            <wp:wrapTopAndBottom/>
            <wp:docPr id="635149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49505" name="Picture 635149505"/>
                    <pic:cNvPicPr/>
                  </pic:nvPicPr>
                  <pic:blipFill rotWithShape="1">
                    <a:blip r:embed="rId11" cstate="print">
                      <a:extLst>
                        <a:ext uri="{28A0092B-C50C-407E-A947-70E740481C1C}">
                          <a14:useLocalDpi xmlns:a14="http://schemas.microsoft.com/office/drawing/2010/main" val="0"/>
                        </a:ext>
                      </a:extLst>
                    </a:blip>
                    <a:srcRect t="1693" b="6667"/>
                    <a:stretch>
                      <a:fillRect/>
                    </a:stretch>
                  </pic:blipFill>
                  <pic:spPr bwMode="auto">
                    <a:xfrm>
                      <a:off x="0" y="0"/>
                      <a:ext cx="5440680" cy="65989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36B1D4" w14:textId="77777777" w:rsidR="00316054" w:rsidRDefault="00316054" w:rsidP="0016116D">
      <w:pPr>
        <w:spacing w:line="360" w:lineRule="auto"/>
        <w:jc w:val="both"/>
        <w:rPr>
          <w:b/>
          <w:bCs/>
          <w:sz w:val="32"/>
          <w:szCs w:val="32"/>
        </w:rPr>
      </w:pPr>
    </w:p>
    <w:p w14:paraId="2DDA596C" w14:textId="4B3B3DCE" w:rsidR="00386C60" w:rsidRDefault="00386C60" w:rsidP="0016116D">
      <w:pPr>
        <w:spacing w:line="360" w:lineRule="auto"/>
        <w:jc w:val="both"/>
        <w:rPr>
          <w:b/>
          <w:bCs/>
          <w:sz w:val="32"/>
          <w:szCs w:val="32"/>
        </w:rPr>
      </w:pPr>
      <w:r w:rsidRPr="00386C60">
        <w:rPr>
          <w:b/>
          <w:bCs/>
          <w:sz w:val="32"/>
          <w:szCs w:val="32"/>
        </w:rPr>
        <w:lastRenderedPageBreak/>
        <w:t>ABSTRACT</w:t>
      </w:r>
    </w:p>
    <w:p w14:paraId="6D8A9E34" w14:textId="76B1AE5D" w:rsidR="007E3D2A" w:rsidRDefault="00CD2685" w:rsidP="0016116D">
      <w:pPr>
        <w:spacing w:line="360" w:lineRule="auto"/>
        <w:jc w:val="both"/>
        <w:rPr>
          <w:b/>
          <w:bCs/>
          <w:sz w:val="24"/>
          <w:szCs w:val="24"/>
        </w:rPr>
      </w:pPr>
      <w:r>
        <w:rPr>
          <w:rStyle w:val="agcmg"/>
          <w:b/>
          <w:bCs/>
        </w:rPr>
        <w:t>QR code AR fossil tour</w:t>
      </w:r>
    </w:p>
    <w:p w14:paraId="45C813D5" w14:textId="67E2EC8A" w:rsidR="00442E4C" w:rsidRDefault="000C372B" w:rsidP="0016116D">
      <w:pPr>
        <w:spacing w:line="360" w:lineRule="auto"/>
        <w:jc w:val="both"/>
        <w:rPr>
          <w:b/>
          <w:bCs/>
          <w:sz w:val="32"/>
          <w:szCs w:val="32"/>
        </w:rPr>
      </w:pPr>
      <w:r w:rsidRPr="000C372B">
        <w:t>This research component investigates how a low-friction, QR-launched Augmented Reality (AR) tour</w:t>
      </w:r>
      <w:r>
        <w:t xml:space="preserve"> </w:t>
      </w:r>
      <w:r w:rsidRPr="000C372B">
        <w:t xml:space="preserve">accessible instantly in the mobile browser (Web AR) and optionally as an installable </w:t>
      </w:r>
      <w:r>
        <w:t>Mobile</w:t>
      </w:r>
      <w:r w:rsidRPr="000C372B">
        <w:t xml:space="preserve"> app</w:t>
      </w:r>
      <w:r>
        <w:t xml:space="preserve"> </w:t>
      </w:r>
      <w:r w:rsidRPr="000C372B">
        <w:t>and transform navigation and learning in Sri Lankan natural history museums. Instead of static labels, visitors scan a QR beside each exhibit to open lightweight, offline-capable AR overlays that both guide wayfinding (directional arrows, “next fossil” prompts) and enrich interpretation (tap highlights, short facts, captions). Designed for mid-range phones, the system prioritizes accessibility (large-touch UI, bilingual captions) and robust performance under challenging museum lighting. On-device telemetry (e.g., dwell time, taps, path completion) supports subtle pacing and content adaptation without invasive sensors, preserving privacy while personalizing flow. An A/B study compares the QR-Web AR tour to a printed</w:t>
      </w:r>
      <w:r>
        <w:t xml:space="preserve"> </w:t>
      </w:r>
      <w:r w:rsidRPr="000C372B">
        <w:t>label baseline on wayfinding efficiency (time-to-target), engagement (dwell/interaction count), and learning (pre/post quiz); a secondary analysis examines whether the optional installed app yields additional gains (e.g., smoother tracking, richer assets) on commodity hardware. The outcome will be evidence</w:t>
      </w:r>
      <w:r>
        <w:t xml:space="preserve"> </w:t>
      </w:r>
      <w:r w:rsidRPr="000C372B">
        <w:t>backed design guidelines and an openly deployable template</w:t>
      </w:r>
      <w:r>
        <w:t xml:space="preserve"> </w:t>
      </w:r>
      <w:r w:rsidRPr="000C372B">
        <w:t>QR deep links, Web AR pages, and app content bundles</w:t>
      </w:r>
      <w:r>
        <w:t xml:space="preserve"> </w:t>
      </w:r>
      <w:r w:rsidRPr="000C372B">
        <w:t>for cost-effective, scalable AR fossil tours that raise engagement and knowledge retention while keeping operational complexity low.</w:t>
      </w:r>
    </w:p>
    <w:p w14:paraId="4DC2E5DC" w14:textId="77777777" w:rsidR="00442E4C" w:rsidRDefault="00442E4C" w:rsidP="0016116D">
      <w:pPr>
        <w:spacing w:line="360" w:lineRule="auto"/>
        <w:jc w:val="both"/>
        <w:rPr>
          <w:b/>
          <w:bCs/>
          <w:sz w:val="32"/>
          <w:szCs w:val="32"/>
        </w:rPr>
      </w:pPr>
    </w:p>
    <w:p w14:paraId="134ACBC2" w14:textId="77777777" w:rsidR="00442E4C" w:rsidRDefault="00442E4C" w:rsidP="0016116D">
      <w:pPr>
        <w:spacing w:line="360" w:lineRule="auto"/>
        <w:jc w:val="both"/>
        <w:rPr>
          <w:b/>
          <w:bCs/>
          <w:sz w:val="32"/>
          <w:szCs w:val="32"/>
        </w:rPr>
      </w:pPr>
    </w:p>
    <w:p w14:paraId="7F3A160D" w14:textId="77777777" w:rsidR="00442E4C" w:rsidRDefault="00442E4C" w:rsidP="0016116D">
      <w:pPr>
        <w:spacing w:line="360" w:lineRule="auto"/>
        <w:jc w:val="both"/>
        <w:rPr>
          <w:b/>
          <w:bCs/>
          <w:sz w:val="32"/>
          <w:szCs w:val="32"/>
        </w:rPr>
      </w:pPr>
    </w:p>
    <w:p w14:paraId="571614D8" w14:textId="77777777" w:rsidR="00442E4C" w:rsidRDefault="00442E4C" w:rsidP="0016116D">
      <w:pPr>
        <w:spacing w:line="360" w:lineRule="auto"/>
        <w:jc w:val="both"/>
        <w:rPr>
          <w:b/>
          <w:bCs/>
          <w:sz w:val="32"/>
          <w:szCs w:val="32"/>
        </w:rPr>
      </w:pPr>
    </w:p>
    <w:p w14:paraId="4D930A78" w14:textId="77777777" w:rsidR="00442E4C" w:rsidRDefault="00442E4C" w:rsidP="0016116D">
      <w:pPr>
        <w:pStyle w:val="Heading2"/>
        <w:jc w:val="both"/>
      </w:pPr>
    </w:p>
    <w:p w14:paraId="02511F2A" w14:textId="77777777" w:rsidR="00442E4C" w:rsidRDefault="00442E4C" w:rsidP="0016116D">
      <w:pPr>
        <w:pStyle w:val="Heading3"/>
        <w:jc w:val="both"/>
      </w:pPr>
    </w:p>
    <w:p w14:paraId="275953F8" w14:textId="77777777" w:rsidR="007E3D2A" w:rsidRDefault="007E3D2A" w:rsidP="0016116D">
      <w:pPr>
        <w:jc w:val="both"/>
      </w:pPr>
    </w:p>
    <w:p w14:paraId="1BCD1EA7" w14:textId="756C23AA" w:rsidR="00442E4C" w:rsidRDefault="00442E4C" w:rsidP="0016116D">
      <w:pPr>
        <w:spacing w:line="360" w:lineRule="auto"/>
        <w:jc w:val="both"/>
        <w:rPr>
          <w:b/>
          <w:bCs/>
          <w:sz w:val="32"/>
          <w:szCs w:val="32"/>
        </w:rPr>
      </w:pPr>
    </w:p>
    <w:sdt>
      <w:sdtPr>
        <w:rPr>
          <w:rFonts w:ascii="Times New Roman" w:eastAsiaTheme="minorHAnsi" w:hAnsi="Times New Roman" w:cstheme="minorBidi"/>
          <w:b w:val="0"/>
          <w:color w:val="auto"/>
          <w:kern w:val="2"/>
          <w:sz w:val="22"/>
          <w:szCs w:val="22"/>
          <w14:ligatures w14:val="standardContextual"/>
        </w:rPr>
        <w:id w:val="1157193957"/>
        <w:docPartObj>
          <w:docPartGallery w:val="Table of Contents"/>
          <w:docPartUnique/>
        </w:docPartObj>
      </w:sdtPr>
      <w:sdtEndPr>
        <w:rPr>
          <w:bCs/>
        </w:rPr>
      </w:sdtEndPr>
      <w:sdtContent>
        <w:p w14:paraId="7DB4A784" w14:textId="0F57484A" w:rsidR="00132B5F" w:rsidRDefault="00132B5F">
          <w:pPr>
            <w:pStyle w:val="TOCHeading"/>
            <w:rPr>
              <w:rFonts w:ascii="Times New Roman" w:hAnsi="Times New Roman" w:cs="Times New Roman"/>
              <w:color w:val="000000" w:themeColor="text1"/>
            </w:rPr>
          </w:pPr>
          <w:r w:rsidRPr="007E4CC0">
            <w:rPr>
              <w:rFonts w:ascii="Times New Roman" w:hAnsi="Times New Roman" w:cs="Times New Roman" w:hint="cs"/>
              <w:color w:val="000000" w:themeColor="text1"/>
            </w:rPr>
            <w:t>Table of Contents</w:t>
          </w:r>
        </w:p>
        <w:p w14:paraId="2C782CDC" w14:textId="77777777" w:rsidR="00BF071D" w:rsidRPr="00BF071D" w:rsidRDefault="00BF071D" w:rsidP="00BF071D"/>
        <w:p w14:paraId="7788FC79" w14:textId="2A072F81" w:rsidR="002B53CE" w:rsidRPr="00BF4291" w:rsidRDefault="00132B5F" w:rsidP="00BF4291">
          <w:pPr>
            <w:pStyle w:val="TOC1"/>
            <w:tabs>
              <w:tab w:val="right" w:leader="dot" w:pos="8558"/>
            </w:tabs>
            <w:spacing w:line="276" w:lineRule="auto"/>
            <w:rPr>
              <w:rFonts w:ascii="Times New Roman" w:eastAsiaTheme="minorEastAsia" w:hAnsi="Times New Roman"/>
              <w:i w:val="0"/>
              <w:iCs w:val="0"/>
              <w:noProof/>
              <w:szCs w:val="24"/>
              <w:lang w:bidi="si-LK"/>
            </w:rPr>
          </w:pPr>
          <w:r w:rsidRPr="00BF4291">
            <w:rPr>
              <w:rFonts w:ascii="Times New Roman" w:hAnsi="Times New Roman"/>
              <w:i w:val="0"/>
              <w:iCs w:val="0"/>
              <w:szCs w:val="24"/>
            </w:rPr>
            <w:fldChar w:fldCharType="begin"/>
          </w:r>
          <w:r w:rsidRPr="00BF4291">
            <w:rPr>
              <w:rFonts w:ascii="Times New Roman" w:hAnsi="Times New Roman"/>
              <w:i w:val="0"/>
              <w:iCs w:val="0"/>
              <w:szCs w:val="24"/>
            </w:rPr>
            <w:instrText xml:space="preserve"> TOC \o "1-3" \h \z \u </w:instrText>
          </w:r>
          <w:r w:rsidRPr="00BF4291">
            <w:rPr>
              <w:rFonts w:ascii="Times New Roman" w:hAnsi="Times New Roman"/>
              <w:i w:val="0"/>
              <w:iCs w:val="0"/>
              <w:szCs w:val="24"/>
            </w:rPr>
            <w:fldChar w:fldCharType="separate"/>
          </w:r>
          <w:hyperlink w:anchor="_Toc209206112" w:history="1">
            <w:r w:rsidR="002B53CE" w:rsidRPr="00BF4291">
              <w:rPr>
                <w:rStyle w:val="Hyperlink"/>
                <w:rFonts w:ascii="Times New Roman" w:hAnsi="Times New Roman"/>
                <w:i w:val="0"/>
                <w:iCs w:val="0"/>
                <w:noProof/>
                <w:szCs w:val="24"/>
              </w:rPr>
              <w:t>LIST OF FIGURES</w:t>
            </w:r>
            <w:r w:rsidR="002B53CE" w:rsidRPr="00BF4291">
              <w:rPr>
                <w:rFonts w:ascii="Times New Roman" w:hAnsi="Times New Roman"/>
                <w:i w:val="0"/>
                <w:iCs w:val="0"/>
                <w:noProof/>
                <w:webHidden/>
                <w:szCs w:val="24"/>
              </w:rPr>
              <w:tab/>
            </w:r>
            <w:r w:rsidR="002B53CE" w:rsidRPr="00BF4291">
              <w:rPr>
                <w:rFonts w:ascii="Times New Roman" w:hAnsi="Times New Roman"/>
                <w:i w:val="0"/>
                <w:iCs w:val="0"/>
                <w:noProof/>
                <w:webHidden/>
                <w:szCs w:val="24"/>
              </w:rPr>
              <w:fldChar w:fldCharType="begin"/>
            </w:r>
            <w:r w:rsidR="002B53CE" w:rsidRPr="00BF4291">
              <w:rPr>
                <w:rFonts w:ascii="Times New Roman" w:hAnsi="Times New Roman"/>
                <w:i w:val="0"/>
                <w:iCs w:val="0"/>
                <w:noProof/>
                <w:webHidden/>
                <w:szCs w:val="24"/>
              </w:rPr>
              <w:instrText xml:space="preserve"> PAGEREF _Toc209206112 \h </w:instrText>
            </w:r>
            <w:r w:rsidR="002B53CE" w:rsidRPr="00BF4291">
              <w:rPr>
                <w:rFonts w:ascii="Times New Roman" w:hAnsi="Times New Roman"/>
                <w:i w:val="0"/>
                <w:iCs w:val="0"/>
                <w:noProof/>
                <w:webHidden/>
                <w:szCs w:val="24"/>
              </w:rPr>
            </w:r>
            <w:r w:rsidR="002B53CE" w:rsidRPr="00BF4291">
              <w:rPr>
                <w:rFonts w:ascii="Times New Roman" w:hAnsi="Times New Roman"/>
                <w:i w:val="0"/>
                <w:iCs w:val="0"/>
                <w:noProof/>
                <w:webHidden/>
                <w:szCs w:val="24"/>
              </w:rPr>
              <w:fldChar w:fldCharType="separate"/>
            </w:r>
            <w:r w:rsidR="004963A6">
              <w:rPr>
                <w:rFonts w:ascii="Times New Roman" w:hAnsi="Times New Roman"/>
                <w:i w:val="0"/>
                <w:iCs w:val="0"/>
                <w:noProof/>
                <w:webHidden/>
                <w:szCs w:val="24"/>
              </w:rPr>
              <w:t>vi</w:t>
            </w:r>
            <w:r w:rsidR="002B53CE" w:rsidRPr="00BF4291">
              <w:rPr>
                <w:rFonts w:ascii="Times New Roman" w:hAnsi="Times New Roman"/>
                <w:i w:val="0"/>
                <w:iCs w:val="0"/>
                <w:noProof/>
                <w:webHidden/>
                <w:szCs w:val="24"/>
              </w:rPr>
              <w:fldChar w:fldCharType="end"/>
            </w:r>
          </w:hyperlink>
        </w:p>
        <w:p w14:paraId="5D4AA05F" w14:textId="318D8DCE" w:rsidR="002B53CE" w:rsidRPr="00BF4291" w:rsidRDefault="002B53CE" w:rsidP="00BF4291">
          <w:pPr>
            <w:pStyle w:val="TOC1"/>
            <w:tabs>
              <w:tab w:val="right" w:leader="dot" w:pos="8558"/>
            </w:tabs>
            <w:spacing w:line="276" w:lineRule="auto"/>
            <w:rPr>
              <w:rFonts w:ascii="Times New Roman" w:eastAsiaTheme="minorEastAsia" w:hAnsi="Times New Roman"/>
              <w:i w:val="0"/>
              <w:iCs w:val="0"/>
              <w:noProof/>
              <w:szCs w:val="24"/>
              <w:lang w:bidi="si-LK"/>
            </w:rPr>
          </w:pPr>
          <w:hyperlink w:anchor="_Toc209206113" w:history="1">
            <w:r w:rsidRPr="00BF4291">
              <w:rPr>
                <w:rStyle w:val="Hyperlink"/>
                <w:rFonts w:ascii="Times New Roman" w:hAnsi="Times New Roman"/>
                <w:i w:val="0"/>
                <w:iCs w:val="0"/>
                <w:noProof/>
                <w:szCs w:val="24"/>
              </w:rPr>
              <w:t>LIST OF ABBREVATIONS</w:t>
            </w:r>
            <w:r w:rsidRPr="00BF4291">
              <w:rPr>
                <w:rFonts w:ascii="Times New Roman" w:hAnsi="Times New Roman"/>
                <w:i w:val="0"/>
                <w:iCs w:val="0"/>
                <w:noProof/>
                <w:webHidden/>
                <w:szCs w:val="24"/>
              </w:rPr>
              <w:tab/>
            </w:r>
            <w:r w:rsidRPr="00BF4291">
              <w:rPr>
                <w:rFonts w:ascii="Times New Roman" w:hAnsi="Times New Roman"/>
                <w:i w:val="0"/>
                <w:iCs w:val="0"/>
                <w:noProof/>
                <w:webHidden/>
                <w:szCs w:val="24"/>
              </w:rPr>
              <w:fldChar w:fldCharType="begin"/>
            </w:r>
            <w:r w:rsidRPr="00BF4291">
              <w:rPr>
                <w:rFonts w:ascii="Times New Roman" w:hAnsi="Times New Roman"/>
                <w:i w:val="0"/>
                <w:iCs w:val="0"/>
                <w:noProof/>
                <w:webHidden/>
                <w:szCs w:val="24"/>
              </w:rPr>
              <w:instrText xml:space="preserve"> PAGEREF _Toc209206113 \h </w:instrText>
            </w:r>
            <w:r w:rsidRPr="00BF4291">
              <w:rPr>
                <w:rFonts w:ascii="Times New Roman" w:hAnsi="Times New Roman"/>
                <w:i w:val="0"/>
                <w:iCs w:val="0"/>
                <w:noProof/>
                <w:webHidden/>
                <w:szCs w:val="24"/>
              </w:rPr>
            </w:r>
            <w:r w:rsidRPr="00BF4291">
              <w:rPr>
                <w:rFonts w:ascii="Times New Roman" w:hAnsi="Times New Roman"/>
                <w:i w:val="0"/>
                <w:iCs w:val="0"/>
                <w:noProof/>
                <w:webHidden/>
                <w:szCs w:val="24"/>
              </w:rPr>
              <w:fldChar w:fldCharType="separate"/>
            </w:r>
            <w:r w:rsidR="004963A6">
              <w:rPr>
                <w:rFonts w:ascii="Times New Roman" w:hAnsi="Times New Roman"/>
                <w:i w:val="0"/>
                <w:iCs w:val="0"/>
                <w:noProof/>
                <w:webHidden/>
                <w:szCs w:val="24"/>
              </w:rPr>
              <w:t>vii</w:t>
            </w:r>
            <w:r w:rsidRPr="00BF4291">
              <w:rPr>
                <w:rFonts w:ascii="Times New Roman" w:hAnsi="Times New Roman"/>
                <w:i w:val="0"/>
                <w:iCs w:val="0"/>
                <w:noProof/>
                <w:webHidden/>
                <w:szCs w:val="24"/>
              </w:rPr>
              <w:fldChar w:fldCharType="end"/>
            </w:r>
          </w:hyperlink>
        </w:p>
        <w:p w14:paraId="12F74471" w14:textId="1444A3A2" w:rsidR="002B53CE" w:rsidRPr="00BF4291" w:rsidRDefault="002B53CE" w:rsidP="00BF4291">
          <w:pPr>
            <w:pStyle w:val="TOC1"/>
            <w:tabs>
              <w:tab w:val="left" w:pos="660"/>
              <w:tab w:val="right" w:leader="dot" w:pos="8558"/>
            </w:tabs>
            <w:spacing w:line="276" w:lineRule="auto"/>
            <w:rPr>
              <w:rFonts w:ascii="Times New Roman" w:eastAsiaTheme="minorEastAsia" w:hAnsi="Times New Roman"/>
              <w:i w:val="0"/>
              <w:iCs w:val="0"/>
              <w:noProof/>
              <w:szCs w:val="24"/>
              <w:lang w:bidi="si-LK"/>
            </w:rPr>
          </w:pPr>
          <w:hyperlink w:anchor="_Toc209206114" w:history="1">
            <w:r w:rsidRPr="00BF4291">
              <w:rPr>
                <w:rStyle w:val="Hyperlink"/>
                <w:rFonts w:ascii="Times New Roman" w:hAnsi="Times New Roman"/>
                <w:i w:val="0"/>
                <w:iCs w:val="0"/>
                <w:noProof/>
                <w:szCs w:val="24"/>
              </w:rPr>
              <w:t>1.0</w:t>
            </w:r>
            <w:r w:rsidRPr="00BF4291">
              <w:rPr>
                <w:rFonts w:ascii="Times New Roman" w:eastAsiaTheme="minorEastAsia" w:hAnsi="Times New Roman"/>
                <w:i w:val="0"/>
                <w:iCs w:val="0"/>
                <w:noProof/>
                <w:szCs w:val="24"/>
                <w:lang w:bidi="si-LK"/>
              </w:rPr>
              <w:tab/>
            </w:r>
            <w:r w:rsidRPr="00BF4291">
              <w:rPr>
                <w:rStyle w:val="Hyperlink"/>
                <w:rFonts w:ascii="Times New Roman" w:hAnsi="Times New Roman"/>
                <w:i w:val="0"/>
                <w:iCs w:val="0"/>
                <w:noProof/>
                <w:szCs w:val="24"/>
              </w:rPr>
              <w:t>INTRODUCTION</w:t>
            </w:r>
            <w:r w:rsidRPr="00BF4291">
              <w:rPr>
                <w:rFonts w:ascii="Times New Roman" w:hAnsi="Times New Roman"/>
                <w:i w:val="0"/>
                <w:iCs w:val="0"/>
                <w:noProof/>
                <w:webHidden/>
                <w:szCs w:val="24"/>
              </w:rPr>
              <w:tab/>
            </w:r>
            <w:r w:rsidRPr="00BF4291">
              <w:rPr>
                <w:rFonts w:ascii="Times New Roman" w:hAnsi="Times New Roman"/>
                <w:i w:val="0"/>
                <w:iCs w:val="0"/>
                <w:noProof/>
                <w:webHidden/>
                <w:szCs w:val="24"/>
              </w:rPr>
              <w:fldChar w:fldCharType="begin"/>
            </w:r>
            <w:r w:rsidRPr="00BF4291">
              <w:rPr>
                <w:rFonts w:ascii="Times New Roman" w:hAnsi="Times New Roman"/>
                <w:i w:val="0"/>
                <w:iCs w:val="0"/>
                <w:noProof/>
                <w:webHidden/>
                <w:szCs w:val="24"/>
              </w:rPr>
              <w:instrText xml:space="preserve"> PAGEREF _Toc209206114 \h </w:instrText>
            </w:r>
            <w:r w:rsidRPr="00BF4291">
              <w:rPr>
                <w:rFonts w:ascii="Times New Roman" w:hAnsi="Times New Roman"/>
                <w:i w:val="0"/>
                <w:iCs w:val="0"/>
                <w:noProof/>
                <w:webHidden/>
                <w:szCs w:val="24"/>
              </w:rPr>
            </w:r>
            <w:r w:rsidRPr="00BF4291">
              <w:rPr>
                <w:rFonts w:ascii="Times New Roman" w:hAnsi="Times New Roman"/>
                <w:i w:val="0"/>
                <w:iCs w:val="0"/>
                <w:noProof/>
                <w:webHidden/>
                <w:szCs w:val="24"/>
              </w:rPr>
              <w:fldChar w:fldCharType="separate"/>
            </w:r>
            <w:r w:rsidR="004963A6">
              <w:rPr>
                <w:rFonts w:ascii="Times New Roman" w:hAnsi="Times New Roman"/>
                <w:i w:val="0"/>
                <w:iCs w:val="0"/>
                <w:noProof/>
                <w:webHidden/>
                <w:szCs w:val="24"/>
              </w:rPr>
              <w:t>viii</w:t>
            </w:r>
            <w:r w:rsidRPr="00BF4291">
              <w:rPr>
                <w:rFonts w:ascii="Times New Roman" w:hAnsi="Times New Roman"/>
                <w:i w:val="0"/>
                <w:iCs w:val="0"/>
                <w:noProof/>
                <w:webHidden/>
                <w:szCs w:val="24"/>
              </w:rPr>
              <w:fldChar w:fldCharType="end"/>
            </w:r>
          </w:hyperlink>
        </w:p>
        <w:p w14:paraId="3309540E" w14:textId="2A603859"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15" w:history="1">
            <w:r w:rsidRPr="00BF4291">
              <w:rPr>
                <w:rStyle w:val="Hyperlink"/>
                <w:rFonts w:ascii="Times New Roman" w:hAnsi="Times New Roman"/>
                <w:noProof/>
                <w:sz w:val="24"/>
                <w:szCs w:val="24"/>
              </w:rPr>
              <w:t>1.1.</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Background</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_Toc209206115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viii</w:t>
            </w:r>
            <w:r w:rsidRPr="00BF4291">
              <w:rPr>
                <w:rFonts w:ascii="Times New Roman" w:hAnsi="Times New Roman"/>
                <w:noProof/>
                <w:webHidden/>
                <w:sz w:val="24"/>
                <w:szCs w:val="24"/>
              </w:rPr>
              <w:fldChar w:fldCharType="end"/>
            </w:r>
          </w:hyperlink>
        </w:p>
        <w:p w14:paraId="07EA6EFC" w14:textId="6DCBAF75"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16" w:history="1">
            <w:r w:rsidRPr="00BF4291">
              <w:rPr>
                <w:rStyle w:val="Hyperlink"/>
                <w:rFonts w:ascii="Times New Roman" w:hAnsi="Times New Roman"/>
                <w:noProof/>
                <w:sz w:val="24"/>
                <w:szCs w:val="24"/>
              </w:rPr>
              <w:t>1.2.</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Literature Review</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_Toc209206116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w:t>
            </w:r>
            <w:r w:rsidRPr="00BF4291">
              <w:rPr>
                <w:rFonts w:ascii="Times New Roman" w:hAnsi="Times New Roman"/>
                <w:noProof/>
                <w:webHidden/>
                <w:sz w:val="24"/>
                <w:szCs w:val="24"/>
              </w:rPr>
              <w:fldChar w:fldCharType="end"/>
            </w:r>
          </w:hyperlink>
        </w:p>
        <w:p w14:paraId="47B0817A" w14:textId="1EBD97E9"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17" w:history="1">
            <w:r w:rsidRPr="00BF4291">
              <w:rPr>
                <w:rStyle w:val="Hyperlink"/>
                <w:rFonts w:ascii="Times New Roman" w:hAnsi="Times New Roman"/>
                <w:noProof/>
                <w:sz w:val="24"/>
                <w:szCs w:val="24"/>
              </w:rPr>
              <w:t>1.3.</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Research Problem</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_Toc209206117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xi</w:t>
            </w:r>
            <w:r w:rsidRPr="00BF4291">
              <w:rPr>
                <w:rFonts w:ascii="Times New Roman" w:hAnsi="Times New Roman"/>
                <w:noProof/>
                <w:webHidden/>
                <w:sz w:val="24"/>
                <w:szCs w:val="24"/>
              </w:rPr>
              <w:fldChar w:fldCharType="end"/>
            </w:r>
          </w:hyperlink>
        </w:p>
        <w:p w14:paraId="59640D8B" w14:textId="5192C726" w:rsidR="002B53CE" w:rsidRPr="00BF4291" w:rsidRDefault="002B53CE" w:rsidP="00BF4291">
          <w:pPr>
            <w:pStyle w:val="TOC3"/>
            <w:tabs>
              <w:tab w:val="left" w:pos="1320"/>
              <w:tab w:val="right" w:leader="dot" w:pos="8558"/>
            </w:tabs>
            <w:spacing w:line="276" w:lineRule="auto"/>
            <w:rPr>
              <w:rFonts w:ascii="Times New Roman" w:eastAsiaTheme="minorEastAsia" w:hAnsi="Times New Roman"/>
              <w:b/>
              <w:bCs/>
              <w:noProof/>
              <w:sz w:val="24"/>
              <w:lang w:bidi="si-LK"/>
            </w:rPr>
          </w:pPr>
          <w:hyperlink w:anchor="_Toc209206118" w:history="1">
            <w:r w:rsidRPr="00BF4291">
              <w:rPr>
                <w:rStyle w:val="Hyperlink"/>
                <w:rFonts w:ascii="Times New Roman" w:hAnsi="Times New Roman"/>
                <w:b/>
                <w:bCs/>
                <w:noProof/>
                <w:sz w:val="24"/>
              </w:rPr>
              <w:t>1.3.1.</w:t>
            </w:r>
            <w:r w:rsidRPr="00BF4291">
              <w:rPr>
                <w:rFonts w:ascii="Times New Roman" w:eastAsiaTheme="minorEastAsia" w:hAnsi="Times New Roman"/>
                <w:b/>
                <w:bCs/>
                <w:noProof/>
                <w:sz w:val="24"/>
                <w:lang w:bidi="si-LK"/>
              </w:rPr>
              <w:tab/>
            </w:r>
            <w:r w:rsidRPr="00BF4291">
              <w:rPr>
                <w:rStyle w:val="Hyperlink"/>
                <w:rFonts w:ascii="Times New Roman" w:hAnsi="Times New Roman"/>
                <w:b/>
                <w:bCs/>
                <w:noProof/>
                <w:sz w:val="24"/>
              </w:rPr>
              <w:t>Main Research Question</w:t>
            </w:r>
            <w:r w:rsidRPr="00BF4291">
              <w:rPr>
                <w:rFonts w:ascii="Times New Roman" w:hAnsi="Times New Roman"/>
                <w:b/>
                <w:bCs/>
                <w:noProof/>
                <w:webHidden/>
                <w:sz w:val="24"/>
              </w:rPr>
              <w:tab/>
            </w:r>
            <w:r w:rsidRPr="00BF4291">
              <w:rPr>
                <w:rFonts w:ascii="Times New Roman" w:hAnsi="Times New Roman"/>
                <w:b/>
                <w:bCs/>
                <w:noProof/>
                <w:webHidden/>
                <w:sz w:val="24"/>
              </w:rPr>
              <w:fldChar w:fldCharType="begin"/>
            </w:r>
            <w:r w:rsidRPr="00BF4291">
              <w:rPr>
                <w:rFonts w:ascii="Times New Roman" w:hAnsi="Times New Roman"/>
                <w:b/>
                <w:bCs/>
                <w:noProof/>
                <w:webHidden/>
                <w:sz w:val="24"/>
              </w:rPr>
              <w:instrText xml:space="preserve"> PAGEREF _Toc209206118 \h </w:instrText>
            </w:r>
            <w:r w:rsidRPr="00BF4291">
              <w:rPr>
                <w:rFonts w:ascii="Times New Roman" w:hAnsi="Times New Roman"/>
                <w:b/>
                <w:bCs/>
                <w:noProof/>
                <w:webHidden/>
                <w:sz w:val="24"/>
              </w:rPr>
            </w:r>
            <w:r w:rsidRPr="00BF4291">
              <w:rPr>
                <w:rFonts w:ascii="Times New Roman" w:hAnsi="Times New Roman"/>
                <w:b/>
                <w:bCs/>
                <w:noProof/>
                <w:webHidden/>
                <w:sz w:val="24"/>
              </w:rPr>
              <w:fldChar w:fldCharType="separate"/>
            </w:r>
            <w:r w:rsidR="004963A6">
              <w:rPr>
                <w:rFonts w:ascii="Times New Roman" w:hAnsi="Times New Roman"/>
                <w:b/>
                <w:bCs/>
                <w:noProof/>
                <w:webHidden/>
                <w:sz w:val="24"/>
              </w:rPr>
              <w:t>xi</w:t>
            </w:r>
            <w:r w:rsidRPr="00BF4291">
              <w:rPr>
                <w:rFonts w:ascii="Times New Roman" w:hAnsi="Times New Roman"/>
                <w:b/>
                <w:bCs/>
                <w:noProof/>
                <w:webHidden/>
                <w:sz w:val="24"/>
              </w:rPr>
              <w:fldChar w:fldCharType="end"/>
            </w:r>
          </w:hyperlink>
        </w:p>
        <w:p w14:paraId="6E6880BC" w14:textId="13C168B6" w:rsidR="002B53CE" w:rsidRPr="00BF4291" w:rsidRDefault="002B53CE" w:rsidP="00BF4291">
          <w:pPr>
            <w:pStyle w:val="TOC3"/>
            <w:tabs>
              <w:tab w:val="left" w:pos="1320"/>
              <w:tab w:val="right" w:leader="dot" w:pos="8558"/>
            </w:tabs>
            <w:spacing w:line="276" w:lineRule="auto"/>
            <w:rPr>
              <w:rFonts w:ascii="Times New Roman" w:eastAsiaTheme="minorEastAsia" w:hAnsi="Times New Roman"/>
              <w:b/>
              <w:bCs/>
              <w:noProof/>
              <w:sz w:val="24"/>
              <w:lang w:bidi="si-LK"/>
            </w:rPr>
          </w:pPr>
          <w:hyperlink w:anchor="_Toc209206119" w:history="1">
            <w:r w:rsidRPr="00BF4291">
              <w:rPr>
                <w:rStyle w:val="Hyperlink"/>
                <w:rFonts w:ascii="Times New Roman" w:hAnsi="Times New Roman"/>
                <w:b/>
                <w:bCs/>
                <w:noProof/>
                <w:sz w:val="24"/>
              </w:rPr>
              <w:t>1.3.2.</w:t>
            </w:r>
            <w:r w:rsidRPr="00BF4291">
              <w:rPr>
                <w:rFonts w:ascii="Times New Roman" w:eastAsiaTheme="minorEastAsia" w:hAnsi="Times New Roman"/>
                <w:b/>
                <w:bCs/>
                <w:noProof/>
                <w:sz w:val="24"/>
                <w:lang w:bidi="si-LK"/>
              </w:rPr>
              <w:tab/>
            </w:r>
            <w:r w:rsidRPr="00BF4291">
              <w:rPr>
                <w:rStyle w:val="Hyperlink"/>
                <w:rFonts w:ascii="Times New Roman" w:hAnsi="Times New Roman"/>
                <w:b/>
                <w:bCs/>
                <w:noProof/>
                <w:sz w:val="24"/>
              </w:rPr>
              <w:t>Sub Research Questions</w:t>
            </w:r>
            <w:r w:rsidRPr="00BF4291">
              <w:rPr>
                <w:rFonts w:ascii="Times New Roman" w:hAnsi="Times New Roman"/>
                <w:b/>
                <w:bCs/>
                <w:noProof/>
                <w:webHidden/>
                <w:sz w:val="24"/>
              </w:rPr>
              <w:tab/>
            </w:r>
            <w:r w:rsidRPr="00BF4291">
              <w:rPr>
                <w:rFonts w:ascii="Times New Roman" w:hAnsi="Times New Roman"/>
                <w:b/>
                <w:bCs/>
                <w:noProof/>
                <w:webHidden/>
                <w:sz w:val="24"/>
              </w:rPr>
              <w:fldChar w:fldCharType="begin"/>
            </w:r>
            <w:r w:rsidRPr="00BF4291">
              <w:rPr>
                <w:rFonts w:ascii="Times New Roman" w:hAnsi="Times New Roman"/>
                <w:b/>
                <w:bCs/>
                <w:noProof/>
                <w:webHidden/>
                <w:sz w:val="24"/>
              </w:rPr>
              <w:instrText xml:space="preserve"> PAGEREF _Toc209206119 \h </w:instrText>
            </w:r>
            <w:r w:rsidRPr="00BF4291">
              <w:rPr>
                <w:rFonts w:ascii="Times New Roman" w:hAnsi="Times New Roman"/>
                <w:b/>
                <w:bCs/>
                <w:noProof/>
                <w:webHidden/>
                <w:sz w:val="24"/>
              </w:rPr>
            </w:r>
            <w:r w:rsidRPr="00BF4291">
              <w:rPr>
                <w:rFonts w:ascii="Times New Roman" w:hAnsi="Times New Roman"/>
                <w:b/>
                <w:bCs/>
                <w:noProof/>
                <w:webHidden/>
                <w:sz w:val="24"/>
              </w:rPr>
              <w:fldChar w:fldCharType="separate"/>
            </w:r>
            <w:r w:rsidR="004963A6">
              <w:rPr>
                <w:rFonts w:ascii="Times New Roman" w:hAnsi="Times New Roman"/>
                <w:b/>
                <w:bCs/>
                <w:noProof/>
                <w:webHidden/>
                <w:sz w:val="24"/>
              </w:rPr>
              <w:t>xi</w:t>
            </w:r>
            <w:r w:rsidRPr="00BF4291">
              <w:rPr>
                <w:rFonts w:ascii="Times New Roman" w:hAnsi="Times New Roman"/>
                <w:b/>
                <w:bCs/>
                <w:noProof/>
                <w:webHidden/>
                <w:sz w:val="24"/>
              </w:rPr>
              <w:fldChar w:fldCharType="end"/>
            </w:r>
          </w:hyperlink>
        </w:p>
        <w:p w14:paraId="3A1F9413" w14:textId="4D9D863E"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20" w:history="1">
            <w:r w:rsidRPr="00BF4291">
              <w:rPr>
                <w:rStyle w:val="Hyperlink"/>
                <w:rFonts w:ascii="Times New Roman" w:hAnsi="Times New Roman"/>
                <w:noProof/>
                <w:sz w:val="24"/>
                <w:szCs w:val="24"/>
              </w:rPr>
              <w:t>1.4.</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Research Gap</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_Toc209206120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xii</w:t>
            </w:r>
            <w:r w:rsidRPr="00BF4291">
              <w:rPr>
                <w:rFonts w:ascii="Times New Roman" w:hAnsi="Times New Roman"/>
                <w:noProof/>
                <w:webHidden/>
                <w:sz w:val="24"/>
                <w:szCs w:val="24"/>
              </w:rPr>
              <w:fldChar w:fldCharType="end"/>
            </w:r>
          </w:hyperlink>
        </w:p>
        <w:p w14:paraId="68806668" w14:textId="720E8BF9" w:rsidR="002B53CE" w:rsidRPr="00BF4291" w:rsidRDefault="002B53CE" w:rsidP="00BF4291">
          <w:pPr>
            <w:pStyle w:val="TOC1"/>
            <w:tabs>
              <w:tab w:val="left" w:pos="660"/>
              <w:tab w:val="right" w:leader="dot" w:pos="8558"/>
            </w:tabs>
            <w:spacing w:line="276" w:lineRule="auto"/>
            <w:rPr>
              <w:rFonts w:ascii="Times New Roman" w:eastAsiaTheme="minorEastAsia" w:hAnsi="Times New Roman"/>
              <w:i w:val="0"/>
              <w:iCs w:val="0"/>
              <w:noProof/>
              <w:szCs w:val="24"/>
              <w:lang w:bidi="si-LK"/>
            </w:rPr>
          </w:pPr>
          <w:hyperlink w:anchor="_Toc209206121" w:history="1">
            <w:r w:rsidRPr="00BF4291">
              <w:rPr>
                <w:rStyle w:val="Hyperlink"/>
                <w:rFonts w:ascii="Times New Roman" w:hAnsi="Times New Roman"/>
                <w:i w:val="0"/>
                <w:iCs w:val="0"/>
                <w:noProof/>
                <w:szCs w:val="24"/>
              </w:rPr>
              <w:t>2.0</w:t>
            </w:r>
            <w:r w:rsidRPr="00BF4291">
              <w:rPr>
                <w:rFonts w:ascii="Times New Roman" w:eastAsiaTheme="minorEastAsia" w:hAnsi="Times New Roman"/>
                <w:i w:val="0"/>
                <w:iCs w:val="0"/>
                <w:noProof/>
                <w:szCs w:val="24"/>
                <w:lang w:bidi="si-LK"/>
              </w:rPr>
              <w:tab/>
            </w:r>
            <w:r w:rsidRPr="00BF4291">
              <w:rPr>
                <w:rStyle w:val="Hyperlink"/>
                <w:rFonts w:ascii="Times New Roman" w:hAnsi="Times New Roman"/>
                <w:i w:val="0"/>
                <w:iCs w:val="0"/>
                <w:noProof/>
                <w:szCs w:val="24"/>
              </w:rPr>
              <w:t>OBJECTIVES</w:t>
            </w:r>
            <w:r w:rsidRPr="00BF4291">
              <w:rPr>
                <w:rFonts w:ascii="Times New Roman" w:hAnsi="Times New Roman"/>
                <w:i w:val="0"/>
                <w:iCs w:val="0"/>
                <w:noProof/>
                <w:webHidden/>
                <w:szCs w:val="24"/>
              </w:rPr>
              <w:tab/>
            </w:r>
            <w:r w:rsidRPr="00BF4291">
              <w:rPr>
                <w:rFonts w:ascii="Times New Roman" w:hAnsi="Times New Roman"/>
                <w:i w:val="0"/>
                <w:iCs w:val="0"/>
                <w:noProof/>
                <w:webHidden/>
                <w:szCs w:val="24"/>
              </w:rPr>
              <w:fldChar w:fldCharType="begin"/>
            </w:r>
            <w:r w:rsidRPr="00BF4291">
              <w:rPr>
                <w:rFonts w:ascii="Times New Roman" w:hAnsi="Times New Roman"/>
                <w:i w:val="0"/>
                <w:iCs w:val="0"/>
                <w:noProof/>
                <w:webHidden/>
                <w:szCs w:val="24"/>
              </w:rPr>
              <w:instrText xml:space="preserve"> PAGEREF _Toc209206121 \h </w:instrText>
            </w:r>
            <w:r w:rsidRPr="00BF4291">
              <w:rPr>
                <w:rFonts w:ascii="Times New Roman" w:hAnsi="Times New Roman"/>
                <w:i w:val="0"/>
                <w:iCs w:val="0"/>
                <w:noProof/>
                <w:webHidden/>
                <w:szCs w:val="24"/>
              </w:rPr>
            </w:r>
            <w:r w:rsidRPr="00BF4291">
              <w:rPr>
                <w:rFonts w:ascii="Times New Roman" w:hAnsi="Times New Roman"/>
                <w:i w:val="0"/>
                <w:iCs w:val="0"/>
                <w:noProof/>
                <w:webHidden/>
                <w:szCs w:val="24"/>
              </w:rPr>
              <w:fldChar w:fldCharType="separate"/>
            </w:r>
            <w:r w:rsidR="004963A6">
              <w:rPr>
                <w:rFonts w:ascii="Times New Roman" w:hAnsi="Times New Roman"/>
                <w:i w:val="0"/>
                <w:iCs w:val="0"/>
                <w:noProof/>
                <w:webHidden/>
                <w:szCs w:val="24"/>
              </w:rPr>
              <w:t>xiii</w:t>
            </w:r>
            <w:r w:rsidRPr="00BF4291">
              <w:rPr>
                <w:rFonts w:ascii="Times New Roman" w:hAnsi="Times New Roman"/>
                <w:i w:val="0"/>
                <w:iCs w:val="0"/>
                <w:noProof/>
                <w:webHidden/>
                <w:szCs w:val="24"/>
              </w:rPr>
              <w:fldChar w:fldCharType="end"/>
            </w:r>
          </w:hyperlink>
        </w:p>
        <w:p w14:paraId="20E584E4" w14:textId="6FFEBEAE"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22" w:history="1">
            <w:r w:rsidRPr="00BF4291">
              <w:rPr>
                <w:rStyle w:val="Hyperlink"/>
                <w:rFonts w:ascii="Times New Roman" w:hAnsi="Times New Roman"/>
                <w:noProof/>
                <w:sz w:val="24"/>
                <w:szCs w:val="24"/>
              </w:rPr>
              <w:t>2.1.</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Main Objective</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_Toc209206122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xiii</w:t>
            </w:r>
            <w:r w:rsidRPr="00BF4291">
              <w:rPr>
                <w:rFonts w:ascii="Times New Roman" w:hAnsi="Times New Roman"/>
                <w:noProof/>
                <w:webHidden/>
                <w:sz w:val="24"/>
                <w:szCs w:val="24"/>
              </w:rPr>
              <w:fldChar w:fldCharType="end"/>
            </w:r>
          </w:hyperlink>
        </w:p>
        <w:p w14:paraId="2027E1E4" w14:textId="03B55F5F"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23" w:history="1">
            <w:r w:rsidRPr="00BF4291">
              <w:rPr>
                <w:rStyle w:val="Hyperlink"/>
                <w:rFonts w:ascii="Times New Roman" w:hAnsi="Times New Roman"/>
                <w:noProof/>
                <w:sz w:val="24"/>
                <w:szCs w:val="24"/>
              </w:rPr>
              <w:t>2.2.</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Specific Objectives</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_Toc209206123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xiii</w:t>
            </w:r>
            <w:r w:rsidRPr="00BF4291">
              <w:rPr>
                <w:rFonts w:ascii="Times New Roman" w:hAnsi="Times New Roman"/>
                <w:noProof/>
                <w:webHidden/>
                <w:sz w:val="24"/>
                <w:szCs w:val="24"/>
              </w:rPr>
              <w:fldChar w:fldCharType="end"/>
            </w:r>
          </w:hyperlink>
        </w:p>
        <w:p w14:paraId="3511B11C" w14:textId="24FD45B7" w:rsidR="002B53CE" w:rsidRPr="00BF4291" w:rsidRDefault="002B53CE" w:rsidP="00BF4291">
          <w:pPr>
            <w:pStyle w:val="TOC1"/>
            <w:tabs>
              <w:tab w:val="left" w:pos="660"/>
              <w:tab w:val="right" w:leader="dot" w:pos="8558"/>
            </w:tabs>
            <w:spacing w:line="276" w:lineRule="auto"/>
            <w:rPr>
              <w:rFonts w:ascii="Times New Roman" w:eastAsiaTheme="minorEastAsia" w:hAnsi="Times New Roman"/>
              <w:i w:val="0"/>
              <w:iCs w:val="0"/>
              <w:noProof/>
              <w:szCs w:val="24"/>
              <w:lang w:bidi="si-LK"/>
            </w:rPr>
          </w:pPr>
          <w:hyperlink w:anchor="_Toc209206124" w:history="1">
            <w:r w:rsidRPr="00BF4291">
              <w:rPr>
                <w:rStyle w:val="Hyperlink"/>
                <w:rFonts w:ascii="Times New Roman" w:hAnsi="Times New Roman"/>
                <w:i w:val="0"/>
                <w:iCs w:val="0"/>
                <w:noProof/>
                <w:szCs w:val="24"/>
              </w:rPr>
              <w:t>3.0</w:t>
            </w:r>
            <w:r w:rsidRPr="00BF4291">
              <w:rPr>
                <w:rFonts w:ascii="Times New Roman" w:eastAsiaTheme="minorEastAsia" w:hAnsi="Times New Roman"/>
                <w:i w:val="0"/>
                <w:iCs w:val="0"/>
                <w:noProof/>
                <w:szCs w:val="24"/>
                <w:lang w:bidi="si-LK"/>
              </w:rPr>
              <w:tab/>
            </w:r>
            <w:r w:rsidRPr="00BF4291">
              <w:rPr>
                <w:rStyle w:val="Hyperlink"/>
                <w:rFonts w:ascii="Times New Roman" w:hAnsi="Times New Roman"/>
                <w:i w:val="0"/>
                <w:iCs w:val="0"/>
                <w:noProof/>
                <w:szCs w:val="24"/>
              </w:rPr>
              <w:t>METHODOLOGY</w:t>
            </w:r>
            <w:r w:rsidRPr="00BF4291">
              <w:rPr>
                <w:rFonts w:ascii="Times New Roman" w:hAnsi="Times New Roman"/>
                <w:i w:val="0"/>
                <w:iCs w:val="0"/>
                <w:noProof/>
                <w:webHidden/>
                <w:szCs w:val="24"/>
              </w:rPr>
              <w:tab/>
            </w:r>
            <w:r w:rsidRPr="00BF4291">
              <w:rPr>
                <w:rFonts w:ascii="Times New Roman" w:hAnsi="Times New Roman"/>
                <w:i w:val="0"/>
                <w:iCs w:val="0"/>
                <w:noProof/>
                <w:webHidden/>
                <w:szCs w:val="24"/>
              </w:rPr>
              <w:fldChar w:fldCharType="begin"/>
            </w:r>
            <w:r w:rsidRPr="00BF4291">
              <w:rPr>
                <w:rFonts w:ascii="Times New Roman" w:hAnsi="Times New Roman"/>
                <w:i w:val="0"/>
                <w:iCs w:val="0"/>
                <w:noProof/>
                <w:webHidden/>
                <w:szCs w:val="24"/>
              </w:rPr>
              <w:instrText xml:space="preserve"> PAGEREF _Toc209206124 \h </w:instrText>
            </w:r>
            <w:r w:rsidRPr="00BF4291">
              <w:rPr>
                <w:rFonts w:ascii="Times New Roman" w:hAnsi="Times New Roman"/>
                <w:i w:val="0"/>
                <w:iCs w:val="0"/>
                <w:noProof/>
                <w:webHidden/>
                <w:szCs w:val="24"/>
              </w:rPr>
            </w:r>
            <w:r w:rsidRPr="00BF4291">
              <w:rPr>
                <w:rFonts w:ascii="Times New Roman" w:hAnsi="Times New Roman"/>
                <w:i w:val="0"/>
                <w:iCs w:val="0"/>
                <w:noProof/>
                <w:webHidden/>
                <w:szCs w:val="24"/>
              </w:rPr>
              <w:fldChar w:fldCharType="separate"/>
            </w:r>
            <w:r w:rsidR="004963A6">
              <w:rPr>
                <w:rFonts w:ascii="Times New Roman" w:hAnsi="Times New Roman"/>
                <w:i w:val="0"/>
                <w:iCs w:val="0"/>
                <w:noProof/>
                <w:webHidden/>
                <w:szCs w:val="24"/>
              </w:rPr>
              <w:t>xiv</w:t>
            </w:r>
            <w:r w:rsidRPr="00BF4291">
              <w:rPr>
                <w:rFonts w:ascii="Times New Roman" w:hAnsi="Times New Roman"/>
                <w:i w:val="0"/>
                <w:iCs w:val="0"/>
                <w:noProof/>
                <w:webHidden/>
                <w:szCs w:val="24"/>
              </w:rPr>
              <w:fldChar w:fldCharType="end"/>
            </w:r>
          </w:hyperlink>
        </w:p>
        <w:p w14:paraId="02C44B61" w14:textId="6FB7D256"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25" w:history="1">
            <w:r w:rsidRPr="00BF4291">
              <w:rPr>
                <w:rStyle w:val="Hyperlink"/>
                <w:rFonts w:ascii="Times New Roman" w:hAnsi="Times New Roman"/>
                <w:noProof/>
                <w:sz w:val="24"/>
                <w:szCs w:val="24"/>
              </w:rPr>
              <w:t>3.1.</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System Diagram</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_Toc209206125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xiv</w:t>
            </w:r>
            <w:r w:rsidRPr="00BF4291">
              <w:rPr>
                <w:rFonts w:ascii="Times New Roman" w:hAnsi="Times New Roman"/>
                <w:noProof/>
                <w:webHidden/>
                <w:sz w:val="24"/>
                <w:szCs w:val="24"/>
              </w:rPr>
              <w:fldChar w:fldCharType="end"/>
            </w:r>
          </w:hyperlink>
        </w:p>
        <w:p w14:paraId="3F8C714D" w14:textId="64FFF252"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26" w:history="1">
            <w:r w:rsidRPr="00BF4291">
              <w:rPr>
                <w:rStyle w:val="Hyperlink"/>
                <w:rFonts w:ascii="Times New Roman" w:hAnsi="Times New Roman"/>
                <w:noProof/>
                <w:sz w:val="24"/>
                <w:szCs w:val="24"/>
              </w:rPr>
              <w:t>3.2.</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Methodology Plan</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_Toc209206126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xv</w:t>
            </w:r>
            <w:r w:rsidRPr="00BF4291">
              <w:rPr>
                <w:rFonts w:ascii="Times New Roman" w:hAnsi="Times New Roman"/>
                <w:noProof/>
                <w:webHidden/>
                <w:sz w:val="24"/>
                <w:szCs w:val="24"/>
              </w:rPr>
              <w:fldChar w:fldCharType="end"/>
            </w:r>
          </w:hyperlink>
        </w:p>
        <w:p w14:paraId="09E35F22" w14:textId="7FE0E21B"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27" w:history="1">
            <w:r w:rsidRPr="00BF4291">
              <w:rPr>
                <w:rStyle w:val="Hyperlink"/>
                <w:rFonts w:ascii="Times New Roman" w:hAnsi="Times New Roman"/>
                <w:noProof/>
                <w:sz w:val="24"/>
                <w:szCs w:val="24"/>
              </w:rPr>
              <w:t>3.3.</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Work Breakdown</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_Toc209206127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xix</w:t>
            </w:r>
            <w:r w:rsidRPr="00BF4291">
              <w:rPr>
                <w:rFonts w:ascii="Times New Roman" w:hAnsi="Times New Roman"/>
                <w:noProof/>
                <w:webHidden/>
                <w:sz w:val="24"/>
                <w:szCs w:val="24"/>
              </w:rPr>
              <w:fldChar w:fldCharType="end"/>
            </w:r>
          </w:hyperlink>
        </w:p>
        <w:p w14:paraId="72C562C1" w14:textId="01643604"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28" w:history="1">
            <w:r w:rsidRPr="00BF4291">
              <w:rPr>
                <w:rStyle w:val="Hyperlink"/>
                <w:rFonts w:ascii="Times New Roman" w:hAnsi="Times New Roman"/>
                <w:noProof/>
                <w:sz w:val="24"/>
                <w:szCs w:val="24"/>
              </w:rPr>
              <w:t>3.4.</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Gantt Chart</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_Toc209206128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xxi</w:t>
            </w:r>
            <w:r w:rsidRPr="00BF4291">
              <w:rPr>
                <w:rFonts w:ascii="Times New Roman" w:hAnsi="Times New Roman"/>
                <w:noProof/>
                <w:webHidden/>
                <w:sz w:val="24"/>
                <w:szCs w:val="24"/>
              </w:rPr>
              <w:fldChar w:fldCharType="end"/>
            </w:r>
          </w:hyperlink>
        </w:p>
        <w:p w14:paraId="196A8A4A" w14:textId="48186445" w:rsidR="002B53CE" w:rsidRPr="00BF4291" w:rsidRDefault="002B53CE" w:rsidP="00BF4291">
          <w:pPr>
            <w:pStyle w:val="TOC1"/>
            <w:tabs>
              <w:tab w:val="left" w:pos="660"/>
              <w:tab w:val="right" w:leader="dot" w:pos="8558"/>
            </w:tabs>
            <w:spacing w:line="276" w:lineRule="auto"/>
            <w:rPr>
              <w:rFonts w:ascii="Times New Roman" w:eastAsiaTheme="minorEastAsia" w:hAnsi="Times New Roman"/>
              <w:i w:val="0"/>
              <w:iCs w:val="0"/>
              <w:noProof/>
              <w:szCs w:val="24"/>
              <w:lang w:bidi="si-LK"/>
            </w:rPr>
          </w:pPr>
          <w:hyperlink w:anchor="_Toc209206129" w:history="1">
            <w:r w:rsidRPr="00BF4291">
              <w:rPr>
                <w:rStyle w:val="Hyperlink"/>
                <w:rFonts w:ascii="Times New Roman" w:hAnsi="Times New Roman"/>
                <w:i w:val="0"/>
                <w:iCs w:val="0"/>
                <w:noProof/>
                <w:szCs w:val="24"/>
              </w:rPr>
              <w:t>4.0</w:t>
            </w:r>
            <w:r w:rsidRPr="00BF4291">
              <w:rPr>
                <w:rFonts w:ascii="Times New Roman" w:eastAsiaTheme="minorEastAsia" w:hAnsi="Times New Roman"/>
                <w:i w:val="0"/>
                <w:iCs w:val="0"/>
                <w:noProof/>
                <w:szCs w:val="24"/>
                <w:lang w:bidi="si-LK"/>
              </w:rPr>
              <w:tab/>
            </w:r>
            <w:r w:rsidRPr="00BF4291">
              <w:rPr>
                <w:rStyle w:val="Hyperlink"/>
                <w:rFonts w:ascii="Times New Roman" w:hAnsi="Times New Roman"/>
                <w:i w:val="0"/>
                <w:iCs w:val="0"/>
                <w:noProof/>
                <w:szCs w:val="24"/>
              </w:rPr>
              <w:t>PROJECT REQUIREMENTS</w:t>
            </w:r>
            <w:r w:rsidRPr="00BF4291">
              <w:rPr>
                <w:rFonts w:ascii="Times New Roman" w:hAnsi="Times New Roman"/>
                <w:i w:val="0"/>
                <w:iCs w:val="0"/>
                <w:noProof/>
                <w:webHidden/>
                <w:szCs w:val="24"/>
              </w:rPr>
              <w:tab/>
            </w:r>
            <w:r w:rsidRPr="00BF4291">
              <w:rPr>
                <w:rFonts w:ascii="Times New Roman" w:hAnsi="Times New Roman"/>
                <w:i w:val="0"/>
                <w:iCs w:val="0"/>
                <w:noProof/>
                <w:webHidden/>
                <w:szCs w:val="24"/>
              </w:rPr>
              <w:fldChar w:fldCharType="begin"/>
            </w:r>
            <w:r w:rsidRPr="00BF4291">
              <w:rPr>
                <w:rFonts w:ascii="Times New Roman" w:hAnsi="Times New Roman"/>
                <w:i w:val="0"/>
                <w:iCs w:val="0"/>
                <w:noProof/>
                <w:webHidden/>
                <w:szCs w:val="24"/>
              </w:rPr>
              <w:instrText xml:space="preserve"> PAGEREF _Toc209206129 \h </w:instrText>
            </w:r>
            <w:r w:rsidRPr="00BF4291">
              <w:rPr>
                <w:rFonts w:ascii="Times New Roman" w:hAnsi="Times New Roman"/>
                <w:i w:val="0"/>
                <w:iCs w:val="0"/>
                <w:noProof/>
                <w:webHidden/>
                <w:szCs w:val="24"/>
              </w:rPr>
            </w:r>
            <w:r w:rsidRPr="00BF4291">
              <w:rPr>
                <w:rFonts w:ascii="Times New Roman" w:hAnsi="Times New Roman"/>
                <w:i w:val="0"/>
                <w:iCs w:val="0"/>
                <w:noProof/>
                <w:webHidden/>
                <w:szCs w:val="24"/>
              </w:rPr>
              <w:fldChar w:fldCharType="separate"/>
            </w:r>
            <w:r w:rsidR="004963A6">
              <w:rPr>
                <w:rFonts w:ascii="Times New Roman" w:hAnsi="Times New Roman"/>
                <w:i w:val="0"/>
                <w:iCs w:val="0"/>
                <w:noProof/>
                <w:webHidden/>
                <w:szCs w:val="24"/>
              </w:rPr>
              <w:t>xxii</w:t>
            </w:r>
            <w:r w:rsidRPr="00BF4291">
              <w:rPr>
                <w:rFonts w:ascii="Times New Roman" w:hAnsi="Times New Roman"/>
                <w:i w:val="0"/>
                <w:iCs w:val="0"/>
                <w:noProof/>
                <w:webHidden/>
                <w:szCs w:val="24"/>
              </w:rPr>
              <w:fldChar w:fldCharType="end"/>
            </w:r>
          </w:hyperlink>
        </w:p>
        <w:p w14:paraId="2747FC3F" w14:textId="1B9716E3"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31" w:history="1">
            <w:r w:rsidRPr="00BF4291">
              <w:rPr>
                <w:rStyle w:val="Hyperlink"/>
                <w:rFonts w:ascii="Times New Roman" w:hAnsi="Times New Roman"/>
                <w:noProof/>
                <w:sz w:val="24"/>
                <w:szCs w:val="24"/>
              </w:rPr>
              <w:t>4.1.</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Functional Requirements</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_Toc209206131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xxii</w:t>
            </w:r>
            <w:r w:rsidRPr="00BF4291">
              <w:rPr>
                <w:rFonts w:ascii="Times New Roman" w:hAnsi="Times New Roman"/>
                <w:noProof/>
                <w:webHidden/>
                <w:sz w:val="24"/>
                <w:szCs w:val="24"/>
              </w:rPr>
              <w:fldChar w:fldCharType="end"/>
            </w:r>
          </w:hyperlink>
        </w:p>
        <w:p w14:paraId="0FA4BBAE" w14:textId="0D64BFDC"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32" w:history="1">
            <w:r w:rsidRPr="00BF4291">
              <w:rPr>
                <w:rStyle w:val="Hyperlink"/>
                <w:rFonts w:ascii="Times New Roman" w:hAnsi="Times New Roman"/>
                <w:noProof/>
                <w:sz w:val="24"/>
                <w:szCs w:val="24"/>
              </w:rPr>
              <w:t>4.2.</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Non-Functional Requirements</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_Toc209206132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xxiii</w:t>
            </w:r>
            <w:r w:rsidRPr="00BF4291">
              <w:rPr>
                <w:rFonts w:ascii="Times New Roman" w:hAnsi="Times New Roman"/>
                <w:noProof/>
                <w:webHidden/>
                <w:sz w:val="24"/>
                <w:szCs w:val="24"/>
              </w:rPr>
              <w:fldChar w:fldCharType="end"/>
            </w:r>
          </w:hyperlink>
        </w:p>
        <w:p w14:paraId="3DC0BDEE" w14:textId="271E3D25"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33" w:history="1">
            <w:r w:rsidRPr="00BF4291">
              <w:rPr>
                <w:rStyle w:val="Hyperlink"/>
                <w:rFonts w:ascii="Times New Roman" w:hAnsi="Times New Roman"/>
                <w:noProof/>
                <w:sz w:val="24"/>
                <w:szCs w:val="24"/>
              </w:rPr>
              <w:t>4.3.</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User Requirements</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_Toc209206133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xxv</w:t>
            </w:r>
            <w:r w:rsidRPr="00BF4291">
              <w:rPr>
                <w:rFonts w:ascii="Times New Roman" w:hAnsi="Times New Roman"/>
                <w:noProof/>
                <w:webHidden/>
                <w:sz w:val="24"/>
                <w:szCs w:val="24"/>
              </w:rPr>
              <w:fldChar w:fldCharType="end"/>
            </w:r>
          </w:hyperlink>
        </w:p>
        <w:p w14:paraId="26432463" w14:textId="34862021" w:rsidR="002B53CE" w:rsidRPr="00BF4291" w:rsidRDefault="002B53CE" w:rsidP="00BF4291">
          <w:pPr>
            <w:pStyle w:val="TOC2"/>
            <w:tabs>
              <w:tab w:val="left" w:pos="880"/>
              <w:tab w:val="right" w:leader="dot" w:pos="8558"/>
            </w:tabs>
            <w:spacing w:line="276" w:lineRule="auto"/>
            <w:rPr>
              <w:rFonts w:ascii="Times New Roman" w:eastAsiaTheme="minorEastAsia" w:hAnsi="Times New Roman"/>
              <w:noProof/>
              <w:sz w:val="24"/>
              <w:szCs w:val="24"/>
              <w:lang w:bidi="si-LK"/>
            </w:rPr>
          </w:pPr>
          <w:hyperlink w:anchor="_Toc209206134" w:history="1">
            <w:r w:rsidRPr="00BF4291">
              <w:rPr>
                <w:rStyle w:val="Hyperlink"/>
                <w:rFonts w:ascii="Times New Roman" w:hAnsi="Times New Roman"/>
                <w:noProof/>
                <w:sz w:val="24"/>
                <w:szCs w:val="24"/>
              </w:rPr>
              <w:t>4.4.</w:t>
            </w:r>
            <w:r w:rsidRPr="00BF4291">
              <w:rPr>
                <w:rFonts w:ascii="Times New Roman" w:eastAsiaTheme="minorEastAsia" w:hAnsi="Times New Roman"/>
                <w:noProof/>
                <w:sz w:val="24"/>
                <w:szCs w:val="24"/>
                <w:lang w:bidi="si-LK"/>
              </w:rPr>
              <w:tab/>
            </w:r>
            <w:r w:rsidRPr="00BF4291">
              <w:rPr>
                <w:rStyle w:val="Hyperlink"/>
                <w:rFonts w:ascii="Times New Roman" w:hAnsi="Times New Roman"/>
                <w:noProof/>
                <w:sz w:val="24"/>
                <w:szCs w:val="24"/>
              </w:rPr>
              <w:t>System Requirements</w:t>
            </w:r>
            <w:r w:rsidRPr="00BF4291">
              <w:rPr>
                <w:rFonts w:ascii="Times New Roman" w:hAnsi="Times New Roman"/>
                <w:noProof/>
                <w:webHidden/>
                <w:sz w:val="24"/>
                <w:szCs w:val="24"/>
              </w:rPr>
              <w:tab/>
            </w:r>
            <w:r w:rsidRPr="00BF4291">
              <w:rPr>
                <w:rFonts w:ascii="Times New Roman" w:hAnsi="Times New Roman"/>
                <w:noProof/>
                <w:webHidden/>
                <w:sz w:val="24"/>
                <w:szCs w:val="24"/>
              </w:rPr>
              <w:fldChar w:fldCharType="begin"/>
            </w:r>
            <w:r w:rsidRPr="00BF4291">
              <w:rPr>
                <w:rFonts w:ascii="Times New Roman" w:hAnsi="Times New Roman"/>
                <w:noProof/>
                <w:webHidden/>
                <w:sz w:val="24"/>
                <w:szCs w:val="24"/>
              </w:rPr>
              <w:instrText xml:space="preserve"> PAGEREF _Toc209206134 \h </w:instrText>
            </w:r>
            <w:r w:rsidRPr="00BF4291">
              <w:rPr>
                <w:rFonts w:ascii="Times New Roman" w:hAnsi="Times New Roman"/>
                <w:noProof/>
                <w:webHidden/>
                <w:sz w:val="24"/>
                <w:szCs w:val="24"/>
              </w:rPr>
            </w:r>
            <w:r w:rsidRPr="00BF4291">
              <w:rPr>
                <w:rFonts w:ascii="Times New Roman" w:hAnsi="Times New Roman"/>
                <w:noProof/>
                <w:webHidden/>
                <w:sz w:val="24"/>
                <w:szCs w:val="24"/>
              </w:rPr>
              <w:fldChar w:fldCharType="separate"/>
            </w:r>
            <w:r w:rsidR="004963A6">
              <w:rPr>
                <w:rFonts w:ascii="Times New Roman" w:hAnsi="Times New Roman"/>
                <w:noProof/>
                <w:webHidden/>
                <w:sz w:val="24"/>
                <w:szCs w:val="24"/>
              </w:rPr>
              <w:t>xxvi</w:t>
            </w:r>
            <w:r w:rsidRPr="00BF4291">
              <w:rPr>
                <w:rFonts w:ascii="Times New Roman" w:hAnsi="Times New Roman"/>
                <w:noProof/>
                <w:webHidden/>
                <w:sz w:val="24"/>
                <w:szCs w:val="24"/>
              </w:rPr>
              <w:fldChar w:fldCharType="end"/>
            </w:r>
          </w:hyperlink>
        </w:p>
        <w:p w14:paraId="78D7A408" w14:textId="34841A6B" w:rsidR="002B53CE" w:rsidRPr="00BF4291" w:rsidRDefault="002B53CE" w:rsidP="00BF4291">
          <w:pPr>
            <w:pStyle w:val="TOC1"/>
            <w:tabs>
              <w:tab w:val="left" w:pos="660"/>
              <w:tab w:val="right" w:leader="dot" w:pos="8558"/>
            </w:tabs>
            <w:spacing w:line="276" w:lineRule="auto"/>
            <w:rPr>
              <w:rFonts w:ascii="Times New Roman" w:eastAsiaTheme="minorEastAsia" w:hAnsi="Times New Roman"/>
              <w:i w:val="0"/>
              <w:iCs w:val="0"/>
              <w:noProof/>
              <w:szCs w:val="24"/>
              <w:lang w:bidi="si-LK"/>
            </w:rPr>
          </w:pPr>
          <w:hyperlink w:anchor="_Toc209206135" w:history="1">
            <w:r w:rsidRPr="00BF4291">
              <w:rPr>
                <w:rStyle w:val="Hyperlink"/>
                <w:rFonts w:ascii="Times New Roman" w:hAnsi="Times New Roman"/>
                <w:i w:val="0"/>
                <w:iCs w:val="0"/>
                <w:noProof/>
                <w:szCs w:val="24"/>
              </w:rPr>
              <w:t>5.0</w:t>
            </w:r>
            <w:r w:rsidRPr="00BF4291">
              <w:rPr>
                <w:rFonts w:ascii="Times New Roman" w:eastAsiaTheme="minorEastAsia" w:hAnsi="Times New Roman"/>
                <w:i w:val="0"/>
                <w:iCs w:val="0"/>
                <w:noProof/>
                <w:szCs w:val="24"/>
                <w:lang w:bidi="si-LK"/>
              </w:rPr>
              <w:tab/>
            </w:r>
            <w:r w:rsidRPr="00BF4291">
              <w:rPr>
                <w:rStyle w:val="Hyperlink"/>
                <w:rFonts w:ascii="Times New Roman" w:hAnsi="Times New Roman"/>
                <w:i w:val="0"/>
                <w:iCs w:val="0"/>
                <w:noProof/>
                <w:szCs w:val="24"/>
              </w:rPr>
              <w:t>REFERENCES</w:t>
            </w:r>
            <w:r w:rsidRPr="00BF4291">
              <w:rPr>
                <w:rFonts w:ascii="Times New Roman" w:hAnsi="Times New Roman"/>
                <w:i w:val="0"/>
                <w:iCs w:val="0"/>
                <w:noProof/>
                <w:webHidden/>
                <w:szCs w:val="24"/>
              </w:rPr>
              <w:tab/>
            </w:r>
            <w:r w:rsidRPr="00BF4291">
              <w:rPr>
                <w:rFonts w:ascii="Times New Roman" w:hAnsi="Times New Roman"/>
                <w:i w:val="0"/>
                <w:iCs w:val="0"/>
                <w:noProof/>
                <w:webHidden/>
                <w:szCs w:val="24"/>
              </w:rPr>
              <w:fldChar w:fldCharType="begin"/>
            </w:r>
            <w:r w:rsidRPr="00BF4291">
              <w:rPr>
                <w:rFonts w:ascii="Times New Roman" w:hAnsi="Times New Roman"/>
                <w:i w:val="0"/>
                <w:iCs w:val="0"/>
                <w:noProof/>
                <w:webHidden/>
                <w:szCs w:val="24"/>
              </w:rPr>
              <w:instrText xml:space="preserve"> PAGEREF _Toc209206135 \h </w:instrText>
            </w:r>
            <w:r w:rsidRPr="00BF4291">
              <w:rPr>
                <w:rFonts w:ascii="Times New Roman" w:hAnsi="Times New Roman"/>
                <w:i w:val="0"/>
                <w:iCs w:val="0"/>
                <w:noProof/>
                <w:webHidden/>
                <w:szCs w:val="24"/>
              </w:rPr>
            </w:r>
            <w:r w:rsidRPr="00BF4291">
              <w:rPr>
                <w:rFonts w:ascii="Times New Roman" w:hAnsi="Times New Roman"/>
                <w:i w:val="0"/>
                <w:iCs w:val="0"/>
                <w:noProof/>
                <w:webHidden/>
                <w:szCs w:val="24"/>
              </w:rPr>
              <w:fldChar w:fldCharType="separate"/>
            </w:r>
            <w:r w:rsidR="004963A6">
              <w:rPr>
                <w:rFonts w:ascii="Times New Roman" w:hAnsi="Times New Roman"/>
                <w:i w:val="0"/>
                <w:iCs w:val="0"/>
                <w:noProof/>
                <w:webHidden/>
                <w:szCs w:val="24"/>
              </w:rPr>
              <w:t>xxvii</w:t>
            </w:r>
            <w:r w:rsidRPr="00BF4291">
              <w:rPr>
                <w:rFonts w:ascii="Times New Roman" w:hAnsi="Times New Roman"/>
                <w:i w:val="0"/>
                <w:iCs w:val="0"/>
                <w:noProof/>
                <w:webHidden/>
                <w:szCs w:val="24"/>
              </w:rPr>
              <w:fldChar w:fldCharType="end"/>
            </w:r>
          </w:hyperlink>
        </w:p>
        <w:p w14:paraId="168B6A2B" w14:textId="03BCBE59" w:rsidR="00132B5F" w:rsidRDefault="00132B5F" w:rsidP="00BF4291">
          <w:pPr>
            <w:spacing w:line="276" w:lineRule="auto"/>
          </w:pPr>
          <w:r w:rsidRPr="00BF4291">
            <w:rPr>
              <w:rFonts w:cs="Times New Roman"/>
              <w:b/>
              <w:bCs/>
              <w:noProof/>
              <w:sz w:val="24"/>
              <w:szCs w:val="24"/>
            </w:rPr>
            <w:fldChar w:fldCharType="end"/>
          </w:r>
        </w:p>
      </w:sdtContent>
    </w:sdt>
    <w:p w14:paraId="505912C8" w14:textId="77777777" w:rsidR="008D2BE3" w:rsidRDefault="008D2BE3" w:rsidP="0016116D">
      <w:pPr>
        <w:jc w:val="both"/>
        <w:rPr>
          <w:rFonts w:cs="Times New Roman"/>
          <w:b/>
          <w:bCs/>
          <w:sz w:val="24"/>
          <w:szCs w:val="24"/>
        </w:rPr>
      </w:pPr>
      <w:r>
        <w:rPr>
          <w:rFonts w:cs="Times New Roman"/>
          <w:b/>
          <w:bCs/>
          <w:sz w:val="24"/>
          <w:szCs w:val="24"/>
        </w:rPr>
        <w:br w:type="page"/>
      </w:r>
    </w:p>
    <w:p w14:paraId="41A146A7" w14:textId="3923CA58" w:rsidR="00563500" w:rsidRDefault="00563500" w:rsidP="00563500">
      <w:pPr>
        <w:pStyle w:val="Heading1"/>
      </w:pPr>
      <w:bookmarkStart w:id="1" w:name="_Toc206979874"/>
      <w:bookmarkStart w:id="2" w:name="_Toc209206112"/>
      <w:r>
        <w:lastRenderedPageBreak/>
        <w:t>LIST OF FIGURES</w:t>
      </w:r>
      <w:bookmarkEnd w:id="1"/>
      <w:bookmarkEnd w:id="2"/>
    </w:p>
    <w:p w14:paraId="08705792" w14:textId="77777777" w:rsidR="00563500" w:rsidRDefault="00563500" w:rsidP="00563500"/>
    <w:p w14:paraId="0D0600D5" w14:textId="07C618C8" w:rsidR="00AB2D90" w:rsidRPr="006870AA" w:rsidRDefault="00AB2D90" w:rsidP="006870AA">
      <w:pPr>
        <w:pStyle w:val="TableofFigures"/>
        <w:tabs>
          <w:tab w:val="right" w:leader="dot" w:pos="8558"/>
        </w:tabs>
        <w:spacing w:line="276" w:lineRule="auto"/>
        <w:rPr>
          <w:b/>
          <w:bCs/>
          <w:noProof/>
          <w:sz w:val="24"/>
          <w:szCs w:val="24"/>
        </w:rPr>
      </w:pPr>
      <w:r w:rsidRPr="006870AA">
        <w:rPr>
          <w:b/>
          <w:bCs/>
          <w:sz w:val="24"/>
          <w:szCs w:val="24"/>
        </w:rPr>
        <w:fldChar w:fldCharType="begin"/>
      </w:r>
      <w:r w:rsidRPr="006870AA">
        <w:rPr>
          <w:b/>
          <w:bCs/>
          <w:sz w:val="24"/>
          <w:szCs w:val="24"/>
        </w:rPr>
        <w:instrText xml:space="preserve"> TOC \h \z \c "Figure" </w:instrText>
      </w:r>
      <w:r w:rsidRPr="006870AA">
        <w:rPr>
          <w:b/>
          <w:bCs/>
          <w:sz w:val="24"/>
          <w:szCs w:val="24"/>
        </w:rPr>
        <w:fldChar w:fldCharType="separate"/>
      </w:r>
      <w:hyperlink w:anchor="_Toc209208121" w:history="1">
        <w:r w:rsidRPr="006870AA">
          <w:rPr>
            <w:rStyle w:val="Hyperlink"/>
            <w:b/>
            <w:bCs/>
            <w:noProof/>
            <w:sz w:val="24"/>
            <w:szCs w:val="24"/>
          </w:rPr>
          <w:t>Figure 1:System Overview Diagram</w:t>
        </w:r>
        <w:r w:rsidRPr="006870AA">
          <w:rPr>
            <w:b/>
            <w:bCs/>
            <w:noProof/>
            <w:webHidden/>
            <w:sz w:val="24"/>
            <w:szCs w:val="24"/>
          </w:rPr>
          <w:tab/>
        </w:r>
        <w:r w:rsidRPr="006870AA">
          <w:rPr>
            <w:b/>
            <w:bCs/>
            <w:noProof/>
            <w:webHidden/>
            <w:sz w:val="24"/>
            <w:szCs w:val="24"/>
          </w:rPr>
          <w:fldChar w:fldCharType="begin"/>
        </w:r>
        <w:r w:rsidRPr="006870AA">
          <w:rPr>
            <w:b/>
            <w:bCs/>
            <w:noProof/>
            <w:webHidden/>
            <w:sz w:val="24"/>
            <w:szCs w:val="24"/>
          </w:rPr>
          <w:instrText xml:space="preserve"> PAGEREF _Toc209208121 \h </w:instrText>
        </w:r>
        <w:r w:rsidRPr="006870AA">
          <w:rPr>
            <w:b/>
            <w:bCs/>
            <w:noProof/>
            <w:webHidden/>
            <w:sz w:val="24"/>
            <w:szCs w:val="24"/>
          </w:rPr>
        </w:r>
        <w:r w:rsidRPr="006870AA">
          <w:rPr>
            <w:b/>
            <w:bCs/>
            <w:noProof/>
            <w:webHidden/>
            <w:sz w:val="24"/>
            <w:szCs w:val="24"/>
          </w:rPr>
          <w:fldChar w:fldCharType="separate"/>
        </w:r>
        <w:r w:rsidR="004963A6">
          <w:rPr>
            <w:b/>
            <w:bCs/>
            <w:noProof/>
            <w:webHidden/>
            <w:sz w:val="24"/>
            <w:szCs w:val="24"/>
          </w:rPr>
          <w:t>xiv</w:t>
        </w:r>
        <w:r w:rsidRPr="006870AA">
          <w:rPr>
            <w:b/>
            <w:bCs/>
            <w:noProof/>
            <w:webHidden/>
            <w:sz w:val="24"/>
            <w:szCs w:val="24"/>
          </w:rPr>
          <w:fldChar w:fldCharType="end"/>
        </w:r>
      </w:hyperlink>
    </w:p>
    <w:p w14:paraId="3A5A9304" w14:textId="11F3972C" w:rsidR="00AB2D90" w:rsidRPr="006870AA" w:rsidRDefault="00AB2D90" w:rsidP="006870AA">
      <w:pPr>
        <w:pStyle w:val="TableofFigures"/>
        <w:tabs>
          <w:tab w:val="right" w:leader="dot" w:pos="8558"/>
        </w:tabs>
        <w:spacing w:line="276" w:lineRule="auto"/>
        <w:rPr>
          <w:b/>
          <w:bCs/>
          <w:noProof/>
          <w:sz w:val="24"/>
          <w:szCs w:val="24"/>
        </w:rPr>
      </w:pPr>
      <w:hyperlink w:anchor="_Toc209208122" w:history="1">
        <w:r w:rsidRPr="006870AA">
          <w:rPr>
            <w:rStyle w:val="Hyperlink"/>
            <w:b/>
            <w:bCs/>
            <w:noProof/>
            <w:sz w:val="24"/>
            <w:szCs w:val="24"/>
          </w:rPr>
          <w:t>Figure 2:AR Elephant Scene Museum gallery placement with plane reticle, soft shad</w:t>
        </w:r>
        <w:r w:rsidRPr="006870AA">
          <w:rPr>
            <w:b/>
            <w:bCs/>
            <w:noProof/>
            <w:webHidden/>
            <w:sz w:val="24"/>
            <w:szCs w:val="24"/>
          </w:rPr>
          <w:tab/>
        </w:r>
        <w:r w:rsidRPr="006870AA">
          <w:rPr>
            <w:b/>
            <w:bCs/>
            <w:noProof/>
            <w:webHidden/>
            <w:sz w:val="24"/>
            <w:szCs w:val="24"/>
          </w:rPr>
          <w:fldChar w:fldCharType="begin"/>
        </w:r>
        <w:r w:rsidRPr="006870AA">
          <w:rPr>
            <w:b/>
            <w:bCs/>
            <w:noProof/>
            <w:webHidden/>
            <w:sz w:val="24"/>
            <w:szCs w:val="24"/>
          </w:rPr>
          <w:instrText xml:space="preserve"> PAGEREF _Toc209208122 \h </w:instrText>
        </w:r>
        <w:r w:rsidRPr="006870AA">
          <w:rPr>
            <w:b/>
            <w:bCs/>
            <w:noProof/>
            <w:webHidden/>
            <w:sz w:val="24"/>
            <w:szCs w:val="24"/>
          </w:rPr>
        </w:r>
        <w:r w:rsidRPr="006870AA">
          <w:rPr>
            <w:b/>
            <w:bCs/>
            <w:noProof/>
            <w:webHidden/>
            <w:sz w:val="24"/>
            <w:szCs w:val="24"/>
          </w:rPr>
          <w:fldChar w:fldCharType="separate"/>
        </w:r>
        <w:r w:rsidR="004963A6">
          <w:rPr>
            <w:b/>
            <w:bCs/>
            <w:noProof/>
            <w:webHidden/>
            <w:sz w:val="24"/>
            <w:szCs w:val="24"/>
          </w:rPr>
          <w:t>xvi</w:t>
        </w:r>
        <w:r w:rsidRPr="006870AA">
          <w:rPr>
            <w:b/>
            <w:bCs/>
            <w:noProof/>
            <w:webHidden/>
            <w:sz w:val="24"/>
            <w:szCs w:val="24"/>
          </w:rPr>
          <w:fldChar w:fldCharType="end"/>
        </w:r>
      </w:hyperlink>
    </w:p>
    <w:p w14:paraId="3FC6DDAA" w14:textId="67B15B02" w:rsidR="00AB2D90" w:rsidRPr="006870AA" w:rsidRDefault="00AB2D90" w:rsidP="006870AA">
      <w:pPr>
        <w:pStyle w:val="TableofFigures"/>
        <w:tabs>
          <w:tab w:val="right" w:leader="dot" w:pos="8558"/>
        </w:tabs>
        <w:spacing w:line="276" w:lineRule="auto"/>
        <w:rPr>
          <w:b/>
          <w:bCs/>
          <w:noProof/>
          <w:sz w:val="24"/>
          <w:szCs w:val="24"/>
        </w:rPr>
      </w:pPr>
      <w:hyperlink w:anchor="_Toc209208123" w:history="1">
        <w:r w:rsidRPr="006870AA">
          <w:rPr>
            <w:rStyle w:val="Hyperlink"/>
            <w:b/>
            <w:bCs/>
            <w:noProof/>
            <w:sz w:val="24"/>
            <w:szCs w:val="24"/>
          </w:rPr>
          <w:t>Figure 3:Project Gantt Chart</w:t>
        </w:r>
        <w:r w:rsidRPr="006870AA">
          <w:rPr>
            <w:b/>
            <w:bCs/>
            <w:noProof/>
            <w:webHidden/>
            <w:sz w:val="24"/>
            <w:szCs w:val="24"/>
          </w:rPr>
          <w:tab/>
        </w:r>
        <w:r w:rsidRPr="006870AA">
          <w:rPr>
            <w:b/>
            <w:bCs/>
            <w:noProof/>
            <w:webHidden/>
            <w:sz w:val="24"/>
            <w:szCs w:val="24"/>
          </w:rPr>
          <w:fldChar w:fldCharType="begin"/>
        </w:r>
        <w:r w:rsidRPr="006870AA">
          <w:rPr>
            <w:b/>
            <w:bCs/>
            <w:noProof/>
            <w:webHidden/>
            <w:sz w:val="24"/>
            <w:szCs w:val="24"/>
          </w:rPr>
          <w:instrText xml:space="preserve"> PAGEREF _Toc209208123 \h </w:instrText>
        </w:r>
        <w:r w:rsidRPr="006870AA">
          <w:rPr>
            <w:b/>
            <w:bCs/>
            <w:noProof/>
            <w:webHidden/>
            <w:sz w:val="24"/>
            <w:szCs w:val="24"/>
          </w:rPr>
        </w:r>
        <w:r w:rsidRPr="006870AA">
          <w:rPr>
            <w:b/>
            <w:bCs/>
            <w:noProof/>
            <w:webHidden/>
            <w:sz w:val="24"/>
            <w:szCs w:val="24"/>
          </w:rPr>
          <w:fldChar w:fldCharType="separate"/>
        </w:r>
        <w:r w:rsidR="004963A6">
          <w:rPr>
            <w:b/>
            <w:bCs/>
            <w:noProof/>
            <w:webHidden/>
            <w:sz w:val="24"/>
            <w:szCs w:val="24"/>
          </w:rPr>
          <w:t>xxi</w:t>
        </w:r>
        <w:r w:rsidRPr="006870AA">
          <w:rPr>
            <w:b/>
            <w:bCs/>
            <w:noProof/>
            <w:webHidden/>
            <w:sz w:val="24"/>
            <w:szCs w:val="24"/>
          </w:rPr>
          <w:fldChar w:fldCharType="end"/>
        </w:r>
      </w:hyperlink>
    </w:p>
    <w:p w14:paraId="6BE1A93D" w14:textId="4B329B19" w:rsidR="00AB2D90" w:rsidRPr="006870AA" w:rsidRDefault="00AB2D90" w:rsidP="00563500">
      <w:pPr>
        <w:rPr>
          <w:b/>
          <w:bCs/>
          <w:sz w:val="24"/>
          <w:szCs w:val="24"/>
        </w:rPr>
      </w:pPr>
      <w:r w:rsidRPr="006870AA">
        <w:rPr>
          <w:b/>
          <w:bCs/>
          <w:sz w:val="24"/>
          <w:szCs w:val="24"/>
        </w:rPr>
        <w:fldChar w:fldCharType="end"/>
      </w:r>
    </w:p>
    <w:p w14:paraId="622471AD" w14:textId="77777777" w:rsidR="001477BF" w:rsidRPr="00DB415D" w:rsidRDefault="001477BF" w:rsidP="001477BF">
      <w:pPr>
        <w:rPr>
          <w:sz w:val="24"/>
          <w:szCs w:val="24"/>
        </w:rPr>
      </w:pPr>
    </w:p>
    <w:p w14:paraId="4F425E5C" w14:textId="2D8A77E1" w:rsidR="00DB415D" w:rsidRDefault="00DB415D" w:rsidP="00DB415D">
      <w:pPr>
        <w:spacing w:line="360" w:lineRule="auto"/>
        <w:jc w:val="both"/>
        <w:rPr>
          <w:sz w:val="24"/>
          <w:szCs w:val="24"/>
        </w:rPr>
      </w:pPr>
    </w:p>
    <w:p w14:paraId="2EB0E449" w14:textId="77777777" w:rsidR="00DB415D" w:rsidRDefault="00DB415D" w:rsidP="00DB415D">
      <w:pPr>
        <w:spacing w:line="360" w:lineRule="auto"/>
        <w:jc w:val="both"/>
        <w:rPr>
          <w:sz w:val="24"/>
          <w:szCs w:val="24"/>
        </w:rPr>
      </w:pPr>
    </w:p>
    <w:p w14:paraId="12B51CAF" w14:textId="77777777" w:rsidR="00DB415D" w:rsidRPr="00DB415D" w:rsidRDefault="00DB415D" w:rsidP="00DB415D">
      <w:pPr>
        <w:spacing w:line="360" w:lineRule="auto"/>
        <w:jc w:val="both"/>
        <w:rPr>
          <w:sz w:val="24"/>
          <w:szCs w:val="24"/>
        </w:rPr>
      </w:pPr>
    </w:p>
    <w:p w14:paraId="5BCB79B6" w14:textId="77777777" w:rsidR="00DB415D" w:rsidRPr="00DB415D" w:rsidRDefault="00DB415D" w:rsidP="00DB415D">
      <w:pPr>
        <w:rPr>
          <w:sz w:val="24"/>
          <w:szCs w:val="24"/>
        </w:rPr>
      </w:pPr>
    </w:p>
    <w:p w14:paraId="7ABDB940" w14:textId="77777777" w:rsidR="00DB415D" w:rsidRPr="00DB415D" w:rsidRDefault="00DB415D" w:rsidP="00DB415D">
      <w:pPr>
        <w:spacing w:line="360" w:lineRule="auto"/>
        <w:jc w:val="both"/>
        <w:rPr>
          <w:sz w:val="24"/>
          <w:szCs w:val="24"/>
        </w:rPr>
      </w:pPr>
    </w:p>
    <w:p w14:paraId="6817B26A" w14:textId="00C3FCE9" w:rsidR="00563500" w:rsidRPr="00DB415D" w:rsidRDefault="00563500" w:rsidP="00DB415D">
      <w:pPr>
        <w:spacing w:line="360" w:lineRule="auto"/>
        <w:jc w:val="both"/>
        <w:rPr>
          <w:sz w:val="24"/>
          <w:szCs w:val="24"/>
        </w:rPr>
      </w:pPr>
      <w:r>
        <w:br w:type="page"/>
      </w:r>
    </w:p>
    <w:p w14:paraId="70EC28E3" w14:textId="2FB196F1" w:rsidR="007A1AA0" w:rsidRDefault="008D2BE3" w:rsidP="0016116D">
      <w:pPr>
        <w:pStyle w:val="Heading1"/>
        <w:jc w:val="both"/>
      </w:pPr>
      <w:bookmarkStart w:id="3" w:name="_Toc206979875"/>
      <w:bookmarkStart w:id="4" w:name="_Toc209206113"/>
      <w:r>
        <w:lastRenderedPageBreak/>
        <w:t>LIST OF ABBREVATIONS</w:t>
      </w:r>
      <w:bookmarkEnd w:id="3"/>
      <w:bookmarkEnd w:id="4"/>
    </w:p>
    <w:p w14:paraId="6BD5A72C" w14:textId="77777777" w:rsidR="006870AA" w:rsidRPr="006870AA" w:rsidRDefault="006870AA" w:rsidP="006870AA"/>
    <w:tbl>
      <w:tblPr>
        <w:tblStyle w:val="TableGrid"/>
        <w:tblW w:w="0" w:type="auto"/>
        <w:tblLook w:val="04A0" w:firstRow="1" w:lastRow="0" w:firstColumn="1" w:lastColumn="0" w:noHBand="0" w:noVBand="1"/>
      </w:tblPr>
      <w:tblGrid>
        <w:gridCol w:w="4231"/>
        <w:gridCol w:w="4231"/>
      </w:tblGrid>
      <w:tr w:rsidR="008D2BE3" w14:paraId="5D1A2D23" w14:textId="77777777" w:rsidTr="006870AA">
        <w:trPr>
          <w:trHeight w:val="530"/>
        </w:trPr>
        <w:tc>
          <w:tcPr>
            <w:tcW w:w="4231" w:type="dxa"/>
          </w:tcPr>
          <w:p w14:paraId="0EF40F56" w14:textId="5324245A" w:rsidR="008D2BE3" w:rsidRDefault="00F5133B" w:rsidP="0016116D">
            <w:pPr>
              <w:spacing w:line="360" w:lineRule="auto"/>
              <w:jc w:val="both"/>
              <w:rPr>
                <w:sz w:val="24"/>
                <w:szCs w:val="24"/>
              </w:rPr>
            </w:pPr>
            <w:r>
              <w:rPr>
                <w:sz w:val="24"/>
                <w:szCs w:val="24"/>
              </w:rPr>
              <w:t>Abbreviation</w:t>
            </w:r>
          </w:p>
        </w:tc>
        <w:tc>
          <w:tcPr>
            <w:tcW w:w="4231" w:type="dxa"/>
          </w:tcPr>
          <w:p w14:paraId="43FD079F" w14:textId="08237D8B" w:rsidR="008D2BE3" w:rsidRDefault="00F5133B" w:rsidP="0016116D">
            <w:pPr>
              <w:spacing w:line="360" w:lineRule="auto"/>
              <w:jc w:val="both"/>
              <w:rPr>
                <w:sz w:val="24"/>
                <w:szCs w:val="24"/>
              </w:rPr>
            </w:pPr>
            <w:r>
              <w:rPr>
                <w:sz w:val="24"/>
                <w:szCs w:val="24"/>
              </w:rPr>
              <w:t>Description</w:t>
            </w:r>
          </w:p>
        </w:tc>
      </w:tr>
      <w:tr w:rsidR="008D2BE3" w14:paraId="0A3AB797" w14:textId="77777777" w:rsidTr="006870AA">
        <w:trPr>
          <w:trHeight w:val="508"/>
        </w:trPr>
        <w:tc>
          <w:tcPr>
            <w:tcW w:w="4231" w:type="dxa"/>
          </w:tcPr>
          <w:p w14:paraId="50427167" w14:textId="2543D435" w:rsidR="008D2BE3" w:rsidRDefault="00F74699" w:rsidP="0016116D">
            <w:pPr>
              <w:spacing w:line="360" w:lineRule="auto"/>
              <w:jc w:val="both"/>
              <w:rPr>
                <w:sz w:val="24"/>
                <w:szCs w:val="24"/>
              </w:rPr>
            </w:pPr>
            <w:r>
              <w:rPr>
                <w:sz w:val="24"/>
                <w:szCs w:val="24"/>
              </w:rPr>
              <w:t>AR</w:t>
            </w:r>
          </w:p>
        </w:tc>
        <w:tc>
          <w:tcPr>
            <w:tcW w:w="4231" w:type="dxa"/>
          </w:tcPr>
          <w:p w14:paraId="20056685" w14:textId="4F19FD4C" w:rsidR="008D2BE3" w:rsidRDefault="00F74699" w:rsidP="0016116D">
            <w:pPr>
              <w:spacing w:line="360" w:lineRule="auto"/>
              <w:jc w:val="both"/>
              <w:rPr>
                <w:sz w:val="24"/>
                <w:szCs w:val="24"/>
              </w:rPr>
            </w:pPr>
            <w:r w:rsidRPr="00F74699">
              <w:rPr>
                <w:sz w:val="24"/>
                <w:szCs w:val="24"/>
              </w:rPr>
              <w:t>Augmented Reality</w:t>
            </w:r>
          </w:p>
        </w:tc>
      </w:tr>
      <w:tr w:rsidR="008D2BE3" w14:paraId="21FAD7A8" w14:textId="77777777" w:rsidTr="006870AA">
        <w:trPr>
          <w:trHeight w:val="530"/>
        </w:trPr>
        <w:tc>
          <w:tcPr>
            <w:tcW w:w="4231" w:type="dxa"/>
          </w:tcPr>
          <w:p w14:paraId="09A1C2F9" w14:textId="4E6F511D" w:rsidR="008D2BE3" w:rsidRDefault="00DA4F54" w:rsidP="0016116D">
            <w:pPr>
              <w:spacing w:line="360" w:lineRule="auto"/>
              <w:jc w:val="both"/>
              <w:rPr>
                <w:sz w:val="24"/>
                <w:szCs w:val="24"/>
              </w:rPr>
            </w:pPr>
            <w:r>
              <w:rPr>
                <w:sz w:val="24"/>
                <w:szCs w:val="24"/>
              </w:rPr>
              <w:t>Web AR</w:t>
            </w:r>
          </w:p>
        </w:tc>
        <w:tc>
          <w:tcPr>
            <w:tcW w:w="4231" w:type="dxa"/>
          </w:tcPr>
          <w:p w14:paraId="1DC176E4" w14:textId="4F78CF84" w:rsidR="008D2BE3" w:rsidRDefault="00F74699" w:rsidP="0016116D">
            <w:pPr>
              <w:spacing w:line="360" w:lineRule="auto"/>
              <w:jc w:val="both"/>
              <w:rPr>
                <w:sz w:val="24"/>
                <w:szCs w:val="24"/>
              </w:rPr>
            </w:pPr>
            <w:r w:rsidRPr="00F74699">
              <w:rPr>
                <w:sz w:val="24"/>
                <w:szCs w:val="24"/>
              </w:rPr>
              <w:t>Web-based Augmented Reality</w:t>
            </w:r>
          </w:p>
        </w:tc>
      </w:tr>
      <w:tr w:rsidR="008D2BE3" w14:paraId="73483321" w14:textId="77777777" w:rsidTr="006870AA">
        <w:trPr>
          <w:trHeight w:val="530"/>
        </w:trPr>
        <w:tc>
          <w:tcPr>
            <w:tcW w:w="4231" w:type="dxa"/>
          </w:tcPr>
          <w:p w14:paraId="2F2FFECE" w14:textId="06776CE6" w:rsidR="008D2BE3" w:rsidRDefault="00F74699" w:rsidP="0016116D">
            <w:pPr>
              <w:spacing w:line="360" w:lineRule="auto"/>
              <w:jc w:val="both"/>
              <w:rPr>
                <w:sz w:val="24"/>
                <w:szCs w:val="24"/>
              </w:rPr>
            </w:pPr>
            <w:r>
              <w:rPr>
                <w:sz w:val="24"/>
                <w:szCs w:val="24"/>
              </w:rPr>
              <w:t>QR</w:t>
            </w:r>
          </w:p>
        </w:tc>
        <w:tc>
          <w:tcPr>
            <w:tcW w:w="4231" w:type="dxa"/>
          </w:tcPr>
          <w:p w14:paraId="5F4EF635" w14:textId="794F51A4" w:rsidR="008D2BE3" w:rsidRDefault="00F74699" w:rsidP="0016116D">
            <w:pPr>
              <w:spacing w:line="360" w:lineRule="auto"/>
              <w:jc w:val="both"/>
              <w:rPr>
                <w:sz w:val="24"/>
                <w:szCs w:val="24"/>
              </w:rPr>
            </w:pPr>
            <w:r w:rsidRPr="00F74699">
              <w:rPr>
                <w:sz w:val="24"/>
                <w:szCs w:val="24"/>
              </w:rPr>
              <w:t>Quick Response</w:t>
            </w:r>
          </w:p>
        </w:tc>
      </w:tr>
      <w:tr w:rsidR="008D2BE3" w14:paraId="2F6AC43E" w14:textId="77777777" w:rsidTr="006870AA">
        <w:trPr>
          <w:trHeight w:val="530"/>
        </w:trPr>
        <w:tc>
          <w:tcPr>
            <w:tcW w:w="4231" w:type="dxa"/>
          </w:tcPr>
          <w:p w14:paraId="33DE7E10" w14:textId="4EDBA686" w:rsidR="008D2BE3" w:rsidRDefault="00F74699" w:rsidP="0016116D">
            <w:pPr>
              <w:spacing w:line="360" w:lineRule="auto"/>
              <w:jc w:val="both"/>
              <w:rPr>
                <w:sz w:val="24"/>
                <w:szCs w:val="24"/>
              </w:rPr>
            </w:pPr>
            <w:r>
              <w:rPr>
                <w:sz w:val="24"/>
                <w:szCs w:val="24"/>
              </w:rPr>
              <w:t>UI</w:t>
            </w:r>
          </w:p>
        </w:tc>
        <w:tc>
          <w:tcPr>
            <w:tcW w:w="4231" w:type="dxa"/>
          </w:tcPr>
          <w:p w14:paraId="7996F610" w14:textId="5AA7DD51" w:rsidR="008D2BE3" w:rsidRDefault="00F74699" w:rsidP="0016116D">
            <w:pPr>
              <w:spacing w:line="360" w:lineRule="auto"/>
              <w:jc w:val="both"/>
              <w:rPr>
                <w:sz w:val="24"/>
                <w:szCs w:val="24"/>
              </w:rPr>
            </w:pPr>
            <w:r>
              <w:rPr>
                <w:sz w:val="24"/>
                <w:szCs w:val="24"/>
              </w:rPr>
              <w:t>User Interface</w:t>
            </w:r>
          </w:p>
        </w:tc>
      </w:tr>
      <w:tr w:rsidR="008D2BE3" w14:paraId="5223F411" w14:textId="77777777" w:rsidTr="006870AA">
        <w:trPr>
          <w:trHeight w:val="508"/>
        </w:trPr>
        <w:tc>
          <w:tcPr>
            <w:tcW w:w="4231" w:type="dxa"/>
          </w:tcPr>
          <w:p w14:paraId="2DF73EE3" w14:textId="28A5A541" w:rsidR="008D2BE3" w:rsidRDefault="00F74699" w:rsidP="0016116D">
            <w:pPr>
              <w:spacing w:line="360" w:lineRule="auto"/>
              <w:jc w:val="both"/>
              <w:rPr>
                <w:sz w:val="24"/>
                <w:szCs w:val="24"/>
              </w:rPr>
            </w:pPr>
            <w:r>
              <w:rPr>
                <w:sz w:val="24"/>
                <w:szCs w:val="24"/>
              </w:rPr>
              <w:t>UX</w:t>
            </w:r>
          </w:p>
        </w:tc>
        <w:tc>
          <w:tcPr>
            <w:tcW w:w="4231" w:type="dxa"/>
          </w:tcPr>
          <w:p w14:paraId="0134656F" w14:textId="27BC667D" w:rsidR="00F5133B" w:rsidRDefault="00F74699" w:rsidP="0016116D">
            <w:pPr>
              <w:spacing w:line="360" w:lineRule="auto"/>
              <w:jc w:val="both"/>
              <w:rPr>
                <w:sz w:val="24"/>
                <w:szCs w:val="24"/>
              </w:rPr>
            </w:pPr>
            <w:r>
              <w:rPr>
                <w:sz w:val="24"/>
                <w:szCs w:val="24"/>
              </w:rPr>
              <w:t xml:space="preserve">User </w:t>
            </w:r>
            <w:r w:rsidR="00DA4F54">
              <w:rPr>
                <w:sz w:val="24"/>
                <w:szCs w:val="24"/>
              </w:rPr>
              <w:t>Experience</w:t>
            </w:r>
          </w:p>
        </w:tc>
      </w:tr>
      <w:tr w:rsidR="00F5133B" w14:paraId="4171C633" w14:textId="77777777" w:rsidTr="006870AA">
        <w:trPr>
          <w:trHeight w:val="530"/>
        </w:trPr>
        <w:tc>
          <w:tcPr>
            <w:tcW w:w="4231" w:type="dxa"/>
          </w:tcPr>
          <w:p w14:paraId="43889649" w14:textId="6284CC57" w:rsidR="00F5133B" w:rsidRPr="00F5133B" w:rsidRDefault="00932DDC" w:rsidP="0016116D">
            <w:pPr>
              <w:spacing w:line="360" w:lineRule="auto"/>
              <w:jc w:val="both"/>
              <w:rPr>
                <w:sz w:val="24"/>
                <w:szCs w:val="24"/>
              </w:rPr>
            </w:pPr>
            <w:r w:rsidRPr="00932DDC">
              <w:rPr>
                <w:sz w:val="24"/>
                <w:szCs w:val="24"/>
              </w:rPr>
              <w:t>PNG</w:t>
            </w:r>
          </w:p>
        </w:tc>
        <w:tc>
          <w:tcPr>
            <w:tcW w:w="4231" w:type="dxa"/>
          </w:tcPr>
          <w:p w14:paraId="69FA468F" w14:textId="2781BA6E" w:rsidR="00F5133B" w:rsidRPr="00F5133B" w:rsidRDefault="00932DDC" w:rsidP="0016116D">
            <w:pPr>
              <w:spacing w:line="360" w:lineRule="auto"/>
              <w:jc w:val="both"/>
              <w:rPr>
                <w:sz w:val="24"/>
                <w:szCs w:val="24"/>
              </w:rPr>
            </w:pPr>
            <w:r w:rsidRPr="00932DDC">
              <w:rPr>
                <w:sz w:val="24"/>
                <w:szCs w:val="24"/>
              </w:rPr>
              <w:t>Portable Network Graphics</w:t>
            </w:r>
          </w:p>
        </w:tc>
      </w:tr>
      <w:tr w:rsidR="00F5133B" w14:paraId="3DE8D586" w14:textId="77777777" w:rsidTr="006870AA">
        <w:trPr>
          <w:trHeight w:val="530"/>
        </w:trPr>
        <w:tc>
          <w:tcPr>
            <w:tcW w:w="4231" w:type="dxa"/>
          </w:tcPr>
          <w:p w14:paraId="133234F4" w14:textId="14DBAAE7" w:rsidR="00F5133B" w:rsidRPr="00F5133B" w:rsidRDefault="00932DDC" w:rsidP="0016116D">
            <w:pPr>
              <w:spacing w:line="360" w:lineRule="auto"/>
              <w:jc w:val="both"/>
              <w:rPr>
                <w:sz w:val="24"/>
                <w:szCs w:val="24"/>
              </w:rPr>
            </w:pPr>
            <w:r>
              <w:rPr>
                <w:sz w:val="24"/>
                <w:szCs w:val="24"/>
              </w:rPr>
              <w:t>APK</w:t>
            </w:r>
          </w:p>
        </w:tc>
        <w:tc>
          <w:tcPr>
            <w:tcW w:w="4231" w:type="dxa"/>
          </w:tcPr>
          <w:p w14:paraId="08263C6D" w14:textId="5B46703B" w:rsidR="00F5133B" w:rsidRPr="00F5133B" w:rsidRDefault="00932DDC" w:rsidP="0016116D">
            <w:pPr>
              <w:spacing w:line="360" w:lineRule="auto"/>
              <w:jc w:val="both"/>
              <w:rPr>
                <w:sz w:val="24"/>
                <w:szCs w:val="24"/>
              </w:rPr>
            </w:pPr>
            <w:r w:rsidRPr="00932DDC">
              <w:rPr>
                <w:sz w:val="24"/>
                <w:szCs w:val="24"/>
              </w:rPr>
              <w:t>Android Application Package</w:t>
            </w:r>
          </w:p>
        </w:tc>
      </w:tr>
      <w:tr w:rsidR="00F5133B" w14:paraId="02B2BD0A" w14:textId="77777777" w:rsidTr="006870AA">
        <w:trPr>
          <w:trHeight w:val="530"/>
        </w:trPr>
        <w:tc>
          <w:tcPr>
            <w:tcW w:w="4231" w:type="dxa"/>
          </w:tcPr>
          <w:p w14:paraId="08A31E31" w14:textId="7F5FB9E5" w:rsidR="00F5133B" w:rsidRPr="00F5133B" w:rsidRDefault="00932DDC" w:rsidP="0016116D">
            <w:pPr>
              <w:spacing w:line="360" w:lineRule="auto"/>
              <w:jc w:val="both"/>
              <w:rPr>
                <w:sz w:val="24"/>
                <w:szCs w:val="24"/>
              </w:rPr>
            </w:pPr>
            <w:r>
              <w:rPr>
                <w:sz w:val="24"/>
                <w:szCs w:val="24"/>
              </w:rPr>
              <w:t>WAV</w:t>
            </w:r>
          </w:p>
        </w:tc>
        <w:tc>
          <w:tcPr>
            <w:tcW w:w="4231" w:type="dxa"/>
          </w:tcPr>
          <w:p w14:paraId="74C9F46C" w14:textId="67175B90" w:rsidR="00F5133B" w:rsidRPr="00F5133B" w:rsidRDefault="00932DDC" w:rsidP="0016116D">
            <w:pPr>
              <w:spacing w:line="360" w:lineRule="auto"/>
              <w:jc w:val="both"/>
              <w:rPr>
                <w:sz w:val="24"/>
                <w:szCs w:val="24"/>
              </w:rPr>
            </w:pPr>
            <w:r w:rsidRPr="00932DDC">
              <w:rPr>
                <w:sz w:val="24"/>
                <w:szCs w:val="24"/>
              </w:rPr>
              <w:t>Waveform Audio File Format</w:t>
            </w:r>
          </w:p>
        </w:tc>
      </w:tr>
      <w:tr w:rsidR="00F5133B" w14:paraId="0550CB1B" w14:textId="77777777" w:rsidTr="006870AA">
        <w:trPr>
          <w:trHeight w:val="508"/>
        </w:trPr>
        <w:tc>
          <w:tcPr>
            <w:tcW w:w="4231" w:type="dxa"/>
          </w:tcPr>
          <w:p w14:paraId="4409472A" w14:textId="7984EA68" w:rsidR="00F5133B" w:rsidRPr="00F5133B" w:rsidRDefault="00932DDC" w:rsidP="0016116D">
            <w:pPr>
              <w:spacing w:line="360" w:lineRule="auto"/>
              <w:jc w:val="both"/>
              <w:rPr>
                <w:sz w:val="24"/>
                <w:szCs w:val="24"/>
              </w:rPr>
            </w:pPr>
            <w:r>
              <w:rPr>
                <w:sz w:val="24"/>
                <w:szCs w:val="24"/>
              </w:rPr>
              <w:t>CSV</w:t>
            </w:r>
          </w:p>
        </w:tc>
        <w:tc>
          <w:tcPr>
            <w:tcW w:w="4231" w:type="dxa"/>
          </w:tcPr>
          <w:p w14:paraId="32FBEA1B" w14:textId="54B4D93D" w:rsidR="00F5133B" w:rsidRPr="00F5133B" w:rsidRDefault="00932DDC" w:rsidP="0016116D">
            <w:pPr>
              <w:spacing w:line="360" w:lineRule="auto"/>
              <w:jc w:val="both"/>
              <w:rPr>
                <w:sz w:val="24"/>
                <w:szCs w:val="24"/>
              </w:rPr>
            </w:pPr>
            <w:r w:rsidRPr="00932DDC">
              <w:rPr>
                <w:sz w:val="24"/>
                <w:szCs w:val="24"/>
              </w:rPr>
              <w:t>Comma-Separated Values</w:t>
            </w:r>
          </w:p>
        </w:tc>
      </w:tr>
    </w:tbl>
    <w:p w14:paraId="1417D41E" w14:textId="77777777" w:rsidR="008D2BE3" w:rsidRPr="008D2BE3" w:rsidRDefault="008D2BE3" w:rsidP="0016116D">
      <w:pPr>
        <w:spacing w:line="360" w:lineRule="auto"/>
        <w:jc w:val="both"/>
        <w:rPr>
          <w:sz w:val="24"/>
          <w:szCs w:val="24"/>
        </w:rPr>
      </w:pPr>
    </w:p>
    <w:p w14:paraId="1C861521" w14:textId="77777777" w:rsidR="008D2BE3" w:rsidRDefault="008D2BE3" w:rsidP="0016116D">
      <w:pPr>
        <w:spacing w:line="360" w:lineRule="auto"/>
        <w:jc w:val="both"/>
        <w:rPr>
          <w:b/>
          <w:bCs/>
          <w:sz w:val="32"/>
          <w:szCs w:val="32"/>
        </w:rPr>
      </w:pPr>
    </w:p>
    <w:p w14:paraId="1D8DAC3D" w14:textId="77777777" w:rsidR="008D2BE3" w:rsidRDefault="008D2BE3" w:rsidP="0016116D">
      <w:pPr>
        <w:spacing w:line="360" w:lineRule="auto"/>
        <w:jc w:val="both"/>
        <w:rPr>
          <w:b/>
          <w:bCs/>
          <w:sz w:val="32"/>
          <w:szCs w:val="32"/>
        </w:rPr>
      </w:pPr>
    </w:p>
    <w:p w14:paraId="54C29182" w14:textId="77777777" w:rsidR="008D2BE3" w:rsidRDefault="008D2BE3" w:rsidP="0016116D">
      <w:pPr>
        <w:spacing w:line="360" w:lineRule="auto"/>
        <w:jc w:val="both"/>
        <w:rPr>
          <w:b/>
          <w:bCs/>
          <w:sz w:val="32"/>
          <w:szCs w:val="32"/>
        </w:rPr>
      </w:pPr>
    </w:p>
    <w:p w14:paraId="260317E8" w14:textId="77777777" w:rsidR="008D2BE3" w:rsidRDefault="008D2BE3" w:rsidP="0016116D">
      <w:pPr>
        <w:spacing w:line="360" w:lineRule="auto"/>
        <w:jc w:val="both"/>
        <w:rPr>
          <w:b/>
          <w:bCs/>
          <w:sz w:val="32"/>
          <w:szCs w:val="32"/>
        </w:rPr>
      </w:pPr>
    </w:p>
    <w:p w14:paraId="5317F004" w14:textId="77777777" w:rsidR="008D2BE3" w:rsidRDefault="008D2BE3" w:rsidP="0016116D">
      <w:pPr>
        <w:spacing w:line="360" w:lineRule="auto"/>
        <w:jc w:val="both"/>
        <w:rPr>
          <w:b/>
          <w:bCs/>
          <w:sz w:val="32"/>
          <w:szCs w:val="32"/>
        </w:rPr>
      </w:pPr>
    </w:p>
    <w:p w14:paraId="67CBE8A2" w14:textId="77777777" w:rsidR="008D2BE3" w:rsidRDefault="008D2BE3" w:rsidP="0016116D">
      <w:pPr>
        <w:spacing w:line="360" w:lineRule="auto"/>
        <w:jc w:val="both"/>
        <w:rPr>
          <w:b/>
          <w:bCs/>
          <w:sz w:val="32"/>
          <w:szCs w:val="32"/>
        </w:rPr>
      </w:pPr>
    </w:p>
    <w:p w14:paraId="6C80B98C" w14:textId="77777777" w:rsidR="0009347C" w:rsidRDefault="0009347C" w:rsidP="0016116D">
      <w:pPr>
        <w:spacing w:line="360" w:lineRule="auto"/>
        <w:jc w:val="both"/>
        <w:rPr>
          <w:b/>
          <w:bCs/>
          <w:sz w:val="32"/>
          <w:szCs w:val="32"/>
        </w:rPr>
      </w:pPr>
    </w:p>
    <w:p w14:paraId="4D095876" w14:textId="4A801D70" w:rsidR="003B6474" w:rsidRPr="007E3D2A" w:rsidRDefault="00442E4C" w:rsidP="00AC01D5">
      <w:pPr>
        <w:pStyle w:val="Heading1"/>
        <w:numPr>
          <w:ilvl w:val="0"/>
          <w:numId w:val="22"/>
        </w:numPr>
        <w:jc w:val="both"/>
      </w:pPr>
      <w:bookmarkStart w:id="5" w:name="_Toc206979876"/>
      <w:bookmarkStart w:id="6" w:name="_Toc209206114"/>
      <w:r w:rsidRPr="007E3D2A">
        <w:lastRenderedPageBreak/>
        <w:t>INTRODUCTION</w:t>
      </w:r>
      <w:bookmarkEnd w:id="5"/>
      <w:bookmarkEnd w:id="6"/>
    </w:p>
    <w:p w14:paraId="6E6DD8C8" w14:textId="431B0462" w:rsidR="003B6474" w:rsidRPr="00255D4E" w:rsidRDefault="003B6474" w:rsidP="00EF4318">
      <w:pPr>
        <w:pStyle w:val="Heading2"/>
        <w:numPr>
          <w:ilvl w:val="1"/>
          <w:numId w:val="24"/>
        </w:numPr>
        <w:spacing w:line="276" w:lineRule="auto"/>
        <w:jc w:val="both"/>
      </w:pPr>
      <w:bookmarkStart w:id="7" w:name="_Toc206979877"/>
      <w:bookmarkStart w:id="8" w:name="_Toc209206115"/>
      <w:r w:rsidRPr="00255D4E">
        <w:t>Background</w:t>
      </w:r>
      <w:bookmarkEnd w:id="7"/>
      <w:bookmarkEnd w:id="8"/>
    </w:p>
    <w:p w14:paraId="270CC378" w14:textId="1BB8F2BC" w:rsidR="000C372B" w:rsidRPr="000C372B" w:rsidRDefault="009F146A" w:rsidP="00200282">
      <w:pPr>
        <w:spacing w:line="360" w:lineRule="auto"/>
        <w:jc w:val="both"/>
        <w:rPr>
          <w:sz w:val="24"/>
          <w:szCs w:val="24"/>
        </w:rPr>
      </w:pPr>
      <w:r w:rsidRPr="009F146A">
        <w:rPr>
          <w:sz w:val="24"/>
          <w:szCs w:val="24"/>
        </w:rPr>
        <w:t>The research component “QR-Code AR Fossil Tour” is a core pillar of the project’s mobile track, designed to turn static fossil displays into place</w:t>
      </w:r>
      <w:r>
        <w:rPr>
          <w:sz w:val="24"/>
          <w:szCs w:val="24"/>
        </w:rPr>
        <w:t xml:space="preserve"> </w:t>
      </w:r>
      <w:r w:rsidRPr="009F146A">
        <w:rPr>
          <w:sz w:val="24"/>
          <w:szCs w:val="24"/>
        </w:rPr>
        <w:t>aware learning sequences that most visitors can access on their own phones. Where print labels struggle to hold attention, this component overlays brief, bilingual interpretive cues and micro-interactions on top of the physical exhibit, aiming to lift both engagement and learning while keeping costs and operational complexity low for Sri Lankan museums. To minimize friction, each exhibit’s QR code launches a browser</w:t>
      </w:r>
      <w:r>
        <w:rPr>
          <w:sz w:val="24"/>
          <w:szCs w:val="24"/>
        </w:rPr>
        <w:t>-based</w:t>
      </w:r>
      <w:r w:rsidRPr="009F146A">
        <w:rPr>
          <w:sz w:val="24"/>
          <w:szCs w:val="24"/>
        </w:rPr>
        <w:t xml:space="preserve"> Web AR experience immediately on scan; visitors who prefer a richer first option can also install the companion mobile app </w:t>
      </w:r>
      <w:r w:rsidR="00750DE0">
        <w:rPr>
          <w:sz w:val="24"/>
          <w:szCs w:val="24"/>
        </w:rPr>
        <w:fldChar w:fldCharType="begin"/>
      </w:r>
      <w:r w:rsidR="00750DE0">
        <w:rPr>
          <w:sz w:val="24"/>
          <w:szCs w:val="24"/>
        </w:rPr>
        <w:instrText xml:space="preserve"> ADDIN ZOTERO_ITEM CSL_CITATION {"citationID":"ubTRnAOs","properties":{"formattedCitation":"[1]","plainCitation":"[1]","noteIndex":0},"citationItems":[{"id":402,"uris":["http://zotero.org/users/local/lyFdnvSO/items/77LUXPP7"],"itemData":{"id":402,"type":"article-journal","abstract":"Augmented reality is a mature technology that uses the real world as a substrate and extends it by overlaying computer-generated information. It has been applied to several domains. In particular, the technology was proven to be useful for the management and preservation of Cultural Heritage. This study provides an overview of the last decade of the use of augmented reality in cultural heritage through a detailed review of the scientiﬁc papers in the ﬁeld. We analyzed the applications published on Scopus and Clarivate Web of Science databases over a period of 9 years (2012–2021). Bibliometric data consisted of 1201 documents, and their analysis was performed using various tools, including ScientoPy, VOS Viewer, and Microsoft Excel. The results revealed eight trending topics of applying augmented reality technology to cultural heritage: 3D reconstruction of cultural artifacts, digital heritage, virtual museums, user experience, education, tourism, intangible cultural heritage, and gamiﬁcation. Each topic is discussed in detail in the article sections, providing insight into existing applications and research trends for each application ﬁeld.","container-title":"Applied Sciences","DOI":"10.3390/app12199859","ISSN":"2076-3417","issue":"19","journalAbbreviation":"Applied Sciences","language":"en","license":"https://creativecommons.org/licenses/by/4.0/","page":"9859","source":"DOI.org (Crossref)","title":"Augmented Reality in Cultural Heritage: An Overview of the Last Decade of Applications","title-short":"Augmented Reality in Cultural Heritage","volume":"12","author":[{"family":"Boboc","given":"Răzvan Gabriel"},{"family":"Băutu","given":"Elena"},{"family":"Gîrbacia","given":"Florin"},{"family":"Popovici","given":"Norina"},{"family":"Popovici","given":"Dorin-Mircea"}],"issued":{"date-parts":[["2022",9,30]]}}}],"schema":"https://github.com/citation-style-language/schema/raw/master/csl-citation.json"} </w:instrText>
      </w:r>
      <w:r w:rsidR="00750DE0">
        <w:rPr>
          <w:sz w:val="24"/>
          <w:szCs w:val="24"/>
        </w:rPr>
        <w:fldChar w:fldCharType="separate"/>
      </w:r>
      <w:r w:rsidR="00750DE0" w:rsidRPr="00750DE0">
        <w:rPr>
          <w:rFonts w:cs="Times New Roman"/>
          <w:sz w:val="24"/>
        </w:rPr>
        <w:t>[</w:t>
      </w:r>
      <w:r w:rsidR="00200D46">
        <w:rPr>
          <w:rFonts w:cs="Times New Roman"/>
          <w:sz w:val="24"/>
        </w:rPr>
        <w:t>6</w:t>
      </w:r>
      <w:r w:rsidR="00750DE0" w:rsidRPr="00750DE0">
        <w:rPr>
          <w:rFonts w:cs="Times New Roman"/>
          <w:sz w:val="24"/>
        </w:rPr>
        <w:t>]</w:t>
      </w:r>
      <w:r w:rsidR="00750DE0">
        <w:rPr>
          <w:sz w:val="24"/>
          <w:szCs w:val="24"/>
        </w:rPr>
        <w:fldChar w:fldCharType="end"/>
      </w:r>
      <w:r w:rsidR="00A16EAF">
        <w:rPr>
          <w:rFonts w:cs="Times New Roman"/>
          <w:sz w:val="24"/>
          <w:szCs w:val="24"/>
        </w:rPr>
        <w:t xml:space="preserve"> </w:t>
      </w:r>
      <w:r w:rsidR="00B05F41">
        <w:rPr>
          <w:sz w:val="24"/>
          <w:szCs w:val="24"/>
        </w:rPr>
        <w:t xml:space="preserve"> </w:t>
      </w:r>
      <w:r w:rsidRPr="009F146A">
        <w:rPr>
          <w:sz w:val="24"/>
          <w:szCs w:val="24"/>
        </w:rPr>
        <w:t>[</w:t>
      </w:r>
      <w:r w:rsidR="00200D46">
        <w:rPr>
          <w:sz w:val="24"/>
          <w:szCs w:val="24"/>
        </w:rPr>
        <w:t>10</w:t>
      </w:r>
      <w:r w:rsidRPr="009F146A">
        <w:rPr>
          <w:sz w:val="24"/>
          <w:szCs w:val="24"/>
        </w:rPr>
        <w:t>]</w:t>
      </w:r>
      <w:r w:rsidR="000C372B">
        <w:rPr>
          <w:sz w:val="24"/>
          <w:szCs w:val="24"/>
        </w:rPr>
        <w:t>.</w:t>
      </w:r>
    </w:p>
    <w:p w14:paraId="0226D714" w14:textId="79349B7E" w:rsidR="009F146A" w:rsidRDefault="009F146A" w:rsidP="00200282">
      <w:pPr>
        <w:spacing w:line="360" w:lineRule="auto"/>
        <w:jc w:val="both"/>
        <w:rPr>
          <w:sz w:val="24"/>
          <w:szCs w:val="24"/>
        </w:rPr>
      </w:pPr>
      <w:r w:rsidRPr="009F146A">
        <w:rPr>
          <w:sz w:val="24"/>
          <w:szCs w:val="24"/>
        </w:rPr>
        <w:t>Based on current studies in museum learning and cultural-heritage AR, augmenting exhibits with lightweight AR consistently improves motivation, academic achievement, and visit experience compared with traditional labels alone [</w:t>
      </w:r>
      <w:r w:rsidR="00200D46">
        <w:rPr>
          <w:sz w:val="24"/>
          <w:szCs w:val="24"/>
        </w:rPr>
        <w:t>9</w:t>
      </w:r>
      <w:r w:rsidRPr="009F146A">
        <w:rPr>
          <w:sz w:val="24"/>
          <w:szCs w:val="24"/>
        </w:rPr>
        <w:t>],[</w:t>
      </w:r>
      <w:r w:rsidR="00200D46">
        <w:rPr>
          <w:sz w:val="24"/>
          <w:szCs w:val="24"/>
        </w:rPr>
        <w:t>10</w:t>
      </w:r>
      <w:r w:rsidRPr="009F146A">
        <w:rPr>
          <w:sz w:val="24"/>
          <w:szCs w:val="24"/>
        </w:rPr>
        <w:t>]. International exemplars (e.g., the Etches Collection’s “</w:t>
      </w:r>
      <w:proofErr w:type="spellStart"/>
      <w:r w:rsidRPr="009F146A">
        <w:rPr>
          <w:sz w:val="24"/>
          <w:szCs w:val="24"/>
        </w:rPr>
        <w:t>PalaeoGo</w:t>
      </w:r>
      <w:proofErr w:type="spellEnd"/>
      <w:r w:rsidRPr="009F146A">
        <w:rPr>
          <w:sz w:val="24"/>
          <w:szCs w:val="24"/>
        </w:rPr>
        <w:t>”; an Augmented Fossil Tour in Greece) show that mobile AR can revive paleontological content in situ, while scoping reviews map education and storytelling as major growth areas for AR in museums [</w:t>
      </w:r>
      <w:r w:rsidR="00200D46">
        <w:rPr>
          <w:sz w:val="24"/>
          <w:szCs w:val="24"/>
        </w:rPr>
        <w:t>8</w:t>
      </w:r>
      <w:r w:rsidRPr="009F146A">
        <w:rPr>
          <w:sz w:val="24"/>
          <w:szCs w:val="24"/>
        </w:rPr>
        <w:t>]</w:t>
      </w:r>
      <w:r>
        <w:rPr>
          <w:sz w:val="24"/>
          <w:szCs w:val="24"/>
        </w:rPr>
        <w:t xml:space="preserve">, </w:t>
      </w:r>
      <w:r w:rsidRPr="009F146A">
        <w:rPr>
          <w:sz w:val="24"/>
          <w:szCs w:val="24"/>
        </w:rPr>
        <w:t>[</w:t>
      </w:r>
      <w:r w:rsidR="00200D46">
        <w:rPr>
          <w:sz w:val="24"/>
          <w:szCs w:val="24"/>
        </w:rPr>
        <w:t>10</w:t>
      </w:r>
      <w:r w:rsidRPr="009F146A">
        <w:rPr>
          <w:sz w:val="24"/>
          <w:szCs w:val="24"/>
        </w:rPr>
        <w:t>]. However, most prior work emphasizes visualization or bespoke hardware rather than low-friction, phone-based tours that also support wayfinding and inclusive, bilingual interpretation in Global South contexts</w:t>
      </w:r>
      <w:r>
        <w:rPr>
          <w:sz w:val="24"/>
          <w:szCs w:val="24"/>
        </w:rPr>
        <w:t xml:space="preserve"> </w:t>
      </w:r>
      <w:r w:rsidRPr="009F146A">
        <w:rPr>
          <w:sz w:val="24"/>
          <w:szCs w:val="24"/>
        </w:rPr>
        <w:t>leaving a practical gap this component addresses via QR-launched Web AR with an optional app path [</w:t>
      </w:r>
      <w:r w:rsidR="00200D46">
        <w:rPr>
          <w:sz w:val="24"/>
          <w:szCs w:val="24"/>
        </w:rPr>
        <w:t>7</w:t>
      </w:r>
      <w:r w:rsidRPr="009F146A">
        <w:rPr>
          <w:sz w:val="24"/>
          <w:szCs w:val="24"/>
        </w:rPr>
        <w:t>], [</w:t>
      </w:r>
      <w:r w:rsidR="00200D46">
        <w:rPr>
          <w:sz w:val="24"/>
          <w:szCs w:val="24"/>
        </w:rPr>
        <w:t>8</w:t>
      </w:r>
      <w:r w:rsidRPr="009F146A">
        <w:rPr>
          <w:sz w:val="24"/>
          <w:szCs w:val="24"/>
        </w:rPr>
        <w:t>], [</w:t>
      </w:r>
      <w:r w:rsidR="00200D46">
        <w:rPr>
          <w:sz w:val="24"/>
          <w:szCs w:val="24"/>
        </w:rPr>
        <w:t>10</w:t>
      </w:r>
      <w:r w:rsidRPr="009F146A">
        <w:rPr>
          <w:sz w:val="24"/>
          <w:szCs w:val="24"/>
        </w:rPr>
        <w:t>].</w:t>
      </w:r>
    </w:p>
    <w:p w14:paraId="1F1E0CDD" w14:textId="0A1D6D5C" w:rsidR="009F146A" w:rsidRDefault="009F146A" w:rsidP="00200282">
      <w:pPr>
        <w:spacing w:line="360" w:lineRule="auto"/>
        <w:jc w:val="both"/>
        <w:rPr>
          <w:sz w:val="24"/>
          <w:szCs w:val="24"/>
        </w:rPr>
      </w:pPr>
      <w:r w:rsidRPr="009F146A">
        <w:rPr>
          <w:sz w:val="24"/>
          <w:szCs w:val="24"/>
        </w:rPr>
        <w:t>Technically, the build leverages Unity 6 with AR Foundation (</w:t>
      </w:r>
      <w:proofErr w:type="spellStart"/>
      <w:r w:rsidRPr="009F146A">
        <w:rPr>
          <w:sz w:val="24"/>
          <w:szCs w:val="24"/>
        </w:rPr>
        <w:t>ARCore</w:t>
      </w:r>
      <w:proofErr w:type="spellEnd"/>
      <w:r w:rsidRPr="009F146A">
        <w:rPr>
          <w:sz w:val="24"/>
          <w:szCs w:val="24"/>
        </w:rPr>
        <w:t xml:space="preserve">/ARKit) to support broad device coverage. Exhibits are linked via printed QR markers or image targets that trigger on-device overlays and short audio/visual facts. The QR flow defaults to </w:t>
      </w:r>
      <w:proofErr w:type="spellStart"/>
      <w:r w:rsidRPr="009F146A">
        <w:rPr>
          <w:sz w:val="24"/>
          <w:szCs w:val="24"/>
        </w:rPr>
        <w:t>WebAR</w:t>
      </w:r>
      <w:proofErr w:type="spellEnd"/>
      <w:r w:rsidRPr="009F146A">
        <w:rPr>
          <w:sz w:val="24"/>
          <w:szCs w:val="24"/>
        </w:rPr>
        <w:t xml:space="preserve"> for instant access and offers a one-tap handoff to install/open the native app for enhanced tracking, pre-cached assets, and smoother performance on commodity devices. Content is packaged for offline use; the UI provides large touch controls and captions (Sinhala/Tamil, with optional English) for accessibility; and performance targets mid-range phones and tablets used by the museum. On</w:t>
      </w:r>
      <w:r>
        <w:rPr>
          <w:sz w:val="24"/>
          <w:szCs w:val="24"/>
        </w:rPr>
        <w:t xml:space="preserve"> </w:t>
      </w:r>
      <w:r w:rsidRPr="009F146A">
        <w:rPr>
          <w:sz w:val="24"/>
          <w:szCs w:val="24"/>
        </w:rPr>
        <w:t>device telemetry</w:t>
      </w:r>
      <w:r>
        <w:rPr>
          <w:sz w:val="24"/>
          <w:szCs w:val="24"/>
        </w:rPr>
        <w:t xml:space="preserve"> </w:t>
      </w:r>
      <w:r w:rsidRPr="009F146A">
        <w:rPr>
          <w:sz w:val="24"/>
          <w:szCs w:val="24"/>
        </w:rPr>
        <w:t xml:space="preserve">principally dwell time at an exhibit, </w:t>
      </w:r>
      <w:r w:rsidRPr="009F146A">
        <w:rPr>
          <w:sz w:val="24"/>
          <w:szCs w:val="24"/>
        </w:rPr>
        <w:lastRenderedPageBreak/>
        <w:t>interaction counts, and path completion</w:t>
      </w:r>
      <w:r>
        <w:rPr>
          <w:sz w:val="24"/>
          <w:szCs w:val="24"/>
        </w:rPr>
        <w:t xml:space="preserve"> </w:t>
      </w:r>
      <w:r w:rsidRPr="009F146A">
        <w:rPr>
          <w:sz w:val="24"/>
          <w:szCs w:val="24"/>
        </w:rPr>
        <w:t>offers a privacy-preserving window into engagement that can iteratively inform design [</w:t>
      </w:r>
      <w:r w:rsidR="00200D46">
        <w:rPr>
          <w:sz w:val="24"/>
          <w:szCs w:val="24"/>
        </w:rPr>
        <w:t>1</w:t>
      </w:r>
      <w:r w:rsidRPr="009F146A">
        <w:rPr>
          <w:sz w:val="24"/>
          <w:szCs w:val="24"/>
        </w:rPr>
        <w:t>], [</w:t>
      </w:r>
      <w:r w:rsidR="00200D46">
        <w:rPr>
          <w:sz w:val="24"/>
          <w:szCs w:val="24"/>
        </w:rPr>
        <w:t>2</w:t>
      </w:r>
      <w:r w:rsidRPr="009F146A">
        <w:rPr>
          <w:sz w:val="24"/>
          <w:szCs w:val="24"/>
        </w:rPr>
        <w:t>], [</w:t>
      </w:r>
      <w:r w:rsidR="00200D46">
        <w:rPr>
          <w:sz w:val="24"/>
          <w:szCs w:val="24"/>
        </w:rPr>
        <w:t>5</w:t>
      </w:r>
      <w:r w:rsidRPr="009F146A">
        <w:rPr>
          <w:sz w:val="24"/>
          <w:szCs w:val="24"/>
        </w:rPr>
        <w:t>].</w:t>
      </w:r>
    </w:p>
    <w:p w14:paraId="3E6A1971" w14:textId="6A2DD299" w:rsidR="009F146A" w:rsidRDefault="009F146A" w:rsidP="00200282">
      <w:pPr>
        <w:spacing w:line="360" w:lineRule="auto"/>
        <w:jc w:val="both"/>
        <w:rPr>
          <w:sz w:val="24"/>
          <w:szCs w:val="24"/>
        </w:rPr>
      </w:pPr>
      <w:r w:rsidRPr="009F146A">
        <w:rPr>
          <w:sz w:val="24"/>
          <w:szCs w:val="24"/>
        </w:rPr>
        <w:t>Considering the state of the art, CH-AR surveys and case studies argue that mobile AR is mature enough for field deployment, yet still lacks clear, context-specific guidelines for inclusive content authoring, lightweight analytics, and reliable gallery performance</w:t>
      </w:r>
      <w:r>
        <w:rPr>
          <w:sz w:val="24"/>
          <w:szCs w:val="24"/>
        </w:rPr>
        <w:t xml:space="preserve"> </w:t>
      </w:r>
      <w:r w:rsidRPr="009F146A">
        <w:rPr>
          <w:sz w:val="24"/>
          <w:szCs w:val="24"/>
        </w:rPr>
        <w:t>especially under variable lighting and without network connectivity [1</w:t>
      </w:r>
      <w:r w:rsidR="00200D46">
        <w:rPr>
          <w:sz w:val="24"/>
          <w:szCs w:val="24"/>
        </w:rPr>
        <w:t>0</w:t>
      </w:r>
      <w:r w:rsidRPr="009F146A">
        <w:rPr>
          <w:sz w:val="24"/>
          <w:szCs w:val="24"/>
        </w:rPr>
        <w:t>]. Psychology-oriented Museum studies also indicate that immersion, imagination, and emotional cues are key to learning and retention in AR experiences, but comparative evidence against label-only tours in similar time windows remains limited [</w:t>
      </w:r>
      <w:r w:rsidR="00200D46">
        <w:rPr>
          <w:sz w:val="24"/>
          <w:szCs w:val="24"/>
        </w:rPr>
        <w:t>4</w:t>
      </w:r>
      <w:r w:rsidRPr="009F146A">
        <w:rPr>
          <w:sz w:val="24"/>
          <w:szCs w:val="24"/>
        </w:rPr>
        <w:t>], [</w:t>
      </w:r>
      <w:r w:rsidR="00200D46">
        <w:rPr>
          <w:sz w:val="24"/>
          <w:szCs w:val="24"/>
        </w:rPr>
        <w:t>9</w:t>
      </w:r>
      <w:r w:rsidRPr="009F146A">
        <w:rPr>
          <w:sz w:val="24"/>
          <w:szCs w:val="24"/>
        </w:rPr>
        <w:t>]. This component therefore pairs phone-first delivery (QR → Web AR) and bilingual design with an optional installed app and rigorous, in-gallery evaluation, helping translate global best practices into actionable guidance for Sri Lankan museums [</w:t>
      </w:r>
      <w:r w:rsidR="00200D46">
        <w:rPr>
          <w:sz w:val="24"/>
          <w:szCs w:val="24"/>
        </w:rPr>
        <w:t>4</w:t>
      </w:r>
      <w:r w:rsidRPr="009F146A">
        <w:rPr>
          <w:sz w:val="24"/>
          <w:szCs w:val="24"/>
        </w:rPr>
        <w:t>]</w:t>
      </w:r>
      <w:r w:rsidR="00200D46">
        <w:rPr>
          <w:sz w:val="24"/>
          <w:szCs w:val="24"/>
        </w:rPr>
        <w:t>,</w:t>
      </w:r>
      <w:r w:rsidRPr="009F146A">
        <w:rPr>
          <w:sz w:val="24"/>
          <w:szCs w:val="24"/>
        </w:rPr>
        <w:t xml:space="preserve"> [</w:t>
      </w:r>
      <w:r w:rsidR="00200D46">
        <w:rPr>
          <w:sz w:val="24"/>
          <w:szCs w:val="24"/>
        </w:rPr>
        <w:t>10</w:t>
      </w:r>
      <w:r w:rsidRPr="009F146A">
        <w:rPr>
          <w:sz w:val="24"/>
          <w:szCs w:val="24"/>
        </w:rPr>
        <w:t>].</w:t>
      </w:r>
    </w:p>
    <w:p w14:paraId="3779EF65" w14:textId="44515DB2" w:rsidR="009D1C0E" w:rsidRDefault="009F146A" w:rsidP="00200282">
      <w:pPr>
        <w:spacing w:line="360" w:lineRule="auto"/>
        <w:jc w:val="both"/>
        <w:rPr>
          <w:sz w:val="24"/>
          <w:szCs w:val="24"/>
        </w:rPr>
      </w:pPr>
      <w:r w:rsidRPr="009F146A">
        <w:rPr>
          <w:sz w:val="24"/>
          <w:szCs w:val="24"/>
        </w:rPr>
        <w:t>The development approach builds on published museum AR pipelines but adapts them for QR-code launch + image tracking, modular content packs, and A/B evaluation. First, exhibit selection and scriptwriting establish concise, accurate micro-interpretations. Next, Unity/AR Foundation scenes map each QR/image target to its overlay; audio narration and subtitles are synchronized to short reveal beats; and assets are optimized for stable tracking and smooth FPS on mid-range devices. Finally, an on-site study at the Natural History Museum of Sri Lanka compares the QR-AR tour (Web AR default with optional app) to a printed-label baseline using pre/post quizzes, engagement measures (dwell, interactions), and navigation efficiency. A secondary analysis examines whether the installed app yields additional gains (e.g., faster load, steadier tracking, richer assets) relative to Web AR. The outcome is empirical evidence and museum-ready guidelines for scalable, cost-effective AR tours that maximize reach while keeping operational complexity low [</w:t>
      </w:r>
      <w:r w:rsidR="00200D46">
        <w:rPr>
          <w:sz w:val="24"/>
          <w:szCs w:val="24"/>
        </w:rPr>
        <w:t>2</w:t>
      </w:r>
      <w:r w:rsidRPr="009F146A">
        <w:rPr>
          <w:sz w:val="24"/>
          <w:szCs w:val="24"/>
        </w:rPr>
        <w:t>]</w:t>
      </w:r>
      <w:r w:rsidR="00200D46">
        <w:rPr>
          <w:sz w:val="24"/>
          <w:szCs w:val="24"/>
        </w:rPr>
        <w:t xml:space="preserve">, </w:t>
      </w:r>
      <w:r w:rsidRPr="009F146A">
        <w:rPr>
          <w:sz w:val="24"/>
          <w:szCs w:val="24"/>
        </w:rPr>
        <w:t>[</w:t>
      </w:r>
      <w:r w:rsidR="00200D46">
        <w:rPr>
          <w:sz w:val="24"/>
          <w:szCs w:val="24"/>
        </w:rPr>
        <w:t>6</w:t>
      </w:r>
      <w:r w:rsidRPr="009F146A">
        <w:rPr>
          <w:sz w:val="24"/>
          <w:szCs w:val="24"/>
        </w:rPr>
        <w:t>], [</w:t>
      </w:r>
      <w:r w:rsidR="00200D46">
        <w:rPr>
          <w:sz w:val="24"/>
          <w:szCs w:val="24"/>
        </w:rPr>
        <w:t>8</w:t>
      </w:r>
      <w:r w:rsidRPr="009F146A">
        <w:rPr>
          <w:sz w:val="24"/>
          <w:szCs w:val="24"/>
        </w:rPr>
        <w:t>], [</w:t>
      </w:r>
      <w:r w:rsidR="00200D46">
        <w:rPr>
          <w:sz w:val="24"/>
          <w:szCs w:val="24"/>
        </w:rPr>
        <w:t>10</w:t>
      </w:r>
      <w:r w:rsidRPr="009F146A">
        <w:rPr>
          <w:sz w:val="24"/>
          <w:szCs w:val="24"/>
        </w:rPr>
        <w:t>]</w:t>
      </w:r>
      <w:r w:rsidR="000C372B" w:rsidRPr="000C372B">
        <w:rPr>
          <w:sz w:val="24"/>
          <w:szCs w:val="24"/>
        </w:rPr>
        <w:t>.</w:t>
      </w:r>
    </w:p>
    <w:p w14:paraId="59858C06" w14:textId="77777777" w:rsidR="007E3D2A" w:rsidRDefault="007E3D2A" w:rsidP="0016116D">
      <w:pPr>
        <w:spacing w:line="360" w:lineRule="auto"/>
        <w:jc w:val="both"/>
        <w:rPr>
          <w:sz w:val="24"/>
          <w:szCs w:val="24"/>
        </w:rPr>
      </w:pPr>
    </w:p>
    <w:p w14:paraId="0C3786B4" w14:textId="7FA8F7E9" w:rsidR="003B6474" w:rsidRPr="006616D8" w:rsidRDefault="003B6474" w:rsidP="00DB1763">
      <w:pPr>
        <w:pStyle w:val="Heading2"/>
        <w:numPr>
          <w:ilvl w:val="1"/>
          <w:numId w:val="24"/>
        </w:numPr>
      </w:pPr>
      <w:bookmarkStart w:id="9" w:name="_Toc206979878"/>
      <w:bookmarkStart w:id="10" w:name="_Toc209206116"/>
      <w:r w:rsidRPr="006616D8">
        <w:lastRenderedPageBreak/>
        <w:t>Literature Review</w:t>
      </w:r>
      <w:bookmarkEnd w:id="9"/>
      <w:bookmarkEnd w:id="10"/>
    </w:p>
    <w:p w14:paraId="49EA6D5D" w14:textId="67745044" w:rsidR="009C0D4D" w:rsidRPr="009C0D4D" w:rsidRDefault="009F146A" w:rsidP="009C0D4D">
      <w:pPr>
        <w:spacing w:line="360" w:lineRule="auto"/>
        <w:jc w:val="both"/>
        <w:rPr>
          <w:sz w:val="24"/>
          <w:szCs w:val="24"/>
        </w:rPr>
      </w:pPr>
      <w:r w:rsidRPr="009F146A">
        <w:rPr>
          <w:sz w:val="24"/>
          <w:szCs w:val="24"/>
        </w:rPr>
        <w:t>Museum based mobile AR consistently reports gains in learning and engagement over printed labels, establishing AR as a credible interpretive medium for natural-history contexts [</w:t>
      </w:r>
      <w:r w:rsidR="00200D46">
        <w:rPr>
          <w:sz w:val="24"/>
          <w:szCs w:val="24"/>
        </w:rPr>
        <w:t>7</w:t>
      </w:r>
      <w:r w:rsidRPr="009F146A">
        <w:rPr>
          <w:sz w:val="24"/>
          <w:szCs w:val="24"/>
        </w:rPr>
        <w:t>]</w:t>
      </w:r>
      <w:r w:rsidR="00200D46">
        <w:rPr>
          <w:sz w:val="24"/>
          <w:szCs w:val="24"/>
        </w:rPr>
        <w:t xml:space="preserve">, </w:t>
      </w:r>
      <w:r w:rsidRPr="009F146A">
        <w:rPr>
          <w:sz w:val="24"/>
          <w:szCs w:val="24"/>
        </w:rPr>
        <w:t>[</w:t>
      </w:r>
      <w:r w:rsidR="00200D46">
        <w:rPr>
          <w:sz w:val="24"/>
          <w:szCs w:val="24"/>
        </w:rPr>
        <w:t>10</w:t>
      </w:r>
      <w:r w:rsidRPr="009F146A">
        <w:rPr>
          <w:sz w:val="24"/>
          <w:szCs w:val="24"/>
        </w:rPr>
        <w:t xml:space="preserve">]. Reviews and meta-analyses converge on education and storytelling as core value drivers, while exemplars such as the Etches Collection’s </w:t>
      </w:r>
      <w:proofErr w:type="spellStart"/>
      <w:r w:rsidRPr="009F146A">
        <w:rPr>
          <w:sz w:val="24"/>
          <w:szCs w:val="24"/>
        </w:rPr>
        <w:t>PalaeoGo</w:t>
      </w:r>
      <w:proofErr w:type="spellEnd"/>
      <w:r w:rsidRPr="009F146A">
        <w:rPr>
          <w:sz w:val="24"/>
          <w:szCs w:val="24"/>
        </w:rPr>
        <w:t xml:space="preserve"> and the Augmented Fossil Tour demonstrate phone-based feasibility with 3D reconstructions and contextual overlays delivered in situ [</w:t>
      </w:r>
      <w:r w:rsidR="00200D46">
        <w:rPr>
          <w:sz w:val="24"/>
          <w:szCs w:val="24"/>
        </w:rPr>
        <w:t>7</w:t>
      </w:r>
      <w:r w:rsidRPr="009F146A">
        <w:rPr>
          <w:sz w:val="24"/>
          <w:szCs w:val="24"/>
        </w:rPr>
        <w:t>], [</w:t>
      </w:r>
      <w:r w:rsidR="00200D46">
        <w:rPr>
          <w:sz w:val="24"/>
          <w:szCs w:val="24"/>
        </w:rPr>
        <w:t>8</w:t>
      </w:r>
      <w:r w:rsidRPr="009F146A">
        <w:rPr>
          <w:sz w:val="24"/>
          <w:szCs w:val="24"/>
        </w:rPr>
        <w:t>]</w:t>
      </w:r>
      <w:r w:rsidR="00200D46">
        <w:rPr>
          <w:sz w:val="24"/>
          <w:szCs w:val="24"/>
        </w:rPr>
        <w:t>, [10]</w:t>
      </w:r>
      <w:r w:rsidRPr="009F146A">
        <w:rPr>
          <w:sz w:val="24"/>
          <w:szCs w:val="24"/>
        </w:rPr>
        <w:t>. Together, these strands suggest a pragmatic, phone-first workflow: launch via QR in the gallery, present concise, high-quality overlays, and keep interaction loops brief to respect realistic dwell times [</w:t>
      </w:r>
      <w:r w:rsidR="00200D46">
        <w:rPr>
          <w:sz w:val="24"/>
          <w:szCs w:val="24"/>
        </w:rPr>
        <w:t>2</w:t>
      </w:r>
      <w:r w:rsidRPr="009F146A">
        <w:rPr>
          <w:sz w:val="24"/>
          <w:szCs w:val="24"/>
        </w:rPr>
        <w:t>], [</w:t>
      </w:r>
      <w:r w:rsidR="00200D46">
        <w:rPr>
          <w:sz w:val="24"/>
          <w:szCs w:val="24"/>
        </w:rPr>
        <w:t>5</w:t>
      </w:r>
      <w:r w:rsidRPr="009F146A">
        <w:rPr>
          <w:sz w:val="24"/>
          <w:szCs w:val="24"/>
        </w:rPr>
        <w:t>], [8]</w:t>
      </w:r>
      <w:r w:rsidR="009C0D4D" w:rsidRPr="009C0D4D">
        <w:rPr>
          <w:sz w:val="24"/>
          <w:szCs w:val="24"/>
        </w:rPr>
        <w:t>.</w:t>
      </w:r>
    </w:p>
    <w:p w14:paraId="4172615A" w14:textId="601DD6FD" w:rsidR="009C0D4D" w:rsidRPr="009C0D4D" w:rsidRDefault="009F146A" w:rsidP="009C0D4D">
      <w:pPr>
        <w:spacing w:line="360" w:lineRule="auto"/>
        <w:jc w:val="both"/>
        <w:rPr>
          <w:sz w:val="24"/>
          <w:szCs w:val="24"/>
        </w:rPr>
      </w:pPr>
      <w:r w:rsidRPr="009F146A">
        <w:rPr>
          <w:sz w:val="24"/>
          <w:szCs w:val="24"/>
        </w:rPr>
        <w:t>Beyond visualization, literature highlights narrative framing and psychological factors</w:t>
      </w:r>
      <w:r>
        <w:rPr>
          <w:sz w:val="24"/>
          <w:szCs w:val="24"/>
        </w:rPr>
        <w:t xml:space="preserve"> </w:t>
      </w:r>
      <w:r w:rsidRPr="009F146A">
        <w:rPr>
          <w:sz w:val="24"/>
          <w:szCs w:val="24"/>
        </w:rPr>
        <w:t>information quality, perceived richness, immersion, imagination, and motivation</w:t>
      </w:r>
      <w:r>
        <w:rPr>
          <w:sz w:val="24"/>
          <w:szCs w:val="24"/>
        </w:rPr>
        <w:t xml:space="preserve"> </w:t>
      </w:r>
      <w:r w:rsidRPr="009F146A">
        <w:rPr>
          <w:sz w:val="24"/>
          <w:szCs w:val="24"/>
        </w:rPr>
        <w:t>as key determinants of achievement and memory in museum AR. First-person or situated storytelling, paired with well</w:t>
      </w:r>
      <w:r>
        <w:rPr>
          <w:sz w:val="24"/>
          <w:szCs w:val="24"/>
        </w:rPr>
        <w:t>-</w:t>
      </w:r>
      <w:r w:rsidRPr="009F146A">
        <w:rPr>
          <w:sz w:val="24"/>
          <w:szCs w:val="24"/>
        </w:rPr>
        <w:t>timed micro</w:t>
      </w:r>
      <w:r>
        <w:rPr>
          <w:sz w:val="24"/>
          <w:szCs w:val="24"/>
        </w:rPr>
        <w:t xml:space="preserve"> </w:t>
      </w:r>
      <w:r w:rsidRPr="009F146A">
        <w:rPr>
          <w:sz w:val="24"/>
          <w:szCs w:val="24"/>
        </w:rPr>
        <w:t>interactions (tap</w:t>
      </w:r>
      <w:r>
        <w:rPr>
          <w:sz w:val="24"/>
          <w:szCs w:val="24"/>
        </w:rPr>
        <w:t xml:space="preserve"> </w:t>
      </w:r>
      <w:r w:rsidRPr="009F146A">
        <w:rPr>
          <w:sz w:val="24"/>
          <w:szCs w:val="24"/>
        </w:rPr>
        <w:t>to</w:t>
      </w:r>
      <w:r>
        <w:rPr>
          <w:sz w:val="24"/>
          <w:szCs w:val="24"/>
        </w:rPr>
        <w:t xml:space="preserve"> </w:t>
      </w:r>
      <w:r w:rsidRPr="009F146A">
        <w:rPr>
          <w:sz w:val="24"/>
          <w:szCs w:val="24"/>
        </w:rPr>
        <w:t>reveal, hold</w:t>
      </w:r>
      <w:r>
        <w:rPr>
          <w:sz w:val="24"/>
          <w:szCs w:val="24"/>
        </w:rPr>
        <w:t xml:space="preserve"> </w:t>
      </w:r>
      <w:r w:rsidRPr="009F146A">
        <w:rPr>
          <w:sz w:val="24"/>
          <w:szCs w:val="24"/>
        </w:rPr>
        <w:t>to</w:t>
      </w:r>
      <w:r>
        <w:rPr>
          <w:sz w:val="24"/>
          <w:szCs w:val="24"/>
        </w:rPr>
        <w:t xml:space="preserve"> </w:t>
      </w:r>
      <w:r w:rsidRPr="009F146A">
        <w:rPr>
          <w:sz w:val="24"/>
          <w:szCs w:val="24"/>
        </w:rPr>
        <w:t>compare, before/after morphs), supports both cognitive (recall, transfer) and affective (curiosity, empathy) outcomes under time-constrained visits [</w:t>
      </w:r>
      <w:r w:rsidR="00D74558">
        <w:rPr>
          <w:sz w:val="24"/>
          <w:szCs w:val="24"/>
        </w:rPr>
        <w:t>5</w:t>
      </w:r>
      <w:r w:rsidRPr="009F146A">
        <w:rPr>
          <w:sz w:val="24"/>
          <w:szCs w:val="24"/>
        </w:rPr>
        <w:t>]</w:t>
      </w:r>
      <w:r w:rsidR="00D74558">
        <w:rPr>
          <w:sz w:val="24"/>
          <w:szCs w:val="24"/>
        </w:rPr>
        <w:t>,</w:t>
      </w:r>
      <w:r>
        <w:rPr>
          <w:sz w:val="24"/>
          <w:szCs w:val="24"/>
        </w:rPr>
        <w:t xml:space="preserve"> </w:t>
      </w:r>
      <w:r w:rsidRPr="009F146A">
        <w:rPr>
          <w:sz w:val="24"/>
          <w:szCs w:val="24"/>
        </w:rPr>
        <w:t>[</w:t>
      </w:r>
      <w:r w:rsidR="00D74558">
        <w:rPr>
          <w:sz w:val="24"/>
          <w:szCs w:val="24"/>
        </w:rPr>
        <w:t>7</w:t>
      </w:r>
      <w:r w:rsidRPr="009F146A">
        <w:rPr>
          <w:sz w:val="24"/>
          <w:szCs w:val="24"/>
        </w:rPr>
        <w:t>], [</w:t>
      </w:r>
      <w:r w:rsidR="00D74558">
        <w:rPr>
          <w:sz w:val="24"/>
          <w:szCs w:val="24"/>
        </w:rPr>
        <w:t>10</w:t>
      </w:r>
      <w:r w:rsidRPr="009F146A">
        <w:rPr>
          <w:sz w:val="24"/>
          <w:szCs w:val="24"/>
        </w:rPr>
        <w:t>]</w:t>
      </w:r>
      <w:r w:rsidR="009C0D4D" w:rsidRPr="009C0D4D">
        <w:rPr>
          <w:sz w:val="24"/>
          <w:szCs w:val="24"/>
        </w:rPr>
        <w:t>.</w:t>
      </w:r>
    </w:p>
    <w:p w14:paraId="041DFF05" w14:textId="27C702CE" w:rsidR="00855E13" w:rsidRDefault="009F146A" w:rsidP="009C0D4D">
      <w:pPr>
        <w:spacing w:line="360" w:lineRule="auto"/>
        <w:jc w:val="both"/>
        <w:rPr>
          <w:sz w:val="24"/>
          <w:szCs w:val="24"/>
        </w:rPr>
      </w:pPr>
      <w:r w:rsidRPr="009F146A">
        <w:rPr>
          <w:sz w:val="24"/>
          <w:szCs w:val="24"/>
        </w:rPr>
        <w:t>Technically, Unity 6 + AR Foundation (</w:t>
      </w:r>
      <w:proofErr w:type="spellStart"/>
      <w:r w:rsidRPr="009F146A">
        <w:rPr>
          <w:sz w:val="24"/>
          <w:szCs w:val="24"/>
        </w:rPr>
        <w:t>ARCore</w:t>
      </w:r>
      <w:proofErr w:type="spellEnd"/>
      <w:r w:rsidRPr="009F146A">
        <w:rPr>
          <w:sz w:val="24"/>
          <w:szCs w:val="24"/>
        </w:rPr>
        <w:t>/ARKit) offers broad device coverage for QR-launched scenes and/or image-target tracking, with a hybrid access model</w:t>
      </w:r>
      <w:r>
        <w:rPr>
          <w:sz w:val="24"/>
          <w:szCs w:val="24"/>
        </w:rPr>
        <w:t xml:space="preserve"> </w:t>
      </w:r>
      <w:r w:rsidRPr="009F146A">
        <w:rPr>
          <w:sz w:val="24"/>
          <w:szCs w:val="24"/>
        </w:rPr>
        <w:t>QR → Web AR by default and a one-tap handoff to an installable mobile app</w:t>
      </w:r>
      <w:r>
        <w:rPr>
          <w:sz w:val="24"/>
          <w:szCs w:val="24"/>
        </w:rPr>
        <w:t xml:space="preserve"> </w:t>
      </w:r>
      <w:r w:rsidRPr="009F146A">
        <w:rPr>
          <w:sz w:val="24"/>
          <w:szCs w:val="24"/>
        </w:rPr>
        <w:t>balancing low friction with richer, offline-ready performance [</w:t>
      </w:r>
      <w:r w:rsidR="00D74558">
        <w:rPr>
          <w:sz w:val="24"/>
          <w:szCs w:val="24"/>
        </w:rPr>
        <w:t>1</w:t>
      </w:r>
      <w:r w:rsidRPr="009F146A">
        <w:rPr>
          <w:sz w:val="24"/>
          <w:szCs w:val="24"/>
        </w:rPr>
        <w:t>], [</w:t>
      </w:r>
      <w:r w:rsidR="00D74558">
        <w:rPr>
          <w:sz w:val="24"/>
          <w:szCs w:val="24"/>
        </w:rPr>
        <w:t>3</w:t>
      </w:r>
      <w:r w:rsidRPr="009F146A">
        <w:rPr>
          <w:sz w:val="24"/>
          <w:szCs w:val="24"/>
        </w:rPr>
        <w:t xml:space="preserve">]. The app path enables pre-cached asset bundles, steadier tracking (e.g., </w:t>
      </w:r>
      <w:proofErr w:type="spellStart"/>
      <w:r w:rsidRPr="009F146A">
        <w:rPr>
          <w:sz w:val="24"/>
          <w:szCs w:val="24"/>
        </w:rPr>
        <w:t>ARCore</w:t>
      </w:r>
      <w:proofErr w:type="spellEnd"/>
      <w:r w:rsidRPr="009F146A">
        <w:rPr>
          <w:sz w:val="24"/>
          <w:szCs w:val="24"/>
        </w:rPr>
        <w:t>/ARKit depth/occlusion), background downloads, and resilient offline playback; it also gates features by device capability and defers analytics sync until online [</w:t>
      </w:r>
      <w:r w:rsidR="00200D46">
        <w:rPr>
          <w:sz w:val="24"/>
          <w:szCs w:val="24"/>
        </w:rPr>
        <w:t>1</w:t>
      </w:r>
      <w:r w:rsidRPr="009F146A">
        <w:rPr>
          <w:sz w:val="24"/>
          <w:szCs w:val="24"/>
        </w:rPr>
        <w:t>], [</w:t>
      </w:r>
      <w:r w:rsidR="00200D46">
        <w:rPr>
          <w:sz w:val="24"/>
          <w:szCs w:val="24"/>
        </w:rPr>
        <w:t>3</w:t>
      </w:r>
      <w:r w:rsidRPr="009F146A">
        <w:rPr>
          <w:sz w:val="24"/>
          <w:szCs w:val="24"/>
        </w:rPr>
        <w:t>]. The literature flags operational constraints (variable lighting, network unreliability, thermal/battery limits, mixed device vintages) and recommends asset optimization, short audio captions, robust fallbacks (2D cards when tracking drops), and inclusive UI (large-touch targets, high contrast, bilingual subtitles) [</w:t>
      </w:r>
      <w:r w:rsidR="00200D46">
        <w:rPr>
          <w:sz w:val="24"/>
          <w:szCs w:val="24"/>
        </w:rPr>
        <w:t>4</w:t>
      </w:r>
      <w:r w:rsidRPr="009F146A">
        <w:rPr>
          <w:sz w:val="24"/>
          <w:szCs w:val="24"/>
        </w:rPr>
        <w:t>], [</w:t>
      </w:r>
      <w:r w:rsidR="00200D46">
        <w:rPr>
          <w:sz w:val="24"/>
          <w:szCs w:val="24"/>
        </w:rPr>
        <w:t>10</w:t>
      </w:r>
      <w:r w:rsidRPr="009F146A">
        <w:rPr>
          <w:sz w:val="24"/>
          <w:szCs w:val="24"/>
        </w:rPr>
        <w:t>]. Recent deployments and proposals emphasize in</w:t>
      </w:r>
      <w:r>
        <w:rPr>
          <w:sz w:val="24"/>
          <w:szCs w:val="24"/>
        </w:rPr>
        <w:t xml:space="preserve"> </w:t>
      </w:r>
      <w:r w:rsidRPr="009F146A">
        <w:rPr>
          <w:sz w:val="24"/>
          <w:szCs w:val="24"/>
        </w:rPr>
        <w:t>situ A/B evaluations against label</w:t>
      </w:r>
      <w:r>
        <w:rPr>
          <w:sz w:val="24"/>
          <w:szCs w:val="24"/>
        </w:rPr>
        <w:t xml:space="preserve"> </w:t>
      </w:r>
      <w:r w:rsidRPr="009F146A">
        <w:rPr>
          <w:sz w:val="24"/>
          <w:szCs w:val="24"/>
        </w:rPr>
        <w:t>only baselines using privacy</w:t>
      </w:r>
      <w:r>
        <w:rPr>
          <w:sz w:val="24"/>
          <w:szCs w:val="24"/>
        </w:rPr>
        <w:t xml:space="preserve"> </w:t>
      </w:r>
      <w:r w:rsidRPr="009F146A">
        <w:rPr>
          <w:sz w:val="24"/>
          <w:szCs w:val="24"/>
        </w:rPr>
        <w:t>preserving on</w:t>
      </w:r>
      <w:r>
        <w:rPr>
          <w:sz w:val="24"/>
          <w:szCs w:val="24"/>
        </w:rPr>
        <w:t xml:space="preserve"> </w:t>
      </w:r>
      <w:r w:rsidRPr="009F146A">
        <w:rPr>
          <w:sz w:val="24"/>
          <w:szCs w:val="24"/>
        </w:rPr>
        <w:t xml:space="preserve">device telemetry (dwell time, taps, path </w:t>
      </w:r>
      <w:r w:rsidRPr="009F146A">
        <w:rPr>
          <w:sz w:val="24"/>
          <w:szCs w:val="24"/>
        </w:rPr>
        <w:lastRenderedPageBreak/>
        <w:t>completion) and aligned pre/post quizzes to quantify wayfinding efficiency, engagement, and learning under realistic visit times; the app variant is analyzed as a secondary condition for load speed, tracking stability, and content richness [</w:t>
      </w:r>
      <w:r w:rsidR="00200D46">
        <w:rPr>
          <w:sz w:val="24"/>
          <w:szCs w:val="24"/>
        </w:rPr>
        <w:t>4</w:t>
      </w:r>
      <w:r w:rsidRPr="009F146A">
        <w:rPr>
          <w:sz w:val="24"/>
          <w:szCs w:val="24"/>
        </w:rPr>
        <w:t>], [</w:t>
      </w:r>
      <w:r w:rsidR="00200D46">
        <w:rPr>
          <w:sz w:val="24"/>
          <w:szCs w:val="24"/>
        </w:rPr>
        <w:t>6</w:t>
      </w:r>
      <w:r w:rsidRPr="009F146A">
        <w:rPr>
          <w:sz w:val="24"/>
          <w:szCs w:val="24"/>
        </w:rPr>
        <w:t>], [</w:t>
      </w:r>
      <w:r w:rsidR="00200D46">
        <w:rPr>
          <w:sz w:val="24"/>
          <w:szCs w:val="24"/>
        </w:rPr>
        <w:t>7</w:t>
      </w:r>
      <w:r w:rsidRPr="009F146A">
        <w:rPr>
          <w:sz w:val="24"/>
          <w:szCs w:val="24"/>
        </w:rPr>
        <w:t>].</w:t>
      </w:r>
    </w:p>
    <w:p w14:paraId="0CD60651" w14:textId="77777777" w:rsidR="005C696C" w:rsidRDefault="005C696C" w:rsidP="009C0D4D">
      <w:pPr>
        <w:spacing w:line="360" w:lineRule="auto"/>
        <w:jc w:val="both"/>
        <w:rPr>
          <w:sz w:val="24"/>
          <w:szCs w:val="24"/>
        </w:rPr>
      </w:pPr>
    </w:p>
    <w:p w14:paraId="0E80EB91" w14:textId="2516BFEB" w:rsidR="00855E13" w:rsidRDefault="001D5665" w:rsidP="00FB40FB">
      <w:pPr>
        <w:pStyle w:val="Heading2"/>
        <w:numPr>
          <w:ilvl w:val="1"/>
          <w:numId w:val="24"/>
        </w:numPr>
      </w:pPr>
      <w:bookmarkStart w:id="11" w:name="_Toc206979879"/>
      <w:bookmarkStart w:id="12" w:name="_Toc209206117"/>
      <w:r>
        <w:t>Res</w:t>
      </w:r>
      <w:r w:rsidR="00855E13" w:rsidRPr="006616D8">
        <w:t>earch Problem</w:t>
      </w:r>
      <w:bookmarkEnd w:id="11"/>
      <w:bookmarkEnd w:id="12"/>
    </w:p>
    <w:p w14:paraId="3AFE90D1" w14:textId="77777777" w:rsidR="00A13C3B" w:rsidRDefault="00A13C3B" w:rsidP="00A13C3B"/>
    <w:p w14:paraId="39E3CA18" w14:textId="3FAB1D27" w:rsidR="00FE28C5" w:rsidRDefault="00A13C3B" w:rsidP="00FE28C5">
      <w:pPr>
        <w:pStyle w:val="Heading3"/>
        <w:numPr>
          <w:ilvl w:val="2"/>
          <w:numId w:val="24"/>
        </w:numPr>
      </w:pPr>
      <w:bookmarkStart w:id="13" w:name="_Toc209206118"/>
      <w:r>
        <w:t>Main Research Question</w:t>
      </w:r>
      <w:bookmarkEnd w:id="13"/>
    </w:p>
    <w:p w14:paraId="725B0FD2" w14:textId="228A3AB6" w:rsidR="003D4AEA" w:rsidRPr="003D4AEA" w:rsidRDefault="003D4AEA" w:rsidP="00FE28C5">
      <w:r>
        <w:rPr>
          <w:noProof/>
          <w:sz w:val="24"/>
          <w:szCs w:val="24"/>
        </w:rPr>
        <mc:AlternateContent>
          <mc:Choice Requires="wps">
            <w:drawing>
              <wp:anchor distT="0" distB="0" distL="114300" distR="114300" simplePos="0" relativeHeight="251658241" behindDoc="0" locked="0" layoutInCell="1" allowOverlap="1" wp14:anchorId="34706C3C" wp14:editId="2EC4ABC4">
                <wp:simplePos x="0" y="0"/>
                <wp:positionH relativeFrom="column">
                  <wp:posOffset>-265430</wp:posOffset>
                </wp:positionH>
                <wp:positionV relativeFrom="paragraph">
                  <wp:posOffset>215563</wp:posOffset>
                </wp:positionV>
                <wp:extent cx="5809055" cy="860425"/>
                <wp:effectExtent l="0" t="0" r="7620" b="15875"/>
                <wp:wrapNone/>
                <wp:docPr id="1010528299" name="Rectangle 1"/>
                <wp:cNvGraphicFramePr/>
                <a:graphic xmlns:a="http://schemas.openxmlformats.org/drawingml/2006/main">
                  <a:graphicData uri="http://schemas.microsoft.com/office/word/2010/wordprocessingShape">
                    <wps:wsp>
                      <wps:cNvSpPr/>
                      <wps:spPr>
                        <a:xfrm>
                          <a:off x="0" y="0"/>
                          <a:ext cx="5809055" cy="860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CB9E0" id="Rectangle 1" o:spid="_x0000_s1026" style="position:absolute;margin-left:-20.9pt;margin-top:16.95pt;width:457.4pt;height:67.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" filled="f" strokecolor="black [3200]">
                <v:stroke joinstyle="round"/>
              </v:rect>
            </w:pict>
          </mc:Fallback>
        </mc:AlternateContent>
      </w:r>
    </w:p>
    <w:p w14:paraId="41BB5033" w14:textId="609F5860" w:rsidR="006E165F" w:rsidRPr="00471F85" w:rsidRDefault="007A7D42" w:rsidP="00471F85">
      <w:pPr>
        <w:spacing w:line="360" w:lineRule="auto"/>
        <w:jc w:val="both"/>
        <w:rPr>
          <w:b/>
          <w:bCs/>
          <w:sz w:val="24"/>
          <w:szCs w:val="24"/>
        </w:rPr>
      </w:pPr>
      <w:r w:rsidRPr="00471F85">
        <w:rPr>
          <w:b/>
          <w:bCs/>
          <w:sz w:val="24"/>
          <w:szCs w:val="24"/>
        </w:rPr>
        <w:t>“How can immersive technologies be designed and evaluated to transform passive prehistoric-wildlife displays in natural history museums into interactive experiences that measurably increase engagement, knowledge, and empathy?”</w:t>
      </w:r>
    </w:p>
    <w:p w14:paraId="0279496D" w14:textId="71C43F01" w:rsidR="007A7D42" w:rsidRDefault="007A7D42" w:rsidP="006E165F"/>
    <w:p w14:paraId="3C7FBAE1" w14:textId="07BA9F6B" w:rsidR="003D4AEA" w:rsidRDefault="006E165F" w:rsidP="00FE28C5">
      <w:pPr>
        <w:pStyle w:val="Heading3"/>
        <w:numPr>
          <w:ilvl w:val="2"/>
          <w:numId w:val="24"/>
        </w:numPr>
      </w:pPr>
      <w:bookmarkStart w:id="14" w:name="_Toc209206119"/>
      <w:r>
        <w:t>Sub Research Questions</w:t>
      </w:r>
      <w:bookmarkEnd w:id="14"/>
    </w:p>
    <w:p w14:paraId="418747C4" w14:textId="77777777" w:rsidR="00FE28C5" w:rsidRPr="00FE28C5" w:rsidRDefault="00FE28C5" w:rsidP="00FE28C5"/>
    <w:p w14:paraId="5BA6B300" w14:textId="1FBAD130" w:rsidR="007A7D42" w:rsidRPr="006612AC" w:rsidRDefault="007A7D42" w:rsidP="006612AC">
      <w:pPr>
        <w:pStyle w:val="ListParagraph"/>
        <w:numPr>
          <w:ilvl w:val="0"/>
          <w:numId w:val="21"/>
        </w:numPr>
        <w:spacing w:line="360" w:lineRule="auto"/>
        <w:jc w:val="both"/>
        <w:rPr>
          <w:sz w:val="24"/>
          <w:szCs w:val="24"/>
        </w:rPr>
      </w:pPr>
      <w:r w:rsidRPr="006612AC">
        <w:rPr>
          <w:sz w:val="24"/>
          <w:szCs w:val="24"/>
        </w:rPr>
        <w:t>“Does VR behavior AI for extinct animals create dynamic, non-repetitive interactions and increase visitor engagement and empathy versus scripted behavior on museum-grade hardware?”</w:t>
      </w:r>
    </w:p>
    <w:p w14:paraId="1A78074B" w14:textId="3E01BD47" w:rsidR="007A7D42" w:rsidRPr="006612AC" w:rsidRDefault="006612AC" w:rsidP="006612AC">
      <w:pPr>
        <w:pStyle w:val="ListParagraph"/>
        <w:numPr>
          <w:ilvl w:val="0"/>
          <w:numId w:val="21"/>
        </w:numPr>
        <w:spacing w:line="360" w:lineRule="auto"/>
        <w:jc w:val="both"/>
        <w:rPr>
          <w:sz w:val="24"/>
          <w:szCs w:val="24"/>
        </w:rPr>
      </w:pPr>
      <w:r>
        <w:rPr>
          <w:noProof/>
          <w:sz w:val="24"/>
          <w:szCs w:val="24"/>
        </w:rPr>
        <mc:AlternateContent>
          <mc:Choice Requires="wps">
            <w:drawing>
              <wp:anchor distT="0" distB="0" distL="114300" distR="114300" simplePos="0" relativeHeight="251658242" behindDoc="0" locked="0" layoutInCell="1" allowOverlap="1" wp14:anchorId="29A01FC9" wp14:editId="18F2FF24">
                <wp:simplePos x="0" y="0"/>
                <wp:positionH relativeFrom="column">
                  <wp:posOffset>-229235</wp:posOffset>
                </wp:positionH>
                <wp:positionV relativeFrom="paragraph">
                  <wp:posOffset>760095</wp:posOffset>
                </wp:positionV>
                <wp:extent cx="5809055" cy="571500"/>
                <wp:effectExtent l="0" t="0" r="20320" b="19050"/>
                <wp:wrapNone/>
                <wp:docPr id="2055389320" name="Rectangle 1"/>
                <wp:cNvGraphicFramePr/>
                <a:graphic xmlns:a="http://schemas.openxmlformats.org/drawingml/2006/main">
                  <a:graphicData uri="http://schemas.microsoft.com/office/word/2010/wordprocessingShape">
                    <wps:wsp>
                      <wps:cNvSpPr/>
                      <wps:spPr>
                        <a:xfrm>
                          <a:off x="0" y="0"/>
                          <a:ext cx="5809055" cy="5715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EB167" id="Rectangle 1" o:spid="_x0000_s1026" style="position:absolute;margin-left:-18.05pt;margin-top:59.85pt;width:457.4pt;height: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" filled="f" strokecolor="black [3200]">
                <v:stroke joinstyle="round"/>
              </v:rect>
            </w:pict>
          </mc:Fallback>
        </mc:AlternateContent>
      </w:r>
      <w:r w:rsidR="007A7D42" w:rsidRPr="006612AC">
        <w:rPr>
          <w:sz w:val="24"/>
          <w:szCs w:val="24"/>
        </w:rPr>
        <w:t>“Does a real-time visual ecosystem demo with on-the-spot habitat switching raise curiosity and systems understanding versus a non-interactive video, while staying smooth and source-traceable?”</w:t>
      </w:r>
    </w:p>
    <w:p w14:paraId="731F3565" w14:textId="19B63E49" w:rsidR="00B85D9D" w:rsidRDefault="0044133C" w:rsidP="006612AC">
      <w:pPr>
        <w:pStyle w:val="ListParagraph"/>
        <w:numPr>
          <w:ilvl w:val="0"/>
          <w:numId w:val="21"/>
        </w:numPr>
        <w:spacing w:line="360" w:lineRule="auto"/>
        <w:jc w:val="both"/>
        <w:rPr>
          <w:b/>
          <w:bCs/>
          <w:sz w:val="24"/>
          <w:szCs w:val="24"/>
        </w:rPr>
      </w:pPr>
      <w:r w:rsidRPr="00471F85">
        <w:rPr>
          <w:b/>
          <w:bCs/>
          <w:sz w:val="24"/>
          <w:szCs w:val="24"/>
        </w:rPr>
        <w:t>“Do QR-code AR tours on visitors’ phones improve wayfinding, engagement, and learning versus a printed-label tour?”</w:t>
      </w:r>
    </w:p>
    <w:p w14:paraId="679D35CA" w14:textId="59552D7A" w:rsidR="00B85D9D" w:rsidRPr="006612AC" w:rsidRDefault="00B85D9D" w:rsidP="006612AC">
      <w:pPr>
        <w:spacing w:line="360" w:lineRule="auto"/>
        <w:ind w:left="720"/>
        <w:jc w:val="both"/>
        <w:rPr>
          <w:b/>
          <w:bCs/>
          <w:color w:val="000000" w:themeColor="text1"/>
          <w:sz w:val="24"/>
          <w:szCs w:val="24"/>
        </w:rPr>
      </w:pPr>
      <w:r w:rsidRPr="006612AC">
        <w:rPr>
          <w:b/>
          <w:bCs/>
          <w:color w:val="000000" w:themeColor="text1"/>
          <w:sz w:val="24"/>
          <w:szCs w:val="24"/>
        </w:rPr>
        <w:t>Covering point by the research</w:t>
      </w:r>
      <w:r w:rsidR="00B947A2">
        <w:rPr>
          <w:b/>
          <w:bCs/>
          <w:color w:val="000000" w:themeColor="text1"/>
          <w:sz w:val="24"/>
          <w:szCs w:val="24"/>
        </w:rPr>
        <w:t>er</w:t>
      </w:r>
    </w:p>
    <w:p w14:paraId="549B93F9" w14:textId="723F9429" w:rsidR="0044133C" w:rsidRPr="006612AC" w:rsidRDefault="0044133C" w:rsidP="006612AC">
      <w:pPr>
        <w:pStyle w:val="ListParagraph"/>
        <w:numPr>
          <w:ilvl w:val="0"/>
          <w:numId w:val="21"/>
        </w:numPr>
        <w:spacing w:line="360" w:lineRule="auto"/>
        <w:jc w:val="both"/>
        <w:rPr>
          <w:sz w:val="24"/>
          <w:szCs w:val="24"/>
        </w:rPr>
      </w:pPr>
      <w:r>
        <w:rPr>
          <w:sz w:val="24"/>
          <w:szCs w:val="24"/>
        </w:rPr>
        <w:t>“</w:t>
      </w:r>
      <w:r w:rsidRPr="0044133C">
        <w:rPr>
          <w:sz w:val="24"/>
          <w:szCs w:val="24"/>
        </w:rPr>
        <w:t>Does</w:t>
      </w:r>
      <w:r>
        <w:rPr>
          <w:sz w:val="24"/>
          <w:szCs w:val="24"/>
        </w:rPr>
        <w:t xml:space="preserve"> </w:t>
      </w:r>
      <w:r w:rsidRPr="0044133C">
        <w:rPr>
          <w:sz w:val="24"/>
          <w:szCs w:val="24"/>
        </w:rPr>
        <w:t>phone-based AR quizzes turn fossil exhibits into interactive journeys and outperform labels for youth engagement and learning</w:t>
      </w:r>
      <w:r>
        <w:rPr>
          <w:sz w:val="24"/>
          <w:szCs w:val="24"/>
        </w:rPr>
        <w:t>”</w:t>
      </w:r>
    </w:p>
    <w:p w14:paraId="6530EB6D" w14:textId="77777777" w:rsidR="00200282" w:rsidRPr="00855E13" w:rsidRDefault="00200282" w:rsidP="0016116D">
      <w:pPr>
        <w:spacing w:line="360" w:lineRule="auto"/>
        <w:jc w:val="both"/>
        <w:rPr>
          <w:sz w:val="24"/>
          <w:szCs w:val="24"/>
        </w:rPr>
      </w:pPr>
    </w:p>
    <w:p w14:paraId="5CDEB9C2" w14:textId="72FD8881" w:rsidR="00E226AE" w:rsidRDefault="00E226AE" w:rsidP="00200282">
      <w:pPr>
        <w:pStyle w:val="Heading2"/>
        <w:numPr>
          <w:ilvl w:val="1"/>
          <w:numId w:val="24"/>
        </w:numPr>
      </w:pPr>
      <w:bookmarkStart w:id="15" w:name="_Toc206979880"/>
      <w:bookmarkStart w:id="16" w:name="_Toc209206120"/>
      <w:r w:rsidRPr="006616D8">
        <w:lastRenderedPageBreak/>
        <w:t>Research Gap</w:t>
      </w:r>
      <w:bookmarkEnd w:id="15"/>
      <w:bookmarkEnd w:id="16"/>
    </w:p>
    <w:p w14:paraId="4C741F5C" w14:textId="033B4BA4" w:rsidR="00BA29A5" w:rsidRDefault="00BA29A5" w:rsidP="0016116D">
      <w:pPr>
        <w:spacing w:line="360" w:lineRule="auto"/>
        <w:jc w:val="both"/>
        <w:rPr>
          <w:sz w:val="24"/>
          <w:szCs w:val="24"/>
        </w:rPr>
      </w:pPr>
      <w:r w:rsidRPr="00BA29A5">
        <w:rPr>
          <w:sz w:val="24"/>
          <w:szCs w:val="24"/>
        </w:rPr>
        <w:t>An identifiable gap emerges when comparing this component’s QR-code AR tour with existing museum interpretations. First, most prior AR deployments act as static overlays tied to individual labels, not as tour systems that also handle wayfinding and visit flow across galleries. There is little work on a QR</w:t>
      </w:r>
      <w:r>
        <w:rPr>
          <w:sz w:val="24"/>
          <w:szCs w:val="24"/>
        </w:rPr>
        <w:t xml:space="preserve"> </w:t>
      </w:r>
      <w:r w:rsidRPr="00BA29A5">
        <w:rPr>
          <w:sz w:val="24"/>
          <w:szCs w:val="24"/>
        </w:rPr>
        <w:t xml:space="preserve">first, phone-agnostic pipeline (Web AR with an optional installable app) that launches instantly on visitors’ own devices and </w:t>
      </w:r>
      <w:r w:rsidR="00F76927" w:rsidRPr="00BA29A5">
        <w:rPr>
          <w:sz w:val="24"/>
          <w:szCs w:val="24"/>
        </w:rPr>
        <w:t>couples’</w:t>
      </w:r>
      <w:r w:rsidRPr="00BA29A5">
        <w:rPr>
          <w:sz w:val="24"/>
          <w:szCs w:val="24"/>
        </w:rPr>
        <w:t xml:space="preserve"> navigation prompts with concise, bilingual interpretation at each stop</w:t>
      </w:r>
      <w:r>
        <w:rPr>
          <w:sz w:val="24"/>
          <w:szCs w:val="24"/>
        </w:rPr>
        <w:t xml:space="preserve"> </w:t>
      </w:r>
      <w:r w:rsidRPr="00BA29A5">
        <w:rPr>
          <w:sz w:val="24"/>
          <w:szCs w:val="24"/>
        </w:rPr>
        <w:t>an approach crucial for Sri Lankan museums serving school groups and mixed</w:t>
      </w:r>
      <w:r w:rsidR="002861B5">
        <w:rPr>
          <w:sz w:val="24"/>
          <w:szCs w:val="24"/>
        </w:rPr>
        <w:t xml:space="preserve"> </w:t>
      </w:r>
      <w:r w:rsidRPr="00BA29A5">
        <w:rPr>
          <w:sz w:val="24"/>
          <w:szCs w:val="24"/>
        </w:rPr>
        <w:t>device audiences [</w:t>
      </w:r>
      <w:r w:rsidR="00D74558">
        <w:rPr>
          <w:sz w:val="24"/>
          <w:szCs w:val="24"/>
        </w:rPr>
        <w:t>4</w:t>
      </w:r>
      <w:r w:rsidRPr="00BA29A5">
        <w:rPr>
          <w:sz w:val="24"/>
          <w:szCs w:val="24"/>
        </w:rPr>
        <w:t>], [</w:t>
      </w:r>
      <w:r w:rsidR="00D74558">
        <w:rPr>
          <w:sz w:val="24"/>
          <w:szCs w:val="24"/>
        </w:rPr>
        <w:t>5</w:t>
      </w:r>
      <w:r w:rsidRPr="00BA29A5">
        <w:rPr>
          <w:sz w:val="24"/>
          <w:szCs w:val="24"/>
        </w:rPr>
        <w:t>], [</w:t>
      </w:r>
      <w:r w:rsidR="00D74558">
        <w:rPr>
          <w:sz w:val="24"/>
          <w:szCs w:val="24"/>
        </w:rPr>
        <w:t>10</w:t>
      </w:r>
      <w:r w:rsidRPr="00BA29A5">
        <w:rPr>
          <w:sz w:val="24"/>
          <w:szCs w:val="24"/>
        </w:rPr>
        <w:t>].</w:t>
      </w:r>
    </w:p>
    <w:p w14:paraId="1301171E" w14:textId="25594D84" w:rsidR="002861B5" w:rsidRDefault="002861B5" w:rsidP="0016116D">
      <w:pPr>
        <w:spacing w:line="360" w:lineRule="auto"/>
        <w:jc w:val="both"/>
        <w:rPr>
          <w:sz w:val="24"/>
          <w:szCs w:val="24"/>
        </w:rPr>
      </w:pPr>
      <w:r w:rsidRPr="002861B5">
        <w:rPr>
          <w:sz w:val="24"/>
          <w:szCs w:val="24"/>
        </w:rPr>
        <w:t>Second, while many studies report positive attitudes toward AR, few conduct in</w:t>
      </w:r>
      <w:r>
        <w:rPr>
          <w:sz w:val="24"/>
          <w:szCs w:val="24"/>
        </w:rPr>
        <w:t xml:space="preserve"> </w:t>
      </w:r>
      <w:r w:rsidRPr="002861B5">
        <w:rPr>
          <w:sz w:val="24"/>
          <w:szCs w:val="24"/>
        </w:rPr>
        <w:t>gallery A/B comparisons against printed-label tours within the same time budget; thus, evidence remains limited on whether a QR-AR tour yields equal</w:t>
      </w:r>
      <w:r>
        <w:rPr>
          <w:sz w:val="24"/>
          <w:szCs w:val="24"/>
        </w:rPr>
        <w:t xml:space="preserve"> </w:t>
      </w:r>
      <w:r w:rsidRPr="002861B5">
        <w:rPr>
          <w:sz w:val="24"/>
          <w:szCs w:val="24"/>
        </w:rPr>
        <w:t>or</w:t>
      </w:r>
      <w:r>
        <w:rPr>
          <w:sz w:val="24"/>
          <w:szCs w:val="24"/>
        </w:rPr>
        <w:t xml:space="preserve"> </w:t>
      </w:r>
      <w:r w:rsidRPr="002861B5">
        <w:rPr>
          <w:sz w:val="24"/>
          <w:szCs w:val="24"/>
        </w:rPr>
        <w:t>faster wayfinding, higher engagement (e.g., dwell, interaction counts), and measurably better learning (pre/post quiz) under real constraints [</w:t>
      </w:r>
      <w:r w:rsidR="00D74558">
        <w:rPr>
          <w:sz w:val="24"/>
          <w:szCs w:val="24"/>
        </w:rPr>
        <w:t>1</w:t>
      </w:r>
      <w:r w:rsidRPr="002861B5">
        <w:rPr>
          <w:sz w:val="24"/>
          <w:szCs w:val="24"/>
        </w:rPr>
        <w:t>], [</w:t>
      </w:r>
      <w:r w:rsidR="00D74558">
        <w:rPr>
          <w:sz w:val="24"/>
          <w:szCs w:val="24"/>
        </w:rPr>
        <w:t>9</w:t>
      </w:r>
      <w:r w:rsidRPr="002861B5">
        <w:rPr>
          <w:sz w:val="24"/>
          <w:szCs w:val="24"/>
        </w:rPr>
        <w:t>], [</w:t>
      </w:r>
      <w:r w:rsidR="00D74558">
        <w:rPr>
          <w:sz w:val="24"/>
          <w:szCs w:val="24"/>
        </w:rPr>
        <w:t>10</w:t>
      </w:r>
      <w:r w:rsidRPr="002861B5">
        <w:rPr>
          <w:sz w:val="24"/>
          <w:szCs w:val="24"/>
        </w:rPr>
        <w:t>].</w:t>
      </w:r>
    </w:p>
    <w:p w14:paraId="494D314D" w14:textId="4B0F02D5" w:rsidR="006A7A50" w:rsidRDefault="00F76927" w:rsidP="0016116D">
      <w:pPr>
        <w:spacing w:line="360" w:lineRule="auto"/>
        <w:jc w:val="both"/>
        <w:rPr>
          <w:sz w:val="24"/>
          <w:szCs w:val="24"/>
        </w:rPr>
      </w:pPr>
      <w:r w:rsidRPr="00F76927">
        <w:rPr>
          <w:sz w:val="24"/>
          <w:szCs w:val="24"/>
        </w:rPr>
        <w:t>Third, existing systems seldom integrate lightweight, privacy</w:t>
      </w:r>
      <w:r>
        <w:rPr>
          <w:sz w:val="24"/>
          <w:szCs w:val="24"/>
        </w:rPr>
        <w:t xml:space="preserve"> </w:t>
      </w:r>
      <w:r w:rsidRPr="00F76927">
        <w:rPr>
          <w:sz w:val="24"/>
          <w:szCs w:val="24"/>
        </w:rPr>
        <w:t>preserving analytics (on-device dwell/interaction logging, no accounts) or bilingual, large</w:t>
      </w:r>
      <w:r>
        <w:rPr>
          <w:sz w:val="24"/>
          <w:szCs w:val="24"/>
        </w:rPr>
        <w:t xml:space="preserve"> </w:t>
      </w:r>
      <w:r w:rsidRPr="00F76927">
        <w:rPr>
          <w:sz w:val="24"/>
          <w:szCs w:val="24"/>
        </w:rPr>
        <w:t>touch UI tuned for mid-range phones</w:t>
      </w:r>
      <w:r>
        <w:rPr>
          <w:sz w:val="24"/>
          <w:szCs w:val="24"/>
        </w:rPr>
        <w:t xml:space="preserve"> </w:t>
      </w:r>
      <w:r w:rsidRPr="00F76927">
        <w:rPr>
          <w:sz w:val="24"/>
          <w:szCs w:val="24"/>
        </w:rPr>
        <w:t>nor do they exploit an app path for pre</w:t>
      </w:r>
      <w:r>
        <w:rPr>
          <w:sz w:val="24"/>
          <w:szCs w:val="24"/>
        </w:rPr>
        <w:t xml:space="preserve"> </w:t>
      </w:r>
      <w:r w:rsidRPr="00F76927">
        <w:rPr>
          <w:sz w:val="24"/>
          <w:szCs w:val="24"/>
        </w:rPr>
        <w:t>cached assets and robust offline recovery</w:t>
      </w:r>
      <w:r>
        <w:rPr>
          <w:sz w:val="24"/>
          <w:szCs w:val="24"/>
        </w:rPr>
        <w:t xml:space="preserve"> </w:t>
      </w:r>
      <w:r w:rsidRPr="00F76927">
        <w:rPr>
          <w:sz w:val="24"/>
          <w:szCs w:val="24"/>
        </w:rPr>
        <w:t>leaving a practical gap in inclusive authoring and gallery reliability (variable lighting, recovery after target loss) [</w:t>
      </w:r>
      <w:r w:rsidR="00D74558">
        <w:rPr>
          <w:sz w:val="24"/>
          <w:szCs w:val="24"/>
        </w:rPr>
        <w:t>2</w:t>
      </w:r>
      <w:r w:rsidRPr="00F76927">
        <w:rPr>
          <w:sz w:val="24"/>
          <w:szCs w:val="24"/>
        </w:rPr>
        <w:t>], [</w:t>
      </w:r>
      <w:r w:rsidR="00D74558">
        <w:rPr>
          <w:sz w:val="24"/>
          <w:szCs w:val="24"/>
        </w:rPr>
        <w:t>4</w:t>
      </w:r>
      <w:r w:rsidRPr="00F76927">
        <w:rPr>
          <w:sz w:val="24"/>
          <w:szCs w:val="24"/>
        </w:rPr>
        <w:t>], [</w:t>
      </w:r>
      <w:r w:rsidR="00D74558">
        <w:rPr>
          <w:sz w:val="24"/>
          <w:szCs w:val="24"/>
        </w:rPr>
        <w:t>5</w:t>
      </w:r>
      <w:r w:rsidRPr="00F76927">
        <w:rPr>
          <w:sz w:val="24"/>
          <w:szCs w:val="24"/>
        </w:rPr>
        <w:t>], [</w:t>
      </w:r>
      <w:r w:rsidR="00D74558">
        <w:rPr>
          <w:sz w:val="24"/>
          <w:szCs w:val="24"/>
        </w:rPr>
        <w:t>6</w:t>
      </w:r>
      <w:r w:rsidRPr="00F76927">
        <w:rPr>
          <w:sz w:val="24"/>
          <w:szCs w:val="24"/>
        </w:rPr>
        <w:t>] [</w:t>
      </w:r>
      <w:r w:rsidR="00D74558">
        <w:rPr>
          <w:sz w:val="24"/>
          <w:szCs w:val="24"/>
        </w:rPr>
        <w:t>7</w:t>
      </w:r>
      <w:r w:rsidRPr="00F76927">
        <w:rPr>
          <w:sz w:val="24"/>
          <w:szCs w:val="24"/>
        </w:rPr>
        <w:t>]. This component addresses those gaps by delivering a scalable, commodity-phone QR-code AR tour (Web AR + optional app) and producing evidence-backed guidelines from an on-site A/B evaluation tailored to Sri Lankan natural</w:t>
      </w:r>
      <w:r>
        <w:rPr>
          <w:sz w:val="24"/>
          <w:szCs w:val="24"/>
        </w:rPr>
        <w:t xml:space="preserve"> </w:t>
      </w:r>
      <w:r w:rsidRPr="00F76927">
        <w:rPr>
          <w:sz w:val="24"/>
          <w:szCs w:val="24"/>
        </w:rPr>
        <w:t>history contexts [</w:t>
      </w:r>
      <w:r w:rsidR="00D74558">
        <w:rPr>
          <w:sz w:val="24"/>
          <w:szCs w:val="24"/>
        </w:rPr>
        <w:t>3</w:t>
      </w:r>
      <w:r w:rsidRPr="00F76927">
        <w:rPr>
          <w:sz w:val="24"/>
          <w:szCs w:val="24"/>
        </w:rPr>
        <w:t>].</w:t>
      </w:r>
    </w:p>
    <w:p w14:paraId="12154322" w14:textId="77777777" w:rsidR="00E04FDC" w:rsidRDefault="00E04FDC" w:rsidP="0016116D">
      <w:pPr>
        <w:spacing w:line="360" w:lineRule="auto"/>
        <w:jc w:val="both"/>
        <w:rPr>
          <w:sz w:val="24"/>
          <w:szCs w:val="24"/>
        </w:rPr>
      </w:pPr>
    </w:p>
    <w:p w14:paraId="76E55113" w14:textId="77777777" w:rsidR="00E04FDC" w:rsidRDefault="00E04FDC" w:rsidP="0016116D">
      <w:pPr>
        <w:spacing w:line="360" w:lineRule="auto"/>
        <w:jc w:val="both"/>
        <w:rPr>
          <w:sz w:val="24"/>
          <w:szCs w:val="24"/>
        </w:rPr>
      </w:pPr>
    </w:p>
    <w:p w14:paraId="1ED354D1" w14:textId="73E3E4E3" w:rsidR="00B05F97" w:rsidRDefault="00FD3397" w:rsidP="00515F71">
      <w:pPr>
        <w:pStyle w:val="Heading1"/>
        <w:numPr>
          <w:ilvl w:val="0"/>
          <w:numId w:val="22"/>
        </w:numPr>
        <w:jc w:val="both"/>
      </w:pPr>
      <w:bookmarkStart w:id="17" w:name="_Toc206979881"/>
      <w:bookmarkStart w:id="18" w:name="_Toc209206121"/>
      <w:r>
        <w:lastRenderedPageBreak/>
        <w:t>OBJECTIVES</w:t>
      </w:r>
      <w:bookmarkEnd w:id="17"/>
      <w:bookmarkEnd w:id="18"/>
    </w:p>
    <w:p w14:paraId="3EDA827D" w14:textId="625F2A85" w:rsidR="00FD3397" w:rsidRDefault="00FD3397" w:rsidP="00515F71">
      <w:pPr>
        <w:pStyle w:val="Heading2"/>
        <w:numPr>
          <w:ilvl w:val="1"/>
          <w:numId w:val="25"/>
        </w:numPr>
      </w:pPr>
      <w:bookmarkStart w:id="19" w:name="_Toc206979882"/>
      <w:bookmarkStart w:id="20" w:name="_Toc209206122"/>
      <w:r>
        <w:t>Main Objective</w:t>
      </w:r>
      <w:bookmarkEnd w:id="19"/>
      <w:bookmarkEnd w:id="20"/>
    </w:p>
    <w:p w14:paraId="11B18616" w14:textId="1A41A634" w:rsidR="00FD15E0" w:rsidRDefault="001D5665" w:rsidP="0016116D">
      <w:pPr>
        <w:spacing w:line="360" w:lineRule="auto"/>
        <w:jc w:val="both"/>
        <w:rPr>
          <w:sz w:val="24"/>
          <w:szCs w:val="24"/>
        </w:rPr>
      </w:pPr>
      <w:r w:rsidRPr="001D5665">
        <w:rPr>
          <w:sz w:val="24"/>
          <w:szCs w:val="24"/>
        </w:rPr>
        <w:t>Design, implement, and evaluate a QR-code–launched mobile AR tour</w:t>
      </w:r>
      <w:r>
        <w:rPr>
          <w:sz w:val="24"/>
          <w:szCs w:val="24"/>
        </w:rPr>
        <w:t xml:space="preserve"> </w:t>
      </w:r>
      <w:r w:rsidRPr="001D5665">
        <w:rPr>
          <w:sz w:val="24"/>
          <w:szCs w:val="24"/>
        </w:rPr>
        <w:t>accessible via instant Web AR with a one</w:t>
      </w:r>
      <w:r w:rsidR="00F76927">
        <w:rPr>
          <w:sz w:val="24"/>
          <w:szCs w:val="24"/>
        </w:rPr>
        <w:t xml:space="preserve"> </w:t>
      </w:r>
      <w:r w:rsidRPr="001D5665">
        <w:rPr>
          <w:sz w:val="24"/>
          <w:szCs w:val="24"/>
        </w:rPr>
        <w:t>tap handoff to an optional installable app</w:t>
      </w:r>
      <w:r>
        <w:rPr>
          <w:sz w:val="24"/>
          <w:szCs w:val="24"/>
        </w:rPr>
        <w:t xml:space="preserve"> </w:t>
      </w:r>
      <w:r w:rsidRPr="001D5665">
        <w:rPr>
          <w:sz w:val="24"/>
          <w:szCs w:val="24"/>
        </w:rPr>
        <w:t>that runs on most phones, combines wayfinding with concise, bilingual exhibit interpretation, provides an accessible large-touch UI, supports offline/pre-cached assets and robust tracking on the app path, and measurably improves outcomes</w:t>
      </w:r>
      <w:r>
        <w:rPr>
          <w:sz w:val="24"/>
          <w:szCs w:val="24"/>
        </w:rPr>
        <w:t xml:space="preserve"> </w:t>
      </w:r>
      <w:r w:rsidRPr="001D5665">
        <w:rPr>
          <w:sz w:val="24"/>
          <w:szCs w:val="24"/>
        </w:rPr>
        <w:t>navigation efficiency (time</w:t>
      </w:r>
      <w:r w:rsidR="00F76927">
        <w:rPr>
          <w:sz w:val="24"/>
          <w:szCs w:val="24"/>
        </w:rPr>
        <w:t xml:space="preserve"> </w:t>
      </w:r>
      <w:r w:rsidRPr="001D5665">
        <w:rPr>
          <w:sz w:val="24"/>
          <w:szCs w:val="24"/>
        </w:rPr>
        <w:t>to</w:t>
      </w:r>
      <w:r w:rsidR="00F76927">
        <w:rPr>
          <w:sz w:val="24"/>
          <w:szCs w:val="24"/>
        </w:rPr>
        <w:t xml:space="preserve"> </w:t>
      </w:r>
      <w:r w:rsidRPr="001D5665">
        <w:rPr>
          <w:sz w:val="24"/>
          <w:szCs w:val="24"/>
        </w:rPr>
        <w:t>target), engagement (dwell, interaction count), and learning (pre/post quiz)</w:t>
      </w:r>
      <w:r>
        <w:rPr>
          <w:sz w:val="24"/>
          <w:szCs w:val="24"/>
        </w:rPr>
        <w:t xml:space="preserve"> </w:t>
      </w:r>
      <w:r w:rsidRPr="001D5665">
        <w:rPr>
          <w:sz w:val="24"/>
          <w:szCs w:val="24"/>
        </w:rPr>
        <w:t>versus a printed-label baseline under the same visit time, producing deployable guidelines for Sri Lankan museum contexts.</w:t>
      </w:r>
    </w:p>
    <w:p w14:paraId="05FB1743" w14:textId="77777777" w:rsidR="001D5665" w:rsidRDefault="001D5665" w:rsidP="0016116D">
      <w:pPr>
        <w:spacing w:line="360" w:lineRule="auto"/>
        <w:jc w:val="both"/>
        <w:rPr>
          <w:sz w:val="24"/>
          <w:szCs w:val="24"/>
        </w:rPr>
      </w:pPr>
    </w:p>
    <w:p w14:paraId="5C6C693C" w14:textId="113C5DD0" w:rsidR="00604830" w:rsidRPr="00604830" w:rsidRDefault="00FD3397" w:rsidP="00515F71">
      <w:pPr>
        <w:pStyle w:val="Heading2"/>
        <w:numPr>
          <w:ilvl w:val="1"/>
          <w:numId w:val="25"/>
        </w:numPr>
      </w:pPr>
      <w:bookmarkStart w:id="21" w:name="_Toc206979883"/>
      <w:bookmarkStart w:id="22" w:name="_Toc209206123"/>
      <w:r>
        <w:t>Specific Objectives</w:t>
      </w:r>
      <w:bookmarkEnd w:id="21"/>
      <w:bookmarkEnd w:id="22"/>
    </w:p>
    <w:p w14:paraId="43DA7570" w14:textId="6B17E6CB" w:rsidR="001D5665" w:rsidRPr="001D5665" w:rsidRDefault="001D5665" w:rsidP="005F48ED">
      <w:pPr>
        <w:pStyle w:val="ListParagraph"/>
        <w:numPr>
          <w:ilvl w:val="0"/>
          <w:numId w:val="12"/>
        </w:numPr>
        <w:spacing w:line="360" w:lineRule="auto"/>
        <w:jc w:val="both"/>
        <w:rPr>
          <w:sz w:val="24"/>
          <w:szCs w:val="24"/>
        </w:rPr>
      </w:pPr>
      <w:r w:rsidRPr="001D5665">
        <w:rPr>
          <w:sz w:val="24"/>
          <w:szCs w:val="24"/>
        </w:rPr>
        <w:t>Deploy a QR-first, phone</w:t>
      </w:r>
      <w:r w:rsidR="00F76927">
        <w:rPr>
          <w:sz w:val="24"/>
          <w:szCs w:val="24"/>
        </w:rPr>
        <w:t xml:space="preserve"> </w:t>
      </w:r>
      <w:r w:rsidRPr="001D5665">
        <w:rPr>
          <w:sz w:val="24"/>
          <w:szCs w:val="24"/>
        </w:rPr>
        <w:t>agnostic AR tour (</w:t>
      </w:r>
      <w:r w:rsidR="006B5A47" w:rsidRPr="001D5665">
        <w:rPr>
          <w:sz w:val="24"/>
          <w:szCs w:val="24"/>
        </w:rPr>
        <w:t>Web AR</w:t>
      </w:r>
      <w:r w:rsidRPr="001D5665">
        <w:rPr>
          <w:sz w:val="24"/>
          <w:szCs w:val="24"/>
        </w:rPr>
        <w:t xml:space="preserve"> + app) with reliable exhibit recognition (QR + image targets) and an accessible large-touch UI.</w:t>
      </w:r>
    </w:p>
    <w:p w14:paraId="2ED83489" w14:textId="77777777" w:rsidR="001D5665" w:rsidRPr="001D5665" w:rsidRDefault="001D5665" w:rsidP="005F48ED">
      <w:pPr>
        <w:pStyle w:val="ListParagraph"/>
        <w:numPr>
          <w:ilvl w:val="0"/>
          <w:numId w:val="12"/>
        </w:numPr>
        <w:spacing w:line="360" w:lineRule="auto"/>
        <w:jc w:val="both"/>
        <w:rPr>
          <w:sz w:val="24"/>
          <w:szCs w:val="24"/>
        </w:rPr>
      </w:pPr>
      <w:r w:rsidRPr="001D5665">
        <w:rPr>
          <w:sz w:val="24"/>
          <w:szCs w:val="24"/>
        </w:rPr>
        <w:t>Design &amp; optimize concise bilingual (Sinhala/English) micro-interactions and wayfinding overlays that enrich interpretation and sustain visit flow on mid-range devices.</w:t>
      </w:r>
    </w:p>
    <w:p w14:paraId="7D127C4B" w14:textId="3D4E74C6" w:rsidR="007E3D2A" w:rsidRPr="001D5665" w:rsidRDefault="001D5665" w:rsidP="005F48ED">
      <w:pPr>
        <w:pStyle w:val="ListParagraph"/>
        <w:numPr>
          <w:ilvl w:val="0"/>
          <w:numId w:val="12"/>
        </w:numPr>
        <w:spacing w:line="360" w:lineRule="auto"/>
        <w:jc w:val="both"/>
        <w:rPr>
          <w:sz w:val="24"/>
          <w:szCs w:val="24"/>
        </w:rPr>
      </w:pPr>
      <w:r w:rsidRPr="001D5665">
        <w:rPr>
          <w:sz w:val="24"/>
          <w:szCs w:val="24"/>
        </w:rPr>
        <w:t>Evaluate in</w:t>
      </w:r>
      <w:r w:rsidR="00F76927">
        <w:rPr>
          <w:sz w:val="24"/>
          <w:szCs w:val="24"/>
        </w:rPr>
        <w:t xml:space="preserve"> </w:t>
      </w:r>
      <w:r w:rsidRPr="001D5665">
        <w:rPr>
          <w:sz w:val="24"/>
          <w:szCs w:val="24"/>
        </w:rPr>
        <w:t xml:space="preserve">gallery via an A/B study (AR vs printed labels), measuring navigation efficiency (time-to-target), engagement (dwell, interactions), and learning (pre/post quiz, </w:t>
      </w:r>
      <w:r w:rsidR="0049139E" w:rsidRPr="001D5665">
        <w:rPr>
          <w:sz w:val="24"/>
          <w:szCs w:val="24"/>
        </w:rPr>
        <w:t>short, delayed</w:t>
      </w:r>
      <w:r w:rsidRPr="001D5665">
        <w:rPr>
          <w:sz w:val="24"/>
          <w:szCs w:val="24"/>
        </w:rPr>
        <w:t xml:space="preserve"> recall), and derive deployable guidelines.</w:t>
      </w:r>
    </w:p>
    <w:p w14:paraId="5022F794" w14:textId="77777777" w:rsidR="007E3D2A" w:rsidRDefault="007E3D2A" w:rsidP="0016116D">
      <w:pPr>
        <w:spacing w:line="360" w:lineRule="auto"/>
        <w:jc w:val="both"/>
        <w:rPr>
          <w:sz w:val="24"/>
          <w:szCs w:val="24"/>
        </w:rPr>
      </w:pPr>
    </w:p>
    <w:p w14:paraId="319944BF" w14:textId="77777777" w:rsidR="007E3D2A" w:rsidRPr="007E3D2A" w:rsidRDefault="007E3D2A" w:rsidP="0016116D">
      <w:pPr>
        <w:spacing w:line="360" w:lineRule="auto"/>
        <w:jc w:val="both"/>
        <w:rPr>
          <w:sz w:val="24"/>
          <w:szCs w:val="24"/>
        </w:rPr>
      </w:pPr>
    </w:p>
    <w:p w14:paraId="7A0B4CF7" w14:textId="213645C2" w:rsidR="00AB5837" w:rsidRDefault="00280472" w:rsidP="001E60EE">
      <w:pPr>
        <w:pStyle w:val="Heading1"/>
        <w:numPr>
          <w:ilvl w:val="0"/>
          <w:numId w:val="22"/>
        </w:numPr>
        <w:jc w:val="both"/>
      </w:pPr>
      <w:bookmarkStart w:id="23" w:name="_Toc206979884"/>
      <w:bookmarkStart w:id="24" w:name="_Toc209206124"/>
      <w:r>
        <w:lastRenderedPageBreak/>
        <w:t>METHOD</w:t>
      </w:r>
      <w:r w:rsidR="00EE5BCD">
        <w:t>O</w:t>
      </w:r>
      <w:r>
        <w:t>LOGY</w:t>
      </w:r>
      <w:bookmarkEnd w:id="23"/>
      <w:bookmarkEnd w:id="24"/>
    </w:p>
    <w:p w14:paraId="3043968C" w14:textId="7C5D4B61" w:rsidR="00280472" w:rsidRPr="001C5E53" w:rsidRDefault="00316054" w:rsidP="001E60EE">
      <w:pPr>
        <w:pStyle w:val="Heading2"/>
        <w:numPr>
          <w:ilvl w:val="1"/>
          <w:numId w:val="26"/>
        </w:numPr>
      </w:pPr>
      <w:bookmarkStart w:id="25" w:name="_Toc206979885"/>
      <w:bookmarkStart w:id="26" w:name="_Toc209206125"/>
      <w:r>
        <w:rPr>
          <w:noProof/>
        </w:rPr>
        <mc:AlternateContent>
          <mc:Choice Requires="wps">
            <w:drawing>
              <wp:anchor distT="0" distB="0" distL="114300" distR="114300" simplePos="0" relativeHeight="251658246" behindDoc="0" locked="0" layoutInCell="1" allowOverlap="1" wp14:anchorId="2221B423" wp14:editId="6FEA83F4">
                <wp:simplePos x="0" y="0"/>
                <wp:positionH relativeFrom="column">
                  <wp:posOffset>-228600</wp:posOffset>
                </wp:positionH>
                <wp:positionV relativeFrom="paragraph">
                  <wp:posOffset>6611620</wp:posOffset>
                </wp:positionV>
                <wp:extent cx="5829935" cy="635"/>
                <wp:effectExtent l="0" t="0" r="0" b="0"/>
                <wp:wrapTopAndBottom/>
                <wp:docPr id="1780448201" name="Text Box 1"/>
                <wp:cNvGraphicFramePr/>
                <a:graphic xmlns:a="http://schemas.openxmlformats.org/drawingml/2006/main">
                  <a:graphicData uri="http://schemas.microsoft.com/office/word/2010/wordprocessingShape">
                    <wps:wsp>
                      <wps:cNvSpPr txBox="1"/>
                      <wps:spPr>
                        <a:xfrm>
                          <a:off x="0" y="0"/>
                          <a:ext cx="5829935" cy="635"/>
                        </a:xfrm>
                        <a:prstGeom prst="rect">
                          <a:avLst/>
                        </a:prstGeom>
                        <a:solidFill>
                          <a:prstClr val="white"/>
                        </a:solidFill>
                        <a:ln>
                          <a:noFill/>
                        </a:ln>
                      </wps:spPr>
                      <wps:txbx>
                        <w:txbxContent>
                          <w:p w14:paraId="7D2FD8EF" w14:textId="2CA2AF1F" w:rsidR="00316054" w:rsidRPr="00316054" w:rsidRDefault="00316054" w:rsidP="00316054">
                            <w:pPr>
                              <w:pStyle w:val="Caption"/>
                              <w:jc w:val="center"/>
                              <w:rPr>
                                <w:b/>
                                <w:i w:val="0"/>
                                <w:iCs w:val="0"/>
                                <w:color w:val="000000" w:themeColor="text1"/>
                                <w:sz w:val="22"/>
                                <w:szCs w:val="22"/>
                              </w:rPr>
                            </w:pPr>
                            <w:bookmarkStart w:id="27" w:name="_Toc209208121"/>
                            <w:r w:rsidRPr="00316054">
                              <w:rPr>
                                <w:i w:val="0"/>
                                <w:iCs w:val="0"/>
                                <w:color w:val="000000" w:themeColor="text1"/>
                                <w:sz w:val="22"/>
                                <w:szCs w:val="22"/>
                              </w:rPr>
                              <w:t xml:space="preserve">Figure </w:t>
                            </w:r>
                            <w:r w:rsidRPr="00316054">
                              <w:rPr>
                                <w:i w:val="0"/>
                                <w:iCs w:val="0"/>
                                <w:color w:val="000000" w:themeColor="text1"/>
                                <w:sz w:val="22"/>
                                <w:szCs w:val="22"/>
                              </w:rPr>
                              <w:fldChar w:fldCharType="begin"/>
                            </w:r>
                            <w:r w:rsidRPr="00316054">
                              <w:rPr>
                                <w:i w:val="0"/>
                                <w:iCs w:val="0"/>
                                <w:color w:val="000000" w:themeColor="text1"/>
                                <w:sz w:val="22"/>
                                <w:szCs w:val="22"/>
                              </w:rPr>
                              <w:instrText xml:space="preserve"> SEQ Figure \* ARABIC </w:instrText>
                            </w:r>
                            <w:r w:rsidRPr="00316054">
                              <w:rPr>
                                <w:i w:val="0"/>
                                <w:iCs w:val="0"/>
                                <w:color w:val="000000" w:themeColor="text1"/>
                                <w:sz w:val="22"/>
                                <w:szCs w:val="22"/>
                              </w:rPr>
                              <w:fldChar w:fldCharType="separate"/>
                            </w:r>
                            <w:r w:rsidR="004963A6">
                              <w:rPr>
                                <w:i w:val="0"/>
                                <w:iCs w:val="0"/>
                                <w:noProof/>
                                <w:color w:val="000000" w:themeColor="text1"/>
                                <w:sz w:val="22"/>
                                <w:szCs w:val="22"/>
                              </w:rPr>
                              <w:t>1</w:t>
                            </w:r>
                            <w:r w:rsidRPr="00316054">
                              <w:rPr>
                                <w:i w:val="0"/>
                                <w:iCs w:val="0"/>
                                <w:color w:val="000000" w:themeColor="text1"/>
                                <w:sz w:val="22"/>
                                <w:szCs w:val="22"/>
                              </w:rPr>
                              <w:fldChar w:fldCharType="end"/>
                            </w:r>
                            <w:r w:rsidRPr="00316054">
                              <w:rPr>
                                <w:i w:val="0"/>
                                <w:iCs w:val="0"/>
                                <w:color w:val="000000" w:themeColor="text1"/>
                                <w:sz w:val="22"/>
                                <w:szCs w:val="22"/>
                              </w:rPr>
                              <w:t>:System Overview Diagram</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21B423" id="_x0000_t202" coordsize="21600,21600" o:spt="202" path="m,l,21600r21600,l21600,xe">
                <v:stroke joinstyle="miter"/>
                <v:path gradientshapeok="t" o:connecttype="rect"/>
              </v:shapetype>
              <v:shape id="Text Box 1" o:spid="_x0000_s1026" type="#_x0000_t202" style="position:absolute;left:0;text-align:left;margin-left:-18pt;margin-top:520.6pt;width:459.0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" stroked="f">
                <v:textbox style="mso-fit-shape-to-text:t" inset="0,0,0,0">
                  <w:txbxContent>
                    <w:p w14:paraId="7D2FD8EF" w14:textId="2CA2AF1F" w:rsidR="00316054" w:rsidRPr="00316054" w:rsidRDefault="00316054" w:rsidP="00316054">
                      <w:pPr>
                        <w:pStyle w:val="Caption"/>
                        <w:jc w:val="center"/>
                        <w:rPr>
                          <w:b/>
                          <w:i w:val="0"/>
                          <w:iCs w:val="0"/>
                          <w:color w:val="000000" w:themeColor="text1"/>
                          <w:sz w:val="22"/>
                          <w:szCs w:val="22"/>
                        </w:rPr>
                      </w:pPr>
                      <w:bookmarkStart w:id="28" w:name="_Toc209208121"/>
                      <w:r w:rsidRPr="00316054">
                        <w:rPr>
                          <w:i w:val="0"/>
                          <w:iCs w:val="0"/>
                          <w:color w:val="000000" w:themeColor="text1"/>
                          <w:sz w:val="22"/>
                          <w:szCs w:val="22"/>
                        </w:rPr>
                        <w:t xml:space="preserve">Figure </w:t>
                      </w:r>
                      <w:r w:rsidRPr="00316054">
                        <w:rPr>
                          <w:i w:val="0"/>
                          <w:iCs w:val="0"/>
                          <w:color w:val="000000" w:themeColor="text1"/>
                          <w:sz w:val="22"/>
                          <w:szCs w:val="22"/>
                        </w:rPr>
                        <w:fldChar w:fldCharType="begin"/>
                      </w:r>
                      <w:r w:rsidRPr="00316054">
                        <w:rPr>
                          <w:i w:val="0"/>
                          <w:iCs w:val="0"/>
                          <w:color w:val="000000" w:themeColor="text1"/>
                          <w:sz w:val="22"/>
                          <w:szCs w:val="22"/>
                        </w:rPr>
                        <w:instrText xml:space="preserve"> SEQ Figure \* ARABIC </w:instrText>
                      </w:r>
                      <w:r w:rsidRPr="00316054">
                        <w:rPr>
                          <w:i w:val="0"/>
                          <w:iCs w:val="0"/>
                          <w:color w:val="000000" w:themeColor="text1"/>
                          <w:sz w:val="22"/>
                          <w:szCs w:val="22"/>
                        </w:rPr>
                        <w:fldChar w:fldCharType="separate"/>
                      </w:r>
                      <w:r w:rsidR="004963A6">
                        <w:rPr>
                          <w:i w:val="0"/>
                          <w:iCs w:val="0"/>
                          <w:noProof/>
                          <w:color w:val="000000" w:themeColor="text1"/>
                          <w:sz w:val="22"/>
                          <w:szCs w:val="22"/>
                        </w:rPr>
                        <w:t>1</w:t>
                      </w:r>
                      <w:r w:rsidRPr="00316054">
                        <w:rPr>
                          <w:i w:val="0"/>
                          <w:iCs w:val="0"/>
                          <w:color w:val="000000" w:themeColor="text1"/>
                          <w:sz w:val="22"/>
                          <w:szCs w:val="22"/>
                        </w:rPr>
                        <w:fldChar w:fldCharType="end"/>
                      </w:r>
                      <w:r w:rsidRPr="00316054">
                        <w:rPr>
                          <w:i w:val="0"/>
                          <w:iCs w:val="0"/>
                          <w:color w:val="000000" w:themeColor="text1"/>
                          <w:sz w:val="22"/>
                          <w:szCs w:val="22"/>
                        </w:rPr>
                        <w:t>:System Overview Diagram</w:t>
                      </w:r>
                      <w:bookmarkEnd w:id="28"/>
                    </w:p>
                  </w:txbxContent>
                </v:textbox>
                <w10:wrap type="topAndBottom"/>
              </v:shape>
            </w:pict>
          </mc:Fallback>
        </mc:AlternateContent>
      </w:r>
      <w:r w:rsidR="001C5E53" w:rsidRPr="001E60EE">
        <w:rPr>
          <w:noProof/>
        </w:rPr>
        <w:drawing>
          <wp:anchor distT="0" distB="0" distL="114300" distR="114300" simplePos="0" relativeHeight="251658243" behindDoc="0" locked="0" layoutInCell="1" allowOverlap="1" wp14:anchorId="7CB8CEC0" wp14:editId="200D4894">
            <wp:simplePos x="0" y="0"/>
            <wp:positionH relativeFrom="column">
              <wp:posOffset>-228600</wp:posOffset>
            </wp:positionH>
            <wp:positionV relativeFrom="paragraph">
              <wp:posOffset>325120</wp:posOffset>
            </wp:positionV>
            <wp:extent cx="5829935" cy="6229498"/>
            <wp:effectExtent l="0" t="0" r="0" b="0"/>
            <wp:wrapTopAndBottom/>
            <wp:docPr id="1980548585"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48585" name="Picture 1" descr="A diagram of a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29935" cy="6229498"/>
                    </a:xfrm>
                    <a:prstGeom prst="rect">
                      <a:avLst/>
                    </a:prstGeom>
                  </pic:spPr>
                </pic:pic>
              </a:graphicData>
            </a:graphic>
          </wp:anchor>
        </w:drawing>
      </w:r>
      <w:r w:rsidR="00280472" w:rsidRPr="0049139E">
        <w:t>System Diagram</w:t>
      </w:r>
      <w:bookmarkEnd w:id="25"/>
      <w:bookmarkEnd w:id="26"/>
    </w:p>
    <w:p w14:paraId="2C980376" w14:textId="77777777" w:rsidR="004B1543" w:rsidRDefault="004B1543" w:rsidP="0016116D">
      <w:pPr>
        <w:spacing w:line="360" w:lineRule="auto"/>
        <w:jc w:val="both"/>
        <w:rPr>
          <w:b/>
          <w:bCs/>
          <w:sz w:val="24"/>
          <w:szCs w:val="24"/>
        </w:rPr>
      </w:pPr>
    </w:p>
    <w:p w14:paraId="40425A7A" w14:textId="54B0775A" w:rsidR="00EE5BCD" w:rsidRPr="007E3D2A" w:rsidRDefault="00EE5BCD" w:rsidP="001E60EE">
      <w:pPr>
        <w:pStyle w:val="Heading2"/>
        <w:numPr>
          <w:ilvl w:val="1"/>
          <w:numId w:val="26"/>
        </w:numPr>
      </w:pPr>
      <w:bookmarkStart w:id="29" w:name="_Toc206979886"/>
      <w:bookmarkStart w:id="30" w:name="_Toc209206126"/>
      <w:r w:rsidRPr="007E3D2A">
        <w:lastRenderedPageBreak/>
        <w:t>Methodology Plan</w:t>
      </w:r>
      <w:bookmarkEnd w:id="29"/>
      <w:bookmarkEnd w:id="30"/>
    </w:p>
    <w:p w14:paraId="45BA986A" w14:textId="00CEE8B9" w:rsidR="001477BF" w:rsidRDefault="00B30C1C" w:rsidP="0016116D">
      <w:pPr>
        <w:spacing w:line="360" w:lineRule="auto"/>
        <w:jc w:val="both"/>
        <w:rPr>
          <w:sz w:val="24"/>
          <w:szCs w:val="24"/>
        </w:rPr>
      </w:pPr>
      <w:r w:rsidRPr="00B30C1C">
        <w:rPr>
          <w:sz w:val="24"/>
          <w:szCs w:val="24"/>
        </w:rPr>
        <w:t>We use a gallery</w:t>
      </w:r>
      <w:r w:rsidR="009C0D4D">
        <w:rPr>
          <w:sz w:val="24"/>
          <w:szCs w:val="24"/>
        </w:rPr>
        <w:t xml:space="preserve"> </w:t>
      </w:r>
      <w:r w:rsidRPr="00B30C1C">
        <w:rPr>
          <w:sz w:val="24"/>
          <w:szCs w:val="24"/>
        </w:rPr>
        <w:t>first, dual</w:t>
      </w:r>
      <w:r w:rsidR="009C0D4D">
        <w:rPr>
          <w:sz w:val="24"/>
          <w:szCs w:val="24"/>
        </w:rPr>
        <w:t xml:space="preserve"> </w:t>
      </w:r>
      <w:r w:rsidRPr="00B30C1C">
        <w:rPr>
          <w:sz w:val="24"/>
          <w:szCs w:val="24"/>
        </w:rPr>
        <w:t xml:space="preserve">delivery approach: a QR-code AR tour (Unity + AR Foundation) and a companion experience that opens in the mobile app or, if not installed, as a lightweight web page from the same QR. We co-design concise, bilingual interpretation with curators, pilot on the museum floor, then run an </w:t>
      </w:r>
      <w:r w:rsidR="009C0D4D" w:rsidRPr="00B30C1C">
        <w:rPr>
          <w:sz w:val="24"/>
          <w:szCs w:val="24"/>
        </w:rPr>
        <w:t>in</w:t>
      </w:r>
      <w:r w:rsidR="009C0D4D">
        <w:rPr>
          <w:sz w:val="24"/>
          <w:szCs w:val="24"/>
        </w:rPr>
        <w:t>-gallery</w:t>
      </w:r>
      <w:r w:rsidRPr="00B30C1C">
        <w:rPr>
          <w:sz w:val="24"/>
          <w:szCs w:val="24"/>
        </w:rPr>
        <w:t xml:space="preserve"> A/B evaluation (AR/app vs printed labels; exploratory web</w:t>
      </w:r>
      <w:r>
        <w:rPr>
          <w:sz w:val="24"/>
          <w:szCs w:val="24"/>
        </w:rPr>
        <w:t xml:space="preserve"> o</w:t>
      </w:r>
      <w:r w:rsidRPr="00B30C1C">
        <w:rPr>
          <w:sz w:val="24"/>
          <w:szCs w:val="24"/>
        </w:rPr>
        <w:t>nly) to measure navigation efficiency, engagement, and learning. Privacy</w:t>
      </w:r>
      <w:r>
        <w:rPr>
          <w:sz w:val="24"/>
          <w:szCs w:val="24"/>
        </w:rPr>
        <w:t xml:space="preserve"> </w:t>
      </w:r>
      <w:r w:rsidRPr="00B30C1C">
        <w:rPr>
          <w:sz w:val="24"/>
          <w:szCs w:val="24"/>
        </w:rPr>
        <w:t xml:space="preserve">preserving logs and quizzes drive evidence-backed guidelines for </w:t>
      </w:r>
      <w:r w:rsidR="00ED6C50" w:rsidRPr="00B30C1C">
        <w:rPr>
          <w:sz w:val="24"/>
          <w:szCs w:val="24"/>
        </w:rPr>
        <w:t>Sri Lankan Museum</w:t>
      </w:r>
      <w:r w:rsidRPr="00B30C1C">
        <w:rPr>
          <w:sz w:val="24"/>
          <w:szCs w:val="24"/>
        </w:rPr>
        <w:t xml:space="preserve"> deployment.</w:t>
      </w:r>
    </w:p>
    <w:p w14:paraId="7F71DC72" w14:textId="77777777" w:rsidR="004B1543" w:rsidRDefault="004B1543" w:rsidP="00ED6C50">
      <w:pPr>
        <w:spacing w:line="360" w:lineRule="auto"/>
        <w:jc w:val="both"/>
        <w:rPr>
          <w:b/>
          <w:bCs/>
          <w:sz w:val="24"/>
          <w:szCs w:val="24"/>
        </w:rPr>
      </w:pPr>
    </w:p>
    <w:p w14:paraId="3FD805ED" w14:textId="5E15A543" w:rsidR="00ED6C50" w:rsidRPr="00ED6C50" w:rsidRDefault="00ED6C50" w:rsidP="00ED6C50">
      <w:pPr>
        <w:spacing w:line="360" w:lineRule="auto"/>
        <w:jc w:val="both"/>
        <w:rPr>
          <w:b/>
          <w:bCs/>
          <w:sz w:val="24"/>
          <w:szCs w:val="24"/>
        </w:rPr>
      </w:pPr>
      <w:r w:rsidRPr="00ED6C50">
        <w:rPr>
          <w:b/>
          <w:bCs/>
          <w:sz w:val="24"/>
          <w:szCs w:val="24"/>
        </w:rPr>
        <w:t>Phase 1</w:t>
      </w:r>
      <w:r>
        <w:rPr>
          <w:b/>
          <w:bCs/>
          <w:sz w:val="24"/>
          <w:szCs w:val="24"/>
        </w:rPr>
        <w:t xml:space="preserve"> - </w:t>
      </w:r>
      <w:r w:rsidRPr="00ED6C50">
        <w:rPr>
          <w:b/>
          <w:bCs/>
          <w:sz w:val="24"/>
          <w:szCs w:val="24"/>
        </w:rPr>
        <w:t>Exhibit &amp; Content Preparation</w:t>
      </w:r>
    </w:p>
    <w:p w14:paraId="40574F0F" w14:textId="73E095AB" w:rsidR="00ED6C50" w:rsidRDefault="00ED6C50" w:rsidP="00ED6C50">
      <w:pPr>
        <w:spacing w:line="360" w:lineRule="auto"/>
        <w:jc w:val="both"/>
        <w:rPr>
          <w:sz w:val="24"/>
          <w:szCs w:val="24"/>
        </w:rPr>
      </w:pPr>
      <w:r w:rsidRPr="00ED6C50">
        <w:rPr>
          <w:sz w:val="24"/>
          <w:szCs w:val="24"/>
        </w:rPr>
        <w:t>Working with curators, we select 6–10 fossil stops and compile the source set (label text, approved images/art, signage constraints). For each stop we author concise Sinhala/English copy (≈80–120 words) and define one or two micro-interactions</w:t>
      </w:r>
      <w:r>
        <w:rPr>
          <w:sz w:val="24"/>
          <w:szCs w:val="24"/>
        </w:rPr>
        <w:t xml:space="preserve"> </w:t>
      </w:r>
      <w:r w:rsidRPr="00ED6C50">
        <w:rPr>
          <w:sz w:val="24"/>
          <w:szCs w:val="24"/>
        </w:rPr>
        <w:t>e.g., tap-to-highlight a bone and a 20–30s audio fact with captions. A simple tour graph is drafted (start points for school groups, next-stop rules, short routes). Each stop gets a content pack</w:t>
      </w:r>
      <w:r>
        <w:rPr>
          <w:sz w:val="24"/>
          <w:szCs w:val="24"/>
        </w:rPr>
        <w:t xml:space="preserve"> </w:t>
      </w:r>
      <w:r w:rsidRPr="00ED6C50">
        <w:rPr>
          <w:sz w:val="24"/>
          <w:szCs w:val="24"/>
        </w:rPr>
        <w:t>QR artwork, image target, JSON mapping, media (PNG/SVG, MP3/WAV, VTT/SRT)</w:t>
      </w:r>
      <w:r>
        <w:rPr>
          <w:sz w:val="24"/>
          <w:szCs w:val="24"/>
        </w:rPr>
        <w:t xml:space="preserve"> </w:t>
      </w:r>
      <w:r w:rsidRPr="00ED6C50">
        <w:rPr>
          <w:sz w:val="24"/>
          <w:szCs w:val="24"/>
        </w:rPr>
        <w:t>plus a small style guide to ensure readable captions and ≥44px touch targets.</w:t>
      </w:r>
    </w:p>
    <w:p w14:paraId="415CAFBC" w14:textId="333630EC" w:rsidR="00ED6C50" w:rsidRDefault="00ED6C50" w:rsidP="00ED6C50">
      <w:pPr>
        <w:spacing w:line="360" w:lineRule="auto"/>
        <w:jc w:val="both"/>
        <w:rPr>
          <w:sz w:val="24"/>
          <w:szCs w:val="24"/>
        </w:rPr>
      </w:pPr>
    </w:p>
    <w:p w14:paraId="7BA57418" w14:textId="41D3E7E0" w:rsidR="00ED6C50" w:rsidRPr="00ED6C50" w:rsidRDefault="00ED6C50" w:rsidP="00ED6C50">
      <w:pPr>
        <w:spacing w:line="360" w:lineRule="auto"/>
        <w:jc w:val="both"/>
        <w:rPr>
          <w:b/>
          <w:bCs/>
          <w:sz w:val="24"/>
          <w:szCs w:val="24"/>
        </w:rPr>
      </w:pPr>
      <w:r w:rsidRPr="00ED6C50">
        <w:rPr>
          <w:b/>
          <w:bCs/>
          <w:sz w:val="24"/>
          <w:szCs w:val="24"/>
        </w:rPr>
        <w:t>Phase 2 - Build (AR in Unity + Native App + Web)</w:t>
      </w:r>
    </w:p>
    <w:p w14:paraId="494AB87B" w14:textId="20EA5A97" w:rsidR="00ED6C50" w:rsidRDefault="00ED6C50" w:rsidP="00ED6C50">
      <w:pPr>
        <w:spacing w:line="360" w:lineRule="auto"/>
        <w:jc w:val="both"/>
        <w:rPr>
          <w:sz w:val="24"/>
          <w:szCs w:val="24"/>
        </w:rPr>
      </w:pPr>
      <w:r w:rsidRPr="00ED6C50">
        <w:rPr>
          <w:sz w:val="24"/>
          <w:szCs w:val="24"/>
        </w:rPr>
        <w:t xml:space="preserve">We implement a QR-first deep link that opens the native app if installed or a responsive web page if not, both drawing from the same content packs. The Unity AR build (AR Foundation) provides image-target tracking, stable overlay registration near labels, and quick recovery flows (re-scan/fallback card). The native app adds a non-AR exhibit view (image, copy, audio captions), a simple gallery map/next-stop prompts, language toggle, and feedback. The web experience mirrors the non-AR view and, where supported, offers lightweight Web AR; otherwise, it remains a fast, accessible page. Performance is tuned for </w:t>
      </w:r>
      <w:r w:rsidR="00727B29" w:rsidRPr="00ED6C50">
        <w:rPr>
          <w:sz w:val="24"/>
          <w:szCs w:val="24"/>
        </w:rPr>
        <w:t>mid</w:t>
      </w:r>
      <w:r w:rsidR="00727B29">
        <w:rPr>
          <w:sz w:val="24"/>
          <w:szCs w:val="24"/>
        </w:rPr>
        <w:t>-</w:t>
      </w:r>
      <w:r w:rsidR="00727B29" w:rsidRPr="00ED6C50">
        <w:rPr>
          <w:sz w:val="24"/>
          <w:szCs w:val="24"/>
        </w:rPr>
        <w:t>range</w:t>
      </w:r>
      <w:r w:rsidRPr="00ED6C50">
        <w:rPr>
          <w:sz w:val="24"/>
          <w:szCs w:val="24"/>
        </w:rPr>
        <w:t xml:space="preserve"> Android/iOS and common mobile browsers.</w:t>
      </w:r>
    </w:p>
    <w:p w14:paraId="05C958C6" w14:textId="442F0674" w:rsidR="005E36B6" w:rsidRPr="00FB010E" w:rsidRDefault="00316054" w:rsidP="00ED6C50">
      <w:pPr>
        <w:spacing w:line="360" w:lineRule="auto"/>
        <w:jc w:val="both"/>
        <w:rPr>
          <w:sz w:val="24"/>
          <w:szCs w:val="24"/>
        </w:rPr>
      </w:pPr>
      <w:r>
        <w:rPr>
          <w:noProof/>
        </w:rPr>
        <w:lastRenderedPageBreak/>
        <mc:AlternateContent>
          <mc:Choice Requires="wps">
            <w:drawing>
              <wp:anchor distT="0" distB="0" distL="114300" distR="114300" simplePos="0" relativeHeight="251658247" behindDoc="0" locked="0" layoutInCell="1" allowOverlap="1" wp14:anchorId="5D31152F" wp14:editId="67E944A7">
                <wp:simplePos x="0" y="0"/>
                <wp:positionH relativeFrom="column">
                  <wp:posOffset>228600</wp:posOffset>
                </wp:positionH>
                <wp:positionV relativeFrom="paragraph">
                  <wp:posOffset>4634230</wp:posOffset>
                </wp:positionV>
                <wp:extent cx="5029835" cy="635"/>
                <wp:effectExtent l="0" t="0" r="0" b="0"/>
                <wp:wrapTopAndBottom/>
                <wp:docPr id="1031439513" name="Text Box 1"/>
                <wp:cNvGraphicFramePr/>
                <a:graphic xmlns:a="http://schemas.openxmlformats.org/drawingml/2006/main">
                  <a:graphicData uri="http://schemas.microsoft.com/office/word/2010/wordprocessingShape">
                    <wps:wsp>
                      <wps:cNvSpPr txBox="1"/>
                      <wps:spPr>
                        <a:xfrm>
                          <a:off x="0" y="0"/>
                          <a:ext cx="5029835" cy="635"/>
                        </a:xfrm>
                        <a:prstGeom prst="rect">
                          <a:avLst/>
                        </a:prstGeom>
                        <a:solidFill>
                          <a:prstClr val="white"/>
                        </a:solidFill>
                        <a:ln>
                          <a:noFill/>
                        </a:ln>
                      </wps:spPr>
                      <wps:txbx>
                        <w:txbxContent>
                          <w:p w14:paraId="778A287D" w14:textId="5BD0A7F3" w:rsidR="00316054" w:rsidRPr="00316054" w:rsidRDefault="00316054" w:rsidP="00FB010E">
                            <w:pPr>
                              <w:pStyle w:val="Caption"/>
                              <w:jc w:val="center"/>
                              <w:rPr>
                                <w:i w:val="0"/>
                                <w:iCs w:val="0"/>
                                <w:noProof/>
                                <w:color w:val="000000" w:themeColor="text1"/>
                                <w:sz w:val="22"/>
                                <w:szCs w:val="22"/>
                              </w:rPr>
                            </w:pPr>
                            <w:bookmarkStart w:id="31" w:name="_Toc209208122"/>
                            <w:r w:rsidRPr="00316054">
                              <w:rPr>
                                <w:i w:val="0"/>
                                <w:iCs w:val="0"/>
                                <w:color w:val="000000" w:themeColor="text1"/>
                                <w:sz w:val="22"/>
                                <w:szCs w:val="22"/>
                              </w:rPr>
                              <w:t xml:space="preserve">Figure </w:t>
                            </w:r>
                            <w:r w:rsidRPr="00316054">
                              <w:rPr>
                                <w:i w:val="0"/>
                                <w:iCs w:val="0"/>
                                <w:color w:val="000000" w:themeColor="text1"/>
                                <w:sz w:val="22"/>
                                <w:szCs w:val="22"/>
                              </w:rPr>
                              <w:fldChar w:fldCharType="begin"/>
                            </w:r>
                            <w:r w:rsidRPr="00316054">
                              <w:rPr>
                                <w:i w:val="0"/>
                                <w:iCs w:val="0"/>
                                <w:color w:val="000000" w:themeColor="text1"/>
                                <w:sz w:val="22"/>
                                <w:szCs w:val="22"/>
                              </w:rPr>
                              <w:instrText xml:space="preserve"> SEQ Figure \* ARABIC </w:instrText>
                            </w:r>
                            <w:r w:rsidRPr="00316054">
                              <w:rPr>
                                <w:i w:val="0"/>
                                <w:iCs w:val="0"/>
                                <w:color w:val="000000" w:themeColor="text1"/>
                                <w:sz w:val="22"/>
                                <w:szCs w:val="22"/>
                              </w:rPr>
                              <w:fldChar w:fldCharType="separate"/>
                            </w:r>
                            <w:r w:rsidR="004963A6">
                              <w:rPr>
                                <w:i w:val="0"/>
                                <w:iCs w:val="0"/>
                                <w:noProof/>
                                <w:color w:val="000000" w:themeColor="text1"/>
                                <w:sz w:val="22"/>
                                <w:szCs w:val="22"/>
                              </w:rPr>
                              <w:t>2</w:t>
                            </w:r>
                            <w:r w:rsidRPr="00316054">
                              <w:rPr>
                                <w:i w:val="0"/>
                                <w:iCs w:val="0"/>
                                <w:color w:val="000000" w:themeColor="text1"/>
                                <w:sz w:val="22"/>
                                <w:szCs w:val="22"/>
                              </w:rPr>
                              <w:fldChar w:fldCharType="end"/>
                            </w:r>
                            <w:r w:rsidRPr="00316054">
                              <w:rPr>
                                <w:i w:val="0"/>
                                <w:iCs w:val="0"/>
                                <w:color w:val="000000" w:themeColor="text1"/>
                                <w:sz w:val="22"/>
                                <w:szCs w:val="22"/>
                              </w:rPr>
                              <w:t>:AR Elephant Scene Museum gallery placement with plane reticle, soft shad</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31152F" id="_x0000_s1027" type="#_x0000_t202" style="position:absolute;left:0;text-align:left;margin-left:18pt;margin-top:364.9pt;width:396.05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" stroked="f">
                <v:textbox style="mso-fit-shape-to-text:t" inset="0,0,0,0">
                  <w:txbxContent>
                    <w:p w14:paraId="778A287D" w14:textId="5BD0A7F3" w:rsidR="00316054" w:rsidRPr="00316054" w:rsidRDefault="00316054" w:rsidP="00FB010E">
                      <w:pPr>
                        <w:pStyle w:val="Caption"/>
                        <w:jc w:val="center"/>
                        <w:rPr>
                          <w:i w:val="0"/>
                          <w:iCs w:val="0"/>
                          <w:noProof/>
                          <w:color w:val="000000" w:themeColor="text1"/>
                          <w:sz w:val="22"/>
                          <w:szCs w:val="22"/>
                        </w:rPr>
                      </w:pPr>
                      <w:bookmarkStart w:id="32" w:name="_Toc209208122"/>
                      <w:r w:rsidRPr="00316054">
                        <w:rPr>
                          <w:i w:val="0"/>
                          <w:iCs w:val="0"/>
                          <w:color w:val="000000" w:themeColor="text1"/>
                          <w:sz w:val="22"/>
                          <w:szCs w:val="22"/>
                        </w:rPr>
                        <w:t xml:space="preserve">Figure </w:t>
                      </w:r>
                      <w:r w:rsidRPr="00316054">
                        <w:rPr>
                          <w:i w:val="0"/>
                          <w:iCs w:val="0"/>
                          <w:color w:val="000000" w:themeColor="text1"/>
                          <w:sz w:val="22"/>
                          <w:szCs w:val="22"/>
                        </w:rPr>
                        <w:fldChar w:fldCharType="begin"/>
                      </w:r>
                      <w:r w:rsidRPr="00316054">
                        <w:rPr>
                          <w:i w:val="0"/>
                          <w:iCs w:val="0"/>
                          <w:color w:val="000000" w:themeColor="text1"/>
                          <w:sz w:val="22"/>
                          <w:szCs w:val="22"/>
                        </w:rPr>
                        <w:instrText xml:space="preserve"> SEQ Figure \* ARABIC </w:instrText>
                      </w:r>
                      <w:r w:rsidRPr="00316054">
                        <w:rPr>
                          <w:i w:val="0"/>
                          <w:iCs w:val="0"/>
                          <w:color w:val="000000" w:themeColor="text1"/>
                          <w:sz w:val="22"/>
                          <w:szCs w:val="22"/>
                        </w:rPr>
                        <w:fldChar w:fldCharType="separate"/>
                      </w:r>
                      <w:r w:rsidR="004963A6">
                        <w:rPr>
                          <w:i w:val="0"/>
                          <w:iCs w:val="0"/>
                          <w:noProof/>
                          <w:color w:val="000000" w:themeColor="text1"/>
                          <w:sz w:val="22"/>
                          <w:szCs w:val="22"/>
                        </w:rPr>
                        <w:t>2</w:t>
                      </w:r>
                      <w:r w:rsidRPr="00316054">
                        <w:rPr>
                          <w:i w:val="0"/>
                          <w:iCs w:val="0"/>
                          <w:color w:val="000000" w:themeColor="text1"/>
                          <w:sz w:val="22"/>
                          <w:szCs w:val="22"/>
                        </w:rPr>
                        <w:fldChar w:fldCharType="end"/>
                      </w:r>
                      <w:r w:rsidRPr="00316054">
                        <w:rPr>
                          <w:i w:val="0"/>
                          <w:iCs w:val="0"/>
                          <w:color w:val="000000" w:themeColor="text1"/>
                          <w:sz w:val="22"/>
                          <w:szCs w:val="22"/>
                        </w:rPr>
                        <w:t>:AR Elephant Scene Museum gallery placement with plane reticle, soft shad</w:t>
                      </w:r>
                      <w:bookmarkEnd w:id="32"/>
                    </w:p>
                  </w:txbxContent>
                </v:textbox>
                <w10:wrap type="topAndBottom"/>
              </v:shape>
            </w:pict>
          </mc:Fallback>
        </mc:AlternateContent>
      </w:r>
      <w:r w:rsidR="004B1543">
        <w:rPr>
          <w:noProof/>
          <w:sz w:val="24"/>
          <w:szCs w:val="24"/>
        </w:rPr>
        <w:drawing>
          <wp:anchor distT="0" distB="0" distL="114300" distR="114300" simplePos="0" relativeHeight="251658244" behindDoc="0" locked="0" layoutInCell="1" allowOverlap="1" wp14:anchorId="28DAE09F" wp14:editId="2E7BBBD8">
            <wp:simplePos x="0" y="0"/>
            <wp:positionH relativeFrom="column">
              <wp:posOffset>228600</wp:posOffset>
            </wp:positionH>
            <wp:positionV relativeFrom="paragraph">
              <wp:posOffset>5715</wp:posOffset>
            </wp:positionV>
            <wp:extent cx="5029835" cy="4571513"/>
            <wp:effectExtent l="0" t="0" r="0" b="635"/>
            <wp:wrapTopAndBottom/>
            <wp:docPr id="679618449" name="Picture 4" descr="An elephant in a room with glass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18449" name="Picture 4" descr="An elephant in a room with glass cases&#10;&#10;AI-generated content may be incorrect."/>
                    <pic:cNvPicPr/>
                  </pic:nvPicPr>
                  <pic:blipFill rotWithShape="1">
                    <a:blip r:embed="rId13">
                      <a:extLst>
                        <a:ext uri="{28A0092B-C50C-407E-A947-70E740481C1C}">
                          <a14:useLocalDpi xmlns:a14="http://schemas.microsoft.com/office/drawing/2010/main" val="0"/>
                        </a:ext>
                      </a:extLst>
                    </a:blip>
                    <a:srcRect t="9112"/>
                    <a:stretch>
                      <a:fillRect/>
                    </a:stretch>
                  </pic:blipFill>
                  <pic:spPr bwMode="auto">
                    <a:xfrm>
                      <a:off x="0" y="0"/>
                      <a:ext cx="5029835" cy="4571513"/>
                    </a:xfrm>
                    <a:prstGeom prst="rect">
                      <a:avLst/>
                    </a:prstGeom>
                    <a:ln>
                      <a:noFill/>
                    </a:ln>
                    <a:extLst>
                      <a:ext uri="{53640926-AAD7-44D8-BBD7-CCE9431645EC}">
                        <a14:shadowObscured xmlns:a14="http://schemas.microsoft.com/office/drawing/2010/main"/>
                      </a:ext>
                    </a:extLst>
                  </pic:spPr>
                </pic:pic>
              </a:graphicData>
            </a:graphic>
          </wp:anchor>
        </w:drawing>
      </w:r>
      <w:r w:rsidR="004B1543" w:rsidRPr="00DB415D">
        <w:rPr>
          <w:b/>
          <w:bCs/>
          <w:sz w:val="24"/>
          <w:szCs w:val="24"/>
        </w:rPr>
        <w:t xml:space="preserve"> </w:t>
      </w:r>
    </w:p>
    <w:p w14:paraId="14AE1A2C" w14:textId="38A38B4F" w:rsidR="00ED6C50" w:rsidRPr="00ED6C50" w:rsidRDefault="00ED6C50" w:rsidP="00ED6C50">
      <w:pPr>
        <w:spacing w:line="360" w:lineRule="auto"/>
        <w:jc w:val="both"/>
        <w:rPr>
          <w:b/>
          <w:bCs/>
          <w:sz w:val="24"/>
          <w:szCs w:val="24"/>
        </w:rPr>
      </w:pPr>
      <w:r w:rsidRPr="00ED6C50">
        <w:rPr>
          <w:b/>
          <w:bCs/>
          <w:sz w:val="24"/>
          <w:szCs w:val="24"/>
        </w:rPr>
        <w:t>Phase 3</w:t>
      </w:r>
      <w:r>
        <w:rPr>
          <w:b/>
          <w:bCs/>
          <w:sz w:val="24"/>
          <w:szCs w:val="24"/>
        </w:rPr>
        <w:t xml:space="preserve"> - </w:t>
      </w:r>
      <w:r w:rsidRPr="00ED6C50">
        <w:rPr>
          <w:b/>
          <w:bCs/>
          <w:sz w:val="24"/>
          <w:szCs w:val="24"/>
        </w:rPr>
        <w:t>Pilot &amp; Tuning</w:t>
      </w:r>
    </w:p>
    <w:p w14:paraId="08059C62" w14:textId="3C7DBDA1" w:rsidR="004B1543" w:rsidRDefault="00ED6C50" w:rsidP="00ED6C50">
      <w:pPr>
        <w:spacing w:line="360" w:lineRule="auto"/>
        <w:jc w:val="both"/>
        <w:rPr>
          <w:b/>
          <w:bCs/>
          <w:sz w:val="24"/>
          <w:szCs w:val="24"/>
        </w:rPr>
      </w:pPr>
      <w:r w:rsidRPr="00ED6C50">
        <w:rPr>
          <w:sz w:val="24"/>
          <w:szCs w:val="24"/>
        </w:rPr>
        <w:t>Small floor pilots with staff/students validate recognition robustness, overlay readability, caption legibility, arrow placement, and map clarity across typical lighting conditions. We adjust copy length to realistic dwell windows, retime audio, refine button sizing/contrast, and improve tracking targets or QR placement as needed. Evaluation instruments (pre/post quizzes aligned to copy, logging schema for dwell/interaction counts, timing rules) are frozen, and a deployment kit is prepared with print specs, stands, signage, and an operator checklist.</w:t>
      </w:r>
    </w:p>
    <w:p w14:paraId="796F31D0" w14:textId="747A0458" w:rsidR="00ED6C50" w:rsidRPr="00ED6C50" w:rsidRDefault="00ED6C50" w:rsidP="00ED6C50">
      <w:pPr>
        <w:spacing w:line="360" w:lineRule="auto"/>
        <w:jc w:val="both"/>
        <w:rPr>
          <w:b/>
          <w:bCs/>
          <w:sz w:val="24"/>
          <w:szCs w:val="24"/>
        </w:rPr>
      </w:pPr>
      <w:r w:rsidRPr="00ED6C50">
        <w:rPr>
          <w:b/>
          <w:bCs/>
          <w:sz w:val="24"/>
          <w:szCs w:val="24"/>
        </w:rPr>
        <w:lastRenderedPageBreak/>
        <w:t>Phase 4</w:t>
      </w:r>
      <w:r>
        <w:rPr>
          <w:b/>
          <w:bCs/>
          <w:sz w:val="24"/>
          <w:szCs w:val="24"/>
        </w:rPr>
        <w:t xml:space="preserve"> – </w:t>
      </w:r>
      <w:r w:rsidRPr="00ED6C50">
        <w:rPr>
          <w:b/>
          <w:bCs/>
          <w:sz w:val="24"/>
          <w:szCs w:val="24"/>
        </w:rPr>
        <w:t>In</w:t>
      </w:r>
      <w:r>
        <w:rPr>
          <w:b/>
          <w:bCs/>
          <w:sz w:val="24"/>
          <w:szCs w:val="24"/>
        </w:rPr>
        <w:t xml:space="preserve"> </w:t>
      </w:r>
      <w:r w:rsidRPr="00ED6C50">
        <w:rPr>
          <w:b/>
          <w:bCs/>
          <w:sz w:val="24"/>
          <w:szCs w:val="24"/>
        </w:rPr>
        <w:t>Gallery Evaluation</w:t>
      </w:r>
    </w:p>
    <w:p w14:paraId="5C501B9B" w14:textId="17C0260C" w:rsidR="00ED6C50" w:rsidRDefault="00ED6C50" w:rsidP="00ED6C50">
      <w:pPr>
        <w:spacing w:line="360" w:lineRule="auto"/>
        <w:jc w:val="both"/>
        <w:rPr>
          <w:sz w:val="24"/>
          <w:szCs w:val="24"/>
        </w:rPr>
      </w:pPr>
      <w:r w:rsidRPr="00ED6C50">
        <w:rPr>
          <w:sz w:val="24"/>
          <w:szCs w:val="24"/>
        </w:rPr>
        <w:t>Under equal time budgets, visitors complete either the QR-AR tour or the printed-label tour; where feasible we counterbalance order and include a small web-only cohort to gauge the browser path. We measure navigation efficiency (time-to-target, wrong turns), engagement (per-stop dwell, interaction counts, voluntary revisits), learning (pre/post exhibit quiz; short same-day recall subset), usability (brief scale + comments), and operations (device compatibility, tracking/lighting incidents). All logs are privacy</w:t>
      </w:r>
      <w:r>
        <w:rPr>
          <w:sz w:val="24"/>
          <w:szCs w:val="24"/>
        </w:rPr>
        <w:t xml:space="preserve"> </w:t>
      </w:r>
      <w:r w:rsidRPr="00ED6C50">
        <w:rPr>
          <w:sz w:val="24"/>
          <w:szCs w:val="24"/>
        </w:rPr>
        <w:t>preserving (anonymous session IDs, no accounts) and exported daily for analysis.</w:t>
      </w:r>
    </w:p>
    <w:p w14:paraId="653717A9" w14:textId="77777777" w:rsidR="00ED6C50" w:rsidRDefault="00ED6C50" w:rsidP="00ED6C50">
      <w:pPr>
        <w:spacing w:line="360" w:lineRule="auto"/>
        <w:jc w:val="both"/>
        <w:rPr>
          <w:b/>
          <w:bCs/>
          <w:sz w:val="24"/>
          <w:szCs w:val="24"/>
        </w:rPr>
      </w:pPr>
    </w:p>
    <w:p w14:paraId="1225CD30" w14:textId="4F6547E1" w:rsidR="00ED6C50" w:rsidRPr="00ED6C50" w:rsidRDefault="00ED6C50" w:rsidP="00ED6C50">
      <w:pPr>
        <w:spacing w:line="360" w:lineRule="auto"/>
        <w:jc w:val="both"/>
        <w:rPr>
          <w:b/>
          <w:bCs/>
          <w:sz w:val="24"/>
          <w:szCs w:val="24"/>
        </w:rPr>
      </w:pPr>
      <w:r w:rsidRPr="00ED6C50">
        <w:rPr>
          <w:b/>
          <w:bCs/>
          <w:sz w:val="24"/>
          <w:szCs w:val="24"/>
        </w:rPr>
        <w:t>Phase 5</w:t>
      </w:r>
      <w:r>
        <w:rPr>
          <w:b/>
          <w:bCs/>
          <w:sz w:val="24"/>
          <w:szCs w:val="24"/>
        </w:rPr>
        <w:t xml:space="preserve"> - </w:t>
      </w:r>
      <w:r w:rsidRPr="00ED6C50">
        <w:rPr>
          <w:b/>
          <w:bCs/>
          <w:sz w:val="24"/>
          <w:szCs w:val="24"/>
        </w:rPr>
        <w:t>Analysis, Guidelines &amp; Handover</w:t>
      </w:r>
    </w:p>
    <w:p w14:paraId="63F6A173" w14:textId="2A948C68" w:rsidR="001C03A3" w:rsidRDefault="00ED6C50" w:rsidP="00ED6C50">
      <w:pPr>
        <w:spacing w:line="360" w:lineRule="auto"/>
        <w:jc w:val="both"/>
        <w:rPr>
          <w:sz w:val="24"/>
          <w:szCs w:val="24"/>
        </w:rPr>
      </w:pPr>
      <w:r w:rsidRPr="00ED6C50">
        <w:rPr>
          <w:sz w:val="24"/>
          <w:szCs w:val="24"/>
        </w:rPr>
        <w:t>We analyze dwell and quiz deltas with appropriate tests (e.g., t-test/Mann-Whitney), report effect sizes and confidence intervals, and examine error rates and compatibility by device class/age band. Findings are distilled into deployable guidelines</w:t>
      </w:r>
      <w:r>
        <w:rPr>
          <w:sz w:val="24"/>
          <w:szCs w:val="24"/>
        </w:rPr>
        <w:t xml:space="preserve"> </w:t>
      </w:r>
      <w:r w:rsidRPr="00ED6C50">
        <w:rPr>
          <w:sz w:val="24"/>
          <w:szCs w:val="24"/>
        </w:rPr>
        <w:t>QR/print placement, device checklist, lighting/tracking tips, authoring workflow, bilingual copy rules, and recommended micro-interaction patterns. The final deliverables include the AR build, native app package, web bundle, demo video, and a curator-friendly content-pack template so new stops can be added in ≤10 minutes without developer support.</w:t>
      </w:r>
    </w:p>
    <w:p w14:paraId="6C0ACB03" w14:textId="77777777" w:rsidR="00FF6AF9" w:rsidRDefault="00FF6AF9" w:rsidP="00ED6C50">
      <w:pPr>
        <w:spacing w:line="360" w:lineRule="auto"/>
        <w:jc w:val="both"/>
        <w:rPr>
          <w:sz w:val="24"/>
          <w:szCs w:val="24"/>
        </w:rPr>
      </w:pPr>
    </w:p>
    <w:p w14:paraId="1A32034F" w14:textId="77777777" w:rsidR="00FF6AF9" w:rsidRPr="00B83D41" w:rsidRDefault="00FF6AF9" w:rsidP="00A164BA">
      <w:pPr>
        <w:spacing w:line="276" w:lineRule="auto"/>
        <w:jc w:val="both"/>
        <w:rPr>
          <w:b/>
          <w:bCs/>
          <w:sz w:val="24"/>
          <w:szCs w:val="24"/>
        </w:rPr>
      </w:pPr>
      <w:r w:rsidRPr="00B83D41">
        <w:rPr>
          <w:b/>
          <w:bCs/>
          <w:sz w:val="24"/>
          <w:szCs w:val="24"/>
        </w:rPr>
        <w:t>Risks &amp; Mitigations (key)</w:t>
      </w:r>
    </w:p>
    <w:p w14:paraId="0BB5A812" w14:textId="77777777" w:rsidR="00FF6AF9" w:rsidRDefault="00FF6AF9" w:rsidP="00A164BA">
      <w:pPr>
        <w:pStyle w:val="NormalWeb"/>
        <w:numPr>
          <w:ilvl w:val="0"/>
          <w:numId w:val="1"/>
        </w:numPr>
        <w:spacing w:before="100" w:beforeAutospacing="1" w:after="100" w:afterAutospacing="1" w:line="276" w:lineRule="auto"/>
        <w:jc w:val="both"/>
        <w:rPr>
          <w:color w:val="000000"/>
        </w:rPr>
      </w:pPr>
      <w:r w:rsidRPr="008556DB">
        <w:rPr>
          <w:b/>
          <w:bCs/>
          <w:color w:val="000000"/>
        </w:rPr>
        <w:t xml:space="preserve">Variable lighting/tracking </w:t>
      </w:r>
      <w:r>
        <w:rPr>
          <w:color w:val="000000"/>
        </w:rPr>
        <w:t>→ high-quality targets, matte lamination, recovery UI, staff placement guide.</w:t>
      </w:r>
    </w:p>
    <w:p w14:paraId="52FD811F" w14:textId="77777777" w:rsidR="00FF6AF9" w:rsidRDefault="00FF6AF9" w:rsidP="00A164BA">
      <w:pPr>
        <w:pStyle w:val="NormalWeb"/>
        <w:numPr>
          <w:ilvl w:val="0"/>
          <w:numId w:val="1"/>
        </w:numPr>
        <w:spacing w:before="100" w:beforeAutospacing="1" w:after="100" w:afterAutospacing="1" w:line="276" w:lineRule="auto"/>
        <w:jc w:val="both"/>
        <w:rPr>
          <w:color w:val="000000"/>
        </w:rPr>
      </w:pPr>
      <w:r w:rsidRPr="008556DB">
        <w:rPr>
          <w:b/>
          <w:bCs/>
          <w:color w:val="000000"/>
        </w:rPr>
        <w:t>Device fragmentation</w:t>
      </w:r>
      <w:r>
        <w:rPr>
          <w:color w:val="000000"/>
        </w:rPr>
        <w:t xml:space="preserve"> → test top museum devices; adaptive layouts; provide loaner phones.</w:t>
      </w:r>
    </w:p>
    <w:p w14:paraId="624F6025" w14:textId="77777777" w:rsidR="00FF6AF9" w:rsidRDefault="00FF6AF9" w:rsidP="00A164BA">
      <w:pPr>
        <w:pStyle w:val="NormalWeb"/>
        <w:numPr>
          <w:ilvl w:val="0"/>
          <w:numId w:val="1"/>
        </w:numPr>
        <w:spacing w:before="100" w:beforeAutospacing="1" w:after="100" w:afterAutospacing="1" w:line="276" w:lineRule="auto"/>
        <w:jc w:val="both"/>
        <w:rPr>
          <w:color w:val="000000"/>
        </w:rPr>
      </w:pPr>
      <w:r w:rsidRPr="008556DB">
        <w:rPr>
          <w:b/>
          <w:bCs/>
          <w:color w:val="000000"/>
        </w:rPr>
        <w:t>Time pressure/throughput</w:t>
      </w:r>
      <w:r>
        <w:rPr>
          <w:color w:val="000000"/>
        </w:rPr>
        <w:t xml:space="preserve"> → ≤30 s AV bites, skip controls, short-route options.</w:t>
      </w:r>
    </w:p>
    <w:p w14:paraId="7BD0C73C" w14:textId="437FABAE" w:rsidR="004B1543" w:rsidRDefault="00FF6AF9" w:rsidP="00A164BA">
      <w:pPr>
        <w:pStyle w:val="NormalWeb"/>
        <w:numPr>
          <w:ilvl w:val="0"/>
          <w:numId w:val="1"/>
        </w:numPr>
        <w:spacing w:before="100" w:beforeAutospacing="1" w:after="100" w:afterAutospacing="1" w:line="276" w:lineRule="auto"/>
        <w:jc w:val="both"/>
        <w:rPr>
          <w:color w:val="000000"/>
        </w:rPr>
      </w:pPr>
      <w:r w:rsidRPr="008556DB">
        <w:rPr>
          <w:b/>
          <w:bCs/>
          <w:color w:val="000000"/>
        </w:rPr>
        <w:t>Network variability (web)</w:t>
      </w:r>
      <w:r>
        <w:rPr>
          <w:color w:val="000000"/>
        </w:rPr>
        <w:t xml:space="preserve"> → lean pages, media compression, caching, always-available non-AR view.</w:t>
      </w:r>
    </w:p>
    <w:p w14:paraId="0536E35D" w14:textId="77777777" w:rsidR="00A164BA" w:rsidRPr="004360B1" w:rsidRDefault="00A164BA" w:rsidP="00A164BA">
      <w:pPr>
        <w:pStyle w:val="NormalWeb"/>
        <w:spacing w:before="100" w:beforeAutospacing="1" w:after="100" w:afterAutospacing="1" w:line="276" w:lineRule="auto"/>
        <w:ind w:left="360"/>
        <w:jc w:val="both"/>
        <w:rPr>
          <w:color w:val="000000"/>
        </w:rPr>
      </w:pPr>
    </w:p>
    <w:p w14:paraId="701A8FB2" w14:textId="254C511F" w:rsidR="00FF6AF9" w:rsidRPr="00A164BA" w:rsidRDefault="00FF6AF9" w:rsidP="00A164BA">
      <w:pPr>
        <w:spacing w:line="276" w:lineRule="auto"/>
        <w:jc w:val="both"/>
        <w:rPr>
          <w:b/>
          <w:bCs/>
          <w:sz w:val="24"/>
          <w:szCs w:val="24"/>
        </w:rPr>
      </w:pPr>
      <w:r w:rsidRPr="00A164BA">
        <w:rPr>
          <w:b/>
          <w:bCs/>
          <w:sz w:val="24"/>
          <w:szCs w:val="24"/>
        </w:rPr>
        <w:lastRenderedPageBreak/>
        <w:t>Success Criteria</w:t>
      </w:r>
    </w:p>
    <w:p w14:paraId="460785F1" w14:textId="69E80B25" w:rsidR="00FF6AF9" w:rsidRPr="004360B1" w:rsidRDefault="00FF6AF9" w:rsidP="00A164BA">
      <w:pPr>
        <w:pStyle w:val="NormalWeb"/>
        <w:numPr>
          <w:ilvl w:val="0"/>
          <w:numId w:val="1"/>
        </w:numPr>
        <w:spacing w:before="100" w:beforeAutospacing="1" w:after="100" w:afterAutospacing="1" w:line="276" w:lineRule="auto"/>
        <w:jc w:val="both"/>
        <w:rPr>
          <w:color w:val="000000"/>
        </w:rPr>
      </w:pPr>
      <w:r w:rsidRPr="004360B1">
        <w:rPr>
          <w:b/>
          <w:bCs/>
        </w:rPr>
        <w:t>Access:</w:t>
      </w:r>
      <w:r w:rsidRPr="004360B1">
        <w:t> </w:t>
      </w:r>
      <w:r w:rsidR="00D74558" w:rsidRPr="00D74558">
        <w:rPr>
          <w:color w:val="000000"/>
        </w:rPr>
        <w:t>At least 95% of scans lead to a usable page or app screen within 2–3 seconds</w:t>
      </w:r>
      <w:r w:rsidRPr="004360B1">
        <w:rPr>
          <w:color w:val="000000"/>
        </w:rPr>
        <w:t>.</w:t>
      </w:r>
    </w:p>
    <w:p w14:paraId="5365261E" w14:textId="77777777" w:rsidR="00D74558" w:rsidRDefault="00FF6AF9" w:rsidP="00FE529C">
      <w:pPr>
        <w:pStyle w:val="NormalWeb"/>
        <w:numPr>
          <w:ilvl w:val="0"/>
          <w:numId w:val="1"/>
        </w:numPr>
        <w:spacing w:before="100" w:beforeAutospacing="1" w:after="100" w:afterAutospacing="1" w:line="276" w:lineRule="auto"/>
        <w:jc w:val="both"/>
        <w:rPr>
          <w:color w:val="000000"/>
        </w:rPr>
      </w:pPr>
      <w:r w:rsidRPr="00D74558">
        <w:rPr>
          <w:b/>
          <w:bCs/>
        </w:rPr>
        <w:t>Navigation:</w:t>
      </w:r>
      <w:r w:rsidRPr="004360B1">
        <w:t> </w:t>
      </w:r>
      <w:r w:rsidR="00D74558" w:rsidRPr="00D74558">
        <w:rPr>
          <w:color w:val="000000"/>
        </w:rPr>
        <w:t>AR achieves equal or faster time-to-target with fewer path errors than printed labels.</w:t>
      </w:r>
    </w:p>
    <w:p w14:paraId="0451B9E2" w14:textId="260980B7" w:rsidR="00FF6AF9" w:rsidRPr="00D74558" w:rsidRDefault="00FF6AF9" w:rsidP="00FE529C">
      <w:pPr>
        <w:pStyle w:val="NormalWeb"/>
        <w:numPr>
          <w:ilvl w:val="0"/>
          <w:numId w:val="1"/>
        </w:numPr>
        <w:spacing w:before="100" w:beforeAutospacing="1" w:after="100" w:afterAutospacing="1" w:line="276" w:lineRule="auto"/>
        <w:jc w:val="both"/>
        <w:rPr>
          <w:color w:val="000000"/>
        </w:rPr>
      </w:pPr>
      <w:r w:rsidRPr="00D74558">
        <w:rPr>
          <w:b/>
          <w:bCs/>
        </w:rPr>
        <w:t>Engagement:</w:t>
      </w:r>
      <w:r w:rsidRPr="004360B1">
        <w:t> </w:t>
      </w:r>
      <w:r w:rsidR="00D74558" w:rsidRPr="00D74558">
        <w:rPr>
          <w:color w:val="000000"/>
        </w:rPr>
        <w:t>Median dwell time or interaction count increases by at least 20% compared with labels under the same time budget</w:t>
      </w:r>
      <w:r w:rsidR="00D74558">
        <w:rPr>
          <w:color w:val="000000"/>
        </w:rPr>
        <w:t>.</w:t>
      </w:r>
    </w:p>
    <w:p w14:paraId="4E54CEAB" w14:textId="4F7600FF" w:rsidR="00FF6AF9" w:rsidRPr="004360B1" w:rsidRDefault="00FF6AF9" w:rsidP="00A164BA">
      <w:pPr>
        <w:pStyle w:val="NormalWeb"/>
        <w:numPr>
          <w:ilvl w:val="0"/>
          <w:numId w:val="1"/>
        </w:numPr>
        <w:spacing w:before="100" w:beforeAutospacing="1" w:after="100" w:afterAutospacing="1" w:line="276" w:lineRule="auto"/>
        <w:jc w:val="both"/>
        <w:rPr>
          <w:color w:val="000000"/>
        </w:rPr>
      </w:pPr>
      <w:r w:rsidRPr="004360B1">
        <w:rPr>
          <w:b/>
          <w:bCs/>
        </w:rPr>
        <w:t>Learning:</w:t>
      </w:r>
      <w:r w:rsidRPr="004360B1">
        <w:t> </w:t>
      </w:r>
      <w:r w:rsidR="00D74558" w:rsidRPr="00D74558">
        <w:rPr>
          <w:color w:val="000000"/>
        </w:rPr>
        <w:t>Statistically significant pre-to-post gains for AR versus labels, with a small to medium effect size</w:t>
      </w:r>
      <w:r w:rsidR="00D74558">
        <w:rPr>
          <w:color w:val="000000"/>
        </w:rPr>
        <w:t>.</w:t>
      </w:r>
    </w:p>
    <w:p w14:paraId="26895F79" w14:textId="6049848C" w:rsidR="00FF6AF9" w:rsidRPr="004360B1" w:rsidRDefault="00FF6AF9" w:rsidP="00A164BA">
      <w:pPr>
        <w:pStyle w:val="NormalWeb"/>
        <w:numPr>
          <w:ilvl w:val="0"/>
          <w:numId w:val="1"/>
        </w:numPr>
        <w:spacing w:before="100" w:beforeAutospacing="1" w:after="100" w:afterAutospacing="1" w:line="276" w:lineRule="auto"/>
        <w:jc w:val="both"/>
        <w:rPr>
          <w:color w:val="000000"/>
        </w:rPr>
      </w:pPr>
      <w:r w:rsidRPr="004360B1">
        <w:rPr>
          <w:b/>
          <w:bCs/>
        </w:rPr>
        <w:t>Operations:</w:t>
      </w:r>
      <w:r w:rsidRPr="004360B1">
        <w:t> </w:t>
      </w:r>
      <w:r w:rsidR="00D74558" w:rsidRPr="00D74558">
        <w:rPr>
          <w:color w:val="000000"/>
        </w:rPr>
        <w:t>Device compatibility at least 90%; fewer than 5% of sessions require staff assistance; a curator can add a new stop in 10 minutes or less</w:t>
      </w:r>
      <w:r w:rsidRPr="004360B1">
        <w:rPr>
          <w:color w:val="000000"/>
        </w:rPr>
        <w:t>.</w:t>
      </w:r>
    </w:p>
    <w:p w14:paraId="1E49B6B5" w14:textId="70198504" w:rsidR="001C03A3" w:rsidRDefault="001C03A3" w:rsidP="0016116D">
      <w:pPr>
        <w:spacing w:line="360" w:lineRule="auto"/>
        <w:jc w:val="both"/>
        <w:rPr>
          <w:sz w:val="24"/>
          <w:szCs w:val="24"/>
        </w:rPr>
      </w:pPr>
    </w:p>
    <w:p w14:paraId="11985848" w14:textId="053F9D16" w:rsidR="008556DB" w:rsidRDefault="008556DB" w:rsidP="0016116D">
      <w:pPr>
        <w:spacing w:line="360" w:lineRule="auto"/>
        <w:jc w:val="both"/>
        <w:rPr>
          <w:sz w:val="24"/>
          <w:szCs w:val="24"/>
        </w:rPr>
      </w:pPr>
      <w:r w:rsidRPr="008556DB">
        <w:rPr>
          <w:sz w:val="24"/>
          <w:szCs w:val="24"/>
        </w:rPr>
        <w:t>Together, these phases deliver a dual</w:t>
      </w:r>
      <w:r>
        <w:rPr>
          <w:sz w:val="24"/>
          <w:szCs w:val="24"/>
        </w:rPr>
        <w:t xml:space="preserve"> </w:t>
      </w:r>
      <w:r w:rsidRPr="008556DB">
        <w:rPr>
          <w:sz w:val="24"/>
          <w:szCs w:val="24"/>
        </w:rPr>
        <w:t>delivery tour (native app + web from the same QR) that is co</w:t>
      </w:r>
      <w:r>
        <w:rPr>
          <w:sz w:val="24"/>
          <w:szCs w:val="24"/>
        </w:rPr>
        <w:t xml:space="preserve"> </w:t>
      </w:r>
      <w:r w:rsidRPr="008556DB">
        <w:rPr>
          <w:sz w:val="24"/>
          <w:szCs w:val="24"/>
        </w:rPr>
        <w:t>designed with curators, engineered for broad phone coverage, and verified on the museum floor through a controlled A/B evaluation against printed labels. Pilots de-risk tracking, readability, and wayfinding; the main study quantifies navigation efficiency, engagement, and learning with privacy</w:t>
      </w:r>
      <w:r>
        <w:rPr>
          <w:sz w:val="24"/>
          <w:szCs w:val="24"/>
        </w:rPr>
        <w:t xml:space="preserve"> </w:t>
      </w:r>
      <w:r w:rsidRPr="008556DB">
        <w:rPr>
          <w:sz w:val="24"/>
          <w:szCs w:val="24"/>
        </w:rPr>
        <w:t>preserving logs and short quizzes. The analysis culminates in deployable guidelines</w:t>
      </w:r>
      <w:r>
        <w:rPr>
          <w:sz w:val="24"/>
          <w:szCs w:val="24"/>
        </w:rPr>
        <w:t xml:space="preserve"> </w:t>
      </w:r>
      <w:r w:rsidRPr="008556DB">
        <w:rPr>
          <w:sz w:val="24"/>
          <w:szCs w:val="24"/>
        </w:rPr>
        <w:t>QR/print specs, device checklists, authoring workflow, and bilingual copy rules</w:t>
      </w:r>
      <w:r>
        <w:rPr>
          <w:sz w:val="24"/>
          <w:szCs w:val="24"/>
        </w:rPr>
        <w:t xml:space="preserve"> </w:t>
      </w:r>
      <w:r w:rsidRPr="008556DB">
        <w:rPr>
          <w:sz w:val="24"/>
          <w:szCs w:val="24"/>
        </w:rPr>
        <w:t>plus a reusable content-pack template so staff can add, or update stops in minutes. By coupling rigorous measurement with practical handover, the plan ensures the solution is not only effective for visitors but also scalable, maintainable, and ready for real</w:t>
      </w:r>
      <w:r>
        <w:rPr>
          <w:sz w:val="24"/>
          <w:szCs w:val="24"/>
        </w:rPr>
        <w:t xml:space="preserve"> </w:t>
      </w:r>
      <w:r w:rsidRPr="008556DB">
        <w:rPr>
          <w:sz w:val="24"/>
          <w:szCs w:val="24"/>
        </w:rPr>
        <w:t>world adoption in Sri Lankan natural-history contexts.</w:t>
      </w:r>
    </w:p>
    <w:p w14:paraId="377AE0D2" w14:textId="77777777" w:rsidR="00727B29" w:rsidRDefault="00727B29" w:rsidP="0016116D">
      <w:pPr>
        <w:spacing w:line="360" w:lineRule="auto"/>
        <w:jc w:val="both"/>
        <w:rPr>
          <w:sz w:val="24"/>
          <w:szCs w:val="24"/>
        </w:rPr>
      </w:pPr>
    </w:p>
    <w:p w14:paraId="06C9050D" w14:textId="77777777" w:rsidR="003F2440" w:rsidRDefault="003F2440" w:rsidP="0016116D">
      <w:pPr>
        <w:spacing w:line="360" w:lineRule="auto"/>
        <w:jc w:val="both"/>
        <w:rPr>
          <w:sz w:val="24"/>
          <w:szCs w:val="24"/>
        </w:rPr>
      </w:pPr>
    </w:p>
    <w:p w14:paraId="11A24772" w14:textId="77777777" w:rsidR="003F2440" w:rsidRDefault="003F2440" w:rsidP="0016116D">
      <w:pPr>
        <w:spacing w:line="360" w:lineRule="auto"/>
        <w:jc w:val="both"/>
        <w:rPr>
          <w:sz w:val="24"/>
          <w:szCs w:val="24"/>
        </w:rPr>
      </w:pPr>
    </w:p>
    <w:p w14:paraId="033184B9" w14:textId="77777777" w:rsidR="003F2440" w:rsidRDefault="003F2440" w:rsidP="0016116D">
      <w:pPr>
        <w:spacing w:line="360" w:lineRule="auto"/>
        <w:jc w:val="both"/>
        <w:rPr>
          <w:sz w:val="24"/>
          <w:szCs w:val="24"/>
        </w:rPr>
      </w:pPr>
    </w:p>
    <w:p w14:paraId="079FCF51" w14:textId="77777777" w:rsidR="003F2440" w:rsidRDefault="003F2440" w:rsidP="0016116D">
      <w:pPr>
        <w:spacing w:line="360" w:lineRule="auto"/>
        <w:jc w:val="both"/>
        <w:rPr>
          <w:sz w:val="24"/>
          <w:szCs w:val="24"/>
        </w:rPr>
      </w:pPr>
    </w:p>
    <w:p w14:paraId="0E7BFB1E" w14:textId="77777777" w:rsidR="003F2440" w:rsidRDefault="003F2440" w:rsidP="0016116D">
      <w:pPr>
        <w:spacing w:line="360" w:lineRule="auto"/>
        <w:jc w:val="both"/>
        <w:rPr>
          <w:sz w:val="24"/>
          <w:szCs w:val="24"/>
        </w:rPr>
      </w:pPr>
    </w:p>
    <w:p w14:paraId="296D9D0F" w14:textId="77777777" w:rsidR="003F2440" w:rsidRDefault="003F2440" w:rsidP="0016116D">
      <w:pPr>
        <w:spacing w:line="360" w:lineRule="auto"/>
        <w:jc w:val="both"/>
        <w:rPr>
          <w:sz w:val="24"/>
          <w:szCs w:val="24"/>
        </w:rPr>
      </w:pPr>
    </w:p>
    <w:p w14:paraId="7C8FF368" w14:textId="78C7736E" w:rsidR="00DB19AA" w:rsidRDefault="00464D8D" w:rsidP="001E60EE">
      <w:pPr>
        <w:pStyle w:val="Heading2"/>
        <w:numPr>
          <w:ilvl w:val="1"/>
          <w:numId w:val="26"/>
        </w:numPr>
      </w:pPr>
      <w:bookmarkStart w:id="33" w:name="_Toc209206127"/>
      <w:r>
        <w:t>Work Breakdown</w:t>
      </w:r>
      <w:bookmarkEnd w:id="33"/>
    </w:p>
    <w:p w14:paraId="13652653" w14:textId="1409C10D"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Literature Review &amp; Research</w:t>
      </w:r>
    </w:p>
    <w:p w14:paraId="53E96BD4" w14:textId="5ED102CC" w:rsidR="00A60C9E" w:rsidRDefault="00A60C9E" w:rsidP="00464D8D">
      <w:pPr>
        <w:pStyle w:val="ListParagraph"/>
        <w:spacing w:line="276" w:lineRule="auto"/>
        <w:ind w:left="360"/>
        <w:jc w:val="both"/>
        <w:rPr>
          <w:sz w:val="24"/>
          <w:szCs w:val="24"/>
        </w:rPr>
      </w:pPr>
      <w:r w:rsidRPr="00A60C9E">
        <w:rPr>
          <w:sz w:val="24"/>
          <w:szCs w:val="24"/>
        </w:rPr>
        <w:t>Review museum AR, wayfinding, mobile UX, and bilingual accessibility to ground design choices and metrics.</w:t>
      </w:r>
    </w:p>
    <w:p w14:paraId="62B79B39" w14:textId="77777777" w:rsidR="00A60C9E" w:rsidRPr="00A60C9E" w:rsidRDefault="00A60C9E" w:rsidP="00464D8D">
      <w:pPr>
        <w:pStyle w:val="ListParagraph"/>
        <w:spacing w:line="276" w:lineRule="auto"/>
        <w:ind w:left="360"/>
        <w:jc w:val="both"/>
        <w:rPr>
          <w:sz w:val="24"/>
          <w:szCs w:val="24"/>
        </w:rPr>
      </w:pPr>
    </w:p>
    <w:p w14:paraId="3CDA76BD"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Proposal Report and Presentation</w:t>
      </w:r>
    </w:p>
    <w:p w14:paraId="2409F885" w14:textId="77777777" w:rsidR="00464D8D" w:rsidRPr="008213E7" w:rsidRDefault="00A60C9E" w:rsidP="008213E7">
      <w:pPr>
        <w:pStyle w:val="ListParagraph"/>
        <w:spacing w:line="276" w:lineRule="auto"/>
        <w:ind w:left="360"/>
        <w:jc w:val="both"/>
        <w:rPr>
          <w:sz w:val="24"/>
          <w:szCs w:val="24"/>
        </w:rPr>
      </w:pPr>
      <w:r w:rsidRPr="00A60C9E">
        <w:rPr>
          <w:sz w:val="24"/>
          <w:szCs w:val="24"/>
        </w:rPr>
        <w:t>Prepare the written proposal and an initial presentation outlining objectives, scope (app + web), methodology, and evaluation.</w:t>
      </w:r>
    </w:p>
    <w:p w14:paraId="4AB9099F" w14:textId="77777777" w:rsidR="00A60C9E" w:rsidRPr="00A60C9E" w:rsidRDefault="00A60C9E" w:rsidP="00464D8D">
      <w:pPr>
        <w:pStyle w:val="ListParagraph"/>
        <w:spacing w:line="276" w:lineRule="auto"/>
        <w:ind w:left="360"/>
        <w:jc w:val="both"/>
        <w:rPr>
          <w:sz w:val="24"/>
          <w:szCs w:val="24"/>
        </w:rPr>
      </w:pPr>
    </w:p>
    <w:p w14:paraId="2D8FC136"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Exhibit &amp; Asset Gathering</w:t>
      </w:r>
    </w:p>
    <w:p w14:paraId="7EF4059C" w14:textId="77777777" w:rsidR="00A60C9E" w:rsidRDefault="00A60C9E" w:rsidP="00464D8D">
      <w:pPr>
        <w:pStyle w:val="ListParagraph"/>
        <w:spacing w:line="276" w:lineRule="auto"/>
        <w:ind w:left="360"/>
        <w:jc w:val="both"/>
        <w:rPr>
          <w:sz w:val="24"/>
          <w:szCs w:val="24"/>
        </w:rPr>
      </w:pPr>
      <w:r w:rsidRPr="00A60C9E">
        <w:rPr>
          <w:sz w:val="24"/>
          <w:szCs w:val="24"/>
        </w:rPr>
        <w:t>With curators, select 6–10 fossil stops; collect label text, approved images/artwork, and signage constraints.</w:t>
      </w:r>
    </w:p>
    <w:p w14:paraId="503C2CCF" w14:textId="77777777" w:rsidR="00A60C9E" w:rsidRPr="00A60C9E" w:rsidRDefault="00A60C9E" w:rsidP="00464D8D">
      <w:pPr>
        <w:pStyle w:val="ListParagraph"/>
        <w:spacing w:line="276" w:lineRule="auto"/>
        <w:ind w:left="360"/>
        <w:jc w:val="both"/>
        <w:rPr>
          <w:sz w:val="24"/>
          <w:szCs w:val="24"/>
        </w:rPr>
      </w:pPr>
    </w:p>
    <w:p w14:paraId="72883F6F"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Bilingual Scriptwriting &amp; Micro-Interactions</w:t>
      </w:r>
    </w:p>
    <w:p w14:paraId="6FF678A3" w14:textId="77777777" w:rsidR="00A60C9E" w:rsidRDefault="00A60C9E" w:rsidP="00464D8D">
      <w:pPr>
        <w:pStyle w:val="ListParagraph"/>
        <w:spacing w:line="276" w:lineRule="auto"/>
        <w:ind w:left="360"/>
        <w:jc w:val="both"/>
        <w:rPr>
          <w:sz w:val="24"/>
          <w:szCs w:val="24"/>
        </w:rPr>
      </w:pPr>
      <w:r w:rsidRPr="00A60C9E">
        <w:rPr>
          <w:sz w:val="24"/>
          <w:szCs w:val="24"/>
        </w:rPr>
        <w:t>Write concise Sinhala/English copy (≈80–120 words per stop) and define 1–2 interactions (tap highlight; 20–30s AV fact with captions).</w:t>
      </w:r>
    </w:p>
    <w:p w14:paraId="640D92D6" w14:textId="77777777" w:rsidR="00A60C9E" w:rsidRPr="00A60C9E" w:rsidRDefault="00A60C9E" w:rsidP="00464D8D">
      <w:pPr>
        <w:pStyle w:val="ListParagraph"/>
        <w:spacing w:line="276" w:lineRule="auto"/>
        <w:ind w:left="360"/>
        <w:jc w:val="both"/>
        <w:rPr>
          <w:sz w:val="24"/>
          <w:szCs w:val="24"/>
        </w:rPr>
      </w:pPr>
    </w:p>
    <w:p w14:paraId="5D7EF408"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Tour Graph &amp; QR/Target Planning</w:t>
      </w:r>
    </w:p>
    <w:p w14:paraId="6A64C99F" w14:textId="77777777" w:rsidR="00A60C9E" w:rsidRDefault="00A60C9E" w:rsidP="00464D8D">
      <w:pPr>
        <w:pStyle w:val="ListParagraph"/>
        <w:spacing w:line="276" w:lineRule="auto"/>
        <w:ind w:left="360"/>
        <w:jc w:val="both"/>
        <w:rPr>
          <w:sz w:val="24"/>
          <w:szCs w:val="24"/>
        </w:rPr>
      </w:pPr>
      <w:r w:rsidRPr="00A60C9E">
        <w:rPr>
          <w:sz w:val="24"/>
          <w:szCs w:val="24"/>
        </w:rPr>
        <w:t>Design start points, next-stop rules, and short routes; assign QR codes and image targets; finalize print/placement specs.</w:t>
      </w:r>
    </w:p>
    <w:p w14:paraId="5897961F" w14:textId="77777777" w:rsidR="00A60C9E" w:rsidRPr="00A60C9E" w:rsidRDefault="00A60C9E" w:rsidP="00464D8D">
      <w:pPr>
        <w:pStyle w:val="ListParagraph"/>
        <w:spacing w:line="276" w:lineRule="auto"/>
        <w:ind w:left="360"/>
        <w:jc w:val="both"/>
        <w:rPr>
          <w:sz w:val="24"/>
          <w:szCs w:val="24"/>
        </w:rPr>
      </w:pPr>
    </w:p>
    <w:p w14:paraId="3797B620"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Progress Evaluation 1 (Concept Sign-off)</w:t>
      </w:r>
    </w:p>
    <w:p w14:paraId="5232A98A" w14:textId="77777777" w:rsidR="00A60C9E" w:rsidRDefault="00A60C9E" w:rsidP="00464D8D">
      <w:pPr>
        <w:pStyle w:val="ListParagraph"/>
        <w:spacing w:line="276" w:lineRule="auto"/>
        <w:ind w:left="360"/>
        <w:jc w:val="both"/>
        <w:rPr>
          <w:sz w:val="24"/>
          <w:szCs w:val="24"/>
        </w:rPr>
      </w:pPr>
      <w:r w:rsidRPr="00A60C9E">
        <w:rPr>
          <w:sz w:val="24"/>
          <w:szCs w:val="24"/>
        </w:rPr>
        <w:t xml:space="preserve">Review </w:t>
      </w:r>
      <w:proofErr w:type="gramStart"/>
      <w:r w:rsidRPr="00A60C9E">
        <w:rPr>
          <w:sz w:val="24"/>
          <w:szCs w:val="24"/>
        </w:rPr>
        <w:t>stop</w:t>
      </w:r>
      <w:proofErr w:type="gramEnd"/>
      <w:r w:rsidRPr="00A60C9E">
        <w:rPr>
          <w:sz w:val="24"/>
          <w:szCs w:val="24"/>
        </w:rPr>
        <w:t xml:space="preserve"> list, sample copy, tour graph, and QR/target plan with supervisors/curators; freeze scope for first build.</w:t>
      </w:r>
    </w:p>
    <w:p w14:paraId="1FDF606B" w14:textId="77777777" w:rsidR="00A60C9E" w:rsidRPr="00A60C9E" w:rsidRDefault="00A60C9E" w:rsidP="00464D8D">
      <w:pPr>
        <w:pStyle w:val="ListParagraph"/>
        <w:spacing w:line="276" w:lineRule="auto"/>
        <w:ind w:left="360"/>
        <w:jc w:val="both"/>
        <w:rPr>
          <w:sz w:val="24"/>
          <w:szCs w:val="24"/>
        </w:rPr>
      </w:pPr>
    </w:p>
    <w:p w14:paraId="7C9EEAA5"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Content Pack Pipeline</w:t>
      </w:r>
    </w:p>
    <w:p w14:paraId="779CC223" w14:textId="77777777" w:rsidR="00A60C9E" w:rsidRDefault="00A60C9E" w:rsidP="00464D8D">
      <w:pPr>
        <w:pStyle w:val="ListParagraph"/>
        <w:spacing w:line="276" w:lineRule="auto"/>
        <w:ind w:left="360"/>
        <w:jc w:val="both"/>
        <w:rPr>
          <w:sz w:val="24"/>
          <w:szCs w:val="24"/>
        </w:rPr>
      </w:pPr>
      <w:r w:rsidRPr="00A60C9E">
        <w:rPr>
          <w:sz w:val="24"/>
          <w:szCs w:val="24"/>
        </w:rPr>
        <w:t>Create per-stop JSON mapping (copy, media, captions) and organize media (PNG/SVG, MP3/WAV, VTT/SRT) with a consistent folder structure.</w:t>
      </w:r>
    </w:p>
    <w:p w14:paraId="017A461A" w14:textId="77777777" w:rsidR="00A60C9E" w:rsidRPr="00A60C9E" w:rsidRDefault="00A60C9E" w:rsidP="00464D8D">
      <w:pPr>
        <w:pStyle w:val="ListParagraph"/>
        <w:spacing w:line="276" w:lineRule="auto"/>
        <w:ind w:left="360"/>
        <w:jc w:val="both"/>
        <w:rPr>
          <w:sz w:val="24"/>
          <w:szCs w:val="24"/>
        </w:rPr>
      </w:pPr>
    </w:p>
    <w:p w14:paraId="53D09ED7"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AR App Foundation (Unity 6 + AR Foundation)</w:t>
      </w:r>
    </w:p>
    <w:p w14:paraId="056A8E21" w14:textId="77777777" w:rsidR="00A60C9E" w:rsidRDefault="00A60C9E" w:rsidP="00464D8D">
      <w:pPr>
        <w:pStyle w:val="ListParagraph"/>
        <w:spacing w:line="276" w:lineRule="auto"/>
        <w:ind w:left="360"/>
        <w:jc w:val="both"/>
        <w:rPr>
          <w:sz w:val="24"/>
          <w:szCs w:val="24"/>
        </w:rPr>
      </w:pPr>
      <w:r w:rsidRPr="00A60C9E">
        <w:rPr>
          <w:sz w:val="24"/>
          <w:szCs w:val="24"/>
        </w:rPr>
        <w:t>Implement QR deep-link → AR scene, image-target tracking and stable registration, plus quick recovery (re-scan/fallback card).</w:t>
      </w:r>
    </w:p>
    <w:p w14:paraId="2FF67BCA" w14:textId="77777777" w:rsidR="00A60C9E" w:rsidRPr="00A60C9E" w:rsidRDefault="00A60C9E" w:rsidP="00464D8D">
      <w:pPr>
        <w:pStyle w:val="ListParagraph"/>
        <w:spacing w:line="276" w:lineRule="auto"/>
        <w:ind w:left="360"/>
        <w:jc w:val="both"/>
        <w:rPr>
          <w:sz w:val="24"/>
          <w:szCs w:val="24"/>
        </w:rPr>
      </w:pPr>
    </w:p>
    <w:p w14:paraId="63DB2A4E"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Native App &amp; Web Experience (Non-AR Views)</w:t>
      </w:r>
    </w:p>
    <w:p w14:paraId="69F2D384" w14:textId="70D1E63D" w:rsidR="00A60C9E" w:rsidRDefault="00A60C9E" w:rsidP="00464D8D">
      <w:pPr>
        <w:pStyle w:val="ListParagraph"/>
        <w:spacing w:line="276" w:lineRule="auto"/>
        <w:ind w:left="360"/>
        <w:jc w:val="both"/>
        <w:rPr>
          <w:sz w:val="24"/>
          <w:szCs w:val="24"/>
        </w:rPr>
      </w:pPr>
      <w:r w:rsidRPr="00A60C9E">
        <w:rPr>
          <w:sz w:val="24"/>
          <w:szCs w:val="24"/>
        </w:rPr>
        <w:t>Build the mobile app (scan, exhibit detail, map, feedback) and a responsive web page from the same content packs; enable optional Web AR where supported.</w:t>
      </w:r>
    </w:p>
    <w:p w14:paraId="225845DC" w14:textId="77777777" w:rsidR="00955240" w:rsidRDefault="00955240" w:rsidP="00464D8D">
      <w:pPr>
        <w:pStyle w:val="ListParagraph"/>
        <w:spacing w:line="276" w:lineRule="auto"/>
        <w:ind w:left="360"/>
        <w:jc w:val="both"/>
        <w:rPr>
          <w:sz w:val="24"/>
          <w:szCs w:val="24"/>
        </w:rPr>
      </w:pPr>
    </w:p>
    <w:p w14:paraId="02D00037" w14:textId="77777777" w:rsidR="00A60C9E" w:rsidRPr="00A60C9E" w:rsidRDefault="00A60C9E" w:rsidP="00464D8D">
      <w:pPr>
        <w:pStyle w:val="ListParagraph"/>
        <w:spacing w:line="276" w:lineRule="auto"/>
        <w:ind w:left="360"/>
        <w:jc w:val="both"/>
        <w:rPr>
          <w:sz w:val="24"/>
          <w:szCs w:val="24"/>
        </w:rPr>
      </w:pPr>
    </w:p>
    <w:p w14:paraId="23A95F59"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Wayfinding, Accessibility &amp; UI</w:t>
      </w:r>
    </w:p>
    <w:p w14:paraId="33BB9E7E" w14:textId="524E8CFF" w:rsidR="00A60C9E" w:rsidRDefault="00A60C9E" w:rsidP="00464D8D">
      <w:pPr>
        <w:pStyle w:val="ListParagraph"/>
        <w:spacing w:line="276" w:lineRule="auto"/>
        <w:ind w:left="360"/>
        <w:jc w:val="both"/>
        <w:rPr>
          <w:sz w:val="24"/>
          <w:szCs w:val="24"/>
        </w:rPr>
      </w:pPr>
      <w:r w:rsidRPr="00A60C9E">
        <w:rPr>
          <w:sz w:val="24"/>
          <w:szCs w:val="24"/>
        </w:rPr>
        <w:t>Add arrows/next stop prompts from the tour graph; provide large-touch controls, Sinhala/English toggle, and captions ON by default.</w:t>
      </w:r>
    </w:p>
    <w:p w14:paraId="6B448A1D" w14:textId="77777777" w:rsidR="00464D8D" w:rsidRPr="00A60C9E" w:rsidRDefault="00464D8D" w:rsidP="00464D8D">
      <w:pPr>
        <w:pStyle w:val="ListParagraph"/>
        <w:spacing w:line="276" w:lineRule="auto"/>
        <w:ind w:left="360"/>
        <w:jc w:val="both"/>
        <w:rPr>
          <w:sz w:val="24"/>
          <w:szCs w:val="24"/>
        </w:rPr>
      </w:pPr>
    </w:p>
    <w:p w14:paraId="3FBC145A"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Privacy-Preserving Analytics</w:t>
      </w:r>
    </w:p>
    <w:p w14:paraId="2D658C99" w14:textId="77777777" w:rsidR="00A60C9E" w:rsidRDefault="00A60C9E" w:rsidP="00464D8D">
      <w:pPr>
        <w:pStyle w:val="ListParagraph"/>
        <w:spacing w:line="276" w:lineRule="auto"/>
        <w:ind w:left="360"/>
        <w:jc w:val="both"/>
        <w:rPr>
          <w:sz w:val="24"/>
          <w:szCs w:val="24"/>
        </w:rPr>
      </w:pPr>
      <w:r w:rsidRPr="00A60C9E">
        <w:rPr>
          <w:sz w:val="24"/>
          <w:szCs w:val="24"/>
        </w:rPr>
        <w:t>Log per-stop dwell time, interaction counts, revisits, and device/compatibility notes; store locally as JSON/CSV with anonymous IDs.</w:t>
      </w:r>
    </w:p>
    <w:p w14:paraId="3F687BCD" w14:textId="77777777" w:rsidR="00A60C9E" w:rsidRPr="00A60C9E" w:rsidRDefault="00A60C9E" w:rsidP="00464D8D">
      <w:pPr>
        <w:pStyle w:val="ListParagraph"/>
        <w:spacing w:line="276" w:lineRule="auto"/>
        <w:ind w:left="360"/>
        <w:jc w:val="both"/>
        <w:rPr>
          <w:sz w:val="24"/>
          <w:szCs w:val="24"/>
        </w:rPr>
      </w:pPr>
    </w:p>
    <w:p w14:paraId="2BCFA37F"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Progress Evaluation 2 (Alpha: 2–3 Stops E2E)</w:t>
      </w:r>
    </w:p>
    <w:p w14:paraId="57C017C7" w14:textId="77777777" w:rsidR="00A60C9E" w:rsidRDefault="00A60C9E" w:rsidP="00464D8D">
      <w:pPr>
        <w:pStyle w:val="ListParagraph"/>
        <w:spacing w:line="276" w:lineRule="auto"/>
        <w:ind w:left="360"/>
        <w:jc w:val="both"/>
        <w:rPr>
          <w:sz w:val="24"/>
          <w:szCs w:val="24"/>
        </w:rPr>
      </w:pPr>
      <w:r w:rsidRPr="00A60C9E">
        <w:rPr>
          <w:sz w:val="24"/>
          <w:szCs w:val="24"/>
        </w:rPr>
        <w:t>Demonstrate QR → app/web → AR overlays end-to-end; gather feedback on stability, readability, pacing; prioritize fixes.</w:t>
      </w:r>
    </w:p>
    <w:p w14:paraId="7764C92C" w14:textId="77777777" w:rsidR="00A60C9E" w:rsidRPr="00A60C9E" w:rsidRDefault="00A60C9E" w:rsidP="00464D8D">
      <w:pPr>
        <w:pStyle w:val="ListParagraph"/>
        <w:spacing w:line="276" w:lineRule="auto"/>
        <w:ind w:left="360"/>
        <w:jc w:val="both"/>
        <w:rPr>
          <w:sz w:val="24"/>
          <w:szCs w:val="24"/>
        </w:rPr>
      </w:pPr>
    </w:p>
    <w:p w14:paraId="7F5D028F"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Pilot Testing &amp; Tuning</w:t>
      </w:r>
    </w:p>
    <w:p w14:paraId="2E381CEA" w14:textId="77777777" w:rsidR="00A60C9E" w:rsidRDefault="00A60C9E" w:rsidP="00464D8D">
      <w:pPr>
        <w:pStyle w:val="ListParagraph"/>
        <w:spacing w:line="276" w:lineRule="auto"/>
        <w:ind w:left="360"/>
        <w:jc w:val="both"/>
        <w:rPr>
          <w:sz w:val="24"/>
          <w:szCs w:val="24"/>
        </w:rPr>
      </w:pPr>
      <w:r w:rsidRPr="00A60C9E">
        <w:rPr>
          <w:sz w:val="24"/>
          <w:szCs w:val="24"/>
        </w:rPr>
        <w:t>Run small floor pilots; refine tracking targets, copy length, caption sizes, arrow placement, and recovery flows; freeze quizzes/logging/timing.</w:t>
      </w:r>
    </w:p>
    <w:p w14:paraId="6B062664" w14:textId="77777777" w:rsidR="00A60C9E" w:rsidRPr="00A60C9E" w:rsidRDefault="00A60C9E" w:rsidP="00464D8D">
      <w:pPr>
        <w:pStyle w:val="ListParagraph"/>
        <w:spacing w:line="276" w:lineRule="auto"/>
        <w:ind w:left="360"/>
        <w:jc w:val="both"/>
        <w:rPr>
          <w:sz w:val="24"/>
          <w:szCs w:val="24"/>
        </w:rPr>
      </w:pPr>
    </w:p>
    <w:p w14:paraId="39BA0550"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Performance Optimization &amp; Compatibility Sweep</w:t>
      </w:r>
    </w:p>
    <w:p w14:paraId="306AB2C4" w14:textId="77777777" w:rsidR="00A60C9E" w:rsidRDefault="00A60C9E" w:rsidP="00464D8D">
      <w:pPr>
        <w:pStyle w:val="ListParagraph"/>
        <w:spacing w:line="276" w:lineRule="auto"/>
        <w:ind w:left="360"/>
        <w:jc w:val="both"/>
        <w:rPr>
          <w:sz w:val="24"/>
          <w:szCs w:val="24"/>
        </w:rPr>
      </w:pPr>
      <w:r w:rsidRPr="00A60C9E">
        <w:rPr>
          <w:sz w:val="24"/>
          <w:szCs w:val="24"/>
        </w:rPr>
        <w:t>Improve load times, tracking in mixed lighting, and UI responsiveness on mid-range Android/iOS; verify behavior on the museum’s common devices.</w:t>
      </w:r>
    </w:p>
    <w:p w14:paraId="6672E323" w14:textId="77777777" w:rsidR="00A60C9E" w:rsidRPr="00A60C9E" w:rsidRDefault="00A60C9E" w:rsidP="00464D8D">
      <w:pPr>
        <w:pStyle w:val="ListParagraph"/>
        <w:spacing w:line="276" w:lineRule="auto"/>
        <w:ind w:left="360"/>
        <w:jc w:val="both"/>
        <w:rPr>
          <w:sz w:val="24"/>
          <w:szCs w:val="24"/>
        </w:rPr>
      </w:pPr>
    </w:p>
    <w:p w14:paraId="0858E7D7"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In-Gallery A/B Evaluation</w:t>
      </w:r>
    </w:p>
    <w:p w14:paraId="55C2E664" w14:textId="77777777" w:rsidR="00A60C9E" w:rsidRDefault="00A60C9E" w:rsidP="00464D8D">
      <w:pPr>
        <w:pStyle w:val="ListParagraph"/>
        <w:spacing w:line="276" w:lineRule="auto"/>
        <w:ind w:left="360"/>
        <w:jc w:val="both"/>
        <w:rPr>
          <w:sz w:val="24"/>
          <w:szCs w:val="24"/>
        </w:rPr>
      </w:pPr>
      <w:r w:rsidRPr="00A60C9E">
        <w:rPr>
          <w:sz w:val="24"/>
          <w:szCs w:val="24"/>
        </w:rPr>
        <w:t>Conduct a controlled study: AR/app vs printed labels (equal time); optional web-only cohort; capture navigation efficiency, engagement, learning, usability, and operational incidents.</w:t>
      </w:r>
    </w:p>
    <w:p w14:paraId="68BE13B5" w14:textId="77777777" w:rsidR="00A60C9E" w:rsidRPr="00A60C9E" w:rsidRDefault="00A60C9E" w:rsidP="00464D8D">
      <w:pPr>
        <w:pStyle w:val="ListParagraph"/>
        <w:spacing w:line="276" w:lineRule="auto"/>
        <w:ind w:left="360"/>
        <w:jc w:val="both"/>
        <w:rPr>
          <w:sz w:val="24"/>
          <w:szCs w:val="24"/>
        </w:rPr>
      </w:pPr>
    </w:p>
    <w:p w14:paraId="310D6884"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Research Paper Writing &amp; Analysis</w:t>
      </w:r>
    </w:p>
    <w:p w14:paraId="6A6F4FCA" w14:textId="45C29032" w:rsidR="00A60C9E" w:rsidRDefault="00A60C9E" w:rsidP="00464D8D">
      <w:pPr>
        <w:pStyle w:val="ListParagraph"/>
        <w:spacing w:line="276" w:lineRule="auto"/>
        <w:ind w:left="360"/>
        <w:jc w:val="both"/>
        <w:rPr>
          <w:sz w:val="24"/>
          <w:szCs w:val="24"/>
        </w:rPr>
      </w:pPr>
      <w:r w:rsidRPr="00A60C9E">
        <w:rPr>
          <w:sz w:val="24"/>
          <w:szCs w:val="24"/>
        </w:rPr>
        <w:t>Analyze dwell/quiz deltas, path errors, and effect sizes, document methods, results, and implications for museum practice.</w:t>
      </w:r>
    </w:p>
    <w:p w14:paraId="26309567" w14:textId="77777777" w:rsidR="00A60C9E" w:rsidRPr="00A60C9E" w:rsidRDefault="00A60C9E" w:rsidP="00464D8D">
      <w:pPr>
        <w:pStyle w:val="ListParagraph"/>
        <w:spacing w:line="276" w:lineRule="auto"/>
        <w:ind w:left="360"/>
        <w:jc w:val="both"/>
        <w:rPr>
          <w:sz w:val="24"/>
          <w:szCs w:val="24"/>
        </w:rPr>
      </w:pPr>
    </w:p>
    <w:p w14:paraId="4B54EF4B" w14:textId="77777777" w:rsidR="00A60C9E" w:rsidRPr="00464D8D" w:rsidRDefault="00A60C9E" w:rsidP="00464D8D">
      <w:pPr>
        <w:pStyle w:val="ListParagraph"/>
        <w:numPr>
          <w:ilvl w:val="0"/>
          <w:numId w:val="3"/>
        </w:numPr>
        <w:spacing w:line="276" w:lineRule="auto"/>
        <w:ind w:left="360"/>
        <w:jc w:val="both"/>
        <w:rPr>
          <w:b/>
          <w:bCs/>
          <w:sz w:val="24"/>
          <w:szCs w:val="24"/>
        </w:rPr>
      </w:pPr>
      <w:r w:rsidRPr="00464D8D">
        <w:rPr>
          <w:b/>
          <w:bCs/>
          <w:sz w:val="24"/>
          <w:szCs w:val="24"/>
        </w:rPr>
        <w:t>Progress Evaluation 3 (Finalization &amp; Handover)</w:t>
      </w:r>
    </w:p>
    <w:p w14:paraId="24DF7792" w14:textId="5415A8BC" w:rsidR="00D05087" w:rsidRPr="00A60C9E" w:rsidRDefault="00A60C9E" w:rsidP="00464D8D">
      <w:pPr>
        <w:pStyle w:val="ListParagraph"/>
        <w:spacing w:line="276" w:lineRule="auto"/>
        <w:ind w:left="360"/>
        <w:jc w:val="both"/>
        <w:rPr>
          <w:sz w:val="24"/>
          <w:szCs w:val="24"/>
        </w:rPr>
      </w:pPr>
      <w:r w:rsidRPr="00A60C9E">
        <w:rPr>
          <w:sz w:val="24"/>
          <w:szCs w:val="24"/>
        </w:rPr>
        <w:t>Present results and a stable demo; deliver deployable guidelines (QR/print specs, device checklist, authoring workflow, micro-interaction patterns), final report, app/web builds, and viva presentation.</w:t>
      </w:r>
    </w:p>
    <w:p w14:paraId="6CBA3355" w14:textId="77777777" w:rsidR="006639A7" w:rsidRDefault="006639A7" w:rsidP="0016116D">
      <w:pPr>
        <w:jc w:val="both"/>
        <w:rPr>
          <w:sz w:val="24"/>
          <w:szCs w:val="24"/>
        </w:rPr>
      </w:pPr>
    </w:p>
    <w:p w14:paraId="20CBB02B" w14:textId="77777777" w:rsidR="006639A7" w:rsidRDefault="006639A7" w:rsidP="0016116D">
      <w:pPr>
        <w:jc w:val="both"/>
        <w:rPr>
          <w:sz w:val="24"/>
          <w:szCs w:val="24"/>
        </w:rPr>
      </w:pPr>
    </w:p>
    <w:p w14:paraId="271AD40C" w14:textId="77777777" w:rsidR="00464D8D" w:rsidRDefault="00464D8D" w:rsidP="0016116D">
      <w:pPr>
        <w:jc w:val="both"/>
        <w:rPr>
          <w:sz w:val="24"/>
          <w:szCs w:val="24"/>
        </w:rPr>
      </w:pPr>
    </w:p>
    <w:p w14:paraId="7CC4E100" w14:textId="232CBF05" w:rsidR="005D5ADF" w:rsidRDefault="005D5ADF" w:rsidP="001E60EE">
      <w:pPr>
        <w:pStyle w:val="Heading2"/>
        <w:numPr>
          <w:ilvl w:val="1"/>
          <w:numId w:val="26"/>
        </w:numPr>
      </w:pPr>
      <w:bookmarkStart w:id="34" w:name="_Toc206979888"/>
      <w:bookmarkStart w:id="35" w:name="_Toc209206128"/>
      <w:r w:rsidRPr="007E3D2A">
        <w:t>Gantt Chart</w:t>
      </w:r>
      <w:bookmarkEnd w:id="34"/>
      <w:bookmarkEnd w:id="35"/>
    </w:p>
    <w:p w14:paraId="6E6F1B7D" w14:textId="106906D2" w:rsidR="006639A7" w:rsidRPr="006639A7" w:rsidRDefault="006639A7" w:rsidP="006639A7"/>
    <w:p w14:paraId="42DEE4FC" w14:textId="649C3C4E" w:rsidR="005D5ADF" w:rsidRDefault="005D5ADF" w:rsidP="0016116D">
      <w:pPr>
        <w:jc w:val="both"/>
        <w:rPr>
          <w:b/>
          <w:bCs/>
          <w:sz w:val="24"/>
          <w:szCs w:val="24"/>
        </w:rPr>
      </w:pPr>
    </w:p>
    <w:p w14:paraId="63B354CB" w14:textId="1ADCA175" w:rsidR="004B1543" w:rsidRDefault="00E73669" w:rsidP="004B1543">
      <w:pPr>
        <w:jc w:val="center"/>
        <w:rPr>
          <w:b/>
          <w:bCs/>
          <w:sz w:val="24"/>
          <w:szCs w:val="24"/>
        </w:rPr>
      </w:pPr>
      <w:r>
        <w:rPr>
          <w:noProof/>
        </w:rPr>
        <mc:AlternateContent>
          <mc:Choice Requires="wps">
            <w:drawing>
              <wp:anchor distT="0" distB="0" distL="114300" distR="114300" simplePos="0" relativeHeight="251658248" behindDoc="0" locked="0" layoutInCell="1" allowOverlap="1" wp14:anchorId="1D2AB77C" wp14:editId="40F17D3C">
                <wp:simplePos x="0" y="0"/>
                <wp:positionH relativeFrom="column">
                  <wp:posOffset>407670</wp:posOffset>
                </wp:positionH>
                <wp:positionV relativeFrom="paragraph">
                  <wp:posOffset>6361430</wp:posOffset>
                </wp:positionV>
                <wp:extent cx="4668520" cy="635"/>
                <wp:effectExtent l="0" t="0" r="0" b="0"/>
                <wp:wrapNone/>
                <wp:docPr id="177314754" name="Text Box 1"/>
                <wp:cNvGraphicFramePr/>
                <a:graphic xmlns:a="http://schemas.openxmlformats.org/drawingml/2006/main">
                  <a:graphicData uri="http://schemas.microsoft.com/office/word/2010/wordprocessingShape">
                    <wps:wsp>
                      <wps:cNvSpPr txBox="1"/>
                      <wps:spPr>
                        <a:xfrm>
                          <a:off x="0" y="0"/>
                          <a:ext cx="4668520" cy="635"/>
                        </a:xfrm>
                        <a:prstGeom prst="rect">
                          <a:avLst/>
                        </a:prstGeom>
                        <a:solidFill>
                          <a:prstClr val="white"/>
                        </a:solidFill>
                        <a:ln>
                          <a:noFill/>
                        </a:ln>
                      </wps:spPr>
                      <wps:txbx>
                        <w:txbxContent>
                          <w:p w14:paraId="1351C34E" w14:textId="16109CE7" w:rsidR="00E73669" w:rsidRPr="00FA054D" w:rsidRDefault="00E73669" w:rsidP="00FA054D">
                            <w:pPr>
                              <w:pStyle w:val="Caption"/>
                              <w:jc w:val="center"/>
                              <w:rPr>
                                <w:i w:val="0"/>
                                <w:iCs w:val="0"/>
                                <w:noProof/>
                                <w:sz w:val="22"/>
                                <w:szCs w:val="22"/>
                              </w:rPr>
                            </w:pPr>
                            <w:bookmarkStart w:id="36" w:name="_Toc209208123"/>
                            <w:r w:rsidRPr="00FA054D">
                              <w:rPr>
                                <w:i w:val="0"/>
                                <w:iCs w:val="0"/>
                                <w:sz w:val="22"/>
                                <w:szCs w:val="22"/>
                              </w:rPr>
                              <w:t xml:space="preserve">Figure </w:t>
                            </w:r>
                            <w:r w:rsidRPr="00FA054D">
                              <w:rPr>
                                <w:i w:val="0"/>
                                <w:iCs w:val="0"/>
                                <w:sz w:val="22"/>
                                <w:szCs w:val="22"/>
                              </w:rPr>
                              <w:fldChar w:fldCharType="begin"/>
                            </w:r>
                            <w:r w:rsidRPr="00FA054D">
                              <w:rPr>
                                <w:i w:val="0"/>
                                <w:iCs w:val="0"/>
                                <w:sz w:val="22"/>
                                <w:szCs w:val="22"/>
                              </w:rPr>
                              <w:instrText xml:space="preserve"> SEQ Figure \* ARABIC </w:instrText>
                            </w:r>
                            <w:r w:rsidRPr="00FA054D">
                              <w:rPr>
                                <w:i w:val="0"/>
                                <w:iCs w:val="0"/>
                                <w:sz w:val="22"/>
                                <w:szCs w:val="22"/>
                              </w:rPr>
                              <w:fldChar w:fldCharType="separate"/>
                            </w:r>
                            <w:r w:rsidR="004963A6">
                              <w:rPr>
                                <w:i w:val="0"/>
                                <w:iCs w:val="0"/>
                                <w:noProof/>
                                <w:sz w:val="22"/>
                                <w:szCs w:val="22"/>
                              </w:rPr>
                              <w:t>3</w:t>
                            </w:r>
                            <w:r w:rsidRPr="00FA054D">
                              <w:rPr>
                                <w:i w:val="0"/>
                                <w:iCs w:val="0"/>
                                <w:sz w:val="22"/>
                                <w:szCs w:val="22"/>
                              </w:rPr>
                              <w:fldChar w:fldCharType="end"/>
                            </w:r>
                            <w:r w:rsidRPr="00FA054D">
                              <w:rPr>
                                <w:i w:val="0"/>
                                <w:iCs w:val="0"/>
                                <w:sz w:val="22"/>
                                <w:szCs w:val="22"/>
                              </w:rPr>
                              <w:t>:Project Gantt Chart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2AB77C" id="_x0000_s1028" type="#_x0000_t202" style="position:absolute;left:0;text-align:left;margin-left:32.1pt;margin-top:500.9pt;width:367.6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" stroked="f">
                <v:textbox style="mso-fit-shape-to-text:t" inset="0,0,0,0">
                  <w:txbxContent>
                    <w:p w14:paraId="1351C34E" w14:textId="16109CE7" w:rsidR="00E73669" w:rsidRPr="00FA054D" w:rsidRDefault="00E73669" w:rsidP="00FA054D">
                      <w:pPr>
                        <w:pStyle w:val="Caption"/>
                        <w:jc w:val="center"/>
                        <w:rPr>
                          <w:i w:val="0"/>
                          <w:iCs w:val="0"/>
                          <w:noProof/>
                          <w:sz w:val="22"/>
                          <w:szCs w:val="22"/>
                        </w:rPr>
                      </w:pPr>
                      <w:bookmarkStart w:id="37" w:name="_Toc209208123"/>
                      <w:r w:rsidRPr="00FA054D">
                        <w:rPr>
                          <w:i w:val="0"/>
                          <w:iCs w:val="0"/>
                          <w:sz w:val="22"/>
                          <w:szCs w:val="22"/>
                        </w:rPr>
                        <w:t xml:space="preserve">Figure </w:t>
                      </w:r>
                      <w:r w:rsidRPr="00FA054D">
                        <w:rPr>
                          <w:i w:val="0"/>
                          <w:iCs w:val="0"/>
                          <w:sz w:val="22"/>
                          <w:szCs w:val="22"/>
                        </w:rPr>
                        <w:fldChar w:fldCharType="begin"/>
                      </w:r>
                      <w:r w:rsidRPr="00FA054D">
                        <w:rPr>
                          <w:i w:val="0"/>
                          <w:iCs w:val="0"/>
                          <w:sz w:val="22"/>
                          <w:szCs w:val="22"/>
                        </w:rPr>
                        <w:instrText xml:space="preserve"> SEQ Figure \* ARABIC </w:instrText>
                      </w:r>
                      <w:r w:rsidRPr="00FA054D">
                        <w:rPr>
                          <w:i w:val="0"/>
                          <w:iCs w:val="0"/>
                          <w:sz w:val="22"/>
                          <w:szCs w:val="22"/>
                        </w:rPr>
                        <w:fldChar w:fldCharType="separate"/>
                      </w:r>
                      <w:r w:rsidR="004963A6">
                        <w:rPr>
                          <w:i w:val="0"/>
                          <w:iCs w:val="0"/>
                          <w:noProof/>
                          <w:sz w:val="22"/>
                          <w:szCs w:val="22"/>
                        </w:rPr>
                        <w:t>3</w:t>
                      </w:r>
                      <w:r w:rsidRPr="00FA054D">
                        <w:rPr>
                          <w:i w:val="0"/>
                          <w:iCs w:val="0"/>
                          <w:sz w:val="22"/>
                          <w:szCs w:val="22"/>
                        </w:rPr>
                        <w:fldChar w:fldCharType="end"/>
                      </w:r>
                      <w:r w:rsidRPr="00FA054D">
                        <w:rPr>
                          <w:i w:val="0"/>
                          <w:iCs w:val="0"/>
                          <w:sz w:val="22"/>
                          <w:szCs w:val="22"/>
                        </w:rPr>
                        <w:t>:Project Gantt Chart</w:t>
                      </w:r>
                      <w:bookmarkEnd w:id="37"/>
                    </w:p>
                  </w:txbxContent>
                </v:textbox>
              </v:shape>
            </w:pict>
          </mc:Fallback>
        </mc:AlternateContent>
      </w:r>
      <w:r w:rsidR="00B27749">
        <w:rPr>
          <w:noProof/>
        </w:rPr>
        <w:drawing>
          <wp:anchor distT="0" distB="0" distL="114300" distR="114300" simplePos="0" relativeHeight="251658240" behindDoc="0" locked="0" layoutInCell="1" allowOverlap="1" wp14:anchorId="281BA0E4" wp14:editId="70F58EB4">
            <wp:simplePos x="0" y="0"/>
            <wp:positionH relativeFrom="page">
              <wp:posOffset>753239</wp:posOffset>
            </wp:positionH>
            <wp:positionV relativeFrom="paragraph">
              <wp:posOffset>545335</wp:posOffset>
            </wp:positionV>
            <wp:extent cx="6849528" cy="4669113"/>
            <wp:effectExtent l="0" t="1905" r="0" b="0"/>
            <wp:wrapNone/>
            <wp:docPr id="201068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1918" name="Picture 1"/>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6912766" cy="4712220"/>
                    </a:xfrm>
                    <a:prstGeom prst="rect">
                      <a:avLst/>
                    </a:prstGeom>
                  </pic:spPr>
                </pic:pic>
              </a:graphicData>
            </a:graphic>
            <wp14:sizeRelH relativeFrom="margin">
              <wp14:pctWidth>0</wp14:pctWidth>
            </wp14:sizeRelH>
            <wp14:sizeRelV relativeFrom="margin">
              <wp14:pctHeight>0</wp14:pctHeight>
            </wp14:sizeRelV>
          </wp:anchor>
        </w:drawing>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r w:rsidR="00AD6B17">
        <w:rPr>
          <w:b/>
          <w:bCs/>
          <w:sz w:val="24"/>
          <w:szCs w:val="24"/>
        </w:rPr>
        <w:br/>
      </w:r>
    </w:p>
    <w:p w14:paraId="0594B410" w14:textId="77777777" w:rsidR="000F1F0A" w:rsidRDefault="000F1F0A" w:rsidP="000F1F0A">
      <w:pPr>
        <w:ind w:left="1440" w:firstLine="720"/>
        <w:rPr>
          <w:b/>
          <w:bCs/>
          <w:sz w:val="24"/>
          <w:szCs w:val="24"/>
        </w:rPr>
      </w:pPr>
    </w:p>
    <w:p w14:paraId="24E6866F" w14:textId="77777777" w:rsidR="000F1F0A" w:rsidRDefault="000F1F0A" w:rsidP="000F1F0A">
      <w:pPr>
        <w:ind w:left="1440" w:firstLine="720"/>
        <w:rPr>
          <w:b/>
          <w:bCs/>
          <w:sz w:val="24"/>
          <w:szCs w:val="24"/>
        </w:rPr>
      </w:pPr>
    </w:p>
    <w:p w14:paraId="47AF2071" w14:textId="363B0A7A" w:rsidR="006639A7" w:rsidRDefault="006639A7" w:rsidP="00FB010E">
      <w:pPr>
        <w:rPr>
          <w:b/>
          <w:bCs/>
          <w:sz w:val="24"/>
          <w:szCs w:val="24"/>
        </w:rPr>
      </w:pPr>
    </w:p>
    <w:p w14:paraId="6FAA03D5" w14:textId="2556BC96" w:rsidR="00EE5BCD" w:rsidRDefault="00EE5BCD" w:rsidP="001E60EE">
      <w:pPr>
        <w:pStyle w:val="Heading1"/>
        <w:numPr>
          <w:ilvl w:val="0"/>
          <w:numId w:val="22"/>
        </w:numPr>
        <w:jc w:val="both"/>
      </w:pPr>
      <w:bookmarkStart w:id="38" w:name="_Toc206979889"/>
      <w:bookmarkStart w:id="39" w:name="_Toc209206129"/>
      <w:r>
        <w:t>PROJECT REQUIREMENTS</w:t>
      </w:r>
      <w:bookmarkEnd w:id="38"/>
      <w:bookmarkEnd w:id="39"/>
    </w:p>
    <w:p w14:paraId="2527531F" w14:textId="77777777" w:rsidR="0002335B" w:rsidRPr="0002335B" w:rsidRDefault="0002335B" w:rsidP="0002335B">
      <w:pPr>
        <w:pStyle w:val="ListParagraph"/>
        <w:keepNext/>
        <w:keepLines/>
        <w:numPr>
          <w:ilvl w:val="0"/>
          <w:numId w:val="26"/>
        </w:numPr>
        <w:spacing w:before="160" w:after="80"/>
        <w:contextualSpacing w:val="0"/>
        <w:outlineLvl w:val="1"/>
        <w:rPr>
          <w:rFonts w:eastAsiaTheme="majorEastAsia" w:cstheme="majorBidi"/>
          <w:b/>
          <w:vanish/>
          <w:color w:val="000000" w:themeColor="text1"/>
          <w:sz w:val="28"/>
          <w:szCs w:val="32"/>
        </w:rPr>
      </w:pPr>
      <w:bookmarkStart w:id="40" w:name="_Toc209206130"/>
      <w:bookmarkStart w:id="41" w:name="_Toc206979890"/>
      <w:bookmarkEnd w:id="40"/>
    </w:p>
    <w:p w14:paraId="18EF1100" w14:textId="266BEB31" w:rsidR="00EE5BCD" w:rsidRDefault="00EE5BCD" w:rsidP="0002335B">
      <w:pPr>
        <w:pStyle w:val="Heading2"/>
        <w:numPr>
          <w:ilvl w:val="1"/>
          <w:numId w:val="26"/>
        </w:numPr>
      </w:pPr>
      <w:bookmarkStart w:id="42" w:name="_Toc209206131"/>
      <w:r w:rsidRPr="00EE5BCD">
        <w:t>Functional Requirements</w:t>
      </w:r>
      <w:bookmarkEnd w:id="41"/>
      <w:bookmarkEnd w:id="42"/>
    </w:p>
    <w:p w14:paraId="2FF3004E" w14:textId="4EECDE05" w:rsidR="00EE5BCD" w:rsidRPr="0002335B" w:rsidRDefault="00F44A2D" w:rsidP="0002335B">
      <w:pPr>
        <w:pStyle w:val="ListParagraph"/>
        <w:numPr>
          <w:ilvl w:val="0"/>
          <w:numId w:val="28"/>
        </w:numPr>
        <w:spacing w:line="360" w:lineRule="auto"/>
        <w:jc w:val="both"/>
        <w:rPr>
          <w:sz w:val="24"/>
          <w:szCs w:val="24"/>
        </w:rPr>
      </w:pPr>
      <w:r w:rsidRPr="0002335B">
        <w:rPr>
          <w:sz w:val="24"/>
          <w:szCs w:val="24"/>
        </w:rPr>
        <w:t>QR-First Launch &amp; Deep Link</w:t>
      </w:r>
    </w:p>
    <w:p w14:paraId="28C4360B" w14:textId="44D3CCF5" w:rsidR="00F44A2D" w:rsidRPr="00F44A2D" w:rsidRDefault="00F44A2D" w:rsidP="005F48ED">
      <w:pPr>
        <w:pStyle w:val="ListParagraph"/>
        <w:numPr>
          <w:ilvl w:val="0"/>
          <w:numId w:val="4"/>
        </w:numPr>
        <w:spacing w:line="360" w:lineRule="auto"/>
        <w:jc w:val="both"/>
        <w:rPr>
          <w:sz w:val="24"/>
          <w:szCs w:val="24"/>
        </w:rPr>
      </w:pPr>
      <w:r w:rsidRPr="00F44A2D">
        <w:rPr>
          <w:sz w:val="24"/>
          <w:szCs w:val="24"/>
        </w:rPr>
        <w:t>The system must open the correct exhibit/tour node when scanning a QR.</w:t>
      </w:r>
    </w:p>
    <w:p w14:paraId="753FF8A7" w14:textId="1ABAC3A7" w:rsidR="00F44A2D" w:rsidRDefault="00F44A2D" w:rsidP="005F48ED">
      <w:pPr>
        <w:pStyle w:val="ListParagraph"/>
        <w:numPr>
          <w:ilvl w:val="0"/>
          <w:numId w:val="4"/>
        </w:numPr>
        <w:spacing w:line="360" w:lineRule="auto"/>
        <w:jc w:val="both"/>
        <w:rPr>
          <w:sz w:val="24"/>
          <w:szCs w:val="24"/>
        </w:rPr>
      </w:pPr>
      <w:r w:rsidRPr="00F44A2D">
        <w:rPr>
          <w:sz w:val="24"/>
          <w:szCs w:val="24"/>
        </w:rPr>
        <w:t>If the native app is installed, deep link into it; otherwise load the web experience.</w:t>
      </w:r>
    </w:p>
    <w:p w14:paraId="4DEA9969" w14:textId="77777777" w:rsidR="00B30A73" w:rsidRDefault="00B30A73" w:rsidP="00B30A73">
      <w:pPr>
        <w:pStyle w:val="ListParagraph"/>
        <w:spacing w:line="360" w:lineRule="auto"/>
        <w:jc w:val="both"/>
        <w:rPr>
          <w:sz w:val="24"/>
          <w:szCs w:val="24"/>
        </w:rPr>
      </w:pPr>
    </w:p>
    <w:p w14:paraId="510CDB5F" w14:textId="54A4928A" w:rsidR="00EE5BCD" w:rsidRPr="00F44A2D" w:rsidRDefault="00F44A2D" w:rsidP="0002335B">
      <w:pPr>
        <w:pStyle w:val="ListParagraph"/>
        <w:numPr>
          <w:ilvl w:val="0"/>
          <w:numId w:val="28"/>
        </w:numPr>
        <w:spacing w:line="360" w:lineRule="auto"/>
        <w:jc w:val="both"/>
        <w:rPr>
          <w:sz w:val="24"/>
          <w:szCs w:val="24"/>
        </w:rPr>
      </w:pPr>
      <w:r w:rsidRPr="00F44A2D">
        <w:rPr>
          <w:sz w:val="24"/>
          <w:szCs w:val="24"/>
        </w:rPr>
        <w:t>Exhibit Recognition (AR Image Targets)</w:t>
      </w:r>
    </w:p>
    <w:p w14:paraId="191D034D" w14:textId="2A61942F" w:rsidR="00F44A2D" w:rsidRPr="00F44A2D" w:rsidRDefault="00F44A2D" w:rsidP="005F48ED">
      <w:pPr>
        <w:pStyle w:val="ListParagraph"/>
        <w:numPr>
          <w:ilvl w:val="0"/>
          <w:numId w:val="5"/>
        </w:numPr>
        <w:spacing w:line="360" w:lineRule="auto"/>
        <w:jc w:val="both"/>
        <w:rPr>
          <w:sz w:val="24"/>
          <w:szCs w:val="24"/>
        </w:rPr>
      </w:pPr>
      <w:r w:rsidRPr="00F44A2D">
        <w:rPr>
          <w:sz w:val="24"/>
          <w:szCs w:val="24"/>
        </w:rPr>
        <w:t>The system must recognize approved image targets placed near labels and anchor overlays to them.</w:t>
      </w:r>
    </w:p>
    <w:p w14:paraId="39794099" w14:textId="53B3C9B9" w:rsidR="00F44A2D" w:rsidRDefault="00F44A2D" w:rsidP="005F48ED">
      <w:pPr>
        <w:pStyle w:val="ListParagraph"/>
        <w:numPr>
          <w:ilvl w:val="0"/>
          <w:numId w:val="5"/>
        </w:numPr>
        <w:spacing w:line="360" w:lineRule="auto"/>
        <w:jc w:val="both"/>
        <w:rPr>
          <w:sz w:val="24"/>
          <w:szCs w:val="24"/>
        </w:rPr>
      </w:pPr>
      <w:r w:rsidRPr="00F44A2D">
        <w:rPr>
          <w:sz w:val="24"/>
          <w:szCs w:val="24"/>
        </w:rPr>
        <w:t>Provide fast re-scan and fallback to a non-AR detail view if tracking is lost.</w:t>
      </w:r>
    </w:p>
    <w:p w14:paraId="3A836F97" w14:textId="77777777" w:rsidR="00B30A73" w:rsidRPr="00F44A2D" w:rsidRDefault="00B30A73" w:rsidP="00B30A73">
      <w:pPr>
        <w:pStyle w:val="ListParagraph"/>
        <w:spacing w:line="360" w:lineRule="auto"/>
        <w:jc w:val="both"/>
        <w:rPr>
          <w:sz w:val="24"/>
          <w:szCs w:val="24"/>
        </w:rPr>
      </w:pPr>
    </w:p>
    <w:p w14:paraId="1949C2E4" w14:textId="7ED1AF15" w:rsidR="00EE5BCD" w:rsidRPr="00EE5BCD" w:rsidRDefault="00F44A2D" w:rsidP="0002335B">
      <w:pPr>
        <w:pStyle w:val="ListParagraph"/>
        <w:numPr>
          <w:ilvl w:val="0"/>
          <w:numId w:val="28"/>
        </w:numPr>
        <w:spacing w:line="360" w:lineRule="auto"/>
        <w:jc w:val="both"/>
        <w:rPr>
          <w:sz w:val="24"/>
          <w:szCs w:val="24"/>
        </w:rPr>
      </w:pPr>
      <w:r w:rsidRPr="00F44A2D">
        <w:rPr>
          <w:sz w:val="24"/>
          <w:szCs w:val="24"/>
        </w:rPr>
        <w:t>Wayfinding Overlays &amp; Tour Flow</w:t>
      </w:r>
    </w:p>
    <w:p w14:paraId="646E363A" w14:textId="70D84885" w:rsidR="00F44A2D" w:rsidRPr="00F44A2D" w:rsidRDefault="00F44A2D" w:rsidP="005F48ED">
      <w:pPr>
        <w:pStyle w:val="ListParagraph"/>
        <w:numPr>
          <w:ilvl w:val="0"/>
          <w:numId w:val="6"/>
        </w:numPr>
        <w:spacing w:line="360" w:lineRule="auto"/>
        <w:jc w:val="both"/>
        <w:rPr>
          <w:sz w:val="24"/>
          <w:szCs w:val="24"/>
        </w:rPr>
      </w:pPr>
      <w:r w:rsidRPr="00F44A2D">
        <w:rPr>
          <w:sz w:val="24"/>
          <w:szCs w:val="24"/>
        </w:rPr>
        <w:t>The system must present arrows/next stop prompts based on a tour graph.</w:t>
      </w:r>
    </w:p>
    <w:p w14:paraId="6DCA0E74" w14:textId="77777777" w:rsidR="00F44A2D" w:rsidRDefault="00F44A2D" w:rsidP="005F48ED">
      <w:pPr>
        <w:pStyle w:val="ListParagraph"/>
        <w:numPr>
          <w:ilvl w:val="0"/>
          <w:numId w:val="6"/>
        </w:numPr>
        <w:spacing w:line="360" w:lineRule="auto"/>
        <w:jc w:val="both"/>
        <w:rPr>
          <w:sz w:val="24"/>
          <w:szCs w:val="24"/>
        </w:rPr>
      </w:pPr>
      <w:r w:rsidRPr="00F44A2D">
        <w:rPr>
          <w:sz w:val="24"/>
          <w:szCs w:val="24"/>
        </w:rPr>
        <w:t>Support short routes (e.g., for school groups) and allow jump to previous/next stop.</w:t>
      </w:r>
    </w:p>
    <w:p w14:paraId="04496E7D" w14:textId="77777777" w:rsidR="00B30A73" w:rsidRDefault="00B30A73" w:rsidP="00B30A73">
      <w:pPr>
        <w:pStyle w:val="ListParagraph"/>
        <w:spacing w:line="360" w:lineRule="auto"/>
        <w:jc w:val="both"/>
        <w:rPr>
          <w:sz w:val="24"/>
          <w:szCs w:val="24"/>
        </w:rPr>
      </w:pPr>
    </w:p>
    <w:p w14:paraId="40BF77D4" w14:textId="27A470FA" w:rsidR="00EE5BCD" w:rsidRPr="00F44A2D" w:rsidRDefault="00F44A2D" w:rsidP="0002335B">
      <w:pPr>
        <w:pStyle w:val="ListParagraph"/>
        <w:numPr>
          <w:ilvl w:val="0"/>
          <w:numId w:val="28"/>
        </w:numPr>
        <w:spacing w:line="360" w:lineRule="auto"/>
        <w:jc w:val="both"/>
        <w:rPr>
          <w:sz w:val="24"/>
          <w:szCs w:val="24"/>
        </w:rPr>
      </w:pPr>
      <w:r w:rsidRPr="00F44A2D">
        <w:rPr>
          <w:sz w:val="24"/>
          <w:szCs w:val="24"/>
        </w:rPr>
        <w:t>Interpretation Micro-Interactions</w:t>
      </w:r>
    </w:p>
    <w:p w14:paraId="1653DDAD" w14:textId="701BFB91" w:rsidR="00F44A2D" w:rsidRPr="00F44A2D" w:rsidRDefault="00F44A2D" w:rsidP="005F48ED">
      <w:pPr>
        <w:pStyle w:val="ListParagraph"/>
        <w:numPr>
          <w:ilvl w:val="0"/>
          <w:numId w:val="7"/>
        </w:numPr>
        <w:spacing w:line="360" w:lineRule="auto"/>
        <w:jc w:val="both"/>
        <w:rPr>
          <w:sz w:val="24"/>
          <w:szCs w:val="24"/>
        </w:rPr>
      </w:pPr>
      <w:r w:rsidRPr="00F44A2D">
        <w:rPr>
          <w:sz w:val="24"/>
          <w:szCs w:val="24"/>
        </w:rPr>
        <w:t>The system must offer tap</w:t>
      </w:r>
      <w:r>
        <w:rPr>
          <w:sz w:val="24"/>
          <w:szCs w:val="24"/>
        </w:rPr>
        <w:t xml:space="preserve"> </w:t>
      </w:r>
      <w:r w:rsidRPr="00F44A2D">
        <w:rPr>
          <w:sz w:val="24"/>
          <w:szCs w:val="24"/>
        </w:rPr>
        <w:t>to</w:t>
      </w:r>
      <w:r>
        <w:rPr>
          <w:sz w:val="24"/>
          <w:szCs w:val="24"/>
        </w:rPr>
        <w:t xml:space="preserve"> </w:t>
      </w:r>
      <w:r w:rsidRPr="00F44A2D">
        <w:rPr>
          <w:sz w:val="24"/>
          <w:szCs w:val="24"/>
        </w:rPr>
        <w:t>highlight parts (e.g., bones) and play 20–30s AV facts.</w:t>
      </w:r>
    </w:p>
    <w:p w14:paraId="15F2021E" w14:textId="7C8ED50B" w:rsidR="00EE5BCD" w:rsidRDefault="00F44A2D" w:rsidP="005F48ED">
      <w:pPr>
        <w:pStyle w:val="ListParagraph"/>
        <w:numPr>
          <w:ilvl w:val="0"/>
          <w:numId w:val="7"/>
        </w:numPr>
        <w:spacing w:line="360" w:lineRule="auto"/>
        <w:jc w:val="both"/>
        <w:rPr>
          <w:sz w:val="24"/>
          <w:szCs w:val="24"/>
        </w:rPr>
      </w:pPr>
      <w:r w:rsidRPr="00F44A2D">
        <w:rPr>
          <w:sz w:val="24"/>
          <w:szCs w:val="24"/>
        </w:rPr>
        <w:t>Each stop must display a concise description with synchronized captions.</w:t>
      </w:r>
    </w:p>
    <w:p w14:paraId="470A3BC8" w14:textId="77777777" w:rsidR="00B30A73" w:rsidRPr="00F44A2D" w:rsidRDefault="00B30A73" w:rsidP="00B30A73">
      <w:pPr>
        <w:pStyle w:val="ListParagraph"/>
        <w:spacing w:line="360" w:lineRule="auto"/>
        <w:jc w:val="both"/>
        <w:rPr>
          <w:sz w:val="24"/>
          <w:szCs w:val="24"/>
        </w:rPr>
      </w:pPr>
    </w:p>
    <w:p w14:paraId="4C303F9B" w14:textId="3CE47CC1" w:rsidR="00EE5BCD" w:rsidRPr="00EE5BCD" w:rsidRDefault="00F44A2D" w:rsidP="0002335B">
      <w:pPr>
        <w:pStyle w:val="ListParagraph"/>
        <w:numPr>
          <w:ilvl w:val="0"/>
          <w:numId w:val="28"/>
        </w:numPr>
        <w:spacing w:line="360" w:lineRule="auto"/>
        <w:jc w:val="both"/>
        <w:rPr>
          <w:sz w:val="24"/>
          <w:szCs w:val="24"/>
        </w:rPr>
      </w:pPr>
      <w:r w:rsidRPr="00F44A2D">
        <w:rPr>
          <w:sz w:val="24"/>
          <w:szCs w:val="24"/>
        </w:rPr>
        <w:t>Bilingual Content &amp; Switching</w:t>
      </w:r>
    </w:p>
    <w:p w14:paraId="13F26959" w14:textId="1FEAA294" w:rsidR="00F44A2D" w:rsidRPr="00F44A2D" w:rsidRDefault="00F44A2D" w:rsidP="005F48ED">
      <w:pPr>
        <w:pStyle w:val="ListParagraph"/>
        <w:numPr>
          <w:ilvl w:val="0"/>
          <w:numId w:val="8"/>
        </w:numPr>
        <w:spacing w:line="360" w:lineRule="auto"/>
        <w:jc w:val="both"/>
        <w:rPr>
          <w:sz w:val="24"/>
          <w:szCs w:val="24"/>
        </w:rPr>
      </w:pPr>
      <w:r w:rsidRPr="00F44A2D">
        <w:rPr>
          <w:sz w:val="24"/>
          <w:szCs w:val="24"/>
        </w:rPr>
        <w:t>The system must display Sinhala/English content and let users switch language at any time.</w:t>
      </w:r>
    </w:p>
    <w:p w14:paraId="4E73A6DD" w14:textId="689113B1" w:rsidR="00F44A2D" w:rsidRDefault="00F44A2D" w:rsidP="005F48ED">
      <w:pPr>
        <w:pStyle w:val="ListParagraph"/>
        <w:numPr>
          <w:ilvl w:val="0"/>
          <w:numId w:val="8"/>
        </w:numPr>
        <w:spacing w:line="360" w:lineRule="auto"/>
        <w:jc w:val="both"/>
        <w:rPr>
          <w:sz w:val="24"/>
          <w:szCs w:val="24"/>
        </w:rPr>
      </w:pPr>
      <w:r w:rsidRPr="00F44A2D">
        <w:rPr>
          <w:sz w:val="24"/>
          <w:szCs w:val="24"/>
        </w:rPr>
        <w:t>Language preference must persist across stops.</w:t>
      </w:r>
    </w:p>
    <w:p w14:paraId="2ED0528B" w14:textId="77777777" w:rsidR="00B30A73" w:rsidRPr="00F44A2D" w:rsidRDefault="00B30A73" w:rsidP="00B30A73">
      <w:pPr>
        <w:pStyle w:val="ListParagraph"/>
        <w:spacing w:line="360" w:lineRule="auto"/>
        <w:jc w:val="both"/>
        <w:rPr>
          <w:sz w:val="24"/>
          <w:szCs w:val="24"/>
        </w:rPr>
      </w:pPr>
    </w:p>
    <w:p w14:paraId="27839F8A" w14:textId="3A9BE3F4" w:rsidR="00EE5BCD" w:rsidRPr="00EE5BCD" w:rsidRDefault="00F44A2D" w:rsidP="0002335B">
      <w:pPr>
        <w:pStyle w:val="ListParagraph"/>
        <w:numPr>
          <w:ilvl w:val="0"/>
          <w:numId w:val="28"/>
        </w:numPr>
        <w:spacing w:line="360" w:lineRule="auto"/>
        <w:jc w:val="both"/>
        <w:rPr>
          <w:sz w:val="24"/>
          <w:szCs w:val="24"/>
        </w:rPr>
      </w:pPr>
      <w:r w:rsidRPr="00F44A2D">
        <w:rPr>
          <w:sz w:val="24"/>
          <w:szCs w:val="24"/>
        </w:rPr>
        <w:t>Accessible Large</w:t>
      </w:r>
      <w:r>
        <w:rPr>
          <w:sz w:val="24"/>
          <w:szCs w:val="24"/>
        </w:rPr>
        <w:t xml:space="preserve"> </w:t>
      </w:r>
      <w:r w:rsidRPr="00F44A2D">
        <w:rPr>
          <w:sz w:val="24"/>
          <w:szCs w:val="24"/>
        </w:rPr>
        <w:t>Touch UI</w:t>
      </w:r>
    </w:p>
    <w:p w14:paraId="46035E1E" w14:textId="0AE47C48" w:rsidR="00F44A2D" w:rsidRPr="00F44A2D" w:rsidRDefault="00F44A2D" w:rsidP="005F48ED">
      <w:pPr>
        <w:pStyle w:val="ListParagraph"/>
        <w:numPr>
          <w:ilvl w:val="0"/>
          <w:numId w:val="9"/>
        </w:numPr>
        <w:spacing w:line="360" w:lineRule="auto"/>
        <w:jc w:val="both"/>
        <w:rPr>
          <w:sz w:val="24"/>
          <w:szCs w:val="24"/>
        </w:rPr>
      </w:pPr>
      <w:r w:rsidRPr="00F44A2D">
        <w:rPr>
          <w:sz w:val="24"/>
          <w:szCs w:val="24"/>
        </w:rPr>
        <w:t>The system must provide large, high-contrast controls (play/pause, replay, mute, language, captions).</w:t>
      </w:r>
    </w:p>
    <w:p w14:paraId="5160D502" w14:textId="2840C36B" w:rsidR="00F44A2D" w:rsidRDefault="00F44A2D" w:rsidP="00F44A2D">
      <w:pPr>
        <w:pStyle w:val="ListParagraph"/>
        <w:numPr>
          <w:ilvl w:val="0"/>
          <w:numId w:val="9"/>
        </w:numPr>
        <w:spacing w:line="360" w:lineRule="auto"/>
        <w:jc w:val="both"/>
        <w:rPr>
          <w:sz w:val="24"/>
          <w:szCs w:val="24"/>
        </w:rPr>
      </w:pPr>
      <w:r w:rsidRPr="00F44A2D">
        <w:rPr>
          <w:sz w:val="24"/>
          <w:szCs w:val="24"/>
        </w:rPr>
        <w:lastRenderedPageBreak/>
        <w:t>Captions must be available and enabled by default.</w:t>
      </w:r>
    </w:p>
    <w:p w14:paraId="255014CF" w14:textId="77777777" w:rsidR="00B30A73" w:rsidRPr="00B30A73" w:rsidRDefault="00B30A73" w:rsidP="00B30A73">
      <w:pPr>
        <w:pStyle w:val="ListParagraph"/>
        <w:spacing w:line="360" w:lineRule="auto"/>
        <w:jc w:val="both"/>
        <w:rPr>
          <w:sz w:val="24"/>
          <w:szCs w:val="24"/>
        </w:rPr>
      </w:pPr>
    </w:p>
    <w:p w14:paraId="7E0C9B9E" w14:textId="4DD29197" w:rsidR="00EE5BCD" w:rsidRPr="00EE5BCD" w:rsidRDefault="00F44A2D" w:rsidP="0002335B">
      <w:pPr>
        <w:pStyle w:val="ListParagraph"/>
        <w:numPr>
          <w:ilvl w:val="0"/>
          <w:numId w:val="28"/>
        </w:numPr>
        <w:spacing w:line="360" w:lineRule="auto"/>
        <w:jc w:val="both"/>
        <w:rPr>
          <w:sz w:val="24"/>
          <w:szCs w:val="24"/>
        </w:rPr>
      </w:pPr>
      <w:r w:rsidRPr="00F44A2D">
        <w:rPr>
          <w:sz w:val="24"/>
          <w:szCs w:val="24"/>
        </w:rPr>
        <w:t>Device-Agnostic Web Experience</w:t>
      </w:r>
    </w:p>
    <w:p w14:paraId="50265028" w14:textId="77777777" w:rsidR="00F44A2D" w:rsidRPr="00F44A2D" w:rsidRDefault="00F44A2D" w:rsidP="005F48ED">
      <w:pPr>
        <w:pStyle w:val="ListParagraph"/>
        <w:numPr>
          <w:ilvl w:val="0"/>
          <w:numId w:val="10"/>
        </w:numPr>
        <w:spacing w:line="360" w:lineRule="auto"/>
        <w:jc w:val="both"/>
        <w:rPr>
          <w:sz w:val="24"/>
          <w:szCs w:val="24"/>
        </w:rPr>
      </w:pPr>
      <w:r w:rsidRPr="00F44A2D">
        <w:rPr>
          <w:sz w:val="24"/>
          <w:szCs w:val="24"/>
        </w:rPr>
        <w:t>The system must render a usable non-AR exhibit page in the browser for devices without the app or AR support.</w:t>
      </w:r>
    </w:p>
    <w:p w14:paraId="517CD418" w14:textId="4004F4AC" w:rsidR="00EE5BCD" w:rsidRDefault="00F44A2D" w:rsidP="005F48ED">
      <w:pPr>
        <w:pStyle w:val="ListParagraph"/>
        <w:numPr>
          <w:ilvl w:val="0"/>
          <w:numId w:val="10"/>
        </w:numPr>
        <w:spacing w:line="360" w:lineRule="auto"/>
        <w:jc w:val="both"/>
        <w:rPr>
          <w:sz w:val="24"/>
          <w:szCs w:val="24"/>
        </w:rPr>
      </w:pPr>
      <w:r w:rsidRPr="00F44A2D">
        <w:rPr>
          <w:sz w:val="24"/>
          <w:szCs w:val="24"/>
        </w:rPr>
        <w:t xml:space="preserve">Where supported, the web path may offer Web AR; otherwise remain as 2D/3D detail with </w:t>
      </w:r>
      <w:r w:rsidR="00E70573" w:rsidRPr="00F44A2D">
        <w:rPr>
          <w:sz w:val="24"/>
          <w:szCs w:val="24"/>
        </w:rPr>
        <w:t>callouts.</w:t>
      </w:r>
    </w:p>
    <w:p w14:paraId="51B69F95" w14:textId="77777777" w:rsidR="00B30A73" w:rsidRPr="00F44A2D" w:rsidRDefault="00B30A73" w:rsidP="00B30A73">
      <w:pPr>
        <w:pStyle w:val="ListParagraph"/>
        <w:spacing w:line="360" w:lineRule="auto"/>
        <w:jc w:val="both"/>
        <w:rPr>
          <w:sz w:val="24"/>
          <w:szCs w:val="24"/>
        </w:rPr>
      </w:pPr>
    </w:p>
    <w:p w14:paraId="3F5D92D4" w14:textId="6632370E" w:rsidR="00EE5BCD" w:rsidRPr="00EE5BCD" w:rsidRDefault="00F44A2D" w:rsidP="0002335B">
      <w:pPr>
        <w:pStyle w:val="ListParagraph"/>
        <w:numPr>
          <w:ilvl w:val="0"/>
          <w:numId w:val="28"/>
        </w:numPr>
        <w:spacing w:line="360" w:lineRule="auto"/>
        <w:jc w:val="both"/>
        <w:rPr>
          <w:sz w:val="24"/>
          <w:szCs w:val="24"/>
        </w:rPr>
      </w:pPr>
      <w:r w:rsidRPr="00F44A2D">
        <w:rPr>
          <w:sz w:val="24"/>
          <w:szCs w:val="24"/>
        </w:rPr>
        <w:t>Compatibility &amp; Recovery</w:t>
      </w:r>
    </w:p>
    <w:p w14:paraId="1BD7D63E" w14:textId="5591D702" w:rsidR="00F44A2D" w:rsidRPr="00F44A2D" w:rsidRDefault="00F44A2D" w:rsidP="005F48ED">
      <w:pPr>
        <w:pStyle w:val="ListParagraph"/>
        <w:numPr>
          <w:ilvl w:val="0"/>
          <w:numId w:val="11"/>
        </w:numPr>
        <w:spacing w:line="360" w:lineRule="auto"/>
        <w:jc w:val="both"/>
        <w:rPr>
          <w:sz w:val="24"/>
          <w:szCs w:val="24"/>
        </w:rPr>
      </w:pPr>
      <w:r w:rsidRPr="00F44A2D">
        <w:rPr>
          <w:sz w:val="24"/>
          <w:szCs w:val="24"/>
        </w:rPr>
        <w:t>The system must detect camera/permission/capability issues and present clear recovery flows (grant camera, re-scan, open non-AR page).</w:t>
      </w:r>
    </w:p>
    <w:p w14:paraId="5F54B17E" w14:textId="6B8909B3" w:rsidR="00EE5BCD" w:rsidRPr="00F44A2D" w:rsidRDefault="00F44A2D" w:rsidP="005F48ED">
      <w:pPr>
        <w:pStyle w:val="ListParagraph"/>
        <w:numPr>
          <w:ilvl w:val="0"/>
          <w:numId w:val="11"/>
        </w:numPr>
        <w:spacing w:line="360" w:lineRule="auto"/>
        <w:jc w:val="both"/>
        <w:rPr>
          <w:sz w:val="24"/>
          <w:szCs w:val="24"/>
        </w:rPr>
      </w:pPr>
      <w:r w:rsidRPr="00F44A2D">
        <w:rPr>
          <w:sz w:val="24"/>
          <w:szCs w:val="24"/>
        </w:rPr>
        <w:t>If an exhibit asset fails to load, show a fallback card with essential text and the next-stop option</w:t>
      </w:r>
      <w:r w:rsidR="00EE5BCD" w:rsidRPr="00F44A2D">
        <w:rPr>
          <w:sz w:val="24"/>
          <w:szCs w:val="24"/>
        </w:rPr>
        <w:t>.</w:t>
      </w:r>
    </w:p>
    <w:p w14:paraId="16BFDF1F" w14:textId="77777777" w:rsidR="00EE5BCD" w:rsidRDefault="00EE5BCD" w:rsidP="0016116D">
      <w:pPr>
        <w:spacing w:line="360" w:lineRule="auto"/>
        <w:jc w:val="both"/>
        <w:rPr>
          <w:sz w:val="24"/>
          <w:szCs w:val="24"/>
        </w:rPr>
      </w:pPr>
    </w:p>
    <w:p w14:paraId="699B4A26" w14:textId="5BECBEC2" w:rsidR="00EE5BCD" w:rsidRDefault="0037553F" w:rsidP="0002335B">
      <w:pPr>
        <w:pStyle w:val="Heading2"/>
        <w:numPr>
          <w:ilvl w:val="1"/>
          <w:numId w:val="26"/>
        </w:numPr>
      </w:pPr>
      <w:bookmarkStart w:id="43" w:name="_Toc206979891"/>
      <w:bookmarkStart w:id="44" w:name="_Toc209206132"/>
      <w:r>
        <w:t>Non-Functional</w:t>
      </w:r>
      <w:r w:rsidR="00EE5BCD">
        <w:t xml:space="preserve"> Requirements</w:t>
      </w:r>
      <w:bookmarkEnd w:id="43"/>
      <w:bookmarkEnd w:id="44"/>
    </w:p>
    <w:p w14:paraId="1DCB6F30"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Performance &amp; Responsiveness</w:t>
      </w:r>
    </w:p>
    <w:p w14:paraId="20754328" w14:textId="1C455561" w:rsidR="0032037B" w:rsidRPr="00B30A73" w:rsidRDefault="0032037B" w:rsidP="00B30A73">
      <w:pPr>
        <w:pStyle w:val="ListParagraph"/>
        <w:numPr>
          <w:ilvl w:val="0"/>
          <w:numId w:val="11"/>
        </w:numPr>
        <w:spacing w:line="360" w:lineRule="auto"/>
        <w:jc w:val="both"/>
        <w:rPr>
          <w:sz w:val="24"/>
          <w:szCs w:val="24"/>
        </w:rPr>
      </w:pPr>
      <w:r w:rsidRPr="00B30A73">
        <w:rPr>
          <w:sz w:val="24"/>
          <w:szCs w:val="24"/>
        </w:rPr>
        <w:t>From QR scan to first content paint within 3 seconds on mid-range phones (web) and within 2 seconds in the app.</w:t>
      </w:r>
    </w:p>
    <w:p w14:paraId="4D9E0A48" w14:textId="4F84205B" w:rsidR="0032037B" w:rsidRPr="00B30A73" w:rsidRDefault="0032037B" w:rsidP="00B30A73">
      <w:pPr>
        <w:pStyle w:val="ListParagraph"/>
        <w:numPr>
          <w:ilvl w:val="0"/>
          <w:numId w:val="11"/>
        </w:numPr>
        <w:spacing w:line="360" w:lineRule="auto"/>
        <w:jc w:val="both"/>
        <w:rPr>
          <w:sz w:val="24"/>
          <w:szCs w:val="24"/>
        </w:rPr>
      </w:pPr>
      <w:r w:rsidRPr="00B30A73">
        <w:rPr>
          <w:sz w:val="24"/>
          <w:szCs w:val="24"/>
        </w:rPr>
        <w:t xml:space="preserve">AR overlay interaction latency under 100 milliseconds; video start </w:t>
      </w:r>
      <w:proofErr w:type="gramStart"/>
      <w:r w:rsidRPr="00B30A73">
        <w:rPr>
          <w:sz w:val="24"/>
          <w:szCs w:val="24"/>
        </w:rPr>
        <w:t>delay</w:t>
      </w:r>
      <w:proofErr w:type="gramEnd"/>
      <w:r w:rsidRPr="00B30A73">
        <w:rPr>
          <w:sz w:val="24"/>
          <w:szCs w:val="24"/>
        </w:rPr>
        <w:t xml:space="preserve"> under 500 milliseconds.</w:t>
      </w:r>
    </w:p>
    <w:p w14:paraId="42FD4133" w14:textId="29FB70CC" w:rsidR="0032037B" w:rsidRPr="00B30A73" w:rsidRDefault="0032037B" w:rsidP="00B30A73">
      <w:pPr>
        <w:pStyle w:val="ListParagraph"/>
        <w:numPr>
          <w:ilvl w:val="0"/>
          <w:numId w:val="11"/>
        </w:numPr>
        <w:spacing w:line="360" w:lineRule="auto"/>
        <w:jc w:val="both"/>
        <w:rPr>
          <w:sz w:val="24"/>
          <w:szCs w:val="24"/>
        </w:rPr>
      </w:pPr>
      <w:r w:rsidRPr="00B30A73">
        <w:rPr>
          <w:sz w:val="24"/>
          <w:szCs w:val="24"/>
        </w:rPr>
        <w:t>Frame rate at least 30 FPS in AR mode and at least 45 FPS on 2D/3D detail pages.</w:t>
      </w:r>
    </w:p>
    <w:p w14:paraId="593ED445" w14:textId="77777777" w:rsidR="00B30A73" w:rsidRPr="0032037B" w:rsidRDefault="00B30A73" w:rsidP="00B30A73">
      <w:pPr>
        <w:pStyle w:val="ListParagraph"/>
        <w:spacing w:line="360" w:lineRule="auto"/>
        <w:ind w:left="360"/>
        <w:jc w:val="both"/>
        <w:rPr>
          <w:sz w:val="24"/>
          <w:szCs w:val="24"/>
        </w:rPr>
      </w:pPr>
    </w:p>
    <w:p w14:paraId="08BB2197"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Reliability &amp; Fault Tolerance</w:t>
      </w:r>
    </w:p>
    <w:p w14:paraId="0E044C17" w14:textId="09C4A0DA"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Tracking reacquires within 1.5 seconds under normal gallery lighting.</w:t>
      </w:r>
    </w:p>
    <w:p w14:paraId="55E7C49A" w14:textId="6C11E486"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Graceful fallback to a non-AR detail view with no data loss.</w:t>
      </w:r>
    </w:p>
    <w:p w14:paraId="376E3544" w14:textId="574ACFC7"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Mean time to recover from a failed asset request within 5 seconds.</w:t>
      </w:r>
    </w:p>
    <w:p w14:paraId="19FE4C12"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Availability &amp; Operability</w:t>
      </w:r>
    </w:p>
    <w:p w14:paraId="4BB90443" w14:textId="2AD784A6"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Web tour uptime no less than 99.5% during museum hours.</w:t>
      </w:r>
    </w:p>
    <w:p w14:paraId="13E56140" w14:textId="4CD135D4"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lastRenderedPageBreak/>
        <w:t>Core app functions (offline packs, player, language switch) work without a network connection.</w:t>
      </w:r>
    </w:p>
    <w:p w14:paraId="61D07EBC" w14:textId="6AA1F610"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Clear status/error messages for camera, permissions, and capability checks.</w:t>
      </w:r>
    </w:p>
    <w:p w14:paraId="169ACBC4"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Compatibility &amp; Portability</w:t>
      </w:r>
    </w:p>
    <w:p w14:paraId="4B87CD08" w14:textId="657F85C6"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Supports Android 9 and newer (</w:t>
      </w:r>
      <w:proofErr w:type="spellStart"/>
      <w:r w:rsidRPr="0032037B">
        <w:rPr>
          <w:sz w:val="24"/>
          <w:szCs w:val="24"/>
        </w:rPr>
        <w:t>ARCore</w:t>
      </w:r>
      <w:proofErr w:type="spellEnd"/>
      <w:r w:rsidRPr="0032037B">
        <w:rPr>
          <w:sz w:val="24"/>
          <w:szCs w:val="24"/>
        </w:rPr>
        <w:t xml:space="preserve"> where available) and iOS/iPadOS 15 and newer.</w:t>
      </w:r>
    </w:p>
    <w:p w14:paraId="33D199E7" w14:textId="62496594"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Web path supports the last two versions of Chrome, Safari, Edge, and Firefox.</w:t>
      </w:r>
    </w:p>
    <w:p w14:paraId="0B09FF46" w14:textId="7D71DDE2"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Runs acceptably on mid-range museum devices (around 4 GB RAM and contemporary mid-tier chipsets).</w:t>
      </w:r>
    </w:p>
    <w:p w14:paraId="1992D76E"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Scalability</w:t>
      </w:r>
    </w:p>
    <w:p w14:paraId="315F56E0" w14:textId="2556DB5B"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Handles at least 150 concurrent visitors per floor without noticeable slowdown.</w:t>
      </w:r>
    </w:p>
    <w:p w14:paraId="3194A6E4" w14:textId="3306E28E" w:rsidR="0032037B" w:rsidRPr="0032037B" w:rsidRDefault="0032037B" w:rsidP="00B30A73">
      <w:pPr>
        <w:pStyle w:val="ListParagraph"/>
        <w:numPr>
          <w:ilvl w:val="0"/>
          <w:numId w:val="11"/>
        </w:numPr>
        <w:spacing w:line="360" w:lineRule="auto"/>
        <w:jc w:val="both"/>
        <w:rPr>
          <w:sz w:val="24"/>
          <w:szCs w:val="24"/>
        </w:rPr>
      </w:pPr>
      <w:r w:rsidRPr="0032037B">
        <w:rPr>
          <w:sz w:val="24"/>
          <w:szCs w:val="24"/>
        </w:rPr>
        <w:t>Uses CDN or edge caching for static assets; prefetches next-stop content during idle moments.</w:t>
      </w:r>
    </w:p>
    <w:p w14:paraId="2ED358AA"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Battery &amp; Thermal</w:t>
      </w:r>
    </w:p>
    <w:p w14:paraId="7CFD3172" w14:textId="7EEC7DC4" w:rsidR="0032037B" w:rsidRPr="0032037B" w:rsidRDefault="0032037B" w:rsidP="00E51439">
      <w:pPr>
        <w:pStyle w:val="ListParagraph"/>
        <w:numPr>
          <w:ilvl w:val="0"/>
          <w:numId w:val="11"/>
        </w:numPr>
        <w:spacing w:line="360" w:lineRule="auto"/>
        <w:jc w:val="both"/>
        <w:rPr>
          <w:sz w:val="24"/>
          <w:szCs w:val="24"/>
        </w:rPr>
      </w:pPr>
      <w:r w:rsidRPr="0032037B">
        <w:rPr>
          <w:sz w:val="24"/>
          <w:szCs w:val="24"/>
        </w:rPr>
        <w:t>A typical 15-minute tour consumes no more than 10% battery on a mid-range phone.</w:t>
      </w:r>
    </w:p>
    <w:p w14:paraId="185ECB64" w14:textId="47724571" w:rsidR="0032037B" w:rsidRPr="0032037B" w:rsidRDefault="0032037B" w:rsidP="00E51439">
      <w:pPr>
        <w:pStyle w:val="ListParagraph"/>
        <w:numPr>
          <w:ilvl w:val="0"/>
          <w:numId w:val="11"/>
        </w:numPr>
        <w:spacing w:line="360" w:lineRule="auto"/>
        <w:jc w:val="both"/>
        <w:rPr>
          <w:sz w:val="24"/>
          <w:szCs w:val="24"/>
        </w:rPr>
      </w:pPr>
      <w:r w:rsidRPr="0032037B">
        <w:rPr>
          <w:sz w:val="24"/>
          <w:szCs w:val="24"/>
        </w:rPr>
        <w:t>Detects thermal throttling and automatically reduces effects (lower LODs, simplified effects, 24–30 FPS cap).</w:t>
      </w:r>
    </w:p>
    <w:p w14:paraId="07AD813D"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Storage &amp; Footprint</w:t>
      </w:r>
    </w:p>
    <w:p w14:paraId="2643C6B2" w14:textId="75D93F7B" w:rsidR="0032037B" w:rsidRPr="0032037B" w:rsidRDefault="0032037B" w:rsidP="00E51439">
      <w:pPr>
        <w:pStyle w:val="ListParagraph"/>
        <w:numPr>
          <w:ilvl w:val="0"/>
          <w:numId w:val="11"/>
        </w:numPr>
        <w:spacing w:line="360" w:lineRule="auto"/>
        <w:jc w:val="both"/>
        <w:rPr>
          <w:sz w:val="24"/>
          <w:szCs w:val="24"/>
        </w:rPr>
      </w:pPr>
      <w:r w:rsidRPr="0032037B">
        <w:rPr>
          <w:sz w:val="24"/>
          <w:szCs w:val="24"/>
        </w:rPr>
        <w:t>App package size no more than 200 MB; each downloadable content pack no more than 80 MB.</w:t>
      </w:r>
    </w:p>
    <w:p w14:paraId="112A63B9" w14:textId="0CD519B3" w:rsidR="0032037B" w:rsidRPr="0032037B" w:rsidRDefault="0032037B" w:rsidP="00E51439">
      <w:pPr>
        <w:pStyle w:val="ListParagraph"/>
        <w:numPr>
          <w:ilvl w:val="0"/>
          <w:numId w:val="11"/>
        </w:numPr>
        <w:spacing w:line="360" w:lineRule="auto"/>
        <w:jc w:val="both"/>
        <w:rPr>
          <w:sz w:val="24"/>
          <w:szCs w:val="24"/>
        </w:rPr>
      </w:pPr>
      <w:r w:rsidRPr="0032037B">
        <w:rPr>
          <w:sz w:val="24"/>
          <w:szCs w:val="24"/>
        </w:rPr>
        <w:t xml:space="preserve">Web initial bundle no more than 5 MB; 3D/AV assets are </w:t>
      </w:r>
      <w:proofErr w:type="gramStart"/>
      <w:r w:rsidRPr="0032037B">
        <w:rPr>
          <w:sz w:val="24"/>
          <w:szCs w:val="24"/>
        </w:rPr>
        <w:t>lazy-loaded</w:t>
      </w:r>
      <w:proofErr w:type="gramEnd"/>
      <w:r w:rsidRPr="0032037B">
        <w:rPr>
          <w:sz w:val="24"/>
          <w:szCs w:val="24"/>
        </w:rPr>
        <w:t xml:space="preserve"> per stop.</w:t>
      </w:r>
    </w:p>
    <w:p w14:paraId="22406782"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Accessibility &amp; Inclusive Design</w:t>
      </w:r>
    </w:p>
    <w:p w14:paraId="1BCF9BA7" w14:textId="54445F57" w:rsidR="0032037B" w:rsidRPr="0032037B" w:rsidRDefault="0032037B" w:rsidP="00B36D6D">
      <w:pPr>
        <w:pStyle w:val="ListParagraph"/>
        <w:numPr>
          <w:ilvl w:val="0"/>
          <w:numId w:val="11"/>
        </w:numPr>
        <w:spacing w:line="360" w:lineRule="auto"/>
        <w:jc w:val="both"/>
        <w:rPr>
          <w:sz w:val="24"/>
          <w:szCs w:val="24"/>
        </w:rPr>
      </w:pPr>
      <w:r w:rsidRPr="0032037B">
        <w:rPr>
          <w:sz w:val="24"/>
          <w:szCs w:val="24"/>
        </w:rPr>
        <w:t xml:space="preserve">Large touch targets at least 48×48 </w:t>
      </w:r>
      <w:proofErr w:type="spellStart"/>
      <w:r w:rsidRPr="0032037B">
        <w:rPr>
          <w:sz w:val="24"/>
          <w:szCs w:val="24"/>
        </w:rPr>
        <w:t>dp</w:t>
      </w:r>
      <w:proofErr w:type="spellEnd"/>
      <w:r w:rsidRPr="0032037B">
        <w:rPr>
          <w:sz w:val="24"/>
          <w:szCs w:val="24"/>
        </w:rPr>
        <w:t>; high-contrast UI meeting WCAG 2.1 AA.</w:t>
      </w:r>
    </w:p>
    <w:p w14:paraId="06931CB4" w14:textId="7883CD8A" w:rsidR="0032037B" w:rsidRPr="0032037B" w:rsidRDefault="0032037B" w:rsidP="00B36D6D">
      <w:pPr>
        <w:pStyle w:val="ListParagraph"/>
        <w:numPr>
          <w:ilvl w:val="0"/>
          <w:numId w:val="11"/>
        </w:numPr>
        <w:spacing w:line="360" w:lineRule="auto"/>
        <w:jc w:val="both"/>
        <w:rPr>
          <w:sz w:val="24"/>
          <w:szCs w:val="24"/>
        </w:rPr>
      </w:pPr>
      <w:r w:rsidRPr="0032037B">
        <w:rPr>
          <w:sz w:val="24"/>
          <w:szCs w:val="24"/>
        </w:rPr>
        <w:t>Captions/subtitles enabled by default; all controls have screen-reader labels.</w:t>
      </w:r>
    </w:p>
    <w:p w14:paraId="54C0E05C" w14:textId="29B61E43" w:rsidR="0032037B" w:rsidRPr="0032037B" w:rsidRDefault="0032037B" w:rsidP="00B36D6D">
      <w:pPr>
        <w:pStyle w:val="ListParagraph"/>
        <w:numPr>
          <w:ilvl w:val="0"/>
          <w:numId w:val="11"/>
        </w:numPr>
        <w:spacing w:line="360" w:lineRule="auto"/>
        <w:jc w:val="both"/>
        <w:rPr>
          <w:sz w:val="24"/>
          <w:szCs w:val="24"/>
        </w:rPr>
      </w:pPr>
      <w:r w:rsidRPr="0032037B">
        <w:rPr>
          <w:sz w:val="24"/>
          <w:szCs w:val="24"/>
        </w:rPr>
        <w:t>Sinhala and English supported at launch; architecture allows adding Tamil without a rebuild of the core app.</w:t>
      </w:r>
    </w:p>
    <w:p w14:paraId="066C0164"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Internationalization &amp; Locale Persistence</w:t>
      </w:r>
    </w:p>
    <w:p w14:paraId="5FA437EF" w14:textId="77777777" w:rsidR="00B36D6D" w:rsidRDefault="0032037B" w:rsidP="00B36D6D">
      <w:pPr>
        <w:pStyle w:val="ListParagraph"/>
        <w:numPr>
          <w:ilvl w:val="0"/>
          <w:numId w:val="11"/>
        </w:numPr>
        <w:spacing w:line="360" w:lineRule="auto"/>
        <w:jc w:val="both"/>
        <w:rPr>
          <w:sz w:val="24"/>
          <w:szCs w:val="24"/>
        </w:rPr>
      </w:pPr>
      <w:r w:rsidRPr="0032037B">
        <w:rPr>
          <w:sz w:val="24"/>
          <w:szCs w:val="24"/>
        </w:rPr>
        <w:lastRenderedPageBreak/>
        <w:t>Language switching is instant (no restart) and persists across stops and future sessions.</w:t>
      </w:r>
    </w:p>
    <w:p w14:paraId="18283C37" w14:textId="0184D321" w:rsidR="0032037B" w:rsidRPr="0032037B" w:rsidRDefault="0032037B" w:rsidP="00B36D6D">
      <w:pPr>
        <w:pStyle w:val="ListParagraph"/>
        <w:numPr>
          <w:ilvl w:val="0"/>
          <w:numId w:val="11"/>
        </w:numPr>
        <w:spacing w:line="360" w:lineRule="auto"/>
        <w:jc w:val="both"/>
        <w:rPr>
          <w:sz w:val="24"/>
          <w:szCs w:val="24"/>
        </w:rPr>
      </w:pPr>
      <w:r w:rsidRPr="0032037B">
        <w:rPr>
          <w:sz w:val="24"/>
          <w:szCs w:val="24"/>
        </w:rPr>
        <w:t>Numbers, dates/times, and text layout follow the active locale.</w:t>
      </w:r>
    </w:p>
    <w:p w14:paraId="5A9ACED7" w14:textId="77777777" w:rsidR="0032037B" w:rsidRPr="0032037B" w:rsidRDefault="0032037B" w:rsidP="00B30A73">
      <w:pPr>
        <w:pStyle w:val="ListParagraph"/>
        <w:numPr>
          <w:ilvl w:val="0"/>
          <w:numId w:val="29"/>
        </w:numPr>
        <w:spacing w:line="360" w:lineRule="auto"/>
        <w:jc w:val="both"/>
        <w:rPr>
          <w:sz w:val="24"/>
          <w:szCs w:val="24"/>
        </w:rPr>
      </w:pPr>
      <w:r w:rsidRPr="0032037B">
        <w:rPr>
          <w:sz w:val="24"/>
          <w:szCs w:val="24"/>
        </w:rPr>
        <w:t>Security &amp; Privacy</w:t>
      </w:r>
    </w:p>
    <w:p w14:paraId="7FFDE52B" w14:textId="12B426BC" w:rsidR="0032037B" w:rsidRPr="0032037B" w:rsidRDefault="0032037B" w:rsidP="00B36D6D">
      <w:pPr>
        <w:pStyle w:val="ListParagraph"/>
        <w:numPr>
          <w:ilvl w:val="0"/>
          <w:numId w:val="11"/>
        </w:numPr>
        <w:spacing w:line="360" w:lineRule="auto"/>
        <w:jc w:val="both"/>
        <w:rPr>
          <w:sz w:val="24"/>
          <w:szCs w:val="24"/>
        </w:rPr>
      </w:pPr>
      <w:r w:rsidRPr="0032037B">
        <w:rPr>
          <w:sz w:val="24"/>
          <w:szCs w:val="24"/>
        </w:rPr>
        <w:t xml:space="preserve">All traffic uses </w:t>
      </w:r>
      <w:proofErr w:type="gramStart"/>
      <w:r w:rsidRPr="0032037B">
        <w:rPr>
          <w:sz w:val="24"/>
          <w:szCs w:val="24"/>
        </w:rPr>
        <w:t>HTTPS;</w:t>
      </w:r>
      <w:proofErr w:type="gramEnd"/>
      <w:r w:rsidRPr="0032037B">
        <w:rPr>
          <w:sz w:val="24"/>
          <w:szCs w:val="24"/>
        </w:rPr>
        <w:t xml:space="preserve"> no third-party trackers.</w:t>
      </w:r>
    </w:p>
    <w:p w14:paraId="4A4DA55F" w14:textId="12896305" w:rsidR="0032037B" w:rsidRPr="0032037B" w:rsidRDefault="0032037B" w:rsidP="00B36D6D">
      <w:pPr>
        <w:pStyle w:val="ListParagraph"/>
        <w:numPr>
          <w:ilvl w:val="0"/>
          <w:numId w:val="11"/>
        </w:numPr>
        <w:spacing w:line="360" w:lineRule="auto"/>
        <w:jc w:val="both"/>
        <w:rPr>
          <w:sz w:val="24"/>
          <w:szCs w:val="24"/>
        </w:rPr>
      </w:pPr>
      <w:r w:rsidRPr="0032037B">
        <w:rPr>
          <w:sz w:val="24"/>
          <w:szCs w:val="24"/>
        </w:rPr>
        <w:t>No accounts or personally identifiable information collected; telemetry stored on-device (dwell, taps, path completion).</w:t>
      </w:r>
    </w:p>
    <w:p w14:paraId="1018EC74" w14:textId="48BD3D00" w:rsidR="0037553F" w:rsidRDefault="0032037B" w:rsidP="00B36D6D">
      <w:pPr>
        <w:pStyle w:val="ListParagraph"/>
        <w:numPr>
          <w:ilvl w:val="0"/>
          <w:numId w:val="11"/>
        </w:numPr>
        <w:spacing w:line="360" w:lineRule="auto"/>
        <w:jc w:val="both"/>
        <w:rPr>
          <w:sz w:val="24"/>
          <w:szCs w:val="24"/>
        </w:rPr>
      </w:pPr>
      <w:r w:rsidRPr="0032037B">
        <w:rPr>
          <w:sz w:val="24"/>
          <w:szCs w:val="24"/>
        </w:rPr>
        <w:t>Data exports are aggregated and anonymized; an opt-out is presented at start.</w:t>
      </w:r>
    </w:p>
    <w:p w14:paraId="6E1CD744" w14:textId="77777777" w:rsidR="00B30A73" w:rsidRPr="0037553F" w:rsidRDefault="00B30A73" w:rsidP="0032037B">
      <w:pPr>
        <w:spacing w:line="360" w:lineRule="auto"/>
        <w:jc w:val="both"/>
        <w:rPr>
          <w:sz w:val="24"/>
          <w:szCs w:val="24"/>
        </w:rPr>
      </w:pPr>
    </w:p>
    <w:p w14:paraId="6C50CE5B" w14:textId="656AA4EE" w:rsidR="009449FE" w:rsidRPr="009449FE" w:rsidRDefault="005D31BB" w:rsidP="0002335B">
      <w:pPr>
        <w:pStyle w:val="Heading2"/>
        <w:numPr>
          <w:ilvl w:val="1"/>
          <w:numId w:val="26"/>
        </w:numPr>
      </w:pPr>
      <w:bookmarkStart w:id="45" w:name="_Toc206979892"/>
      <w:bookmarkStart w:id="46" w:name="_Toc209206133"/>
      <w:r w:rsidRPr="005D31BB">
        <w:t>User Requirements</w:t>
      </w:r>
      <w:bookmarkEnd w:id="45"/>
      <w:bookmarkEnd w:id="46"/>
    </w:p>
    <w:p w14:paraId="622593DA" w14:textId="2C06415D" w:rsidR="009B3B3C" w:rsidRPr="009B3B3C" w:rsidRDefault="009B3B3C" w:rsidP="00B36D6D">
      <w:pPr>
        <w:pStyle w:val="ListParagraph"/>
        <w:numPr>
          <w:ilvl w:val="0"/>
          <w:numId w:val="30"/>
        </w:numPr>
        <w:spacing w:line="360" w:lineRule="auto"/>
        <w:jc w:val="both"/>
        <w:rPr>
          <w:rFonts w:eastAsia="Times New Roman" w:cs="Times New Roman"/>
          <w:kern w:val="0"/>
          <w:sz w:val="24"/>
          <w:szCs w:val="24"/>
          <w:lang w:eastAsia="en-GB" w:bidi="si-LK"/>
          <w14:ligatures w14:val="none"/>
        </w:rPr>
      </w:pPr>
      <w:r w:rsidRPr="00B36D6D">
        <w:rPr>
          <w:rFonts w:eastAsia="Times New Roman" w:cs="Times New Roman"/>
          <w:b/>
          <w:bCs/>
          <w:kern w:val="0"/>
          <w:sz w:val="24"/>
          <w:szCs w:val="24"/>
          <w:lang w:eastAsia="en-GB" w:bidi="si-LK"/>
          <w14:ligatures w14:val="none"/>
        </w:rPr>
        <w:t>Instant access from QR</w:t>
      </w:r>
      <w:r w:rsidRPr="009B3B3C">
        <w:rPr>
          <w:rFonts w:eastAsia="Times New Roman" w:cs="Times New Roman"/>
          <w:kern w:val="0"/>
          <w:sz w:val="24"/>
          <w:szCs w:val="24"/>
          <w:lang w:eastAsia="en-GB" w:bidi="si-LK"/>
          <w14:ligatures w14:val="none"/>
        </w:rPr>
        <w:t> – As a visitor, I want the tour to open immediately when I scan a QR so I can start at the correct exhibit without installing anything.</w:t>
      </w:r>
    </w:p>
    <w:p w14:paraId="56A5F9D2" w14:textId="09BBCC21" w:rsidR="009B3B3C" w:rsidRPr="00B36D6D" w:rsidRDefault="009B3B3C" w:rsidP="00B36D6D">
      <w:pPr>
        <w:pStyle w:val="ListParagraph"/>
        <w:numPr>
          <w:ilvl w:val="0"/>
          <w:numId w:val="30"/>
        </w:numPr>
        <w:spacing w:line="360" w:lineRule="auto"/>
        <w:jc w:val="both"/>
        <w:rPr>
          <w:rFonts w:eastAsia="Times New Roman" w:cs="Times New Roman"/>
          <w:b/>
          <w:bCs/>
          <w:kern w:val="0"/>
          <w:sz w:val="24"/>
          <w:szCs w:val="24"/>
          <w:lang w:eastAsia="en-GB" w:bidi="si-LK"/>
          <w14:ligatures w14:val="none"/>
        </w:rPr>
      </w:pPr>
      <w:r w:rsidRPr="00B36D6D">
        <w:rPr>
          <w:rFonts w:eastAsia="Times New Roman" w:cs="Times New Roman"/>
          <w:b/>
          <w:bCs/>
          <w:kern w:val="0"/>
          <w:sz w:val="24"/>
          <w:szCs w:val="24"/>
          <w:lang w:eastAsia="en-GB" w:bidi="si-LK"/>
          <w14:ligatures w14:val="none"/>
        </w:rPr>
        <w:t xml:space="preserve">Clear wayfinding – </w:t>
      </w:r>
      <w:r w:rsidRPr="00B36D6D">
        <w:rPr>
          <w:rFonts w:eastAsia="Times New Roman" w:cs="Times New Roman"/>
          <w:kern w:val="0"/>
          <w:sz w:val="24"/>
          <w:szCs w:val="24"/>
          <w:lang w:eastAsia="en-GB" w:bidi="si-LK"/>
          <w14:ligatures w14:val="none"/>
        </w:rPr>
        <w:t>I want on-screen arrows or next-stop prompts so I can easily navigate the gallery and follow a short or full route.</w:t>
      </w:r>
    </w:p>
    <w:p w14:paraId="386DCF25" w14:textId="20246472" w:rsidR="009B3B3C" w:rsidRPr="00B36D6D" w:rsidRDefault="009B3B3C" w:rsidP="00B36D6D">
      <w:pPr>
        <w:pStyle w:val="ListParagraph"/>
        <w:numPr>
          <w:ilvl w:val="0"/>
          <w:numId w:val="30"/>
        </w:numPr>
        <w:spacing w:line="360" w:lineRule="auto"/>
        <w:jc w:val="both"/>
        <w:rPr>
          <w:rFonts w:eastAsia="Times New Roman" w:cs="Times New Roman"/>
          <w:b/>
          <w:bCs/>
          <w:kern w:val="0"/>
          <w:sz w:val="24"/>
          <w:szCs w:val="24"/>
          <w:lang w:eastAsia="en-GB" w:bidi="si-LK"/>
          <w14:ligatures w14:val="none"/>
        </w:rPr>
      </w:pPr>
      <w:r w:rsidRPr="00B36D6D">
        <w:rPr>
          <w:rFonts w:eastAsia="Times New Roman" w:cs="Times New Roman"/>
          <w:b/>
          <w:bCs/>
          <w:kern w:val="0"/>
          <w:sz w:val="24"/>
          <w:szCs w:val="24"/>
          <w:lang w:eastAsia="en-GB" w:bidi="si-LK"/>
          <w14:ligatures w14:val="none"/>
        </w:rPr>
        <w:t xml:space="preserve">Concise learning bites – </w:t>
      </w:r>
      <w:r w:rsidRPr="00B36D6D">
        <w:rPr>
          <w:rFonts w:eastAsia="Times New Roman" w:cs="Times New Roman"/>
          <w:kern w:val="0"/>
          <w:sz w:val="24"/>
          <w:szCs w:val="24"/>
          <w:lang w:eastAsia="en-GB" w:bidi="si-LK"/>
          <w14:ligatures w14:val="none"/>
        </w:rPr>
        <w:t>I want brief facts (20–30s audio with captions and 80–120-word text) so I can learn quickly within my limited visit time.</w:t>
      </w:r>
    </w:p>
    <w:p w14:paraId="67B0A0D2" w14:textId="30D7718F" w:rsidR="009B3B3C" w:rsidRPr="00B36D6D" w:rsidRDefault="009B3B3C" w:rsidP="00B36D6D">
      <w:pPr>
        <w:pStyle w:val="ListParagraph"/>
        <w:numPr>
          <w:ilvl w:val="0"/>
          <w:numId w:val="30"/>
        </w:numPr>
        <w:spacing w:line="360" w:lineRule="auto"/>
        <w:jc w:val="both"/>
        <w:rPr>
          <w:rFonts w:eastAsia="Times New Roman" w:cs="Times New Roman"/>
          <w:b/>
          <w:bCs/>
          <w:kern w:val="0"/>
          <w:sz w:val="24"/>
          <w:szCs w:val="24"/>
          <w:lang w:eastAsia="en-GB" w:bidi="si-LK"/>
          <w14:ligatures w14:val="none"/>
        </w:rPr>
      </w:pPr>
      <w:r w:rsidRPr="00B36D6D">
        <w:rPr>
          <w:rFonts w:eastAsia="Times New Roman" w:cs="Times New Roman"/>
          <w:b/>
          <w:bCs/>
          <w:kern w:val="0"/>
          <w:sz w:val="24"/>
          <w:szCs w:val="24"/>
          <w:lang w:eastAsia="en-GB" w:bidi="si-LK"/>
          <w14:ligatures w14:val="none"/>
        </w:rPr>
        <w:t xml:space="preserve">Simple controls – </w:t>
      </w:r>
      <w:r w:rsidRPr="00B36D6D">
        <w:rPr>
          <w:rFonts w:eastAsia="Times New Roman" w:cs="Times New Roman"/>
          <w:kern w:val="0"/>
          <w:sz w:val="24"/>
          <w:szCs w:val="24"/>
          <w:lang w:eastAsia="en-GB" w:bidi="si-LK"/>
          <w14:ligatures w14:val="none"/>
        </w:rPr>
        <w:t>I want large, readable buttons to play/pause, replay, mute audio, and move to the next stop without confusion.</w:t>
      </w:r>
    </w:p>
    <w:p w14:paraId="7E168515" w14:textId="3CAA34B5" w:rsidR="009B3B3C" w:rsidRPr="00B36D6D" w:rsidRDefault="009B3B3C" w:rsidP="00B36D6D">
      <w:pPr>
        <w:pStyle w:val="ListParagraph"/>
        <w:numPr>
          <w:ilvl w:val="0"/>
          <w:numId w:val="30"/>
        </w:numPr>
        <w:spacing w:line="360" w:lineRule="auto"/>
        <w:jc w:val="both"/>
        <w:rPr>
          <w:rFonts w:eastAsia="Times New Roman" w:cs="Times New Roman"/>
          <w:b/>
          <w:bCs/>
          <w:kern w:val="0"/>
          <w:sz w:val="24"/>
          <w:szCs w:val="24"/>
          <w:lang w:eastAsia="en-GB" w:bidi="si-LK"/>
          <w14:ligatures w14:val="none"/>
        </w:rPr>
      </w:pPr>
      <w:r w:rsidRPr="00B36D6D">
        <w:rPr>
          <w:rFonts w:eastAsia="Times New Roman" w:cs="Times New Roman"/>
          <w:b/>
          <w:bCs/>
          <w:kern w:val="0"/>
          <w:sz w:val="24"/>
          <w:szCs w:val="24"/>
          <w:lang w:eastAsia="en-GB" w:bidi="si-LK"/>
          <w14:ligatures w14:val="none"/>
        </w:rPr>
        <w:t xml:space="preserve">Bilingual experience – </w:t>
      </w:r>
      <w:r w:rsidRPr="00B36D6D">
        <w:rPr>
          <w:rFonts w:eastAsia="Times New Roman" w:cs="Times New Roman"/>
          <w:kern w:val="0"/>
          <w:sz w:val="24"/>
          <w:szCs w:val="24"/>
          <w:lang w:eastAsia="en-GB" w:bidi="si-LK"/>
          <w14:ligatures w14:val="none"/>
        </w:rPr>
        <w:t>I want to switch between Sinhala and English at any time and have my choice remembered across stops.</w:t>
      </w:r>
    </w:p>
    <w:p w14:paraId="40FC6CF1" w14:textId="0BA12C56" w:rsidR="009B3B3C" w:rsidRPr="00B36D6D" w:rsidRDefault="009B3B3C" w:rsidP="00B36D6D">
      <w:pPr>
        <w:pStyle w:val="ListParagraph"/>
        <w:numPr>
          <w:ilvl w:val="0"/>
          <w:numId w:val="30"/>
        </w:numPr>
        <w:spacing w:line="360" w:lineRule="auto"/>
        <w:jc w:val="both"/>
        <w:rPr>
          <w:rFonts w:eastAsia="Times New Roman" w:cs="Times New Roman"/>
          <w:b/>
          <w:bCs/>
          <w:kern w:val="0"/>
          <w:sz w:val="24"/>
          <w:szCs w:val="24"/>
          <w:lang w:eastAsia="en-GB" w:bidi="si-LK"/>
          <w14:ligatures w14:val="none"/>
        </w:rPr>
      </w:pPr>
      <w:r w:rsidRPr="00B36D6D">
        <w:rPr>
          <w:rFonts w:eastAsia="Times New Roman" w:cs="Times New Roman"/>
          <w:b/>
          <w:bCs/>
          <w:kern w:val="0"/>
          <w:sz w:val="24"/>
          <w:szCs w:val="24"/>
          <w:lang w:eastAsia="en-GB" w:bidi="si-LK"/>
          <w14:ligatures w14:val="none"/>
        </w:rPr>
        <w:t xml:space="preserve">Device flexibility – </w:t>
      </w:r>
      <w:r w:rsidRPr="00B36D6D">
        <w:rPr>
          <w:rFonts w:eastAsia="Times New Roman" w:cs="Times New Roman"/>
          <w:kern w:val="0"/>
          <w:sz w:val="24"/>
          <w:szCs w:val="24"/>
          <w:lang w:eastAsia="en-GB" w:bidi="si-LK"/>
          <w14:ligatures w14:val="none"/>
        </w:rPr>
        <w:t>I want the experience to work on my phone and browser; if AR isn’t available, I still want a useful non-AR view.</w:t>
      </w:r>
    </w:p>
    <w:p w14:paraId="2EEC2C33" w14:textId="200E53D2" w:rsidR="009B3B3C" w:rsidRPr="00B36D6D" w:rsidRDefault="009B3B3C" w:rsidP="00B36D6D">
      <w:pPr>
        <w:pStyle w:val="ListParagraph"/>
        <w:numPr>
          <w:ilvl w:val="0"/>
          <w:numId w:val="30"/>
        </w:numPr>
        <w:spacing w:line="360" w:lineRule="auto"/>
        <w:jc w:val="both"/>
        <w:rPr>
          <w:rFonts w:eastAsia="Times New Roman" w:cs="Times New Roman"/>
          <w:b/>
          <w:bCs/>
          <w:kern w:val="0"/>
          <w:sz w:val="24"/>
          <w:szCs w:val="24"/>
          <w:lang w:eastAsia="en-GB" w:bidi="si-LK"/>
          <w14:ligatures w14:val="none"/>
        </w:rPr>
      </w:pPr>
      <w:r w:rsidRPr="00B36D6D">
        <w:rPr>
          <w:rFonts w:eastAsia="Times New Roman" w:cs="Times New Roman"/>
          <w:b/>
          <w:bCs/>
          <w:kern w:val="0"/>
          <w:sz w:val="24"/>
          <w:szCs w:val="24"/>
          <w:lang w:eastAsia="en-GB" w:bidi="si-LK"/>
          <w14:ligatures w14:val="none"/>
        </w:rPr>
        <w:t xml:space="preserve">Privacy &amp; respect – </w:t>
      </w:r>
      <w:r w:rsidRPr="00B36D6D">
        <w:rPr>
          <w:rFonts w:eastAsia="Times New Roman" w:cs="Times New Roman"/>
          <w:kern w:val="0"/>
          <w:sz w:val="24"/>
          <w:szCs w:val="24"/>
          <w:lang w:eastAsia="en-GB" w:bidi="si-LK"/>
          <w14:ligatures w14:val="none"/>
        </w:rPr>
        <w:t>I want the app to avoid collecting personal data and clearly tell me what, if anything, is being logged about my visit.</w:t>
      </w:r>
    </w:p>
    <w:p w14:paraId="23FF71F1" w14:textId="4F13F7EE" w:rsidR="006053C1" w:rsidRDefault="006053C1" w:rsidP="0016116D">
      <w:pPr>
        <w:spacing w:line="360" w:lineRule="auto"/>
        <w:jc w:val="both"/>
        <w:rPr>
          <w:sz w:val="24"/>
          <w:szCs w:val="24"/>
        </w:rPr>
      </w:pPr>
    </w:p>
    <w:p w14:paraId="4239D599" w14:textId="77777777" w:rsidR="006053C1" w:rsidRDefault="006053C1" w:rsidP="0016116D">
      <w:pPr>
        <w:spacing w:line="360" w:lineRule="auto"/>
        <w:jc w:val="both"/>
        <w:rPr>
          <w:sz w:val="24"/>
          <w:szCs w:val="24"/>
        </w:rPr>
      </w:pPr>
    </w:p>
    <w:p w14:paraId="62BFCF5F" w14:textId="77777777" w:rsidR="006053C1" w:rsidRDefault="006053C1" w:rsidP="0016116D">
      <w:pPr>
        <w:spacing w:line="360" w:lineRule="auto"/>
        <w:jc w:val="both"/>
        <w:rPr>
          <w:sz w:val="24"/>
          <w:szCs w:val="24"/>
        </w:rPr>
      </w:pPr>
    </w:p>
    <w:p w14:paraId="699CA35D" w14:textId="77777777" w:rsidR="006053C1" w:rsidRDefault="006053C1" w:rsidP="0016116D">
      <w:pPr>
        <w:spacing w:line="360" w:lineRule="auto"/>
        <w:jc w:val="both"/>
        <w:rPr>
          <w:sz w:val="24"/>
          <w:szCs w:val="24"/>
        </w:rPr>
      </w:pPr>
    </w:p>
    <w:p w14:paraId="24A03DC2" w14:textId="77777777" w:rsidR="00B36D6D" w:rsidRDefault="00B36D6D" w:rsidP="0016116D">
      <w:pPr>
        <w:spacing w:line="360" w:lineRule="auto"/>
        <w:jc w:val="both"/>
        <w:rPr>
          <w:sz w:val="24"/>
          <w:szCs w:val="24"/>
        </w:rPr>
      </w:pPr>
    </w:p>
    <w:p w14:paraId="1E47866D" w14:textId="3901C0AF" w:rsidR="005D31BB" w:rsidRPr="007E3D2A" w:rsidRDefault="005D31BB" w:rsidP="0002335B">
      <w:pPr>
        <w:pStyle w:val="Heading2"/>
        <w:numPr>
          <w:ilvl w:val="1"/>
          <w:numId w:val="26"/>
        </w:numPr>
      </w:pPr>
      <w:bookmarkStart w:id="47" w:name="_Toc206979893"/>
      <w:bookmarkStart w:id="48" w:name="_Toc209206134"/>
      <w:r w:rsidRPr="007E3D2A">
        <w:t>System Requirements</w:t>
      </w:r>
      <w:bookmarkEnd w:id="47"/>
      <w:bookmarkEnd w:id="48"/>
    </w:p>
    <w:p w14:paraId="301A5503" w14:textId="0465496A" w:rsidR="00DB19AA" w:rsidRDefault="005D31BB" w:rsidP="00B36D6D">
      <w:pPr>
        <w:pStyle w:val="ListParagraph"/>
        <w:numPr>
          <w:ilvl w:val="0"/>
          <w:numId w:val="31"/>
        </w:numPr>
        <w:spacing w:line="360" w:lineRule="auto"/>
        <w:jc w:val="both"/>
        <w:rPr>
          <w:sz w:val="24"/>
          <w:szCs w:val="24"/>
        </w:rPr>
      </w:pPr>
      <w:r>
        <w:rPr>
          <w:sz w:val="24"/>
          <w:szCs w:val="24"/>
        </w:rPr>
        <w:t xml:space="preserve">Unity 6 (Specifically version </w:t>
      </w:r>
      <w:r w:rsidRPr="005D31BB">
        <w:rPr>
          <w:sz w:val="24"/>
          <w:szCs w:val="24"/>
        </w:rPr>
        <w:t>6000.0.49f1</w:t>
      </w:r>
      <w:r>
        <w:rPr>
          <w:sz w:val="24"/>
          <w:szCs w:val="24"/>
        </w:rPr>
        <w:t>)</w:t>
      </w:r>
    </w:p>
    <w:p w14:paraId="45E6A954" w14:textId="03CD4235" w:rsidR="005D31BB" w:rsidRDefault="009B3B3C" w:rsidP="00B36D6D">
      <w:pPr>
        <w:pStyle w:val="ListParagraph"/>
        <w:numPr>
          <w:ilvl w:val="0"/>
          <w:numId w:val="31"/>
        </w:numPr>
        <w:spacing w:line="360" w:lineRule="auto"/>
        <w:jc w:val="both"/>
        <w:rPr>
          <w:sz w:val="24"/>
          <w:szCs w:val="24"/>
        </w:rPr>
      </w:pPr>
      <w:proofErr w:type="spellStart"/>
      <w:r w:rsidRPr="009B3B3C">
        <w:rPr>
          <w:sz w:val="24"/>
          <w:szCs w:val="24"/>
        </w:rPr>
        <w:t>ARCore</w:t>
      </w:r>
      <w:proofErr w:type="spellEnd"/>
      <w:r w:rsidRPr="009B3B3C">
        <w:rPr>
          <w:sz w:val="24"/>
          <w:szCs w:val="24"/>
        </w:rPr>
        <w:t xml:space="preserve"> XR Plugin 6.x (Android) and ARKit XR Plugin 6.x (iOS)</w:t>
      </w:r>
    </w:p>
    <w:p w14:paraId="7F0E47C2" w14:textId="3D43236D" w:rsidR="005D31BB" w:rsidRDefault="009B3B3C" w:rsidP="00B36D6D">
      <w:pPr>
        <w:pStyle w:val="ListParagraph"/>
        <w:numPr>
          <w:ilvl w:val="0"/>
          <w:numId w:val="31"/>
        </w:numPr>
        <w:spacing w:line="360" w:lineRule="auto"/>
        <w:jc w:val="both"/>
        <w:rPr>
          <w:sz w:val="24"/>
          <w:szCs w:val="24"/>
        </w:rPr>
      </w:pPr>
      <w:r w:rsidRPr="009B3B3C">
        <w:rPr>
          <w:sz w:val="24"/>
          <w:szCs w:val="24"/>
        </w:rPr>
        <w:t>Android Studio</w:t>
      </w:r>
    </w:p>
    <w:p w14:paraId="78008CFA" w14:textId="0F64F792" w:rsidR="00855E13" w:rsidRDefault="009B3B3C" w:rsidP="00B36D6D">
      <w:pPr>
        <w:pStyle w:val="ListParagraph"/>
        <w:numPr>
          <w:ilvl w:val="0"/>
          <w:numId w:val="31"/>
        </w:numPr>
        <w:spacing w:line="360" w:lineRule="auto"/>
        <w:jc w:val="both"/>
        <w:rPr>
          <w:sz w:val="24"/>
          <w:szCs w:val="24"/>
        </w:rPr>
      </w:pPr>
      <w:r w:rsidRPr="009B3B3C">
        <w:rPr>
          <w:sz w:val="24"/>
          <w:szCs w:val="24"/>
        </w:rPr>
        <w:t>Visual Studio Code</w:t>
      </w:r>
    </w:p>
    <w:p w14:paraId="3F94815F" w14:textId="11A38A3B" w:rsidR="00855E13" w:rsidRDefault="009B3B3C" w:rsidP="00B36D6D">
      <w:pPr>
        <w:pStyle w:val="ListParagraph"/>
        <w:numPr>
          <w:ilvl w:val="0"/>
          <w:numId w:val="31"/>
        </w:numPr>
        <w:spacing w:line="360" w:lineRule="auto"/>
        <w:jc w:val="both"/>
        <w:rPr>
          <w:sz w:val="24"/>
          <w:szCs w:val="24"/>
        </w:rPr>
      </w:pPr>
      <w:r w:rsidRPr="009B3B3C">
        <w:rPr>
          <w:sz w:val="24"/>
          <w:szCs w:val="24"/>
        </w:rPr>
        <w:t>Git + GitLab</w:t>
      </w:r>
    </w:p>
    <w:p w14:paraId="2AE39368" w14:textId="70CA2D47" w:rsidR="00855E13" w:rsidRDefault="00855E13" w:rsidP="00B36D6D">
      <w:pPr>
        <w:pStyle w:val="ListParagraph"/>
        <w:numPr>
          <w:ilvl w:val="0"/>
          <w:numId w:val="31"/>
        </w:numPr>
        <w:spacing w:line="360" w:lineRule="auto"/>
        <w:jc w:val="both"/>
        <w:rPr>
          <w:sz w:val="24"/>
          <w:szCs w:val="24"/>
        </w:rPr>
      </w:pPr>
      <w:r>
        <w:rPr>
          <w:sz w:val="24"/>
          <w:szCs w:val="24"/>
        </w:rPr>
        <w:t>SQLite for database</w:t>
      </w:r>
    </w:p>
    <w:p w14:paraId="217AB4FE" w14:textId="6343191E" w:rsidR="009B3B3C" w:rsidRDefault="009B3B3C" w:rsidP="00B36D6D">
      <w:pPr>
        <w:pStyle w:val="ListParagraph"/>
        <w:numPr>
          <w:ilvl w:val="0"/>
          <w:numId w:val="31"/>
        </w:numPr>
        <w:spacing w:line="360" w:lineRule="auto"/>
        <w:jc w:val="both"/>
        <w:rPr>
          <w:sz w:val="24"/>
          <w:szCs w:val="24"/>
        </w:rPr>
      </w:pPr>
      <w:r w:rsidRPr="009B3B3C">
        <w:rPr>
          <w:sz w:val="24"/>
          <w:szCs w:val="24"/>
        </w:rPr>
        <w:t>Blender</w:t>
      </w:r>
    </w:p>
    <w:p w14:paraId="08F09B7A" w14:textId="77777777" w:rsidR="007E3D2A" w:rsidRDefault="007E3D2A" w:rsidP="0016116D">
      <w:pPr>
        <w:spacing w:line="360" w:lineRule="auto"/>
        <w:jc w:val="both"/>
        <w:rPr>
          <w:sz w:val="24"/>
          <w:szCs w:val="24"/>
        </w:rPr>
      </w:pPr>
    </w:p>
    <w:p w14:paraId="2494FEA3" w14:textId="77777777" w:rsidR="0002335B" w:rsidRDefault="0002335B" w:rsidP="0016116D">
      <w:pPr>
        <w:spacing w:line="360" w:lineRule="auto"/>
        <w:jc w:val="both"/>
        <w:rPr>
          <w:sz w:val="24"/>
          <w:szCs w:val="24"/>
        </w:rPr>
      </w:pPr>
    </w:p>
    <w:p w14:paraId="384F3EA9" w14:textId="77777777" w:rsidR="0002335B" w:rsidRDefault="0002335B" w:rsidP="0016116D">
      <w:pPr>
        <w:spacing w:line="360" w:lineRule="auto"/>
        <w:jc w:val="both"/>
        <w:rPr>
          <w:sz w:val="24"/>
          <w:szCs w:val="24"/>
        </w:rPr>
      </w:pPr>
    </w:p>
    <w:p w14:paraId="3D1ED10C" w14:textId="77777777" w:rsidR="0002335B" w:rsidRDefault="0002335B" w:rsidP="0016116D">
      <w:pPr>
        <w:spacing w:line="360" w:lineRule="auto"/>
        <w:jc w:val="both"/>
        <w:rPr>
          <w:sz w:val="24"/>
          <w:szCs w:val="24"/>
        </w:rPr>
      </w:pPr>
    </w:p>
    <w:p w14:paraId="4F1420A9" w14:textId="77777777" w:rsidR="0002335B" w:rsidRDefault="0002335B" w:rsidP="0016116D">
      <w:pPr>
        <w:spacing w:line="360" w:lineRule="auto"/>
        <w:jc w:val="both"/>
        <w:rPr>
          <w:sz w:val="24"/>
          <w:szCs w:val="24"/>
        </w:rPr>
      </w:pPr>
    </w:p>
    <w:p w14:paraId="4EEB0108" w14:textId="77777777" w:rsidR="0002335B" w:rsidRDefault="0002335B" w:rsidP="0016116D">
      <w:pPr>
        <w:spacing w:line="360" w:lineRule="auto"/>
        <w:jc w:val="both"/>
        <w:rPr>
          <w:sz w:val="24"/>
          <w:szCs w:val="24"/>
        </w:rPr>
      </w:pPr>
    </w:p>
    <w:p w14:paraId="7F7959C0" w14:textId="77777777" w:rsidR="0002335B" w:rsidRDefault="0002335B" w:rsidP="0016116D">
      <w:pPr>
        <w:spacing w:line="360" w:lineRule="auto"/>
        <w:jc w:val="both"/>
        <w:rPr>
          <w:sz w:val="24"/>
          <w:szCs w:val="24"/>
        </w:rPr>
      </w:pPr>
    </w:p>
    <w:p w14:paraId="423812ED" w14:textId="77777777" w:rsidR="0002335B" w:rsidRDefault="0002335B" w:rsidP="0016116D">
      <w:pPr>
        <w:spacing w:line="360" w:lineRule="auto"/>
        <w:jc w:val="both"/>
        <w:rPr>
          <w:sz w:val="24"/>
          <w:szCs w:val="24"/>
        </w:rPr>
      </w:pPr>
    </w:p>
    <w:p w14:paraId="5CFC944E" w14:textId="77777777" w:rsidR="0002335B" w:rsidRDefault="0002335B" w:rsidP="0016116D">
      <w:pPr>
        <w:spacing w:line="360" w:lineRule="auto"/>
        <w:jc w:val="both"/>
        <w:rPr>
          <w:sz w:val="24"/>
          <w:szCs w:val="24"/>
        </w:rPr>
      </w:pPr>
    </w:p>
    <w:p w14:paraId="62BB9BF1" w14:textId="77777777" w:rsidR="0002335B" w:rsidRDefault="0002335B" w:rsidP="0016116D">
      <w:pPr>
        <w:spacing w:line="360" w:lineRule="auto"/>
        <w:jc w:val="both"/>
        <w:rPr>
          <w:sz w:val="24"/>
          <w:szCs w:val="24"/>
        </w:rPr>
      </w:pPr>
    </w:p>
    <w:p w14:paraId="5D1BE2B1" w14:textId="77777777" w:rsidR="0002335B" w:rsidRDefault="0002335B" w:rsidP="0016116D">
      <w:pPr>
        <w:spacing w:line="360" w:lineRule="auto"/>
        <w:jc w:val="both"/>
        <w:rPr>
          <w:sz w:val="24"/>
          <w:szCs w:val="24"/>
        </w:rPr>
      </w:pPr>
    </w:p>
    <w:p w14:paraId="35195F69" w14:textId="77777777" w:rsidR="006053C1" w:rsidRDefault="006053C1" w:rsidP="0016116D">
      <w:pPr>
        <w:spacing w:line="360" w:lineRule="auto"/>
        <w:jc w:val="both"/>
        <w:rPr>
          <w:sz w:val="24"/>
          <w:szCs w:val="24"/>
        </w:rPr>
      </w:pPr>
    </w:p>
    <w:p w14:paraId="7D09AC83" w14:textId="77777777" w:rsidR="006053C1" w:rsidRDefault="006053C1" w:rsidP="0016116D">
      <w:pPr>
        <w:spacing w:line="360" w:lineRule="auto"/>
        <w:jc w:val="both"/>
        <w:rPr>
          <w:sz w:val="24"/>
          <w:szCs w:val="24"/>
        </w:rPr>
      </w:pPr>
    </w:p>
    <w:p w14:paraId="17DEB71B" w14:textId="77777777" w:rsidR="006053C1" w:rsidRDefault="006053C1" w:rsidP="0016116D">
      <w:pPr>
        <w:spacing w:line="360" w:lineRule="auto"/>
        <w:jc w:val="both"/>
        <w:rPr>
          <w:sz w:val="24"/>
          <w:szCs w:val="24"/>
        </w:rPr>
      </w:pPr>
    </w:p>
    <w:p w14:paraId="07694BC7" w14:textId="5D6C38A4" w:rsidR="009C2127" w:rsidRDefault="009C2127" w:rsidP="001E60EE">
      <w:pPr>
        <w:pStyle w:val="Heading1"/>
        <w:numPr>
          <w:ilvl w:val="0"/>
          <w:numId w:val="22"/>
        </w:numPr>
        <w:jc w:val="both"/>
      </w:pPr>
      <w:bookmarkStart w:id="49" w:name="_Toc206979894"/>
      <w:bookmarkStart w:id="50" w:name="_Toc209206135"/>
      <w:r w:rsidRPr="007E3D2A">
        <w:t>REFERENCES</w:t>
      </w:r>
      <w:bookmarkEnd w:id="49"/>
      <w:bookmarkEnd w:id="50"/>
    </w:p>
    <w:p w14:paraId="721B0134" w14:textId="41D7A3D7" w:rsidR="006D17A3" w:rsidRPr="006D17A3" w:rsidRDefault="711D2E96" w:rsidP="006D17A3">
      <w:pPr>
        <w:spacing w:line="360" w:lineRule="auto"/>
        <w:jc w:val="both"/>
        <w:rPr>
          <w:sz w:val="24"/>
          <w:szCs w:val="24"/>
        </w:rPr>
      </w:pPr>
      <w:r>
        <w:br/>
      </w:r>
      <w:r w:rsidR="006D17A3" w:rsidRPr="006D17A3">
        <w:rPr>
          <w:sz w:val="24"/>
          <w:szCs w:val="24"/>
        </w:rPr>
        <w:t>[1]</w:t>
      </w:r>
      <w:r w:rsidR="00C51CE5">
        <w:rPr>
          <w:sz w:val="24"/>
          <w:szCs w:val="24"/>
        </w:rPr>
        <w:t xml:space="preserve"> </w:t>
      </w:r>
      <w:r w:rsidR="006D17A3" w:rsidRPr="006D17A3">
        <w:rPr>
          <w:sz w:val="24"/>
          <w:szCs w:val="24"/>
        </w:rPr>
        <w:t xml:space="preserve">J. Garzón and J. Acevedo, “Meta-analysis of the impact of Augmented Reality on students’ learning gains,” </w:t>
      </w:r>
      <w:r w:rsidR="006D17A3" w:rsidRPr="006D17A3">
        <w:rPr>
          <w:i/>
          <w:iCs/>
          <w:sz w:val="24"/>
          <w:szCs w:val="24"/>
        </w:rPr>
        <w:t>Educational Research Review</w:t>
      </w:r>
      <w:r w:rsidR="006D17A3" w:rsidRPr="006D17A3">
        <w:rPr>
          <w:sz w:val="24"/>
          <w:szCs w:val="24"/>
        </w:rPr>
        <w:t xml:space="preserve">, vol. 27, pp. 244–260, Jun. 2019, </w:t>
      </w:r>
      <w:proofErr w:type="spellStart"/>
      <w:r w:rsidR="006D17A3" w:rsidRPr="006D17A3">
        <w:rPr>
          <w:sz w:val="24"/>
          <w:szCs w:val="24"/>
        </w:rPr>
        <w:t>doi</w:t>
      </w:r>
      <w:proofErr w:type="spellEnd"/>
      <w:r w:rsidR="006D17A3" w:rsidRPr="006D17A3">
        <w:rPr>
          <w:sz w:val="24"/>
          <w:szCs w:val="24"/>
        </w:rPr>
        <w:t xml:space="preserve">: </w:t>
      </w:r>
      <w:hyperlink r:id="rId15" w:history="1">
        <w:r w:rsidR="006D17A3" w:rsidRPr="006D17A3">
          <w:rPr>
            <w:rStyle w:val="Hyperlink"/>
            <w:sz w:val="24"/>
            <w:szCs w:val="24"/>
          </w:rPr>
          <w:t>10.1016/j.edurev.2019.04.001</w:t>
        </w:r>
      </w:hyperlink>
      <w:r w:rsidR="006D17A3" w:rsidRPr="006D17A3">
        <w:rPr>
          <w:sz w:val="24"/>
          <w:szCs w:val="24"/>
        </w:rPr>
        <w:t>.</w:t>
      </w:r>
    </w:p>
    <w:p w14:paraId="73FA2221" w14:textId="77777777" w:rsidR="00000000" w:rsidRDefault="00000000" w:rsidP="0016116D">
      <w:pPr>
        <w:spacing w:line="360" w:lineRule="auto"/>
        <w:jc w:val="both"/>
        <w:rPr>
          <w:sz w:val="24"/>
          <w:szCs w:val="24"/>
        </w:rPr>
      </w:pPr>
    </w:p>
    <w:p w14:paraId="4C1E8492" w14:textId="3B304841" w:rsidR="006D17A3" w:rsidRPr="006D17A3" w:rsidRDefault="006D17A3" w:rsidP="006D17A3">
      <w:pPr>
        <w:spacing w:line="360" w:lineRule="auto"/>
        <w:jc w:val="both"/>
        <w:rPr>
          <w:sz w:val="24"/>
          <w:szCs w:val="24"/>
        </w:rPr>
      </w:pPr>
      <w:r w:rsidRPr="006D17A3">
        <w:rPr>
          <w:sz w:val="24"/>
          <w:szCs w:val="24"/>
        </w:rPr>
        <w:t>[</w:t>
      </w:r>
      <w:r w:rsidR="00DA4F54" w:rsidRPr="006D17A3">
        <w:rPr>
          <w:sz w:val="24"/>
          <w:szCs w:val="24"/>
        </w:rPr>
        <w:t>2] “</w:t>
      </w:r>
      <w:r w:rsidRPr="006D17A3">
        <w:rPr>
          <w:sz w:val="24"/>
          <w:szCs w:val="24"/>
        </w:rPr>
        <w:t xml:space="preserve">Use Depth in your AR Foundation Android </w:t>
      </w:r>
      <w:proofErr w:type="gramStart"/>
      <w:r w:rsidRPr="006D17A3">
        <w:rPr>
          <w:sz w:val="24"/>
          <w:szCs w:val="24"/>
        </w:rPr>
        <w:t>app  |</w:t>
      </w:r>
      <w:proofErr w:type="gramEnd"/>
      <w:r w:rsidRPr="006D17A3">
        <w:rPr>
          <w:sz w:val="24"/>
          <w:szCs w:val="24"/>
        </w:rPr>
        <w:t xml:space="preserve">  </w:t>
      </w:r>
      <w:proofErr w:type="spellStart"/>
      <w:proofErr w:type="gramStart"/>
      <w:r w:rsidRPr="006D17A3">
        <w:rPr>
          <w:sz w:val="24"/>
          <w:szCs w:val="24"/>
        </w:rPr>
        <w:t>ARCore</w:t>
      </w:r>
      <w:proofErr w:type="spellEnd"/>
      <w:r w:rsidRPr="006D17A3">
        <w:rPr>
          <w:sz w:val="24"/>
          <w:szCs w:val="24"/>
        </w:rPr>
        <w:t>  |</w:t>
      </w:r>
      <w:proofErr w:type="gramEnd"/>
      <w:r w:rsidRPr="006D17A3">
        <w:rPr>
          <w:sz w:val="24"/>
          <w:szCs w:val="24"/>
        </w:rPr>
        <w:t xml:space="preserve">  Google for Developers.” Accessed: Sep. 19, 2025. [Online]. Available: </w:t>
      </w:r>
      <w:hyperlink r:id="rId16" w:history="1">
        <w:r w:rsidRPr="006D17A3">
          <w:rPr>
            <w:rStyle w:val="Hyperlink"/>
            <w:sz w:val="24"/>
            <w:szCs w:val="24"/>
          </w:rPr>
          <w:t>https://developers.google.com/ar/develop/unity-arf/depth/developer-guide</w:t>
        </w:r>
      </w:hyperlink>
    </w:p>
    <w:p w14:paraId="67055192" w14:textId="736B6DFB" w:rsidR="006D17A3" w:rsidRPr="006D17A3" w:rsidRDefault="006D17A3" w:rsidP="006D17A3">
      <w:pPr>
        <w:spacing w:line="360" w:lineRule="auto"/>
        <w:jc w:val="both"/>
        <w:rPr>
          <w:sz w:val="24"/>
          <w:szCs w:val="24"/>
        </w:rPr>
      </w:pPr>
      <w:r w:rsidRPr="006D17A3">
        <w:rPr>
          <w:sz w:val="24"/>
          <w:szCs w:val="24"/>
        </w:rPr>
        <w:t>[</w:t>
      </w:r>
      <w:r w:rsidR="00DA4F54" w:rsidRPr="006D17A3">
        <w:rPr>
          <w:sz w:val="24"/>
          <w:szCs w:val="24"/>
        </w:rPr>
        <w:t>3] “</w:t>
      </w:r>
      <w:r w:rsidRPr="006D17A3">
        <w:rPr>
          <w:sz w:val="24"/>
          <w:szCs w:val="24"/>
        </w:rPr>
        <w:t xml:space="preserve">(PDF) FROM STATIC DISPLAYS TO INTERACTIVE AR: EVALUATING THE EFFECTIVENESS OF AN AR APP FOR GEN Z AND ALPHA IN MUSEUM PUSAKA.” Accessed: Sep. 19, 2025. [Online]. Available: </w:t>
      </w:r>
      <w:hyperlink r:id="rId17" w:history="1">
        <w:r w:rsidRPr="006D17A3">
          <w:rPr>
            <w:rStyle w:val="Hyperlink"/>
            <w:sz w:val="24"/>
            <w:szCs w:val="24"/>
          </w:rPr>
          <w:t>https://www.researchgate.net/publication/392515841_FROM_STATIC_DISPLAYS_TO_INTERACTIVE_AR_EVALUATING_THE_EFFECTIVENESS_OF_AN_AR_APP_FOR_GEN_Z_AND_ALPHA_IN_MUSEUM_PUSAKA</w:t>
        </w:r>
      </w:hyperlink>
    </w:p>
    <w:p w14:paraId="6038F3B0" w14:textId="482E49D9" w:rsidR="006D17A3" w:rsidRPr="006D17A3" w:rsidRDefault="006D17A3" w:rsidP="006D17A3">
      <w:pPr>
        <w:spacing w:line="360" w:lineRule="auto"/>
        <w:jc w:val="both"/>
        <w:rPr>
          <w:sz w:val="24"/>
          <w:szCs w:val="24"/>
        </w:rPr>
      </w:pPr>
      <w:r w:rsidRPr="006D17A3">
        <w:rPr>
          <w:sz w:val="24"/>
          <w:szCs w:val="24"/>
        </w:rPr>
        <w:t>[</w:t>
      </w:r>
      <w:r w:rsidR="00DA4F54" w:rsidRPr="006D17A3">
        <w:rPr>
          <w:sz w:val="24"/>
          <w:szCs w:val="24"/>
        </w:rPr>
        <w:t>4] “</w:t>
      </w:r>
      <w:r w:rsidRPr="006D17A3">
        <w:rPr>
          <w:sz w:val="24"/>
          <w:szCs w:val="24"/>
        </w:rPr>
        <w:t xml:space="preserve">PBS, BBC and bully! </w:t>
      </w:r>
      <w:r w:rsidR="00DA4F54" w:rsidRPr="006D17A3">
        <w:rPr>
          <w:sz w:val="24"/>
          <w:szCs w:val="24"/>
        </w:rPr>
        <w:t>Let’s</w:t>
      </w:r>
      <w:r w:rsidRPr="006D17A3">
        <w:rPr>
          <w:sz w:val="24"/>
          <w:szCs w:val="24"/>
        </w:rPr>
        <w:t xml:space="preserve"> Users Walk with Dinosaurs | 8th Wall.” Accessed: Sep. 19, 2025. [Online]. Available: </w:t>
      </w:r>
      <w:hyperlink r:id="rId18" w:history="1">
        <w:r w:rsidRPr="006D17A3">
          <w:rPr>
            <w:rStyle w:val="Hyperlink"/>
            <w:sz w:val="24"/>
            <w:szCs w:val="24"/>
          </w:rPr>
          <w:t>https://www.8thwall.com/blog/post/194063977908/pbs-bbc-and-bully-lets-users-walk-with-dinosaurs</w:t>
        </w:r>
      </w:hyperlink>
    </w:p>
    <w:p w14:paraId="34A70E4C" w14:textId="28899BFF" w:rsidR="006D17A3" w:rsidRPr="006D17A3" w:rsidRDefault="006D17A3" w:rsidP="006D17A3">
      <w:pPr>
        <w:spacing w:line="360" w:lineRule="auto"/>
        <w:jc w:val="both"/>
        <w:rPr>
          <w:sz w:val="24"/>
          <w:szCs w:val="24"/>
        </w:rPr>
      </w:pPr>
      <w:r w:rsidRPr="006D17A3">
        <w:rPr>
          <w:sz w:val="24"/>
          <w:szCs w:val="24"/>
        </w:rPr>
        <w:t>[</w:t>
      </w:r>
      <w:r w:rsidR="00DA4F54" w:rsidRPr="006D17A3">
        <w:rPr>
          <w:sz w:val="24"/>
          <w:szCs w:val="24"/>
        </w:rPr>
        <w:t>5] “</w:t>
      </w:r>
      <w:r w:rsidRPr="006D17A3">
        <w:rPr>
          <w:sz w:val="24"/>
          <w:szCs w:val="24"/>
        </w:rPr>
        <w:t xml:space="preserve">Occlusion | AR Foundation | 6.0.5.” Accessed: Sep. 19, 2025. [Online]. Available: </w:t>
      </w:r>
      <w:hyperlink r:id="rId19" w:history="1">
        <w:r w:rsidRPr="006D17A3">
          <w:rPr>
            <w:rStyle w:val="Hyperlink"/>
            <w:sz w:val="24"/>
            <w:szCs w:val="24"/>
          </w:rPr>
          <w:t>https://docs.unity3d.com/Packages/com.unity.xr.arfoundation%406.0/manual/features/occlusion</w:t>
        </w:r>
      </w:hyperlink>
    </w:p>
    <w:p w14:paraId="27133BA3" w14:textId="07A3BA36" w:rsidR="006D17A3" w:rsidRPr="006D17A3" w:rsidRDefault="006D17A3" w:rsidP="006D17A3">
      <w:pPr>
        <w:spacing w:line="360" w:lineRule="auto"/>
        <w:jc w:val="both"/>
        <w:rPr>
          <w:sz w:val="24"/>
          <w:szCs w:val="24"/>
        </w:rPr>
      </w:pPr>
      <w:r w:rsidRPr="006D17A3">
        <w:rPr>
          <w:sz w:val="24"/>
          <w:szCs w:val="24"/>
        </w:rPr>
        <w:t>[</w:t>
      </w:r>
      <w:r w:rsidR="00DA4F54" w:rsidRPr="006D17A3">
        <w:rPr>
          <w:sz w:val="24"/>
          <w:szCs w:val="24"/>
        </w:rPr>
        <w:t>6] “Enhancing Museum</w:t>
      </w:r>
      <w:r w:rsidRPr="006D17A3">
        <w:rPr>
          <w:sz w:val="24"/>
          <w:szCs w:val="24"/>
        </w:rPr>
        <w:t xml:space="preserve"> experience through deep learning and multimedia technology - PubMed.” Accessed: Sep. 19, 2025. [Online]. Available: </w:t>
      </w:r>
      <w:hyperlink r:id="rId20" w:history="1">
        <w:r w:rsidRPr="006D17A3">
          <w:rPr>
            <w:rStyle w:val="Hyperlink"/>
            <w:sz w:val="24"/>
            <w:szCs w:val="24"/>
          </w:rPr>
          <w:t>https://pubmed.ncbi.nlm.nih.gov/38975172/</w:t>
        </w:r>
      </w:hyperlink>
    </w:p>
    <w:p w14:paraId="6322C768" w14:textId="42D45DB7" w:rsidR="006D17A3" w:rsidRPr="006D17A3" w:rsidRDefault="006D17A3" w:rsidP="006D17A3">
      <w:pPr>
        <w:spacing w:line="360" w:lineRule="auto"/>
        <w:jc w:val="both"/>
        <w:rPr>
          <w:sz w:val="24"/>
          <w:szCs w:val="24"/>
        </w:rPr>
      </w:pPr>
      <w:r w:rsidRPr="006D17A3">
        <w:rPr>
          <w:sz w:val="24"/>
          <w:szCs w:val="24"/>
        </w:rPr>
        <w:lastRenderedPageBreak/>
        <w:t>[</w:t>
      </w:r>
      <w:r w:rsidR="00DA4F54" w:rsidRPr="006D17A3">
        <w:rPr>
          <w:sz w:val="24"/>
          <w:szCs w:val="24"/>
        </w:rPr>
        <w:t>7] Rosen</w:t>
      </w:r>
      <w:r w:rsidRPr="006D17A3">
        <w:rPr>
          <w:sz w:val="24"/>
          <w:szCs w:val="24"/>
        </w:rPr>
        <w:t xml:space="preserve"> Ivanov and Victoria Velkova, “Analyzing Visitor Behavior to Enhance Personalized Experiences in Smart Museums: A Systematic Literature Review.” Accessed: Sep. 19, 2025. [Online]. Available: </w:t>
      </w:r>
      <w:hyperlink r:id="rId21" w:history="1">
        <w:r w:rsidRPr="006D17A3">
          <w:rPr>
            <w:rStyle w:val="Hyperlink"/>
            <w:sz w:val="24"/>
            <w:szCs w:val="24"/>
          </w:rPr>
          <w:t>https://www.mdpi.com/2073-431X/14/5/191</w:t>
        </w:r>
      </w:hyperlink>
    </w:p>
    <w:p w14:paraId="2BBE79D2" w14:textId="06FD9D11" w:rsidR="006D17A3" w:rsidRPr="006D17A3" w:rsidRDefault="006D17A3" w:rsidP="006D17A3">
      <w:pPr>
        <w:spacing w:line="360" w:lineRule="auto"/>
        <w:jc w:val="both"/>
        <w:rPr>
          <w:sz w:val="24"/>
          <w:szCs w:val="24"/>
        </w:rPr>
      </w:pPr>
      <w:r w:rsidRPr="006D17A3">
        <w:rPr>
          <w:sz w:val="24"/>
          <w:szCs w:val="24"/>
        </w:rPr>
        <w:t>[</w:t>
      </w:r>
      <w:r w:rsidR="00DA4F54" w:rsidRPr="006D17A3">
        <w:rPr>
          <w:sz w:val="24"/>
          <w:szCs w:val="24"/>
        </w:rPr>
        <w:t>8] Dionysia</w:t>
      </w:r>
      <w:r w:rsidRPr="006D17A3">
        <w:rPr>
          <w:sz w:val="24"/>
          <w:szCs w:val="24"/>
        </w:rPr>
        <w:t xml:space="preserve"> Liakopoulou, Christina Giamali, Emmanuel Galanopoulos, and Panagiotis Kaddas, “Augmented fossil tour, an AR application for exploring and studying </w:t>
      </w:r>
      <w:r w:rsidR="00DA4F54" w:rsidRPr="006D17A3">
        <w:rPr>
          <w:sz w:val="24"/>
          <w:szCs w:val="24"/>
        </w:rPr>
        <w:t>fossils Bulletin</w:t>
      </w:r>
      <w:r w:rsidRPr="006D17A3">
        <w:rPr>
          <w:sz w:val="24"/>
          <w:szCs w:val="24"/>
        </w:rPr>
        <w:t xml:space="preserve"> of the Geological Society of Greece.” Accessed: Sep. 19, 2025. [Online]. Available: </w:t>
      </w:r>
      <w:hyperlink r:id="rId22" w:history="1">
        <w:r w:rsidRPr="006D17A3">
          <w:rPr>
            <w:rStyle w:val="Hyperlink"/>
            <w:sz w:val="24"/>
            <w:szCs w:val="24"/>
          </w:rPr>
          <w:t>https://www.researchgate.net/publication/385606097_Augmented_fossil_tour_an_AR_application_for_exploring_and_studying_fossils</w:t>
        </w:r>
      </w:hyperlink>
    </w:p>
    <w:p w14:paraId="49B5D724" w14:textId="4A7F5C0F" w:rsidR="006D17A3" w:rsidRPr="006D17A3" w:rsidRDefault="006D17A3" w:rsidP="006D17A3">
      <w:pPr>
        <w:spacing w:line="360" w:lineRule="auto"/>
        <w:jc w:val="both"/>
        <w:rPr>
          <w:sz w:val="24"/>
          <w:szCs w:val="24"/>
        </w:rPr>
      </w:pPr>
      <w:r w:rsidRPr="006D17A3">
        <w:rPr>
          <w:sz w:val="24"/>
          <w:szCs w:val="24"/>
        </w:rPr>
        <w:t>[9]</w:t>
      </w:r>
      <w:r w:rsidR="00DA4F54">
        <w:rPr>
          <w:sz w:val="24"/>
          <w:szCs w:val="24"/>
        </w:rPr>
        <w:t xml:space="preserve"> </w:t>
      </w:r>
      <w:proofErr w:type="spellStart"/>
      <w:r w:rsidRPr="006D17A3">
        <w:rPr>
          <w:sz w:val="24"/>
          <w:szCs w:val="24"/>
        </w:rPr>
        <w:t>Anping</w:t>
      </w:r>
      <w:proofErr w:type="spellEnd"/>
      <w:r w:rsidRPr="006D17A3">
        <w:rPr>
          <w:sz w:val="24"/>
          <w:szCs w:val="24"/>
        </w:rPr>
        <w:t xml:space="preserve"> Cheng, </w:t>
      </w:r>
      <w:proofErr w:type="spellStart"/>
      <w:r w:rsidRPr="006D17A3">
        <w:rPr>
          <w:sz w:val="24"/>
          <w:szCs w:val="24"/>
        </w:rPr>
        <w:t>Weiru</w:t>
      </w:r>
      <w:proofErr w:type="spellEnd"/>
      <w:r w:rsidRPr="006D17A3">
        <w:rPr>
          <w:sz w:val="24"/>
          <w:szCs w:val="24"/>
        </w:rPr>
        <w:t xml:space="preserve"> Zhang, Anran Feng, </w:t>
      </w:r>
      <w:proofErr w:type="spellStart"/>
      <w:r w:rsidRPr="006D17A3">
        <w:rPr>
          <w:sz w:val="24"/>
          <w:szCs w:val="24"/>
        </w:rPr>
        <w:t>Yunmengru</w:t>
      </w:r>
      <w:proofErr w:type="spellEnd"/>
      <w:r w:rsidRPr="006D17A3">
        <w:rPr>
          <w:sz w:val="24"/>
          <w:szCs w:val="24"/>
        </w:rPr>
        <w:t xml:space="preserve"> Wu, and Wanjun Li, “Exploring psychological dimensions of augmented reality in education: a study on learning motivation and achievement in museums.” Accessed: Sep. 19, 2025. [Online]. Available: </w:t>
      </w:r>
      <w:hyperlink r:id="rId23" w:history="1">
        <w:r w:rsidRPr="006D17A3">
          <w:rPr>
            <w:rStyle w:val="Hyperlink"/>
            <w:sz w:val="24"/>
            <w:szCs w:val="24"/>
          </w:rPr>
          <w:t>https://www.researchgate.net/publication/388898961_Exploring_psychological_dimensions_of_augmented_reality_in_education_a_study_on_learning_motivation_and_achievement_in_museums</w:t>
        </w:r>
      </w:hyperlink>
    </w:p>
    <w:p w14:paraId="2C4957C8" w14:textId="3DDACD63" w:rsidR="006D17A3" w:rsidRPr="006D17A3" w:rsidRDefault="006D17A3" w:rsidP="006D17A3">
      <w:pPr>
        <w:spacing w:line="360" w:lineRule="auto"/>
        <w:jc w:val="both"/>
        <w:rPr>
          <w:sz w:val="24"/>
          <w:szCs w:val="24"/>
        </w:rPr>
      </w:pPr>
      <w:r w:rsidRPr="006D17A3">
        <w:rPr>
          <w:sz w:val="24"/>
          <w:szCs w:val="24"/>
        </w:rPr>
        <w:t xml:space="preserve">[10]R. G. Boboc, E. </w:t>
      </w:r>
      <w:proofErr w:type="spellStart"/>
      <w:r w:rsidRPr="006D17A3">
        <w:rPr>
          <w:sz w:val="24"/>
          <w:szCs w:val="24"/>
        </w:rPr>
        <w:t>Băutu</w:t>
      </w:r>
      <w:proofErr w:type="spellEnd"/>
      <w:r w:rsidRPr="006D17A3">
        <w:rPr>
          <w:sz w:val="24"/>
          <w:szCs w:val="24"/>
        </w:rPr>
        <w:t xml:space="preserve">, F. </w:t>
      </w:r>
      <w:proofErr w:type="spellStart"/>
      <w:r w:rsidRPr="006D17A3">
        <w:rPr>
          <w:sz w:val="24"/>
          <w:szCs w:val="24"/>
        </w:rPr>
        <w:t>Gîrbacia</w:t>
      </w:r>
      <w:proofErr w:type="spellEnd"/>
      <w:r w:rsidRPr="006D17A3">
        <w:rPr>
          <w:sz w:val="24"/>
          <w:szCs w:val="24"/>
        </w:rPr>
        <w:t xml:space="preserve">, N. Popovici, and D.-M. Popovici, “Augmented Reality in Cultural Heritage: An Overview of the Last Decade of Applications,” </w:t>
      </w:r>
      <w:r w:rsidRPr="006D17A3">
        <w:rPr>
          <w:i/>
          <w:iCs/>
          <w:sz w:val="24"/>
          <w:szCs w:val="24"/>
        </w:rPr>
        <w:t>Applied Sciences</w:t>
      </w:r>
      <w:r w:rsidRPr="006D17A3">
        <w:rPr>
          <w:sz w:val="24"/>
          <w:szCs w:val="24"/>
        </w:rPr>
        <w:t xml:space="preserve">, vol. 12, no. 19, p. 9859, Sep. 2022, </w:t>
      </w:r>
      <w:proofErr w:type="spellStart"/>
      <w:r w:rsidRPr="006D17A3">
        <w:rPr>
          <w:sz w:val="24"/>
          <w:szCs w:val="24"/>
        </w:rPr>
        <w:t>doi</w:t>
      </w:r>
      <w:proofErr w:type="spellEnd"/>
      <w:r w:rsidRPr="006D17A3">
        <w:rPr>
          <w:sz w:val="24"/>
          <w:szCs w:val="24"/>
        </w:rPr>
        <w:t xml:space="preserve">: </w:t>
      </w:r>
      <w:hyperlink r:id="rId24" w:history="1">
        <w:r w:rsidRPr="006D17A3">
          <w:rPr>
            <w:rStyle w:val="Hyperlink"/>
            <w:sz w:val="24"/>
            <w:szCs w:val="24"/>
          </w:rPr>
          <w:t>10.3390/app12199859</w:t>
        </w:r>
      </w:hyperlink>
      <w:r w:rsidRPr="006D17A3">
        <w:rPr>
          <w:sz w:val="24"/>
          <w:szCs w:val="24"/>
        </w:rPr>
        <w:t>.</w:t>
      </w:r>
    </w:p>
    <w:p w14:paraId="107DA5DB" w14:textId="14B95526" w:rsidR="711D2E96" w:rsidRDefault="711D2E96" w:rsidP="004208BD">
      <w:pPr>
        <w:spacing w:line="360" w:lineRule="auto"/>
        <w:jc w:val="both"/>
        <w:rPr>
          <w:sz w:val="24"/>
          <w:szCs w:val="24"/>
        </w:rPr>
      </w:pPr>
    </w:p>
    <w:p w14:paraId="3D0BE28C" w14:textId="33A4FC07" w:rsidR="2B3676EF" w:rsidRDefault="2B3676EF" w:rsidP="2B3676EF">
      <w:pPr>
        <w:spacing w:line="360" w:lineRule="auto"/>
        <w:jc w:val="both"/>
        <w:rPr>
          <w:sz w:val="24"/>
          <w:szCs w:val="24"/>
        </w:rPr>
      </w:pPr>
    </w:p>
    <w:sectPr w:rsidR="2B3676EF" w:rsidSect="00AB4907">
      <w:footerReference w:type="default" r:id="rId25"/>
      <w:pgSz w:w="12240" w:h="15840"/>
      <w:pgMar w:top="1411" w:right="1411" w:bottom="2261" w:left="2261"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CDFB" w14:textId="77777777" w:rsidR="00FE63A0" w:rsidRDefault="00FE63A0" w:rsidP="006616D8">
      <w:pPr>
        <w:spacing w:after="0" w:line="240" w:lineRule="auto"/>
      </w:pPr>
      <w:r>
        <w:separator/>
      </w:r>
    </w:p>
  </w:endnote>
  <w:endnote w:type="continuationSeparator" w:id="0">
    <w:p w14:paraId="2290EF0A" w14:textId="77777777" w:rsidR="00FE63A0" w:rsidRDefault="00FE63A0" w:rsidP="00661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auto"/>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34738"/>
      <w:docPartObj>
        <w:docPartGallery w:val="Page Numbers (Bottom of Page)"/>
        <w:docPartUnique/>
      </w:docPartObj>
    </w:sdtPr>
    <w:sdtEndPr>
      <w:rPr>
        <w:noProof/>
      </w:rPr>
    </w:sdtEndPr>
    <w:sdtContent>
      <w:p w14:paraId="67B65B06" w14:textId="51491714" w:rsidR="00AB4907" w:rsidRDefault="00AB49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18E0EA" w14:textId="77777777" w:rsidR="00AB4907" w:rsidRDefault="00AB4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F6112" w14:textId="77777777" w:rsidR="00FE63A0" w:rsidRDefault="00FE63A0" w:rsidP="006616D8">
      <w:pPr>
        <w:spacing w:after="0" w:line="240" w:lineRule="auto"/>
      </w:pPr>
      <w:r>
        <w:separator/>
      </w:r>
    </w:p>
  </w:footnote>
  <w:footnote w:type="continuationSeparator" w:id="0">
    <w:p w14:paraId="4A40E168" w14:textId="77777777" w:rsidR="00FE63A0" w:rsidRDefault="00FE63A0" w:rsidP="00661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B9B"/>
    <w:multiLevelType w:val="multilevel"/>
    <w:tmpl w:val="11E0364E"/>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9B47D4"/>
    <w:multiLevelType w:val="hybridMultilevel"/>
    <w:tmpl w:val="03B464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8B077A1"/>
    <w:multiLevelType w:val="multilevel"/>
    <w:tmpl w:val="4CD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51AF"/>
    <w:multiLevelType w:val="multilevel"/>
    <w:tmpl w:val="E05E290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D2E5579"/>
    <w:multiLevelType w:val="hybridMultilevel"/>
    <w:tmpl w:val="7C7C2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431FC3"/>
    <w:multiLevelType w:val="multilevel"/>
    <w:tmpl w:val="4CD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810DA"/>
    <w:multiLevelType w:val="hybridMultilevel"/>
    <w:tmpl w:val="3F0AB40A"/>
    <w:lvl w:ilvl="0" w:tplc="EFAAD786">
      <w:start w:val="1"/>
      <w:numFmt w:val="decimal"/>
      <w:lvlText w:val="%1.0"/>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2EB00CC"/>
    <w:multiLevelType w:val="multilevel"/>
    <w:tmpl w:val="4CD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0713A"/>
    <w:multiLevelType w:val="hybridMultilevel"/>
    <w:tmpl w:val="07162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EA6313"/>
    <w:multiLevelType w:val="hybridMultilevel"/>
    <w:tmpl w:val="2FE261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C1343D5"/>
    <w:multiLevelType w:val="multilevel"/>
    <w:tmpl w:val="4CD27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D5639"/>
    <w:multiLevelType w:val="multilevel"/>
    <w:tmpl w:val="1812B10A"/>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96366A5"/>
    <w:multiLevelType w:val="hybridMultilevel"/>
    <w:tmpl w:val="03B464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C61492B"/>
    <w:multiLevelType w:val="hybridMultilevel"/>
    <w:tmpl w:val="97983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6E19D2"/>
    <w:multiLevelType w:val="multilevel"/>
    <w:tmpl w:val="833E7BF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11E766F"/>
    <w:multiLevelType w:val="multilevel"/>
    <w:tmpl w:val="4CD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52E90"/>
    <w:multiLevelType w:val="hybridMultilevel"/>
    <w:tmpl w:val="03B464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52510B9"/>
    <w:multiLevelType w:val="hybridMultilevel"/>
    <w:tmpl w:val="03B464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5DD63E0"/>
    <w:multiLevelType w:val="hybridMultilevel"/>
    <w:tmpl w:val="CB8E8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090346"/>
    <w:multiLevelType w:val="multilevel"/>
    <w:tmpl w:val="4CD27B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A7C2D90"/>
    <w:multiLevelType w:val="multilevel"/>
    <w:tmpl w:val="4104B3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C6757C8"/>
    <w:multiLevelType w:val="hybridMultilevel"/>
    <w:tmpl w:val="A8125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EE0B7E"/>
    <w:multiLevelType w:val="hybridMultilevel"/>
    <w:tmpl w:val="0A8E4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D56F5A"/>
    <w:multiLevelType w:val="multilevel"/>
    <w:tmpl w:val="4CD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37015"/>
    <w:multiLevelType w:val="hybridMultilevel"/>
    <w:tmpl w:val="38405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DD2DD8"/>
    <w:multiLevelType w:val="multilevel"/>
    <w:tmpl w:val="4CD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77DD2"/>
    <w:multiLevelType w:val="multilevel"/>
    <w:tmpl w:val="4CD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B29BB"/>
    <w:multiLevelType w:val="multilevel"/>
    <w:tmpl w:val="2E747E1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1E0722A"/>
    <w:multiLevelType w:val="multilevel"/>
    <w:tmpl w:val="11E0364E"/>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43E401A"/>
    <w:multiLevelType w:val="multilevel"/>
    <w:tmpl w:val="4CD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174CA1"/>
    <w:multiLevelType w:val="hybridMultilevel"/>
    <w:tmpl w:val="FE7C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8591275">
    <w:abstractNumId w:val="20"/>
  </w:num>
  <w:num w:numId="2" w16cid:durableId="1242250160">
    <w:abstractNumId w:val="26"/>
  </w:num>
  <w:num w:numId="3" w16cid:durableId="227617881">
    <w:abstractNumId w:val="9"/>
  </w:num>
  <w:num w:numId="4" w16cid:durableId="556402802">
    <w:abstractNumId w:val="15"/>
  </w:num>
  <w:num w:numId="5" w16cid:durableId="1483081184">
    <w:abstractNumId w:val="2"/>
  </w:num>
  <w:num w:numId="6" w16cid:durableId="1777630049">
    <w:abstractNumId w:val="7"/>
  </w:num>
  <w:num w:numId="7" w16cid:durableId="2043430822">
    <w:abstractNumId w:val="29"/>
  </w:num>
  <w:num w:numId="8" w16cid:durableId="244463518">
    <w:abstractNumId w:val="25"/>
  </w:num>
  <w:num w:numId="9" w16cid:durableId="947933713">
    <w:abstractNumId w:val="5"/>
  </w:num>
  <w:num w:numId="10" w16cid:durableId="1672566094">
    <w:abstractNumId w:val="23"/>
  </w:num>
  <w:num w:numId="11" w16cid:durableId="1090009645">
    <w:abstractNumId w:val="10"/>
  </w:num>
  <w:num w:numId="12" w16cid:durableId="691685929">
    <w:abstractNumId w:val="19"/>
  </w:num>
  <w:num w:numId="13" w16cid:durableId="662200825">
    <w:abstractNumId w:val="21"/>
  </w:num>
  <w:num w:numId="14" w16cid:durableId="1088036003">
    <w:abstractNumId w:val="18"/>
  </w:num>
  <w:num w:numId="15" w16cid:durableId="936208451">
    <w:abstractNumId w:val="8"/>
  </w:num>
  <w:num w:numId="16" w16cid:durableId="2061243463">
    <w:abstractNumId w:val="13"/>
  </w:num>
  <w:num w:numId="17" w16cid:durableId="584149192">
    <w:abstractNumId w:val="4"/>
  </w:num>
  <w:num w:numId="18" w16cid:durableId="840698222">
    <w:abstractNumId w:val="24"/>
  </w:num>
  <w:num w:numId="19" w16cid:durableId="1465003897">
    <w:abstractNumId w:val="30"/>
  </w:num>
  <w:num w:numId="20" w16cid:durableId="236935883">
    <w:abstractNumId w:val="22"/>
  </w:num>
  <w:num w:numId="21" w16cid:durableId="383718903">
    <w:abstractNumId w:val="27"/>
  </w:num>
  <w:num w:numId="22" w16cid:durableId="1511528346">
    <w:abstractNumId w:val="6"/>
  </w:num>
  <w:num w:numId="23" w16cid:durableId="335694009">
    <w:abstractNumId w:val="3"/>
  </w:num>
  <w:num w:numId="24" w16cid:durableId="23794292">
    <w:abstractNumId w:val="14"/>
  </w:num>
  <w:num w:numId="25" w16cid:durableId="509636644">
    <w:abstractNumId w:val="11"/>
  </w:num>
  <w:num w:numId="26" w16cid:durableId="1354306354">
    <w:abstractNumId w:val="28"/>
  </w:num>
  <w:num w:numId="27" w16cid:durableId="308829933">
    <w:abstractNumId w:val="0"/>
  </w:num>
  <w:num w:numId="28" w16cid:durableId="1702781874">
    <w:abstractNumId w:val="17"/>
  </w:num>
  <w:num w:numId="29" w16cid:durableId="216934349">
    <w:abstractNumId w:val="12"/>
  </w:num>
  <w:num w:numId="30" w16cid:durableId="1969161652">
    <w:abstractNumId w:val="16"/>
  </w:num>
  <w:num w:numId="31" w16cid:durableId="159443522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FAA"/>
    <w:rsid w:val="00002E02"/>
    <w:rsid w:val="00010FB0"/>
    <w:rsid w:val="0002335B"/>
    <w:rsid w:val="000272E1"/>
    <w:rsid w:val="0003224D"/>
    <w:rsid w:val="000422D8"/>
    <w:rsid w:val="00043EEC"/>
    <w:rsid w:val="0005151F"/>
    <w:rsid w:val="00054AAE"/>
    <w:rsid w:val="00063405"/>
    <w:rsid w:val="00090D9C"/>
    <w:rsid w:val="0009318D"/>
    <w:rsid w:val="0009347C"/>
    <w:rsid w:val="00097877"/>
    <w:rsid w:val="000A2A75"/>
    <w:rsid w:val="000A2B8A"/>
    <w:rsid w:val="000B446A"/>
    <w:rsid w:val="000C0CD3"/>
    <w:rsid w:val="000C1603"/>
    <w:rsid w:val="000C372B"/>
    <w:rsid w:val="000F12D6"/>
    <w:rsid w:val="000F1F0A"/>
    <w:rsid w:val="00100D65"/>
    <w:rsid w:val="001016E5"/>
    <w:rsid w:val="00102FC4"/>
    <w:rsid w:val="001053A8"/>
    <w:rsid w:val="00110034"/>
    <w:rsid w:val="00123BE4"/>
    <w:rsid w:val="00127C18"/>
    <w:rsid w:val="00132B5F"/>
    <w:rsid w:val="00140AAD"/>
    <w:rsid w:val="00141B7D"/>
    <w:rsid w:val="0014360A"/>
    <w:rsid w:val="0014470B"/>
    <w:rsid w:val="00144B9A"/>
    <w:rsid w:val="001477BF"/>
    <w:rsid w:val="00156418"/>
    <w:rsid w:val="0016116D"/>
    <w:rsid w:val="0016212A"/>
    <w:rsid w:val="00164F51"/>
    <w:rsid w:val="0016508C"/>
    <w:rsid w:val="00175AB8"/>
    <w:rsid w:val="001803D9"/>
    <w:rsid w:val="001932FC"/>
    <w:rsid w:val="001A1713"/>
    <w:rsid w:val="001A67F2"/>
    <w:rsid w:val="001A7AD3"/>
    <w:rsid w:val="001B2470"/>
    <w:rsid w:val="001B2FBA"/>
    <w:rsid w:val="001C03A3"/>
    <w:rsid w:val="001C19BA"/>
    <w:rsid w:val="001C3032"/>
    <w:rsid w:val="001C3995"/>
    <w:rsid w:val="001C5E53"/>
    <w:rsid w:val="001C72F6"/>
    <w:rsid w:val="001D4B2F"/>
    <w:rsid w:val="001D5665"/>
    <w:rsid w:val="001D7919"/>
    <w:rsid w:val="001E60EE"/>
    <w:rsid w:val="00200282"/>
    <w:rsid w:val="00200D46"/>
    <w:rsid w:val="00210240"/>
    <w:rsid w:val="00214BD8"/>
    <w:rsid w:val="00233952"/>
    <w:rsid w:val="00241C67"/>
    <w:rsid w:val="002426A4"/>
    <w:rsid w:val="00245FEF"/>
    <w:rsid w:val="00253196"/>
    <w:rsid w:val="00255D4E"/>
    <w:rsid w:val="00267685"/>
    <w:rsid w:val="0027353E"/>
    <w:rsid w:val="00280472"/>
    <w:rsid w:val="002861B5"/>
    <w:rsid w:val="002957F4"/>
    <w:rsid w:val="002A2270"/>
    <w:rsid w:val="002A3BD7"/>
    <w:rsid w:val="002A3C21"/>
    <w:rsid w:val="002A6EB5"/>
    <w:rsid w:val="002B53CE"/>
    <w:rsid w:val="002B6A79"/>
    <w:rsid w:val="002E437C"/>
    <w:rsid w:val="002E578B"/>
    <w:rsid w:val="002E6689"/>
    <w:rsid w:val="002E7893"/>
    <w:rsid w:val="002F71EB"/>
    <w:rsid w:val="003032DA"/>
    <w:rsid w:val="00316054"/>
    <w:rsid w:val="0032037B"/>
    <w:rsid w:val="003227F8"/>
    <w:rsid w:val="0033087F"/>
    <w:rsid w:val="00337052"/>
    <w:rsid w:val="0034152D"/>
    <w:rsid w:val="00342542"/>
    <w:rsid w:val="00345FAA"/>
    <w:rsid w:val="00356939"/>
    <w:rsid w:val="0036471B"/>
    <w:rsid w:val="0037553F"/>
    <w:rsid w:val="00384F1B"/>
    <w:rsid w:val="003852F7"/>
    <w:rsid w:val="00386C60"/>
    <w:rsid w:val="003A1B6E"/>
    <w:rsid w:val="003A1C66"/>
    <w:rsid w:val="003A7ED9"/>
    <w:rsid w:val="003B6474"/>
    <w:rsid w:val="003B7E1B"/>
    <w:rsid w:val="003C2ACB"/>
    <w:rsid w:val="003C6117"/>
    <w:rsid w:val="003D265F"/>
    <w:rsid w:val="003D4AEA"/>
    <w:rsid w:val="003E1E2D"/>
    <w:rsid w:val="003E2AAF"/>
    <w:rsid w:val="003E3459"/>
    <w:rsid w:val="003F008D"/>
    <w:rsid w:val="003F0813"/>
    <w:rsid w:val="003F1A4C"/>
    <w:rsid w:val="003F1BF5"/>
    <w:rsid w:val="003F2440"/>
    <w:rsid w:val="00404104"/>
    <w:rsid w:val="004208BD"/>
    <w:rsid w:val="00436056"/>
    <w:rsid w:val="004360B1"/>
    <w:rsid w:val="0044133C"/>
    <w:rsid w:val="00442E4C"/>
    <w:rsid w:val="004452BA"/>
    <w:rsid w:val="0045021F"/>
    <w:rsid w:val="004510A1"/>
    <w:rsid w:val="00451295"/>
    <w:rsid w:val="00453D1A"/>
    <w:rsid w:val="00454391"/>
    <w:rsid w:val="00464D8D"/>
    <w:rsid w:val="004701E9"/>
    <w:rsid w:val="00471F85"/>
    <w:rsid w:val="00474510"/>
    <w:rsid w:val="004763D3"/>
    <w:rsid w:val="00481ACD"/>
    <w:rsid w:val="0048211B"/>
    <w:rsid w:val="0048291E"/>
    <w:rsid w:val="0049139E"/>
    <w:rsid w:val="004963A6"/>
    <w:rsid w:val="004A2A26"/>
    <w:rsid w:val="004A3013"/>
    <w:rsid w:val="004A4307"/>
    <w:rsid w:val="004B1543"/>
    <w:rsid w:val="004B312C"/>
    <w:rsid w:val="004B5E20"/>
    <w:rsid w:val="004C7A5B"/>
    <w:rsid w:val="004C7AD8"/>
    <w:rsid w:val="004D40B5"/>
    <w:rsid w:val="004D754D"/>
    <w:rsid w:val="004D786F"/>
    <w:rsid w:val="004D7F6F"/>
    <w:rsid w:val="004E552A"/>
    <w:rsid w:val="00503EEC"/>
    <w:rsid w:val="0051304E"/>
    <w:rsid w:val="00515F71"/>
    <w:rsid w:val="00517CDF"/>
    <w:rsid w:val="00523F25"/>
    <w:rsid w:val="00524671"/>
    <w:rsid w:val="00526454"/>
    <w:rsid w:val="005319BA"/>
    <w:rsid w:val="005331A5"/>
    <w:rsid w:val="0054733E"/>
    <w:rsid w:val="00553160"/>
    <w:rsid w:val="00563500"/>
    <w:rsid w:val="005A23E3"/>
    <w:rsid w:val="005B180B"/>
    <w:rsid w:val="005B7616"/>
    <w:rsid w:val="005C12A0"/>
    <w:rsid w:val="005C22BE"/>
    <w:rsid w:val="005C696C"/>
    <w:rsid w:val="005C6AAB"/>
    <w:rsid w:val="005D31BB"/>
    <w:rsid w:val="005D3B1B"/>
    <w:rsid w:val="005D562D"/>
    <w:rsid w:val="005D5ADF"/>
    <w:rsid w:val="005D7B55"/>
    <w:rsid w:val="005E1A29"/>
    <w:rsid w:val="005E36B6"/>
    <w:rsid w:val="005F124B"/>
    <w:rsid w:val="005F2DC1"/>
    <w:rsid w:val="005F48ED"/>
    <w:rsid w:val="005F5B9D"/>
    <w:rsid w:val="005F5E43"/>
    <w:rsid w:val="00601107"/>
    <w:rsid w:val="0060322E"/>
    <w:rsid w:val="00604830"/>
    <w:rsid w:val="006053C1"/>
    <w:rsid w:val="00607B16"/>
    <w:rsid w:val="0062457B"/>
    <w:rsid w:val="006317F7"/>
    <w:rsid w:val="00632D54"/>
    <w:rsid w:val="00633BB6"/>
    <w:rsid w:val="006344C2"/>
    <w:rsid w:val="006401AC"/>
    <w:rsid w:val="00640C03"/>
    <w:rsid w:val="00642FBA"/>
    <w:rsid w:val="00645014"/>
    <w:rsid w:val="00647970"/>
    <w:rsid w:val="00650FAB"/>
    <w:rsid w:val="00651EF4"/>
    <w:rsid w:val="006554F4"/>
    <w:rsid w:val="00657FB4"/>
    <w:rsid w:val="006612AC"/>
    <w:rsid w:val="006616D8"/>
    <w:rsid w:val="00662085"/>
    <w:rsid w:val="006639A7"/>
    <w:rsid w:val="00670724"/>
    <w:rsid w:val="006709C9"/>
    <w:rsid w:val="0067150F"/>
    <w:rsid w:val="00677BF5"/>
    <w:rsid w:val="00680C43"/>
    <w:rsid w:val="006870AA"/>
    <w:rsid w:val="00692352"/>
    <w:rsid w:val="006A7A50"/>
    <w:rsid w:val="006B5A47"/>
    <w:rsid w:val="006B6C8C"/>
    <w:rsid w:val="006C1351"/>
    <w:rsid w:val="006D17A3"/>
    <w:rsid w:val="006D75DC"/>
    <w:rsid w:val="006E0C59"/>
    <w:rsid w:val="006E165F"/>
    <w:rsid w:val="006E7471"/>
    <w:rsid w:val="006E7549"/>
    <w:rsid w:val="006F02AF"/>
    <w:rsid w:val="00701BC8"/>
    <w:rsid w:val="00703EAF"/>
    <w:rsid w:val="00704880"/>
    <w:rsid w:val="007076A6"/>
    <w:rsid w:val="00707844"/>
    <w:rsid w:val="00711A78"/>
    <w:rsid w:val="00716B97"/>
    <w:rsid w:val="007270FC"/>
    <w:rsid w:val="00727B29"/>
    <w:rsid w:val="007326B0"/>
    <w:rsid w:val="00750DE0"/>
    <w:rsid w:val="007563B8"/>
    <w:rsid w:val="00757E1D"/>
    <w:rsid w:val="00771804"/>
    <w:rsid w:val="007766A4"/>
    <w:rsid w:val="007857B0"/>
    <w:rsid w:val="00790993"/>
    <w:rsid w:val="007A0086"/>
    <w:rsid w:val="007A1AA0"/>
    <w:rsid w:val="007A35DD"/>
    <w:rsid w:val="007A7D42"/>
    <w:rsid w:val="007B05F5"/>
    <w:rsid w:val="007B32D1"/>
    <w:rsid w:val="007C0CB9"/>
    <w:rsid w:val="007D3449"/>
    <w:rsid w:val="007D5607"/>
    <w:rsid w:val="007E3196"/>
    <w:rsid w:val="007E3D2A"/>
    <w:rsid w:val="007E4CC0"/>
    <w:rsid w:val="007F3E00"/>
    <w:rsid w:val="00801460"/>
    <w:rsid w:val="00814803"/>
    <w:rsid w:val="00814D2C"/>
    <w:rsid w:val="00815506"/>
    <w:rsid w:val="00817CB7"/>
    <w:rsid w:val="008213E7"/>
    <w:rsid w:val="0082182B"/>
    <w:rsid w:val="00823E09"/>
    <w:rsid w:val="00824973"/>
    <w:rsid w:val="00833110"/>
    <w:rsid w:val="00847077"/>
    <w:rsid w:val="00850ECA"/>
    <w:rsid w:val="008556DB"/>
    <w:rsid w:val="00855E13"/>
    <w:rsid w:val="00862B94"/>
    <w:rsid w:val="0086657F"/>
    <w:rsid w:val="00876A3F"/>
    <w:rsid w:val="00887DA1"/>
    <w:rsid w:val="00892A1B"/>
    <w:rsid w:val="008A5982"/>
    <w:rsid w:val="008A738E"/>
    <w:rsid w:val="008B277F"/>
    <w:rsid w:val="008B377B"/>
    <w:rsid w:val="008C3EFC"/>
    <w:rsid w:val="008C633A"/>
    <w:rsid w:val="008D155E"/>
    <w:rsid w:val="008D2BE3"/>
    <w:rsid w:val="008D47F1"/>
    <w:rsid w:val="008D7C90"/>
    <w:rsid w:val="008E3E9E"/>
    <w:rsid w:val="008E6B6B"/>
    <w:rsid w:val="008E796A"/>
    <w:rsid w:val="008E797F"/>
    <w:rsid w:val="0093065A"/>
    <w:rsid w:val="00932DDC"/>
    <w:rsid w:val="009449FE"/>
    <w:rsid w:val="00954682"/>
    <w:rsid w:val="00955240"/>
    <w:rsid w:val="009634FC"/>
    <w:rsid w:val="009737FE"/>
    <w:rsid w:val="00973BD9"/>
    <w:rsid w:val="00974189"/>
    <w:rsid w:val="009768D5"/>
    <w:rsid w:val="00980AAA"/>
    <w:rsid w:val="00981DF3"/>
    <w:rsid w:val="00994657"/>
    <w:rsid w:val="009A0711"/>
    <w:rsid w:val="009A3CFC"/>
    <w:rsid w:val="009B1AED"/>
    <w:rsid w:val="009B3B3C"/>
    <w:rsid w:val="009C0D4D"/>
    <w:rsid w:val="009C2127"/>
    <w:rsid w:val="009D17EB"/>
    <w:rsid w:val="009D1C0E"/>
    <w:rsid w:val="009E0E80"/>
    <w:rsid w:val="009E57F0"/>
    <w:rsid w:val="009E6649"/>
    <w:rsid w:val="009F0090"/>
    <w:rsid w:val="009F146A"/>
    <w:rsid w:val="009F1CFF"/>
    <w:rsid w:val="009F5D1D"/>
    <w:rsid w:val="009F7718"/>
    <w:rsid w:val="00A13C3B"/>
    <w:rsid w:val="00A164BA"/>
    <w:rsid w:val="00A16EAF"/>
    <w:rsid w:val="00A2106D"/>
    <w:rsid w:val="00A320D9"/>
    <w:rsid w:val="00A33AEF"/>
    <w:rsid w:val="00A424DF"/>
    <w:rsid w:val="00A45F41"/>
    <w:rsid w:val="00A55E38"/>
    <w:rsid w:val="00A60C9E"/>
    <w:rsid w:val="00A7080A"/>
    <w:rsid w:val="00A74BAB"/>
    <w:rsid w:val="00A9323C"/>
    <w:rsid w:val="00A93D6A"/>
    <w:rsid w:val="00A96BDD"/>
    <w:rsid w:val="00AA0D90"/>
    <w:rsid w:val="00AA1238"/>
    <w:rsid w:val="00AA751F"/>
    <w:rsid w:val="00AB2D90"/>
    <w:rsid w:val="00AB3C94"/>
    <w:rsid w:val="00AB4907"/>
    <w:rsid w:val="00AB5837"/>
    <w:rsid w:val="00AB5A63"/>
    <w:rsid w:val="00AC01D5"/>
    <w:rsid w:val="00AC5897"/>
    <w:rsid w:val="00AD47C5"/>
    <w:rsid w:val="00AD6B17"/>
    <w:rsid w:val="00AD6FE5"/>
    <w:rsid w:val="00AD76B7"/>
    <w:rsid w:val="00AE3870"/>
    <w:rsid w:val="00AF33B0"/>
    <w:rsid w:val="00AF78D8"/>
    <w:rsid w:val="00B05F41"/>
    <w:rsid w:val="00B05F97"/>
    <w:rsid w:val="00B14367"/>
    <w:rsid w:val="00B1448E"/>
    <w:rsid w:val="00B201A9"/>
    <w:rsid w:val="00B20957"/>
    <w:rsid w:val="00B27749"/>
    <w:rsid w:val="00B30A73"/>
    <w:rsid w:val="00B30C1C"/>
    <w:rsid w:val="00B355B8"/>
    <w:rsid w:val="00B35CE3"/>
    <w:rsid w:val="00B36D6D"/>
    <w:rsid w:val="00B37728"/>
    <w:rsid w:val="00B4337A"/>
    <w:rsid w:val="00B4408B"/>
    <w:rsid w:val="00B54BE5"/>
    <w:rsid w:val="00B644EC"/>
    <w:rsid w:val="00B647E2"/>
    <w:rsid w:val="00B64A64"/>
    <w:rsid w:val="00B739CA"/>
    <w:rsid w:val="00B744E1"/>
    <w:rsid w:val="00B81893"/>
    <w:rsid w:val="00B826CA"/>
    <w:rsid w:val="00B82D11"/>
    <w:rsid w:val="00B83D41"/>
    <w:rsid w:val="00B85B92"/>
    <w:rsid w:val="00B85D9D"/>
    <w:rsid w:val="00B87A63"/>
    <w:rsid w:val="00B90598"/>
    <w:rsid w:val="00B934B9"/>
    <w:rsid w:val="00B947A2"/>
    <w:rsid w:val="00B953CC"/>
    <w:rsid w:val="00BA29A5"/>
    <w:rsid w:val="00BA370E"/>
    <w:rsid w:val="00BB0AF5"/>
    <w:rsid w:val="00BB1B95"/>
    <w:rsid w:val="00BC6F5C"/>
    <w:rsid w:val="00BC76A5"/>
    <w:rsid w:val="00BD7480"/>
    <w:rsid w:val="00BF071D"/>
    <w:rsid w:val="00BF3CE8"/>
    <w:rsid w:val="00BF4291"/>
    <w:rsid w:val="00C02F5F"/>
    <w:rsid w:val="00C0324D"/>
    <w:rsid w:val="00C329B3"/>
    <w:rsid w:val="00C51CE5"/>
    <w:rsid w:val="00C52656"/>
    <w:rsid w:val="00C56EF1"/>
    <w:rsid w:val="00C57519"/>
    <w:rsid w:val="00C6013B"/>
    <w:rsid w:val="00C60EB6"/>
    <w:rsid w:val="00C665E8"/>
    <w:rsid w:val="00C67820"/>
    <w:rsid w:val="00C70357"/>
    <w:rsid w:val="00C70F7D"/>
    <w:rsid w:val="00C91175"/>
    <w:rsid w:val="00C91B8B"/>
    <w:rsid w:val="00C91C57"/>
    <w:rsid w:val="00CA17B8"/>
    <w:rsid w:val="00CA3BCE"/>
    <w:rsid w:val="00CB4EE7"/>
    <w:rsid w:val="00CB6723"/>
    <w:rsid w:val="00CB6D1D"/>
    <w:rsid w:val="00CB7753"/>
    <w:rsid w:val="00CD18EA"/>
    <w:rsid w:val="00CD2685"/>
    <w:rsid w:val="00CE1722"/>
    <w:rsid w:val="00CE6BB5"/>
    <w:rsid w:val="00CF06AA"/>
    <w:rsid w:val="00CF7C68"/>
    <w:rsid w:val="00D05087"/>
    <w:rsid w:val="00D0606F"/>
    <w:rsid w:val="00D10D6B"/>
    <w:rsid w:val="00D21D70"/>
    <w:rsid w:val="00D25D6A"/>
    <w:rsid w:val="00D31111"/>
    <w:rsid w:val="00D400BC"/>
    <w:rsid w:val="00D471E2"/>
    <w:rsid w:val="00D51CA6"/>
    <w:rsid w:val="00D525E5"/>
    <w:rsid w:val="00D52A54"/>
    <w:rsid w:val="00D5364B"/>
    <w:rsid w:val="00D551C1"/>
    <w:rsid w:val="00D60529"/>
    <w:rsid w:val="00D6124B"/>
    <w:rsid w:val="00D74558"/>
    <w:rsid w:val="00D85805"/>
    <w:rsid w:val="00D85FFE"/>
    <w:rsid w:val="00D91FBB"/>
    <w:rsid w:val="00D955EF"/>
    <w:rsid w:val="00DA4F54"/>
    <w:rsid w:val="00DB0BE6"/>
    <w:rsid w:val="00DB1763"/>
    <w:rsid w:val="00DB19AA"/>
    <w:rsid w:val="00DB415D"/>
    <w:rsid w:val="00DC14E5"/>
    <w:rsid w:val="00DC304F"/>
    <w:rsid w:val="00DC524B"/>
    <w:rsid w:val="00DC5E31"/>
    <w:rsid w:val="00DC667F"/>
    <w:rsid w:val="00DD2649"/>
    <w:rsid w:val="00E04FDC"/>
    <w:rsid w:val="00E15EF6"/>
    <w:rsid w:val="00E226AE"/>
    <w:rsid w:val="00E2405A"/>
    <w:rsid w:val="00E24D6B"/>
    <w:rsid w:val="00E31E1D"/>
    <w:rsid w:val="00E501A5"/>
    <w:rsid w:val="00E51191"/>
    <w:rsid w:val="00E51439"/>
    <w:rsid w:val="00E6482E"/>
    <w:rsid w:val="00E655AF"/>
    <w:rsid w:val="00E65767"/>
    <w:rsid w:val="00E66687"/>
    <w:rsid w:val="00E67A5E"/>
    <w:rsid w:val="00E70573"/>
    <w:rsid w:val="00E73669"/>
    <w:rsid w:val="00E73F70"/>
    <w:rsid w:val="00E76431"/>
    <w:rsid w:val="00E77145"/>
    <w:rsid w:val="00EA3940"/>
    <w:rsid w:val="00EB0DE6"/>
    <w:rsid w:val="00EB1666"/>
    <w:rsid w:val="00EB756E"/>
    <w:rsid w:val="00EC0C77"/>
    <w:rsid w:val="00EC3B92"/>
    <w:rsid w:val="00ED6C50"/>
    <w:rsid w:val="00EE5BCD"/>
    <w:rsid w:val="00EE6D3A"/>
    <w:rsid w:val="00EF4318"/>
    <w:rsid w:val="00EF6321"/>
    <w:rsid w:val="00F0667C"/>
    <w:rsid w:val="00F10A5E"/>
    <w:rsid w:val="00F259A8"/>
    <w:rsid w:val="00F428CA"/>
    <w:rsid w:val="00F44A2D"/>
    <w:rsid w:val="00F44F65"/>
    <w:rsid w:val="00F5133B"/>
    <w:rsid w:val="00F54DEB"/>
    <w:rsid w:val="00F73170"/>
    <w:rsid w:val="00F74699"/>
    <w:rsid w:val="00F76927"/>
    <w:rsid w:val="00FA054D"/>
    <w:rsid w:val="00FA161B"/>
    <w:rsid w:val="00FB010E"/>
    <w:rsid w:val="00FB0E2F"/>
    <w:rsid w:val="00FB40FB"/>
    <w:rsid w:val="00FC7092"/>
    <w:rsid w:val="00FD15E0"/>
    <w:rsid w:val="00FD3397"/>
    <w:rsid w:val="00FE28C5"/>
    <w:rsid w:val="00FE5165"/>
    <w:rsid w:val="00FE63A0"/>
    <w:rsid w:val="00FF0061"/>
    <w:rsid w:val="00FF0843"/>
    <w:rsid w:val="00FF6AF9"/>
    <w:rsid w:val="09703FA2"/>
    <w:rsid w:val="0C62F537"/>
    <w:rsid w:val="118C00E2"/>
    <w:rsid w:val="12151166"/>
    <w:rsid w:val="16245798"/>
    <w:rsid w:val="1946EB73"/>
    <w:rsid w:val="20F2F5B8"/>
    <w:rsid w:val="2A055353"/>
    <w:rsid w:val="2B3676EF"/>
    <w:rsid w:val="2C166B85"/>
    <w:rsid w:val="2F0AE53B"/>
    <w:rsid w:val="30066D96"/>
    <w:rsid w:val="363700B1"/>
    <w:rsid w:val="38DD47B9"/>
    <w:rsid w:val="3BC9847F"/>
    <w:rsid w:val="3F8E3CCF"/>
    <w:rsid w:val="489FCF3C"/>
    <w:rsid w:val="4B65514B"/>
    <w:rsid w:val="4BE3DE60"/>
    <w:rsid w:val="4C6C2AF3"/>
    <w:rsid w:val="561868F5"/>
    <w:rsid w:val="56492029"/>
    <w:rsid w:val="59AEFD21"/>
    <w:rsid w:val="610ABA65"/>
    <w:rsid w:val="6408C48D"/>
    <w:rsid w:val="6A49116C"/>
    <w:rsid w:val="6A5E29B4"/>
    <w:rsid w:val="711D2E96"/>
    <w:rsid w:val="7378D7A6"/>
    <w:rsid w:val="7C05A7B3"/>
    <w:rsid w:val="7FBC9C6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141FC"/>
  <w15:chartTrackingRefBased/>
  <w15:docId w15:val="{E407FE98-71AA-4AC6-8E31-DEE4E73FB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57F"/>
    <w:rPr>
      <w:rFonts w:ascii="Times New Roman" w:hAnsi="Times New Roman"/>
    </w:rPr>
  </w:style>
  <w:style w:type="paragraph" w:styleId="Heading1">
    <w:name w:val="heading 1"/>
    <w:basedOn w:val="Normal"/>
    <w:next w:val="Normal"/>
    <w:link w:val="Heading1Char"/>
    <w:uiPriority w:val="9"/>
    <w:qFormat/>
    <w:rsid w:val="007E3D2A"/>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7E3D2A"/>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7E3D2A"/>
    <w:pPr>
      <w:keepNext/>
      <w:keepLines/>
      <w:spacing w:before="160" w:after="80"/>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345F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5F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5F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5F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5F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5F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D2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E3D2A"/>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7E3D2A"/>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345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FAA"/>
    <w:rPr>
      <w:rFonts w:eastAsiaTheme="majorEastAsia" w:cstheme="majorBidi"/>
      <w:color w:val="272727" w:themeColor="text1" w:themeTint="D8"/>
    </w:rPr>
  </w:style>
  <w:style w:type="paragraph" w:styleId="Title">
    <w:name w:val="Title"/>
    <w:basedOn w:val="Normal"/>
    <w:next w:val="Normal"/>
    <w:link w:val="TitleChar"/>
    <w:uiPriority w:val="10"/>
    <w:qFormat/>
    <w:rsid w:val="00345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F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FAA"/>
    <w:pPr>
      <w:spacing w:before="160"/>
      <w:jc w:val="center"/>
    </w:pPr>
    <w:rPr>
      <w:i/>
      <w:iCs/>
      <w:color w:val="404040" w:themeColor="text1" w:themeTint="BF"/>
    </w:rPr>
  </w:style>
  <w:style w:type="character" w:customStyle="1" w:styleId="QuoteChar">
    <w:name w:val="Quote Char"/>
    <w:basedOn w:val="DefaultParagraphFont"/>
    <w:link w:val="Quote"/>
    <w:uiPriority w:val="29"/>
    <w:rsid w:val="00345FAA"/>
    <w:rPr>
      <w:rFonts w:ascii="Times New Roman" w:hAnsi="Times New Roman"/>
      <w:i/>
      <w:iCs/>
      <w:color w:val="404040" w:themeColor="text1" w:themeTint="BF"/>
    </w:rPr>
  </w:style>
  <w:style w:type="paragraph" w:styleId="ListParagraph">
    <w:name w:val="List Paragraph"/>
    <w:basedOn w:val="Normal"/>
    <w:uiPriority w:val="34"/>
    <w:qFormat/>
    <w:rsid w:val="00345FAA"/>
    <w:pPr>
      <w:ind w:left="720"/>
      <w:contextualSpacing/>
    </w:pPr>
  </w:style>
  <w:style w:type="character" w:styleId="IntenseEmphasis">
    <w:name w:val="Intense Emphasis"/>
    <w:basedOn w:val="DefaultParagraphFont"/>
    <w:uiPriority w:val="21"/>
    <w:qFormat/>
    <w:rsid w:val="00345FAA"/>
    <w:rPr>
      <w:i/>
      <w:iCs/>
      <w:color w:val="0F4761" w:themeColor="accent1" w:themeShade="BF"/>
    </w:rPr>
  </w:style>
  <w:style w:type="paragraph" w:styleId="IntenseQuote">
    <w:name w:val="Intense Quote"/>
    <w:basedOn w:val="Normal"/>
    <w:next w:val="Normal"/>
    <w:link w:val="IntenseQuoteChar"/>
    <w:uiPriority w:val="30"/>
    <w:qFormat/>
    <w:rsid w:val="00345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FAA"/>
    <w:rPr>
      <w:rFonts w:ascii="Times New Roman" w:hAnsi="Times New Roman"/>
      <w:i/>
      <w:iCs/>
      <w:color w:val="0F4761" w:themeColor="accent1" w:themeShade="BF"/>
    </w:rPr>
  </w:style>
  <w:style w:type="character" w:styleId="IntenseReference">
    <w:name w:val="Intense Reference"/>
    <w:basedOn w:val="DefaultParagraphFont"/>
    <w:uiPriority w:val="32"/>
    <w:qFormat/>
    <w:rsid w:val="00345FAA"/>
    <w:rPr>
      <w:b/>
      <w:bCs/>
      <w:smallCaps/>
      <w:color w:val="0F4761" w:themeColor="accent1" w:themeShade="BF"/>
      <w:spacing w:val="5"/>
    </w:rPr>
  </w:style>
  <w:style w:type="table" w:styleId="TableGrid">
    <w:name w:val="Table Grid"/>
    <w:basedOn w:val="TableNormal"/>
    <w:uiPriority w:val="39"/>
    <w:rsid w:val="008A5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E5BCD"/>
    <w:rPr>
      <w:rFonts w:cs="Times New Roman"/>
      <w:sz w:val="24"/>
      <w:szCs w:val="24"/>
    </w:rPr>
  </w:style>
  <w:style w:type="paragraph" w:styleId="Header">
    <w:name w:val="header"/>
    <w:basedOn w:val="Normal"/>
    <w:link w:val="HeaderChar"/>
    <w:uiPriority w:val="99"/>
    <w:unhideWhenUsed/>
    <w:rsid w:val="00661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16D8"/>
    <w:rPr>
      <w:rFonts w:ascii="Times New Roman" w:hAnsi="Times New Roman"/>
    </w:rPr>
  </w:style>
  <w:style w:type="paragraph" w:styleId="Footer">
    <w:name w:val="footer"/>
    <w:basedOn w:val="Normal"/>
    <w:link w:val="FooterChar"/>
    <w:uiPriority w:val="99"/>
    <w:unhideWhenUsed/>
    <w:rsid w:val="00661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16D8"/>
    <w:rPr>
      <w:rFonts w:ascii="Times New Roman" w:hAnsi="Times New Roman"/>
    </w:rPr>
  </w:style>
  <w:style w:type="character" w:styleId="Hyperlink">
    <w:name w:val="Hyperlink"/>
    <w:basedOn w:val="DefaultParagraphFont"/>
    <w:uiPriority w:val="99"/>
    <w:unhideWhenUsed/>
    <w:rsid w:val="00B739CA"/>
    <w:rPr>
      <w:color w:val="467886" w:themeColor="hyperlink"/>
      <w:u w:val="single"/>
    </w:rPr>
  </w:style>
  <w:style w:type="character" w:styleId="UnresolvedMention">
    <w:name w:val="Unresolved Mention"/>
    <w:basedOn w:val="DefaultParagraphFont"/>
    <w:uiPriority w:val="99"/>
    <w:semiHidden/>
    <w:unhideWhenUsed/>
    <w:rsid w:val="00B739CA"/>
    <w:rPr>
      <w:color w:val="605E5C"/>
      <w:shd w:val="clear" w:color="auto" w:fill="E1DFDD"/>
    </w:rPr>
  </w:style>
  <w:style w:type="paragraph" w:styleId="TOCHeading">
    <w:name w:val="TOC Heading"/>
    <w:basedOn w:val="Heading1"/>
    <w:next w:val="Normal"/>
    <w:uiPriority w:val="39"/>
    <w:unhideWhenUsed/>
    <w:qFormat/>
    <w:rsid w:val="00AB4907"/>
    <w:pPr>
      <w:spacing w:before="240" w:after="0"/>
      <w:outlineLvl w:val="9"/>
    </w:pPr>
    <w:rPr>
      <w:rFonts w:asciiTheme="majorHAnsi" w:hAnsiTheme="majorHAnsi"/>
      <w:color w:val="0F4761" w:themeColor="accent1" w:themeShade="BF"/>
      <w:kern w:val="0"/>
      <w:szCs w:val="32"/>
      <w14:ligatures w14:val="none"/>
    </w:rPr>
  </w:style>
  <w:style w:type="paragraph" w:styleId="TOC2">
    <w:name w:val="toc 2"/>
    <w:basedOn w:val="Normal"/>
    <w:next w:val="Normal"/>
    <w:autoRedefine/>
    <w:uiPriority w:val="39"/>
    <w:unhideWhenUsed/>
    <w:rsid w:val="0016116D"/>
    <w:pPr>
      <w:spacing w:before="120" w:after="0"/>
      <w:ind w:left="220"/>
    </w:pPr>
    <w:rPr>
      <w:rFonts w:asciiTheme="minorHAnsi" w:hAnsiTheme="minorHAnsi" w:cs="Times New Roman"/>
      <w:b/>
      <w:bCs/>
      <w:szCs w:val="26"/>
    </w:rPr>
  </w:style>
  <w:style w:type="paragraph" w:styleId="TOC1">
    <w:name w:val="toc 1"/>
    <w:basedOn w:val="Normal"/>
    <w:next w:val="Normal"/>
    <w:autoRedefine/>
    <w:uiPriority w:val="39"/>
    <w:unhideWhenUsed/>
    <w:rsid w:val="00AB4907"/>
    <w:pPr>
      <w:spacing w:before="120" w:after="0"/>
    </w:pPr>
    <w:rPr>
      <w:rFonts w:asciiTheme="minorHAnsi" w:hAnsiTheme="minorHAnsi" w:cs="Times New Roman"/>
      <w:b/>
      <w:bCs/>
      <w:i/>
      <w:iCs/>
      <w:sz w:val="24"/>
      <w:szCs w:val="28"/>
    </w:rPr>
  </w:style>
  <w:style w:type="paragraph" w:styleId="TOC3">
    <w:name w:val="toc 3"/>
    <w:basedOn w:val="Normal"/>
    <w:next w:val="Normal"/>
    <w:autoRedefine/>
    <w:uiPriority w:val="39"/>
    <w:unhideWhenUsed/>
    <w:rsid w:val="00AB4907"/>
    <w:pPr>
      <w:spacing w:after="0"/>
      <w:ind w:left="440"/>
    </w:pPr>
    <w:rPr>
      <w:rFonts w:asciiTheme="minorHAnsi" w:hAnsiTheme="minorHAnsi" w:cs="Times New Roman"/>
      <w:sz w:val="20"/>
      <w:szCs w:val="24"/>
    </w:rPr>
  </w:style>
  <w:style w:type="paragraph" w:styleId="NoSpacing">
    <w:name w:val="No Spacing"/>
    <w:uiPriority w:val="1"/>
    <w:qFormat/>
    <w:rsid w:val="007E3D2A"/>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503EEC"/>
    <w:rPr>
      <w:color w:val="96607D" w:themeColor="followedHyperlink"/>
      <w:u w:val="single"/>
    </w:rPr>
  </w:style>
  <w:style w:type="character" w:customStyle="1" w:styleId="agcmg">
    <w:name w:val="a_gcmg"/>
    <w:basedOn w:val="DefaultParagraphFont"/>
    <w:rsid w:val="00CD2685"/>
  </w:style>
  <w:style w:type="character" w:styleId="Strong">
    <w:name w:val="Strong"/>
    <w:basedOn w:val="DefaultParagraphFont"/>
    <w:uiPriority w:val="22"/>
    <w:qFormat/>
    <w:rsid w:val="00FF6AF9"/>
    <w:rPr>
      <w:b/>
      <w:bCs/>
    </w:rPr>
  </w:style>
  <w:style w:type="character" w:customStyle="1" w:styleId="apple-converted-space">
    <w:name w:val="apple-converted-space"/>
    <w:basedOn w:val="DefaultParagraphFont"/>
    <w:rsid w:val="00FF6AF9"/>
  </w:style>
  <w:style w:type="paragraph" w:styleId="TOC4">
    <w:name w:val="toc 4"/>
    <w:basedOn w:val="Normal"/>
    <w:next w:val="Normal"/>
    <w:autoRedefine/>
    <w:uiPriority w:val="39"/>
    <w:semiHidden/>
    <w:unhideWhenUsed/>
    <w:rsid w:val="00132B5F"/>
    <w:pPr>
      <w:spacing w:after="0"/>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132B5F"/>
    <w:pPr>
      <w:spacing w:after="0"/>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132B5F"/>
    <w:pPr>
      <w:spacing w:after="0"/>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132B5F"/>
    <w:pPr>
      <w:spacing w:after="0"/>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132B5F"/>
    <w:pPr>
      <w:spacing w:after="0"/>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132B5F"/>
    <w:pPr>
      <w:spacing w:after="0"/>
      <w:ind w:left="1760"/>
    </w:pPr>
    <w:rPr>
      <w:rFonts w:asciiTheme="minorHAnsi" w:hAnsiTheme="minorHAnsi" w:cs="Times New Roman"/>
      <w:sz w:val="20"/>
      <w:szCs w:val="24"/>
    </w:rPr>
  </w:style>
  <w:style w:type="paragraph" w:styleId="Caption">
    <w:name w:val="caption"/>
    <w:basedOn w:val="Normal"/>
    <w:next w:val="Normal"/>
    <w:uiPriority w:val="35"/>
    <w:unhideWhenUsed/>
    <w:qFormat/>
    <w:rsid w:val="00316054"/>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B2D90"/>
    <w:pPr>
      <w:spacing w:after="0"/>
    </w:pPr>
  </w:style>
  <w:style w:type="paragraph" w:styleId="Bibliography">
    <w:name w:val="Bibliography"/>
    <w:basedOn w:val="Normal"/>
    <w:next w:val="Normal"/>
    <w:uiPriority w:val="37"/>
    <w:unhideWhenUsed/>
    <w:rsid w:val="00420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062907">
      <w:bodyDiv w:val="1"/>
      <w:marLeft w:val="0"/>
      <w:marRight w:val="0"/>
      <w:marTop w:val="0"/>
      <w:marBottom w:val="0"/>
      <w:divBdr>
        <w:top w:val="none" w:sz="0" w:space="0" w:color="auto"/>
        <w:left w:val="none" w:sz="0" w:space="0" w:color="auto"/>
        <w:bottom w:val="none" w:sz="0" w:space="0" w:color="auto"/>
        <w:right w:val="none" w:sz="0" w:space="0" w:color="auto"/>
      </w:divBdr>
    </w:div>
    <w:div w:id="1875462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8thwall.com/blog/post/194063977908/pbs-bbc-and-bully-lets-users-walk-with-dinosaur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mdpi.com/2073-431X/14/5/191"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researchgate.net/publication/392515841_FROM_STATIC_DISPLAYS_TO_INTERACTIVE_AR_EVALUATING_THE_EFFECTIVENESS_OF_AN_AR_APP_FOR_GEN_Z_AND_ALPHA_IN_MUSEUM_PUSAKA"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evelopers.google.com/ar/develop/unity-arf/depth/developer-guide" TargetMode="External"/><Relationship Id="rId20" Type="http://schemas.openxmlformats.org/officeDocument/2006/relationships/hyperlink" Target="https://pubmed.ncbi.nlm.nih.gov/3897517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3390/app12199859" TargetMode="External"/><Relationship Id="rId5" Type="http://schemas.openxmlformats.org/officeDocument/2006/relationships/numbering" Target="numbering.xml"/><Relationship Id="rId15" Type="http://schemas.openxmlformats.org/officeDocument/2006/relationships/hyperlink" Target="https://doi.org/10.1016/j.edurev.2019.04.001" TargetMode="External"/><Relationship Id="rId23" Type="http://schemas.openxmlformats.org/officeDocument/2006/relationships/hyperlink" Target="https://www.researchgate.net/publication/388898961_Exploring_psychological_dimensions_of_augmented_reality_in_education_a_study_on_learning_motivation_and_achievement_in_museums" TargetMode="External"/><Relationship Id="rId10" Type="http://schemas.openxmlformats.org/officeDocument/2006/relationships/endnotes" Target="endnotes.xml"/><Relationship Id="rId19" Type="http://schemas.openxmlformats.org/officeDocument/2006/relationships/hyperlink" Target="https://docs.unity3d.com/Packages/com.unity.xr.arfoundation%406.0/manual/features/occlus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researchgate.net/publication/385606097_Augmented_fossil_tour_an_AR_application_for_exploring_and_studying_fossil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InternetSite</b:SourceType>
    <b:Guid>{509DFA24-21FD-48F4-8C93-54F13151F74C}</b:Guid>
    <b:Title>The effects of embodying wildlife in virtual reality on conservation behaviors</b:Title>
    <b:InternetSiteTitle>Scientific Reports</b:InternetSiteTitle>
    <b:Year>2022</b:Year>
    <b:Month>April</b:Month>
    <b:URL>https://doi.org/10.1038/s41598-022-10268-y</b:URL>
    <b:Author>
      <b:Author>
        <b:NameList>
          <b:Person>
            <b:Last>Kalyanaraman</b:Last>
            <b:First>D.</b:First>
            <b:Middle>Pimentel and S.</b:Middle>
          </b:Person>
        </b:NameList>
      </b:Author>
    </b:Author>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468939C1DD6B6C4CB7F27A80E4DD5673" ma:contentTypeVersion="9" ma:contentTypeDescription="Create a new document." ma:contentTypeScope="" ma:versionID="06228f3f94a753ff998dfdf35b4af6a9">
  <xsd:schema xmlns:xsd="http://www.w3.org/2001/XMLSchema" xmlns:xs="http://www.w3.org/2001/XMLSchema" xmlns:p="http://schemas.microsoft.com/office/2006/metadata/properties" xmlns:ns3="c0b17537-3b40-42a3-8c3b-3ba54ee384c1" xmlns:ns4="27e305d4-08e6-4665-92d0-080d1b6693cc" targetNamespace="http://schemas.microsoft.com/office/2006/metadata/properties" ma:root="true" ma:fieldsID="20cd793249fc7255649e7e23b1a8d0bc" ns3:_="" ns4:_="">
    <xsd:import namespace="c0b17537-3b40-42a3-8c3b-3ba54ee384c1"/>
    <xsd:import namespace="27e305d4-08e6-4665-92d0-080d1b6693c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b17537-3b40-42a3-8c3b-3ba54ee38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e305d4-08e6-4665-92d0-080d1b6693c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0b17537-3b40-42a3-8c3b-3ba54ee384c1" xsi:nil="true"/>
  </documentManagement>
</p:properties>
</file>

<file path=customXml/itemProps1.xml><?xml version="1.0" encoding="utf-8"?>
<ds:datastoreItem xmlns:ds="http://schemas.openxmlformats.org/officeDocument/2006/customXml" ds:itemID="{69CA6327-911F-4411-B2A0-20021D8A7C2B}">
  <ds:schemaRefs>
    <ds:schemaRef ds:uri="http://schemas.openxmlformats.org/officeDocument/2006/bibliography"/>
  </ds:schemaRefs>
</ds:datastoreItem>
</file>

<file path=customXml/itemProps2.xml><?xml version="1.0" encoding="utf-8"?>
<ds:datastoreItem xmlns:ds="http://schemas.openxmlformats.org/officeDocument/2006/customXml" ds:itemID="{AE77499A-1821-403E-8476-DF7DA71B97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b17537-3b40-42a3-8c3b-3ba54ee384c1"/>
    <ds:schemaRef ds:uri="27e305d4-08e6-4665-92d0-080d1b6693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991CF6-64A8-4491-9639-5BCE2AF8B9DB}">
  <ds:schemaRefs>
    <ds:schemaRef ds:uri="http://schemas.microsoft.com/sharepoint/v3/contenttype/forms"/>
  </ds:schemaRefs>
</ds:datastoreItem>
</file>

<file path=customXml/itemProps4.xml><?xml version="1.0" encoding="utf-8"?>
<ds:datastoreItem xmlns:ds="http://schemas.openxmlformats.org/officeDocument/2006/customXml" ds:itemID="{6F5D9387-8856-47F4-AA35-BDBE4C6A0E87}">
  <ds:schemaRefs>
    <ds:schemaRef ds:uri="http://schemas.microsoft.com/office/2006/metadata/properties"/>
    <ds:schemaRef ds:uri="http://schemas.microsoft.com/office/infopath/2007/PartnerControls"/>
    <ds:schemaRef ds:uri="c0b17537-3b40-42a3-8c3b-3ba54ee384c1"/>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5328</Words>
  <Characters>30370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35627</CharactersWithSpaces>
  <SharedDoc>false</SharedDoc>
  <HLinks>
    <vt:vector size="216" baseType="variant">
      <vt:variant>
        <vt:i4>1048636</vt:i4>
      </vt:variant>
      <vt:variant>
        <vt:i4>189</vt:i4>
      </vt:variant>
      <vt:variant>
        <vt:i4>0</vt:i4>
      </vt:variant>
      <vt:variant>
        <vt:i4>5</vt:i4>
      </vt:variant>
      <vt:variant>
        <vt:lpwstr>https://www.researchgate.net/publication/392515841_FROM_STATIC_DISPLAYS_TO_INTERACTIVE_AR_EVALUATING_THE_EFFECTIVENESS_OF_AN_AR_APP_FOR_GEN_Z_AND_ALPHA_IN_MUSEUM_PUSAKA</vt:lpwstr>
      </vt:variant>
      <vt:variant>
        <vt:lpwstr/>
      </vt:variant>
      <vt:variant>
        <vt:i4>393231</vt:i4>
      </vt:variant>
      <vt:variant>
        <vt:i4>186</vt:i4>
      </vt:variant>
      <vt:variant>
        <vt:i4>0</vt:i4>
      </vt:variant>
      <vt:variant>
        <vt:i4>5</vt:i4>
      </vt:variant>
      <vt:variant>
        <vt:lpwstr>https://pubmed.ncbi.nlm.nih.gov/38975172/</vt:lpwstr>
      </vt:variant>
      <vt:variant>
        <vt:lpwstr/>
      </vt:variant>
      <vt:variant>
        <vt:i4>7995395</vt:i4>
      </vt:variant>
      <vt:variant>
        <vt:i4>183</vt:i4>
      </vt:variant>
      <vt:variant>
        <vt:i4>0</vt:i4>
      </vt:variant>
      <vt:variant>
        <vt:i4>5</vt:i4>
      </vt:variant>
      <vt:variant>
        <vt:lpwstr>https://developers.google.com/ar/develop/unity-arf/depth/developer-guide?utm_source=chatgpt.com</vt:lpwstr>
      </vt:variant>
      <vt:variant>
        <vt:lpwstr/>
      </vt:variant>
      <vt:variant>
        <vt:i4>3473451</vt:i4>
      </vt:variant>
      <vt:variant>
        <vt:i4>180</vt:i4>
      </vt:variant>
      <vt:variant>
        <vt:i4>0</vt:i4>
      </vt:variant>
      <vt:variant>
        <vt:i4>5</vt:i4>
      </vt:variant>
      <vt:variant>
        <vt:lpwstr>https://www.sciencedirect.com/science/article/abs/pii/S1747938X18301805?via%3Dihub</vt:lpwstr>
      </vt:variant>
      <vt:variant>
        <vt:lpwstr/>
      </vt:variant>
      <vt:variant>
        <vt:i4>2883602</vt:i4>
      </vt:variant>
      <vt:variant>
        <vt:i4>177</vt:i4>
      </vt:variant>
      <vt:variant>
        <vt:i4>0</vt:i4>
      </vt:variant>
      <vt:variant>
        <vt:i4>5</vt:i4>
      </vt:variant>
      <vt:variant>
        <vt:lpwstr>https://docs.unity3d.com/Packages/com.unity.xr.arfoundation%406.0/manual/features/occlusion.html?utm_source=chatgpt.com</vt:lpwstr>
      </vt:variant>
      <vt:variant>
        <vt:lpwstr/>
      </vt:variant>
      <vt:variant>
        <vt:i4>4784175</vt:i4>
      </vt:variant>
      <vt:variant>
        <vt:i4>174</vt:i4>
      </vt:variant>
      <vt:variant>
        <vt:i4>0</vt:i4>
      </vt:variant>
      <vt:variant>
        <vt:i4>5</vt:i4>
      </vt:variant>
      <vt:variant>
        <vt:lpwstr>https://www.8thwall.com/blog/post/194063977908/pbs-bbc-and-bully-lets-users-walk-with-dinosaurs?utm_source=chatgpt.com</vt:lpwstr>
      </vt:variant>
      <vt:variant>
        <vt:lpwstr/>
      </vt:variant>
      <vt:variant>
        <vt:i4>7471172</vt:i4>
      </vt:variant>
      <vt:variant>
        <vt:i4>171</vt:i4>
      </vt:variant>
      <vt:variant>
        <vt:i4>0</vt:i4>
      </vt:variant>
      <vt:variant>
        <vt:i4>5</vt:i4>
      </vt:variant>
      <vt:variant>
        <vt:lpwstr>https://ejournals.epublishing.ekt.gr/index.php/geosociety/article/view/38549?utm_source=chatgpt.com</vt:lpwstr>
      </vt:variant>
      <vt:variant>
        <vt:lpwstr/>
      </vt:variant>
      <vt:variant>
        <vt:i4>4653063</vt:i4>
      </vt:variant>
      <vt:variant>
        <vt:i4>168</vt:i4>
      </vt:variant>
      <vt:variant>
        <vt:i4>0</vt:i4>
      </vt:variant>
      <vt:variant>
        <vt:i4>5</vt:i4>
      </vt:variant>
      <vt:variant>
        <vt:lpwstr>https://www.mdpi.com/3310678</vt:lpwstr>
      </vt:variant>
      <vt:variant>
        <vt:lpwstr/>
      </vt:variant>
      <vt:variant>
        <vt:i4>3735566</vt:i4>
      </vt:variant>
      <vt:variant>
        <vt:i4>165</vt:i4>
      </vt:variant>
      <vt:variant>
        <vt:i4>0</vt:i4>
      </vt:variant>
      <vt:variant>
        <vt:i4>5</vt:i4>
      </vt:variant>
      <vt:variant>
        <vt:lpwstr>https://www.frontiersin.org/journals/psychology/articles/10.3389/fpsyg.2025.1514117/full?utm_source=chatgpt.com</vt:lpwstr>
      </vt:variant>
      <vt:variant>
        <vt:lpwstr/>
      </vt:variant>
      <vt:variant>
        <vt:i4>4849678</vt:i4>
      </vt:variant>
      <vt:variant>
        <vt:i4>162</vt:i4>
      </vt:variant>
      <vt:variant>
        <vt:i4>0</vt:i4>
      </vt:variant>
      <vt:variant>
        <vt:i4>5</vt:i4>
      </vt:variant>
      <vt:variant>
        <vt:lpwstr>https://www.mdpi.com/1860452</vt:lpwstr>
      </vt:variant>
      <vt:variant>
        <vt:lpwstr/>
      </vt:variant>
      <vt:variant>
        <vt:i4>2031674</vt:i4>
      </vt:variant>
      <vt:variant>
        <vt:i4>155</vt:i4>
      </vt:variant>
      <vt:variant>
        <vt:i4>0</vt:i4>
      </vt:variant>
      <vt:variant>
        <vt:i4>5</vt:i4>
      </vt:variant>
      <vt:variant>
        <vt:lpwstr/>
      </vt:variant>
      <vt:variant>
        <vt:lpwstr>_Toc209208123</vt:lpwstr>
      </vt:variant>
      <vt:variant>
        <vt:i4>2031674</vt:i4>
      </vt:variant>
      <vt:variant>
        <vt:i4>149</vt:i4>
      </vt:variant>
      <vt:variant>
        <vt:i4>0</vt:i4>
      </vt:variant>
      <vt:variant>
        <vt:i4>5</vt:i4>
      </vt:variant>
      <vt:variant>
        <vt:lpwstr/>
      </vt:variant>
      <vt:variant>
        <vt:lpwstr>_Toc209208122</vt:lpwstr>
      </vt:variant>
      <vt:variant>
        <vt:i4>2031674</vt:i4>
      </vt:variant>
      <vt:variant>
        <vt:i4>143</vt:i4>
      </vt:variant>
      <vt:variant>
        <vt:i4>0</vt:i4>
      </vt:variant>
      <vt:variant>
        <vt:i4>5</vt:i4>
      </vt:variant>
      <vt:variant>
        <vt:lpwstr/>
      </vt:variant>
      <vt:variant>
        <vt:lpwstr>_Toc209208121</vt:lpwstr>
      </vt:variant>
      <vt:variant>
        <vt:i4>1048634</vt:i4>
      </vt:variant>
      <vt:variant>
        <vt:i4>134</vt:i4>
      </vt:variant>
      <vt:variant>
        <vt:i4>0</vt:i4>
      </vt:variant>
      <vt:variant>
        <vt:i4>5</vt:i4>
      </vt:variant>
      <vt:variant>
        <vt:lpwstr/>
      </vt:variant>
      <vt:variant>
        <vt:lpwstr>_Toc209206135</vt:lpwstr>
      </vt:variant>
      <vt:variant>
        <vt:i4>1048634</vt:i4>
      </vt:variant>
      <vt:variant>
        <vt:i4>128</vt:i4>
      </vt:variant>
      <vt:variant>
        <vt:i4>0</vt:i4>
      </vt:variant>
      <vt:variant>
        <vt:i4>5</vt:i4>
      </vt:variant>
      <vt:variant>
        <vt:lpwstr/>
      </vt:variant>
      <vt:variant>
        <vt:lpwstr>_Toc209206134</vt:lpwstr>
      </vt:variant>
      <vt:variant>
        <vt:i4>1048634</vt:i4>
      </vt:variant>
      <vt:variant>
        <vt:i4>122</vt:i4>
      </vt:variant>
      <vt:variant>
        <vt:i4>0</vt:i4>
      </vt:variant>
      <vt:variant>
        <vt:i4>5</vt:i4>
      </vt:variant>
      <vt:variant>
        <vt:lpwstr/>
      </vt:variant>
      <vt:variant>
        <vt:lpwstr>_Toc209206133</vt:lpwstr>
      </vt:variant>
      <vt:variant>
        <vt:i4>1048634</vt:i4>
      </vt:variant>
      <vt:variant>
        <vt:i4>116</vt:i4>
      </vt:variant>
      <vt:variant>
        <vt:i4>0</vt:i4>
      </vt:variant>
      <vt:variant>
        <vt:i4>5</vt:i4>
      </vt:variant>
      <vt:variant>
        <vt:lpwstr/>
      </vt:variant>
      <vt:variant>
        <vt:lpwstr>_Toc209206132</vt:lpwstr>
      </vt:variant>
      <vt:variant>
        <vt:i4>1048634</vt:i4>
      </vt:variant>
      <vt:variant>
        <vt:i4>110</vt:i4>
      </vt:variant>
      <vt:variant>
        <vt:i4>0</vt:i4>
      </vt:variant>
      <vt:variant>
        <vt:i4>5</vt:i4>
      </vt:variant>
      <vt:variant>
        <vt:lpwstr/>
      </vt:variant>
      <vt:variant>
        <vt:lpwstr>_Toc209206131</vt:lpwstr>
      </vt:variant>
      <vt:variant>
        <vt:i4>1114170</vt:i4>
      </vt:variant>
      <vt:variant>
        <vt:i4>104</vt:i4>
      </vt:variant>
      <vt:variant>
        <vt:i4>0</vt:i4>
      </vt:variant>
      <vt:variant>
        <vt:i4>5</vt:i4>
      </vt:variant>
      <vt:variant>
        <vt:lpwstr/>
      </vt:variant>
      <vt:variant>
        <vt:lpwstr>_Toc209206129</vt:lpwstr>
      </vt:variant>
      <vt:variant>
        <vt:i4>1114170</vt:i4>
      </vt:variant>
      <vt:variant>
        <vt:i4>98</vt:i4>
      </vt:variant>
      <vt:variant>
        <vt:i4>0</vt:i4>
      </vt:variant>
      <vt:variant>
        <vt:i4>5</vt:i4>
      </vt:variant>
      <vt:variant>
        <vt:lpwstr/>
      </vt:variant>
      <vt:variant>
        <vt:lpwstr>_Toc209206128</vt:lpwstr>
      </vt:variant>
      <vt:variant>
        <vt:i4>1114170</vt:i4>
      </vt:variant>
      <vt:variant>
        <vt:i4>92</vt:i4>
      </vt:variant>
      <vt:variant>
        <vt:i4>0</vt:i4>
      </vt:variant>
      <vt:variant>
        <vt:i4>5</vt:i4>
      </vt:variant>
      <vt:variant>
        <vt:lpwstr/>
      </vt:variant>
      <vt:variant>
        <vt:lpwstr>_Toc209206127</vt:lpwstr>
      </vt:variant>
      <vt:variant>
        <vt:i4>1114170</vt:i4>
      </vt:variant>
      <vt:variant>
        <vt:i4>86</vt:i4>
      </vt:variant>
      <vt:variant>
        <vt:i4>0</vt:i4>
      </vt:variant>
      <vt:variant>
        <vt:i4>5</vt:i4>
      </vt:variant>
      <vt:variant>
        <vt:lpwstr/>
      </vt:variant>
      <vt:variant>
        <vt:lpwstr>_Toc209206126</vt:lpwstr>
      </vt:variant>
      <vt:variant>
        <vt:i4>1114170</vt:i4>
      </vt:variant>
      <vt:variant>
        <vt:i4>80</vt:i4>
      </vt:variant>
      <vt:variant>
        <vt:i4>0</vt:i4>
      </vt:variant>
      <vt:variant>
        <vt:i4>5</vt:i4>
      </vt:variant>
      <vt:variant>
        <vt:lpwstr/>
      </vt:variant>
      <vt:variant>
        <vt:lpwstr>_Toc209206125</vt:lpwstr>
      </vt:variant>
      <vt:variant>
        <vt:i4>1114170</vt:i4>
      </vt:variant>
      <vt:variant>
        <vt:i4>74</vt:i4>
      </vt:variant>
      <vt:variant>
        <vt:i4>0</vt:i4>
      </vt:variant>
      <vt:variant>
        <vt:i4>5</vt:i4>
      </vt:variant>
      <vt:variant>
        <vt:lpwstr/>
      </vt:variant>
      <vt:variant>
        <vt:lpwstr>_Toc209206124</vt:lpwstr>
      </vt:variant>
      <vt:variant>
        <vt:i4>1114170</vt:i4>
      </vt:variant>
      <vt:variant>
        <vt:i4>68</vt:i4>
      </vt:variant>
      <vt:variant>
        <vt:i4>0</vt:i4>
      </vt:variant>
      <vt:variant>
        <vt:i4>5</vt:i4>
      </vt:variant>
      <vt:variant>
        <vt:lpwstr/>
      </vt:variant>
      <vt:variant>
        <vt:lpwstr>_Toc209206123</vt:lpwstr>
      </vt:variant>
      <vt:variant>
        <vt:i4>1114170</vt:i4>
      </vt:variant>
      <vt:variant>
        <vt:i4>62</vt:i4>
      </vt:variant>
      <vt:variant>
        <vt:i4>0</vt:i4>
      </vt:variant>
      <vt:variant>
        <vt:i4>5</vt:i4>
      </vt:variant>
      <vt:variant>
        <vt:lpwstr/>
      </vt:variant>
      <vt:variant>
        <vt:lpwstr>_Toc209206122</vt:lpwstr>
      </vt:variant>
      <vt:variant>
        <vt:i4>1114170</vt:i4>
      </vt:variant>
      <vt:variant>
        <vt:i4>56</vt:i4>
      </vt:variant>
      <vt:variant>
        <vt:i4>0</vt:i4>
      </vt:variant>
      <vt:variant>
        <vt:i4>5</vt:i4>
      </vt:variant>
      <vt:variant>
        <vt:lpwstr/>
      </vt:variant>
      <vt:variant>
        <vt:lpwstr>_Toc209206121</vt:lpwstr>
      </vt:variant>
      <vt:variant>
        <vt:i4>1114170</vt:i4>
      </vt:variant>
      <vt:variant>
        <vt:i4>50</vt:i4>
      </vt:variant>
      <vt:variant>
        <vt:i4>0</vt:i4>
      </vt:variant>
      <vt:variant>
        <vt:i4>5</vt:i4>
      </vt:variant>
      <vt:variant>
        <vt:lpwstr/>
      </vt:variant>
      <vt:variant>
        <vt:lpwstr>_Toc209206120</vt:lpwstr>
      </vt:variant>
      <vt:variant>
        <vt:i4>1179706</vt:i4>
      </vt:variant>
      <vt:variant>
        <vt:i4>44</vt:i4>
      </vt:variant>
      <vt:variant>
        <vt:i4>0</vt:i4>
      </vt:variant>
      <vt:variant>
        <vt:i4>5</vt:i4>
      </vt:variant>
      <vt:variant>
        <vt:lpwstr/>
      </vt:variant>
      <vt:variant>
        <vt:lpwstr>_Toc209206119</vt:lpwstr>
      </vt:variant>
      <vt:variant>
        <vt:i4>1179706</vt:i4>
      </vt:variant>
      <vt:variant>
        <vt:i4>38</vt:i4>
      </vt:variant>
      <vt:variant>
        <vt:i4>0</vt:i4>
      </vt:variant>
      <vt:variant>
        <vt:i4>5</vt:i4>
      </vt:variant>
      <vt:variant>
        <vt:lpwstr/>
      </vt:variant>
      <vt:variant>
        <vt:lpwstr>_Toc209206118</vt:lpwstr>
      </vt:variant>
      <vt:variant>
        <vt:i4>1179706</vt:i4>
      </vt:variant>
      <vt:variant>
        <vt:i4>32</vt:i4>
      </vt:variant>
      <vt:variant>
        <vt:i4>0</vt:i4>
      </vt:variant>
      <vt:variant>
        <vt:i4>5</vt:i4>
      </vt:variant>
      <vt:variant>
        <vt:lpwstr/>
      </vt:variant>
      <vt:variant>
        <vt:lpwstr>_Toc209206117</vt:lpwstr>
      </vt:variant>
      <vt:variant>
        <vt:i4>1179706</vt:i4>
      </vt:variant>
      <vt:variant>
        <vt:i4>26</vt:i4>
      </vt:variant>
      <vt:variant>
        <vt:i4>0</vt:i4>
      </vt:variant>
      <vt:variant>
        <vt:i4>5</vt:i4>
      </vt:variant>
      <vt:variant>
        <vt:lpwstr/>
      </vt:variant>
      <vt:variant>
        <vt:lpwstr>_Toc209206116</vt:lpwstr>
      </vt:variant>
      <vt:variant>
        <vt:i4>1179706</vt:i4>
      </vt:variant>
      <vt:variant>
        <vt:i4>20</vt:i4>
      </vt:variant>
      <vt:variant>
        <vt:i4>0</vt:i4>
      </vt:variant>
      <vt:variant>
        <vt:i4>5</vt:i4>
      </vt:variant>
      <vt:variant>
        <vt:lpwstr/>
      </vt:variant>
      <vt:variant>
        <vt:lpwstr>_Toc209206115</vt:lpwstr>
      </vt:variant>
      <vt:variant>
        <vt:i4>1179706</vt:i4>
      </vt:variant>
      <vt:variant>
        <vt:i4>14</vt:i4>
      </vt:variant>
      <vt:variant>
        <vt:i4>0</vt:i4>
      </vt:variant>
      <vt:variant>
        <vt:i4>5</vt:i4>
      </vt:variant>
      <vt:variant>
        <vt:lpwstr/>
      </vt:variant>
      <vt:variant>
        <vt:lpwstr>_Toc209206114</vt:lpwstr>
      </vt:variant>
      <vt:variant>
        <vt:i4>1179706</vt:i4>
      </vt:variant>
      <vt:variant>
        <vt:i4>8</vt:i4>
      </vt:variant>
      <vt:variant>
        <vt:i4>0</vt:i4>
      </vt:variant>
      <vt:variant>
        <vt:i4>5</vt:i4>
      </vt:variant>
      <vt:variant>
        <vt:lpwstr/>
      </vt:variant>
      <vt:variant>
        <vt:lpwstr>_Toc209206113</vt:lpwstr>
      </vt:variant>
      <vt:variant>
        <vt:i4>1179706</vt:i4>
      </vt:variant>
      <vt:variant>
        <vt:i4>2</vt:i4>
      </vt:variant>
      <vt:variant>
        <vt:i4>0</vt:i4>
      </vt:variant>
      <vt:variant>
        <vt:i4>5</vt:i4>
      </vt:variant>
      <vt:variant>
        <vt:lpwstr/>
      </vt:variant>
      <vt:variant>
        <vt:lpwstr>_Toc209206112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Pahan Amarasekara</dc:creator>
  <cp:keywords/>
  <dc:description/>
  <cp:lastModifiedBy>DISSANAYAKE D M D T it22195852</cp:lastModifiedBy>
  <cp:revision>3</cp:revision>
  <cp:lastPrinted>2025-09-19T17:01:00Z</cp:lastPrinted>
  <dcterms:created xsi:type="dcterms:W3CDTF">2025-09-19T17:01:00Z</dcterms:created>
  <dcterms:modified xsi:type="dcterms:W3CDTF">2025-09-19T17:01:00Z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0x010100468939C1DD6B6C4CB7F27A80E4DD5673</vt:lpwstr>
  </property>
  <property fmtid="{D5CDD505-2E9C-101B-9397-08002B2CF9AE}" pid="3" name="ZOTERO_PREF_1">
    <vt:lpwstr>&lt;data data-version="3" zotero-version="6.0.36"&gt;&lt;session id="I6Rp4lYr"/&gt;&lt;style id="http://www.zotero.org/styles/ieee" locale="en-US" hasBibliography="1" bibliographyStyleHasBeenSet="0"/&gt;&lt;prefs&gt;&lt;pref name="fieldType" value="Field"/&gt;&lt;/prefs&gt;&lt;/data&gt;</vt:lpwstr>
  </property>
</Properties>
</file>