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2DDA1" w14:textId="4B302E8A" w:rsidR="00A34D9B" w:rsidRPr="00F86D89" w:rsidRDefault="00A34D9B" w:rsidP="00A34D9B">
      <w:pPr>
        <w:shd w:val="clear" w:color="auto" w:fill="FFFFFF"/>
        <w:spacing w:before="96" w:after="120" w:line="360" w:lineRule="atLeast"/>
        <w:jc w:val="center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F86D89">
        <w:rPr>
          <w:rFonts w:eastAsia="Times New Roman" w:cstheme="minorHAnsi"/>
          <w:b/>
          <w:bCs/>
          <w:color w:val="000000"/>
          <w:sz w:val="24"/>
          <w:szCs w:val="24"/>
        </w:rPr>
        <w:t>ME220 Engineering Design and Innovation</w:t>
      </w:r>
      <w:r w:rsidR="006C6EA5">
        <w:rPr>
          <w:rFonts w:eastAsia="Times New Roman" w:cstheme="minorHAnsi"/>
          <w:b/>
          <w:bCs/>
          <w:color w:val="000000"/>
          <w:sz w:val="24"/>
          <w:szCs w:val="24"/>
        </w:rPr>
        <w:t xml:space="preserve">   </w:t>
      </w:r>
    </w:p>
    <w:p w14:paraId="7D6F47DD" w14:textId="2F32E732" w:rsidR="00A34D9B" w:rsidRPr="00F86D89" w:rsidRDefault="006C6EA5" w:rsidP="00B66808">
      <w:pPr>
        <w:shd w:val="clear" w:color="auto" w:fill="FFFFFF"/>
        <w:spacing w:before="96" w:after="120" w:line="360" w:lineRule="atLeast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6C6EA5">
        <w:rPr>
          <w:rFonts w:eastAsia="Times New Roman" w:cstheme="minorHAnsi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E825F17" wp14:editId="57749FF5">
                <wp:simplePos x="0" y="0"/>
                <wp:positionH relativeFrom="column">
                  <wp:posOffset>5135245</wp:posOffset>
                </wp:positionH>
                <wp:positionV relativeFrom="paragraph">
                  <wp:posOffset>80645</wp:posOffset>
                </wp:positionV>
                <wp:extent cx="1505585" cy="292100"/>
                <wp:effectExtent l="0" t="0" r="18415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558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06A1D6" w14:textId="453F3064" w:rsidR="006C6EA5" w:rsidRDefault="006C6EA5">
                            <w:r>
                              <w:t>E N0: E/19/</w:t>
                            </w:r>
                            <w:r w:rsidR="00245EB8">
                              <w:t>256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825F1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04.35pt;margin-top:6.35pt;width:118.55pt;height:23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">
                <v:textbox>
                  <w:txbxContent>
                    <w:p w14:paraId="7506A1D6" w14:textId="453F3064" w:rsidR="006C6EA5" w:rsidRDefault="006C6EA5">
                      <w:r>
                        <w:t>E N0: E/19/</w:t>
                      </w:r>
                      <w:r w:rsidR="00245EB8">
                        <w:t>256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34D9B" w:rsidRPr="00F86D89">
        <w:rPr>
          <w:rFonts w:eastAsia="Times New Roman" w:cstheme="minorHAnsi"/>
          <w:b/>
          <w:bCs/>
          <w:color w:val="000000"/>
          <w:sz w:val="24"/>
          <w:szCs w:val="24"/>
        </w:rPr>
        <w:t xml:space="preserve">Introduction Reverse Engineering: Product Decomposition </w:t>
      </w:r>
    </w:p>
    <w:p w14:paraId="42161C83" w14:textId="555EDA0C" w:rsidR="00A34D9B" w:rsidRDefault="00B77C09" w:rsidP="00A34D9B">
      <w:pPr>
        <w:shd w:val="clear" w:color="auto" w:fill="FFFFFF"/>
        <w:spacing w:before="96" w:after="120" w:line="360" w:lineRule="atLeast"/>
        <w:jc w:val="center"/>
        <w:rPr>
          <w:rFonts w:eastAsia="Times New Roman" w:cstheme="minorHAnsi"/>
          <w:b/>
          <w:bCs/>
          <w:color w:val="000000"/>
          <w:sz w:val="24"/>
          <w:szCs w:val="24"/>
        </w:rPr>
      </w:pPr>
      <w:r>
        <w:rPr>
          <w:rFonts w:eastAsia="Times New Roman" w:cstheme="minorHAnsi"/>
          <w:b/>
          <w:bCs/>
          <w:noProof/>
          <w:color w:val="000000"/>
          <w:sz w:val="24"/>
          <w:szCs w:val="24"/>
        </w:rPr>
        <w:drawing>
          <wp:inline distT="0" distB="0" distL="0" distR="0" wp14:anchorId="4E462E47" wp14:editId="7F88F2DC">
            <wp:extent cx="1310186" cy="2897113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200" cy="2910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EF2FE" w14:textId="6264D66F" w:rsidR="00A34D9B" w:rsidRPr="00F86D89" w:rsidRDefault="00A34D9B" w:rsidP="00A34D9B">
      <w:pPr>
        <w:shd w:val="clear" w:color="auto" w:fill="FFFFFF"/>
        <w:spacing w:before="96" w:after="120" w:line="360" w:lineRule="atLeast"/>
        <w:jc w:val="center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F86D89">
        <w:rPr>
          <w:rFonts w:eastAsia="Times New Roman" w:cstheme="minorHAnsi"/>
          <w:b/>
          <w:bCs/>
          <w:color w:val="000000"/>
          <w:sz w:val="24"/>
          <w:szCs w:val="24"/>
        </w:rPr>
        <w:t>Figure 1: Handheld sprayer</w:t>
      </w:r>
    </w:p>
    <w:p w14:paraId="0C8DA562" w14:textId="14638248" w:rsidR="00F86D89" w:rsidRPr="00F86D89" w:rsidRDefault="00F86D89" w:rsidP="00F86D89">
      <w:pPr>
        <w:shd w:val="clear" w:color="auto" w:fill="FFFFFF"/>
        <w:spacing w:before="96" w:after="120" w:line="360" w:lineRule="atLeast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F86D89">
        <w:rPr>
          <w:rFonts w:eastAsia="Times New Roman" w:cstheme="minorHAnsi"/>
          <w:b/>
          <w:bCs/>
          <w:color w:val="000000"/>
          <w:sz w:val="24"/>
          <w:szCs w:val="24"/>
        </w:rPr>
        <w:t xml:space="preserve">Decomposition into its subsystems </w:t>
      </w:r>
    </w:p>
    <w:p w14:paraId="742EE6C2" w14:textId="76D71F75" w:rsidR="00A34D9B" w:rsidRPr="00F86D89" w:rsidRDefault="00A34D9B" w:rsidP="00B66808">
      <w:pPr>
        <w:shd w:val="clear" w:color="auto" w:fill="FFFFFF"/>
        <w:spacing w:before="96" w:after="120" w:line="360" w:lineRule="atLeast"/>
        <w:rPr>
          <w:rFonts w:eastAsia="Times New Roman" w:cstheme="minorHAnsi"/>
          <w:b/>
          <w:bCs/>
          <w:color w:val="000000"/>
          <w:sz w:val="24"/>
          <w:szCs w:val="24"/>
        </w:rPr>
      </w:pPr>
    </w:p>
    <w:p w14:paraId="3A16A83F" w14:textId="29A4276D" w:rsidR="00F86D89" w:rsidRDefault="006C6EA5" w:rsidP="00545AF5">
      <w:pPr>
        <w:shd w:val="clear" w:color="auto" w:fill="FFFFFF"/>
        <w:spacing w:before="96" w:after="120" w:line="360" w:lineRule="atLeast"/>
        <w:jc w:val="center"/>
        <w:rPr>
          <w:rFonts w:eastAsia="Times New Roman" w:cstheme="minorHAnsi"/>
          <w:b/>
          <w:bCs/>
          <w:color w:val="000000"/>
          <w:sz w:val="24"/>
          <w:szCs w:val="24"/>
        </w:rPr>
      </w:pPr>
      <w:r>
        <w:rPr>
          <w:rFonts w:eastAsia="Times New Roman" w:cstheme="minorHAnsi"/>
          <w:b/>
          <w:bCs/>
          <w:noProof/>
          <w:color w:val="000000"/>
          <w:sz w:val="24"/>
          <w:szCs w:val="24"/>
        </w:rPr>
        <w:drawing>
          <wp:inline distT="0" distB="0" distL="0" distR="0" wp14:anchorId="0D4963FA" wp14:editId="5417A1B9">
            <wp:extent cx="2392680" cy="2579427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7" t="13850" r="1603" b="10196"/>
                    <a:stretch/>
                  </pic:blipFill>
                  <pic:spPr bwMode="auto">
                    <a:xfrm>
                      <a:off x="0" y="0"/>
                      <a:ext cx="2417178" cy="260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416B7" w14:textId="0DE381D2" w:rsidR="00F86D89" w:rsidRDefault="00F86D89" w:rsidP="00B66808">
      <w:pPr>
        <w:shd w:val="clear" w:color="auto" w:fill="FFFFFF"/>
        <w:spacing w:before="96" w:after="120" w:line="360" w:lineRule="atLeast"/>
        <w:rPr>
          <w:rFonts w:eastAsia="Times New Roman" w:cstheme="minorHAnsi"/>
          <w:b/>
          <w:bCs/>
          <w:color w:val="000000"/>
          <w:sz w:val="24"/>
          <w:szCs w:val="24"/>
        </w:rPr>
      </w:pPr>
    </w:p>
    <w:p w14:paraId="624FC3FA" w14:textId="198945AF" w:rsidR="00F86D89" w:rsidRDefault="00F86D89" w:rsidP="00F86D89">
      <w:pPr>
        <w:shd w:val="clear" w:color="auto" w:fill="FFFFFF"/>
        <w:spacing w:before="96" w:after="120" w:line="360" w:lineRule="atLeast"/>
        <w:jc w:val="center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F86D89">
        <w:rPr>
          <w:rFonts w:eastAsia="Times New Roman" w:cstheme="minorHAnsi"/>
          <w:b/>
          <w:bCs/>
          <w:color w:val="000000"/>
          <w:sz w:val="24"/>
          <w:szCs w:val="24"/>
        </w:rPr>
        <w:t>Figure 2: Handheld sprayer decomposition into its subsystems</w:t>
      </w:r>
    </w:p>
    <w:p w14:paraId="4243102F" w14:textId="21D0AB1A" w:rsidR="00545AF5" w:rsidRDefault="00545AF5" w:rsidP="00F86D89">
      <w:pPr>
        <w:shd w:val="clear" w:color="auto" w:fill="FFFFFF"/>
        <w:spacing w:before="96" w:after="120" w:line="360" w:lineRule="atLeast"/>
        <w:jc w:val="center"/>
        <w:rPr>
          <w:rFonts w:eastAsia="Times New Roman" w:cstheme="minorHAnsi"/>
          <w:b/>
          <w:bCs/>
          <w:color w:val="000000"/>
          <w:sz w:val="24"/>
          <w:szCs w:val="24"/>
        </w:rPr>
      </w:pPr>
    </w:p>
    <w:p w14:paraId="5D40B79F" w14:textId="77777777" w:rsidR="00545AF5" w:rsidRPr="00F86D89" w:rsidRDefault="00545AF5" w:rsidP="00F86D89">
      <w:pPr>
        <w:shd w:val="clear" w:color="auto" w:fill="FFFFFF"/>
        <w:spacing w:before="96" w:after="120" w:line="360" w:lineRule="atLeast"/>
        <w:jc w:val="center"/>
        <w:rPr>
          <w:rFonts w:eastAsia="Times New Roman" w:cstheme="minorHAnsi"/>
          <w:b/>
          <w:bCs/>
          <w:color w:val="000000"/>
          <w:sz w:val="24"/>
          <w:szCs w:val="24"/>
        </w:rPr>
      </w:pPr>
    </w:p>
    <w:p w14:paraId="2E7954EB" w14:textId="205E77B4" w:rsidR="00A34D9B" w:rsidRPr="00B66808" w:rsidRDefault="00B66808" w:rsidP="00B66808">
      <w:pPr>
        <w:shd w:val="clear" w:color="auto" w:fill="FFFFFF"/>
        <w:spacing w:before="96" w:after="120" w:line="360" w:lineRule="atLeast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B66808">
        <w:rPr>
          <w:rFonts w:eastAsia="Times New Roman" w:cstheme="minorHAnsi"/>
          <w:b/>
          <w:bCs/>
          <w:color w:val="000000"/>
          <w:sz w:val="24"/>
          <w:szCs w:val="24"/>
        </w:rPr>
        <w:lastRenderedPageBreak/>
        <w:t>Parts List</w:t>
      </w:r>
    </w:p>
    <w:tbl>
      <w:tblPr>
        <w:tblStyle w:val="TableGrid"/>
        <w:tblW w:w="10490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639"/>
        <w:gridCol w:w="1358"/>
        <w:gridCol w:w="578"/>
        <w:gridCol w:w="2812"/>
        <w:gridCol w:w="1560"/>
        <w:gridCol w:w="3543"/>
      </w:tblGrid>
      <w:tr w:rsidR="00AE050A" w:rsidRPr="00F86D89" w14:paraId="4BF1298D" w14:textId="77777777" w:rsidTr="00AE050A">
        <w:tc>
          <w:tcPr>
            <w:tcW w:w="639" w:type="dxa"/>
            <w:vAlign w:val="center"/>
            <w:hideMark/>
          </w:tcPr>
          <w:p w14:paraId="4B6540EA" w14:textId="77777777" w:rsidR="00B66808" w:rsidRPr="00F86D89" w:rsidRDefault="00B66808" w:rsidP="00F90F64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</w:pPr>
            <w:r w:rsidRPr="00B66808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Part</w:t>
            </w:r>
          </w:p>
          <w:p w14:paraId="622F2281" w14:textId="2F844F15" w:rsidR="00F86D89" w:rsidRPr="00B66808" w:rsidRDefault="00F86D89" w:rsidP="00F90F64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</w:pPr>
            <w:r w:rsidRPr="00F86D89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#</w:t>
            </w:r>
          </w:p>
        </w:tc>
        <w:tc>
          <w:tcPr>
            <w:tcW w:w="1358" w:type="dxa"/>
            <w:vAlign w:val="center"/>
            <w:hideMark/>
          </w:tcPr>
          <w:p w14:paraId="454B9AE9" w14:textId="77777777" w:rsidR="00B66808" w:rsidRPr="00B66808" w:rsidRDefault="00B66808" w:rsidP="00F86D89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</w:pPr>
            <w:r w:rsidRPr="00B66808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578" w:type="dxa"/>
            <w:vAlign w:val="center"/>
            <w:hideMark/>
          </w:tcPr>
          <w:p w14:paraId="0082BF1B" w14:textId="77777777" w:rsidR="00B66808" w:rsidRPr="00B66808" w:rsidRDefault="00B66808" w:rsidP="00F90F64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</w:pPr>
            <w:r w:rsidRPr="00B66808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Qty</w:t>
            </w:r>
          </w:p>
        </w:tc>
        <w:tc>
          <w:tcPr>
            <w:tcW w:w="2812" w:type="dxa"/>
            <w:vAlign w:val="center"/>
            <w:hideMark/>
          </w:tcPr>
          <w:p w14:paraId="32EA15D9" w14:textId="77777777" w:rsidR="00B66808" w:rsidRPr="00B66808" w:rsidRDefault="00B66808" w:rsidP="00F86D89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</w:pPr>
            <w:r w:rsidRPr="00B66808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Function</w:t>
            </w:r>
          </w:p>
        </w:tc>
        <w:tc>
          <w:tcPr>
            <w:tcW w:w="1560" w:type="dxa"/>
            <w:vAlign w:val="center"/>
            <w:hideMark/>
          </w:tcPr>
          <w:p w14:paraId="5954F1A9" w14:textId="154ADA8A" w:rsidR="00B66808" w:rsidRPr="00B66808" w:rsidRDefault="00F86D89" w:rsidP="00F86D89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</w:pPr>
            <w:r w:rsidRPr="00F86D89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Material/</w:t>
            </w:r>
            <w:r w:rsidR="00B66808" w:rsidRPr="00B66808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Manufacturing Process</w:t>
            </w:r>
          </w:p>
        </w:tc>
        <w:tc>
          <w:tcPr>
            <w:tcW w:w="3543" w:type="dxa"/>
            <w:vAlign w:val="center"/>
            <w:hideMark/>
          </w:tcPr>
          <w:p w14:paraId="2AC7BED8" w14:textId="77777777" w:rsidR="00B66808" w:rsidRPr="00B66808" w:rsidRDefault="00B66808" w:rsidP="00F86D89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</w:pPr>
            <w:r w:rsidRPr="00B66808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Photo</w:t>
            </w:r>
          </w:p>
        </w:tc>
      </w:tr>
      <w:tr w:rsidR="00EB14FB" w:rsidRPr="00F86D89" w14:paraId="4908E773" w14:textId="77777777" w:rsidTr="00AE050A">
        <w:tc>
          <w:tcPr>
            <w:tcW w:w="10490" w:type="dxa"/>
            <w:gridSpan w:val="6"/>
            <w:vAlign w:val="center"/>
          </w:tcPr>
          <w:p w14:paraId="0BDA194A" w14:textId="700B0F9B" w:rsidR="00EB14FB" w:rsidRPr="00B66808" w:rsidRDefault="00EB14FB" w:rsidP="00EB14FB">
            <w:pPr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 xml:space="preserve">Sub-system 1: </w:t>
            </w:r>
            <w:r w:rsidR="00DC3816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Ejecting Mechanism</w:t>
            </w:r>
          </w:p>
        </w:tc>
      </w:tr>
      <w:tr w:rsidR="00AE050A" w:rsidRPr="00F86D89" w14:paraId="1D7E8F30" w14:textId="77777777" w:rsidTr="00AE050A">
        <w:tc>
          <w:tcPr>
            <w:tcW w:w="639" w:type="dxa"/>
            <w:hideMark/>
          </w:tcPr>
          <w:p w14:paraId="7DD3F231" w14:textId="77777777" w:rsidR="00B66808" w:rsidRPr="00B66808" w:rsidRDefault="00B66808" w:rsidP="00F90F64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B66808">
              <w:rPr>
                <w:rFonts w:eastAsia="Times New Roman" w:cstheme="minorHAnsi"/>
                <w:color w:val="000000"/>
                <w:sz w:val="24"/>
                <w:szCs w:val="24"/>
              </w:rPr>
              <w:t>001</w:t>
            </w:r>
          </w:p>
        </w:tc>
        <w:tc>
          <w:tcPr>
            <w:tcW w:w="1358" w:type="dxa"/>
          </w:tcPr>
          <w:p w14:paraId="46FF3830" w14:textId="7A53319E" w:rsidR="00B66808" w:rsidRPr="00B66808" w:rsidRDefault="006C6EA5" w:rsidP="00B66808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Handle</w:t>
            </w:r>
          </w:p>
        </w:tc>
        <w:tc>
          <w:tcPr>
            <w:tcW w:w="578" w:type="dxa"/>
          </w:tcPr>
          <w:p w14:paraId="481B62FA" w14:textId="040E6BA9" w:rsidR="00B66808" w:rsidRPr="00B66808" w:rsidRDefault="006C6EA5" w:rsidP="00F90F64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12" w:type="dxa"/>
          </w:tcPr>
          <w:p w14:paraId="5DB0ECFB" w14:textId="001C2675" w:rsidR="00B66808" w:rsidRPr="00B66808" w:rsidRDefault="00F605C2" w:rsidP="00B66808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</w:t>
            </w:r>
            <w:r w:rsidR="001F010A">
              <w:rPr>
                <w:rFonts w:eastAsia="Times New Roman" w:cstheme="minorHAnsi"/>
                <w:color w:val="000000"/>
                <w:sz w:val="24"/>
                <w:szCs w:val="24"/>
              </w:rPr>
              <w:t>A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dd</w:t>
            </w:r>
            <w:r w:rsidR="001F010A">
              <w:rPr>
                <w:rFonts w:eastAsia="Times New Roman" w:cstheme="minorHAnsi"/>
                <w:color w:val="000000"/>
                <w:sz w:val="24"/>
                <w:szCs w:val="24"/>
              </w:rPr>
              <w:t>ed the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pressure on </w:t>
            </w:r>
            <w:r w:rsidR="001F010A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to 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the piston</w:t>
            </w:r>
          </w:p>
        </w:tc>
        <w:tc>
          <w:tcPr>
            <w:tcW w:w="1560" w:type="dxa"/>
          </w:tcPr>
          <w:p w14:paraId="6780430E" w14:textId="3DD734B9" w:rsidR="00B66808" w:rsidRPr="00B66808" w:rsidRDefault="006C6EA5" w:rsidP="00B66808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Plastic</w:t>
            </w:r>
          </w:p>
        </w:tc>
        <w:tc>
          <w:tcPr>
            <w:tcW w:w="3543" w:type="dxa"/>
            <w:hideMark/>
          </w:tcPr>
          <w:p w14:paraId="3E99632D" w14:textId="3994AB5D" w:rsidR="00B66808" w:rsidRPr="00B66808" w:rsidRDefault="006C6EA5" w:rsidP="00545AF5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000000"/>
                <w:sz w:val="24"/>
                <w:szCs w:val="24"/>
              </w:rPr>
              <w:drawing>
                <wp:inline distT="0" distB="0" distL="0" distR="0" wp14:anchorId="5D9F758A" wp14:editId="78A11101">
                  <wp:extent cx="1057701" cy="110546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676" t="14465" r="28428" b="45128"/>
                          <a:stretch/>
                        </pic:blipFill>
                        <pic:spPr bwMode="auto">
                          <a:xfrm>
                            <a:off x="0" y="0"/>
                            <a:ext cx="1066583" cy="1114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816" w:rsidRPr="00F86D89" w14:paraId="7AD42044" w14:textId="77777777" w:rsidTr="00AE050A">
        <w:tc>
          <w:tcPr>
            <w:tcW w:w="639" w:type="dxa"/>
          </w:tcPr>
          <w:p w14:paraId="53B01D55" w14:textId="288B103D" w:rsidR="00DC3816" w:rsidRPr="00B66808" w:rsidRDefault="00DC3816" w:rsidP="00DC3816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002</w:t>
            </w:r>
          </w:p>
        </w:tc>
        <w:tc>
          <w:tcPr>
            <w:tcW w:w="1358" w:type="dxa"/>
          </w:tcPr>
          <w:p w14:paraId="26623167" w14:textId="32DB5F31" w:rsidR="00DC3816" w:rsidRDefault="00DC3816" w:rsidP="00DC3816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Spring</w:t>
            </w:r>
          </w:p>
        </w:tc>
        <w:tc>
          <w:tcPr>
            <w:tcW w:w="578" w:type="dxa"/>
          </w:tcPr>
          <w:p w14:paraId="200E08FF" w14:textId="24DF9AA4" w:rsidR="00DC3816" w:rsidRDefault="00DC3816" w:rsidP="00DC3816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12" w:type="dxa"/>
          </w:tcPr>
          <w:p w14:paraId="557BEA8A" w14:textId="0C255D4D" w:rsidR="00DC3816" w:rsidRDefault="001F010A" w:rsidP="00DC3816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To r</w:t>
            </w:r>
            <w:r w:rsidR="00DC381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efill the cylinder 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by the</w:t>
            </w:r>
            <w:r w:rsidR="00DC3816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fluid after the trigger is released</w:t>
            </w:r>
          </w:p>
        </w:tc>
        <w:tc>
          <w:tcPr>
            <w:tcW w:w="1560" w:type="dxa"/>
          </w:tcPr>
          <w:p w14:paraId="0DE18A0D" w14:textId="72C0ED94" w:rsidR="00DC3816" w:rsidRDefault="00DC3816" w:rsidP="00DC3816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Steel</w:t>
            </w:r>
          </w:p>
        </w:tc>
        <w:tc>
          <w:tcPr>
            <w:tcW w:w="3543" w:type="dxa"/>
          </w:tcPr>
          <w:p w14:paraId="2079C700" w14:textId="03E2A587" w:rsidR="00DC3816" w:rsidRDefault="00545AF5" w:rsidP="00545AF5">
            <w:pPr>
              <w:jc w:val="center"/>
              <w:rPr>
                <w:rFonts w:eastAsia="Times New Roman" w:cstheme="minorHAnsi"/>
                <w:noProof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b/>
                <w:bCs/>
                <w:noProof/>
                <w:color w:val="000000"/>
                <w:kern w:val="36"/>
                <w:sz w:val="24"/>
                <w:szCs w:val="24"/>
              </w:rPr>
              <w:drawing>
                <wp:inline distT="0" distB="0" distL="0" distR="0" wp14:anchorId="28F4DA5A" wp14:editId="0AD69A21">
                  <wp:extent cx="723445" cy="1046693"/>
                  <wp:effectExtent l="0" t="9207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34" t="8708" r="13359" b="13048"/>
                          <a:stretch/>
                        </pic:blipFill>
                        <pic:spPr bwMode="auto">
                          <a:xfrm rot="16200000">
                            <a:off x="0" y="0"/>
                            <a:ext cx="750043" cy="1085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816" w:rsidRPr="00F86D89" w14:paraId="02ED86D5" w14:textId="77777777" w:rsidTr="00AE050A">
        <w:tc>
          <w:tcPr>
            <w:tcW w:w="639" w:type="dxa"/>
          </w:tcPr>
          <w:p w14:paraId="78BFDA0F" w14:textId="131A24E2" w:rsidR="00DC3816" w:rsidRDefault="00DC3816" w:rsidP="00DC3816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003</w:t>
            </w:r>
          </w:p>
        </w:tc>
        <w:tc>
          <w:tcPr>
            <w:tcW w:w="1358" w:type="dxa"/>
          </w:tcPr>
          <w:p w14:paraId="731D6C07" w14:textId="431F3480" w:rsidR="00DC3816" w:rsidRDefault="0088347E" w:rsidP="00DC3816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V</w:t>
            </w:r>
            <w:r w:rsidR="00DC3816">
              <w:rPr>
                <w:rFonts w:eastAsia="Times New Roman" w:cstheme="minorHAnsi"/>
                <w:color w:val="000000"/>
                <w:sz w:val="24"/>
                <w:szCs w:val="24"/>
              </w:rPr>
              <w:t>alve</w:t>
            </w:r>
          </w:p>
        </w:tc>
        <w:tc>
          <w:tcPr>
            <w:tcW w:w="578" w:type="dxa"/>
          </w:tcPr>
          <w:p w14:paraId="4AC64F0A" w14:textId="034F7163" w:rsidR="00DC3816" w:rsidRDefault="00DC3816" w:rsidP="00DC3816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 1</w:t>
            </w:r>
          </w:p>
        </w:tc>
        <w:tc>
          <w:tcPr>
            <w:tcW w:w="2812" w:type="dxa"/>
          </w:tcPr>
          <w:p w14:paraId="34D30E45" w14:textId="5FDC4AFE" w:rsidR="00DC3816" w:rsidRDefault="00DC3816" w:rsidP="00DC3816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While trigger releasing, fluid flows into the cylinder </w:t>
            </w:r>
            <w:r w:rsidR="001F010A">
              <w:rPr>
                <w:rFonts w:eastAsia="Times New Roman" w:cstheme="minorHAnsi"/>
                <w:color w:val="000000"/>
                <w:sz w:val="24"/>
                <w:szCs w:val="24"/>
              </w:rPr>
              <w:t>due to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the pressure </w:t>
            </w:r>
            <w:r w:rsidR="001F010A">
              <w:rPr>
                <w:rFonts w:eastAsia="Times New Roman" w:cstheme="minorHAnsi"/>
                <w:color w:val="000000"/>
                <w:sz w:val="24"/>
                <w:szCs w:val="24"/>
              </w:rPr>
              <w:t>reduction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, through this valve. </w:t>
            </w:r>
            <w:r w:rsidR="001F010A">
              <w:rPr>
                <w:rFonts w:eastAsia="Times New Roman" w:cstheme="minorHAnsi"/>
                <w:color w:val="000000"/>
                <w:sz w:val="24"/>
                <w:szCs w:val="24"/>
              </w:rPr>
              <w:t>Due to the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one-way valve</w:t>
            </w:r>
            <w:r w:rsidR="001F010A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, 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fluid can only flow into the cylinder and not the other way.</w:t>
            </w:r>
          </w:p>
        </w:tc>
        <w:tc>
          <w:tcPr>
            <w:tcW w:w="1560" w:type="dxa"/>
          </w:tcPr>
          <w:p w14:paraId="1FD74C87" w14:textId="1BA2A34F" w:rsidR="00DC3816" w:rsidRDefault="00DC3816" w:rsidP="00DC3816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Plastic</w:t>
            </w:r>
          </w:p>
        </w:tc>
        <w:tc>
          <w:tcPr>
            <w:tcW w:w="3543" w:type="dxa"/>
          </w:tcPr>
          <w:p w14:paraId="219F9A41" w14:textId="495FE06B" w:rsidR="00DC3816" w:rsidRDefault="00DC3816" w:rsidP="00545AF5">
            <w:pPr>
              <w:jc w:val="center"/>
              <w:rPr>
                <w:rFonts w:eastAsia="Times New Roman" w:cstheme="minorHAnsi"/>
                <w:noProof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b/>
                <w:bCs/>
                <w:noProof/>
                <w:color w:val="000000"/>
                <w:sz w:val="24"/>
                <w:szCs w:val="24"/>
              </w:rPr>
              <w:drawing>
                <wp:anchor distT="0" distB="0" distL="114300" distR="114300" simplePos="0" relativeHeight="251660288" behindDoc="1" locked="0" layoutInCell="1" allowOverlap="1" wp14:anchorId="7E315716" wp14:editId="105D1A5E">
                  <wp:simplePos x="0" y="0"/>
                  <wp:positionH relativeFrom="column">
                    <wp:posOffset>360737</wp:posOffset>
                  </wp:positionH>
                  <wp:positionV relativeFrom="paragraph">
                    <wp:posOffset>254255</wp:posOffset>
                  </wp:positionV>
                  <wp:extent cx="1366520" cy="627380"/>
                  <wp:effectExtent l="0" t="0" r="5080" b="1270"/>
                  <wp:wrapTight wrapText="bothSides">
                    <wp:wrapPolygon edited="0">
                      <wp:start x="0" y="0"/>
                      <wp:lineTo x="0" y="20988"/>
                      <wp:lineTo x="21379" y="20988"/>
                      <wp:lineTo x="21379" y="0"/>
                      <wp:lineTo x="0" y="0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111" t="42613" r="55978" b="46042"/>
                          <a:stretch/>
                        </pic:blipFill>
                        <pic:spPr bwMode="auto">
                          <a:xfrm>
                            <a:off x="0" y="0"/>
                            <a:ext cx="1366520" cy="62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C3816" w:rsidRPr="00F86D89" w14:paraId="0EF4F348" w14:textId="77777777" w:rsidTr="00AE050A">
        <w:tc>
          <w:tcPr>
            <w:tcW w:w="639" w:type="dxa"/>
          </w:tcPr>
          <w:p w14:paraId="6E82C6C0" w14:textId="0E461E14" w:rsidR="00DC3816" w:rsidRDefault="00DC3816" w:rsidP="00DC3816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004</w:t>
            </w:r>
          </w:p>
        </w:tc>
        <w:tc>
          <w:tcPr>
            <w:tcW w:w="1358" w:type="dxa"/>
          </w:tcPr>
          <w:p w14:paraId="362D41B1" w14:textId="77777777" w:rsidR="00DC3816" w:rsidRDefault="0088347E" w:rsidP="00DC3816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Piston</w:t>
            </w:r>
          </w:p>
          <w:p w14:paraId="2A0F98E8" w14:textId="50610C9A" w:rsidR="0088347E" w:rsidRDefault="0088347E" w:rsidP="00DC3816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</w:p>
        </w:tc>
        <w:tc>
          <w:tcPr>
            <w:tcW w:w="578" w:type="dxa"/>
          </w:tcPr>
          <w:p w14:paraId="3369B826" w14:textId="681CB09C" w:rsidR="00DC3816" w:rsidRDefault="00DC3816" w:rsidP="00DC3816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2812" w:type="dxa"/>
          </w:tcPr>
          <w:p w14:paraId="79CA68A9" w14:textId="2FB044F6" w:rsidR="00DC3816" w:rsidRDefault="00DC3816" w:rsidP="00DC3816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This contains the cylinder where the fluid is stored temporarily until it released in the next trigger press. This also leads the fluid from the cylinder to the nozzle.</w:t>
            </w:r>
          </w:p>
        </w:tc>
        <w:tc>
          <w:tcPr>
            <w:tcW w:w="1560" w:type="dxa"/>
          </w:tcPr>
          <w:p w14:paraId="651E19F2" w14:textId="1852679D" w:rsidR="00DC3816" w:rsidRDefault="00DC3816" w:rsidP="00DC3816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Plastic</w:t>
            </w:r>
          </w:p>
        </w:tc>
        <w:tc>
          <w:tcPr>
            <w:tcW w:w="3543" w:type="dxa"/>
          </w:tcPr>
          <w:p w14:paraId="4ED6512C" w14:textId="06E9FE01" w:rsidR="00DC3816" w:rsidRDefault="001B4952" w:rsidP="00DC3816">
            <w:pPr>
              <w:rPr>
                <w:rFonts w:eastAsia="Times New Roman" w:cstheme="minorHAnsi"/>
                <w:b/>
                <w:bCs/>
                <w:noProof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b/>
                <w:bCs/>
                <w:noProof/>
                <w:color w:val="000000"/>
                <w:kern w:val="36"/>
                <w:sz w:val="24"/>
                <w:szCs w:val="24"/>
              </w:rPr>
              <w:drawing>
                <wp:inline distT="0" distB="0" distL="0" distR="0" wp14:anchorId="59C224A2" wp14:editId="08044481">
                  <wp:extent cx="2037697" cy="1262418"/>
                  <wp:effectExtent l="0" t="0" r="127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939" cy="1288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816" w:rsidRPr="00F86D89" w14:paraId="1A8781BE" w14:textId="77777777" w:rsidTr="00AE050A">
        <w:tc>
          <w:tcPr>
            <w:tcW w:w="639" w:type="dxa"/>
          </w:tcPr>
          <w:p w14:paraId="1A8B579C" w14:textId="1DF59449" w:rsidR="00DC3816" w:rsidRDefault="00DC3816" w:rsidP="00DC3816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005</w:t>
            </w:r>
          </w:p>
        </w:tc>
        <w:tc>
          <w:tcPr>
            <w:tcW w:w="1358" w:type="dxa"/>
          </w:tcPr>
          <w:p w14:paraId="6EACB224" w14:textId="539CC948" w:rsidR="00DC3816" w:rsidRDefault="00DC3816" w:rsidP="00DC3816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Suction pipe</w:t>
            </w:r>
          </w:p>
        </w:tc>
        <w:tc>
          <w:tcPr>
            <w:tcW w:w="578" w:type="dxa"/>
          </w:tcPr>
          <w:p w14:paraId="723B114D" w14:textId="40E2B2E3" w:rsidR="00DC3816" w:rsidRDefault="00DC3816" w:rsidP="00DC3816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12" w:type="dxa"/>
          </w:tcPr>
          <w:p w14:paraId="5F13AB7C" w14:textId="3D96F765" w:rsidR="00DC3816" w:rsidRDefault="001F010A" w:rsidP="00DC3816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To d</w:t>
            </w:r>
            <w:r w:rsidR="00DC3816">
              <w:rPr>
                <w:rFonts w:eastAsia="Times New Roman" w:cstheme="minorHAnsi"/>
                <w:color w:val="000000"/>
                <w:sz w:val="24"/>
                <w:szCs w:val="24"/>
              </w:rPr>
              <w:t>raws fluid into the piston cylinder</w:t>
            </w:r>
          </w:p>
        </w:tc>
        <w:tc>
          <w:tcPr>
            <w:tcW w:w="1560" w:type="dxa"/>
          </w:tcPr>
          <w:p w14:paraId="10A69F46" w14:textId="0C1F19A9" w:rsidR="00DC3816" w:rsidRDefault="00DC3816" w:rsidP="00DC3816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plastic</w:t>
            </w:r>
          </w:p>
        </w:tc>
        <w:tc>
          <w:tcPr>
            <w:tcW w:w="3543" w:type="dxa"/>
          </w:tcPr>
          <w:p w14:paraId="6338F122" w14:textId="5DF6A5B3" w:rsidR="00DC3816" w:rsidRDefault="001B4952" w:rsidP="00DC3816">
            <w:pPr>
              <w:rPr>
                <w:rFonts w:eastAsia="Times New Roman" w:cstheme="minorHAnsi"/>
                <w:b/>
                <w:bCs/>
                <w:noProof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5A3FA715" wp14:editId="56F9AF6A">
                  <wp:extent cx="1043136" cy="1850776"/>
                  <wp:effectExtent l="0" t="3810" r="1270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078601" cy="1913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AF5" w:rsidRPr="00F86D89" w14:paraId="42507B57" w14:textId="77777777" w:rsidTr="00AE050A">
        <w:tc>
          <w:tcPr>
            <w:tcW w:w="639" w:type="dxa"/>
          </w:tcPr>
          <w:p w14:paraId="2E620FCA" w14:textId="123AFF5C" w:rsidR="00545AF5" w:rsidRDefault="00545AF5" w:rsidP="00545AF5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006</w:t>
            </w:r>
          </w:p>
        </w:tc>
        <w:tc>
          <w:tcPr>
            <w:tcW w:w="1358" w:type="dxa"/>
          </w:tcPr>
          <w:p w14:paraId="03047DFF" w14:textId="6F449DC8" w:rsidR="00545AF5" w:rsidRDefault="00545AF5" w:rsidP="00545AF5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On/Off nozzle</w:t>
            </w:r>
          </w:p>
        </w:tc>
        <w:tc>
          <w:tcPr>
            <w:tcW w:w="578" w:type="dxa"/>
          </w:tcPr>
          <w:p w14:paraId="5E62494C" w14:textId="3665ECBB" w:rsidR="00545AF5" w:rsidRDefault="00545AF5" w:rsidP="00545AF5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12" w:type="dxa"/>
          </w:tcPr>
          <w:p w14:paraId="7BA2C226" w14:textId="0BCEA2AE" w:rsidR="00545AF5" w:rsidRDefault="00545AF5" w:rsidP="00545AF5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By rotating</w:t>
            </w:r>
            <w:r w:rsidR="001F010A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, 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th</w:t>
            </w:r>
            <w:r w:rsidR="001F010A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ere 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can</w:t>
            </w:r>
            <w:r w:rsidR="001F010A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be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open</w:t>
            </w:r>
            <w:r w:rsidR="001F010A">
              <w:rPr>
                <w:rFonts w:eastAsia="Times New Roman" w:cstheme="minorHAnsi"/>
                <w:color w:val="000000"/>
                <w:sz w:val="24"/>
                <w:szCs w:val="24"/>
              </w:rPr>
              <w:t>ed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or clos</w:t>
            </w:r>
            <w:r w:rsidR="001F010A">
              <w:rPr>
                <w:rFonts w:eastAsia="Times New Roman" w:cstheme="minorHAnsi"/>
                <w:color w:val="000000"/>
                <w:sz w:val="24"/>
                <w:szCs w:val="24"/>
              </w:rPr>
              <w:t>ed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the sprayer</w:t>
            </w:r>
          </w:p>
        </w:tc>
        <w:tc>
          <w:tcPr>
            <w:tcW w:w="1560" w:type="dxa"/>
          </w:tcPr>
          <w:p w14:paraId="2DFF1EF9" w14:textId="10E1A951" w:rsidR="00545AF5" w:rsidRDefault="00545AF5" w:rsidP="00545AF5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plastic</w:t>
            </w:r>
          </w:p>
        </w:tc>
        <w:tc>
          <w:tcPr>
            <w:tcW w:w="3543" w:type="dxa"/>
          </w:tcPr>
          <w:p w14:paraId="2F53F0FA" w14:textId="717F6448" w:rsidR="00545AF5" w:rsidRDefault="001B4952" w:rsidP="00545AF5">
            <w:pPr>
              <w:rPr>
                <w:rFonts w:eastAsia="Times New Roman" w:cstheme="minorHAnsi"/>
                <w:b/>
                <w:bCs/>
                <w:noProof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5C8F78B3" wp14:editId="07164864">
                  <wp:extent cx="1705970" cy="1139287"/>
                  <wp:effectExtent l="0" t="0" r="889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970" cy="1139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AF5" w:rsidRPr="00F86D89" w14:paraId="60E400E3" w14:textId="77777777" w:rsidTr="00AE050A">
        <w:tc>
          <w:tcPr>
            <w:tcW w:w="639" w:type="dxa"/>
          </w:tcPr>
          <w:p w14:paraId="23260E6D" w14:textId="33AB30F4" w:rsidR="00545AF5" w:rsidRDefault="00545AF5" w:rsidP="00545AF5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lastRenderedPageBreak/>
              <w:t>007</w:t>
            </w:r>
          </w:p>
        </w:tc>
        <w:tc>
          <w:tcPr>
            <w:tcW w:w="1358" w:type="dxa"/>
          </w:tcPr>
          <w:p w14:paraId="06043D46" w14:textId="5840AF99" w:rsidR="00545AF5" w:rsidRDefault="00545AF5" w:rsidP="00545AF5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Straw insert</w:t>
            </w:r>
          </w:p>
        </w:tc>
        <w:tc>
          <w:tcPr>
            <w:tcW w:w="578" w:type="dxa"/>
          </w:tcPr>
          <w:p w14:paraId="6BAF5974" w14:textId="449D7432" w:rsidR="00545AF5" w:rsidRDefault="00545AF5" w:rsidP="00545AF5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12" w:type="dxa"/>
          </w:tcPr>
          <w:p w14:paraId="4107ABBB" w14:textId="677F866B" w:rsidR="00545AF5" w:rsidRDefault="00545AF5" w:rsidP="00545AF5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This leads the suction pipe from the bottle to the non-return valve</w:t>
            </w:r>
          </w:p>
        </w:tc>
        <w:tc>
          <w:tcPr>
            <w:tcW w:w="1560" w:type="dxa"/>
          </w:tcPr>
          <w:p w14:paraId="5E53F0AF" w14:textId="22549210" w:rsidR="00545AF5" w:rsidRDefault="00545AF5" w:rsidP="00545AF5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plastic</w:t>
            </w:r>
          </w:p>
        </w:tc>
        <w:tc>
          <w:tcPr>
            <w:tcW w:w="3543" w:type="dxa"/>
          </w:tcPr>
          <w:p w14:paraId="55455BEA" w14:textId="73F15254" w:rsidR="00545AF5" w:rsidRDefault="001B4952" w:rsidP="00545AF5">
            <w:pPr>
              <w:rPr>
                <w:rFonts w:eastAsia="Times New Roman" w:cstheme="minorHAnsi"/>
                <w:b/>
                <w:bCs/>
                <w:noProof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F048D2" wp14:editId="1C264DC6">
                  <wp:extent cx="2012950" cy="1657985"/>
                  <wp:effectExtent l="0" t="0" r="635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2950" cy="1657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AF5" w:rsidRPr="00F86D89" w14:paraId="01C5F67F" w14:textId="77777777" w:rsidTr="004709E0">
        <w:tc>
          <w:tcPr>
            <w:tcW w:w="10490" w:type="dxa"/>
            <w:gridSpan w:val="6"/>
          </w:tcPr>
          <w:p w14:paraId="45023C09" w14:textId="7D18A344" w:rsidR="00545AF5" w:rsidRDefault="00545AF5" w:rsidP="00545AF5">
            <w:pPr>
              <w:rPr>
                <w:rFonts w:eastAsia="Times New Roman" w:cstheme="minorHAnsi"/>
                <w:b/>
                <w:bCs/>
                <w:noProof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</w:rPr>
              <w:t>Sub-system 2: YYY</w:t>
            </w:r>
          </w:p>
        </w:tc>
      </w:tr>
      <w:tr w:rsidR="00545AF5" w:rsidRPr="00F86D89" w14:paraId="786BF7C3" w14:textId="77777777" w:rsidTr="00AE050A">
        <w:tc>
          <w:tcPr>
            <w:tcW w:w="639" w:type="dxa"/>
          </w:tcPr>
          <w:p w14:paraId="646EC558" w14:textId="1698E77F" w:rsidR="00545AF5" w:rsidRPr="00B66808" w:rsidRDefault="00545AF5" w:rsidP="00545AF5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B66808">
              <w:rPr>
                <w:rFonts w:eastAsia="Times New Roman" w:cstheme="minorHAnsi"/>
                <w:color w:val="000000"/>
                <w:sz w:val="24"/>
                <w:szCs w:val="24"/>
              </w:rPr>
              <w:t>00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8</w:t>
            </w:r>
          </w:p>
        </w:tc>
        <w:tc>
          <w:tcPr>
            <w:tcW w:w="1358" w:type="dxa"/>
          </w:tcPr>
          <w:p w14:paraId="0895B290" w14:textId="5A623001" w:rsidR="00545AF5" w:rsidRDefault="00545AF5" w:rsidP="00545AF5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Bottle</w:t>
            </w:r>
          </w:p>
        </w:tc>
        <w:tc>
          <w:tcPr>
            <w:tcW w:w="578" w:type="dxa"/>
          </w:tcPr>
          <w:p w14:paraId="71EFFFDF" w14:textId="3844ECB1" w:rsidR="00545AF5" w:rsidRDefault="00545AF5" w:rsidP="00545AF5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12" w:type="dxa"/>
          </w:tcPr>
          <w:p w14:paraId="1F380BBE" w14:textId="1131084F" w:rsidR="00545AF5" w:rsidRDefault="00545AF5" w:rsidP="00545AF5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Fluid is contained in here</w:t>
            </w:r>
          </w:p>
        </w:tc>
        <w:tc>
          <w:tcPr>
            <w:tcW w:w="1560" w:type="dxa"/>
          </w:tcPr>
          <w:p w14:paraId="44274A12" w14:textId="12E5A1E8" w:rsidR="00545AF5" w:rsidRPr="00B66808" w:rsidRDefault="00545AF5" w:rsidP="00545AF5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Plastic</w:t>
            </w:r>
          </w:p>
        </w:tc>
        <w:tc>
          <w:tcPr>
            <w:tcW w:w="3543" w:type="dxa"/>
          </w:tcPr>
          <w:p w14:paraId="32516A68" w14:textId="11086CDA" w:rsidR="00545AF5" w:rsidRPr="00B66808" w:rsidRDefault="00545AF5" w:rsidP="00545AF5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0B448FD0" wp14:editId="54DE605B">
                  <wp:extent cx="1316327" cy="245760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115" t="19378" r="-3497" b="12810"/>
                          <a:stretch/>
                        </pic:blipFill>
                        <pic:spPr bwMode="auto">
                          <a:xfrm>
                            <a:off x="0" y="0"/>
                            <a:ext cx="1322294" cy="2468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AF5" w:rsidRPr="00F86D89" w14:paraId="7DB47EF5" w14:textId="77777777" w:rsidTr="00AE050A">
        <w:tc>
          <w:tcPr>
            <w:tcW w:w="639" w:type="dxa"/>
          </w:tcPr>
          <w:p w14:paraId="4887E205" w14:textId="24D1E909" w:rsidR="00545AF5" w:rsidRPr="00B66808" w:rsidRDefault="00545AF5" w:rsidP="00545AF5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009</w:t>
            </w:r>
          </w:p>
        </w:tc>
        <w:tc>
          <w:tcPr>
            <w:tcW w:w="1358" w:type="dxa"/>
          </w:tcPr>
          <w:p w14:paraId="1FF6AF50" w14:textId="39448FFC" w:rsidR="00545AF5" w:rsidRDefault="00545AF5" w:rsidP="00545AF5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Shell/cover</w:t>
            </w:r>
          </w:p>
        </w:tc>
        <w:tc>
          <w:tcPr>
            <w:tcW w:w="578" w:type="dxa"/>
          </w:tcPr>
          <w:p w14:paraId="55B04D34" w14:textId="16549ABB" w:rsidR="00545AF5" w:rsidRDefault="00545AF5" w:rsidP="00545AF5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12" w:type="dxa"/>
          </w:tcPr>
          <w:p w14:paraId="678EA61F" w14:textId="1A4BF5C2" w:rsidR="00545AF5" w:rsidRDefault="00545AF5" w:rsidP="00545AF5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T</w:t>
            </w:r>
            <w:r w:rsidR="001F010A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o 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covers plastic casing</w:t>
            </w:r>
          </w:p>
        </w:tc>
        <w:tc>
          <w:tcPr>
            <w:tcW w:w="1560" w:type="dxa"/>
          </w:tcPr>
          <w:p w14:paraId="6687D21E" w14:textId="17674084" w:rsidR="00545AF5" w:rsidRPr="00B66808" w:rsidRDefault="00545AF5" w:rsidP="00545AF5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plastic</w:t>
            </w:r>
          </w:p>
        </w:tc>
        <w:tc>
          <w:tcPr>
            <w:tcW w:w="3543" w:type="dxa"/>
          </w:tcPr>
          <w:p w14:paraId="0394C775" w14:textId="6F22C77D" w:rsidR="00545AF5" w:rsidRPr="00B66808" w:rsidRDefault="00545AF5" w:rsidP="00545AF5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244C07D0" wp14:editId="2CD4DD1A">
                  <wp:extent cx="1271905" cy="621651"/>
                  <wp:effectExtent l="0" t="0" r="4445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38" t="8078" r="44888" b="74759"/>
                          <a:stretch/>
                        </pic:blipFill>
                        <pic:spPr bwMode="auto">
                          <a:xfrm>
                            <a:off x="0" y="0"/>
                            <a:ext cx="1278376" cy="624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AF5" w:rsidRPr="00F86D89" w14:paraId="68FA6DF8" w14:textId="77777777" w:rsidTr="00AE050A">
        <w:tc>
          <w:tcPr>
            <w:tcW w:w="639" w:type="dxa"/>
          </w:tcPr>
          <w:p w14:paraId="5038EB4C" w14:textId="4418C878" w:rsidR="00545AF5" w:rsidRDefault="00545AF5" w:rsidP="00545AF5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010</w:t>
            </w:r>
          </w:p>
        </w:tc>
        <w:tc>
          <w:tcPr>
            <w:tcW w:w="1358" w:type="dxa"/>
          </w:tcPr>
          <w:p w14:paraId="32A79DA6" w14:textId="4A5E40F1" w:rsidR="00545AF5" w:rsidRDefault="0088347E" w:rsidP="00545AF5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Washer</w:t>
            </w:r>
          </w:p>
        </w:tc>
        <w:tc>
          <w:tcPr>
            <w:tcW w:w="578" w:type="dxa"/>
          </w:tcPr>
          <w:p w14:paraId="6357B761" w14:textId="2BB7703B" w:rsidR="00545AF5" w:rsidRDefault="00545AF5" w:rsidP="00545AF5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12" w:type="dxa"/>
          </w:tcPr>
          <w:p w14:paraId="3722E86B" w14:textId="255A618D" w:rsidR="00545AF5" w:rsidRDefault="001F010A" w:rsidP="00545AF5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To s</w:t>
            </w:r>
            <w:r w:rsidR="00545AF5">
              <w:rPr>
                <w:rFonts w:eastAsia="Times New Roman" w:cstheme="minorHAnsi"/>
                <w:color w:val="000000"/>
                <w:sz w:val="24"/>
                <w:szCs w:val="24"/>
              </w:rPr>
              <w:t>eal the bottle and prevents spilling liquid</w:t>
            </w:r>
          </w:p>
        </w:tc>
        <w:tc>
          <w:tcPr>
            <w:tcW w:w="1560" w:type="dxa"/>
          </w:tcPr>
          <w:p w14:paraId="513B2517" w14:textId="126D4001" w:rsidR="00545AF5" w:rsidRDefault="00545AF5" w:rsidP="00545AF5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3D784E">
              <w:rPr>
                <w:rFonts w:eastAsia="Times New Roman" w:cstheme="minorHAnsi"/>
                <w:color w:val="000000"/>
                <w:sz w:val="24"/>
                <w:szCs w:val="24"/>
              </w:rPr>
              <w:t>polystyrene</w:t>
            </w:r>
          </w:p>
        </w:tc>
        <w:tc>
          <w:tcPr>
            <w:tcW w:w="3543" w:type="dxa"/>
          </w:tcPr>
          <w:p w14:paraId="650AC37D" w14:textId="2BE1FCAB" w:rsidR="00545AF5" w:rsidRDefault="00545AF5" w:rsidP="00545AF5">
            <w:pPr>
              <w:rPr>
                <w:rFonts w:eastAsia="Times New Roman" w:cstheme="minorHAnsi"/>
                <w:b/>
                <w:bCs/>
                <w:noProof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17A6ED50" wp14:editId="4504B2AA">
                  <wp:extent cx="490119" cy="336499"/>
                  <wp:effectExtent l="0" t="0" r="5715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542" t="60559" r="64751" b="32891"/>
                          <a:stretch/>
                        </pic:blipFill>
                        <pic:spPr bwMode="auto">
                          <a:xfrm>
                            <a:off x="0" y="0"/>
                            <a:ext cx="494162" cy="33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AF5" w:rsidRPr="00F86D89" w14:paraId="2C7107ED" w14:textId="77777777" w:rsidTr="00AE050A">
        <w:tc>
          <w:tcPr>
            <w:tcW w:w="639" w:type="dxa"/>
          </w:tcPr>
          <w:p w14:paraId="01FB22B7" w14:textId="55DAE0D0" w:rsidR="00545AF5" w:rsidRDefault="00545AF5" w:rsidP="00545AF5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011</w:t>
            </w:r>
          </w:p>
        </w:tc>
        <w:tc>
          <w:tcPr>
            <w:tcW w:w="1358" w:type="dxa"/>
          </w:tcPr>
          <w:p w14:paraId="1A6F8AE5" w14:textId="645406A5" w:rsidR="00545AF5" w:rsidRDefault="00545AF5" w:rsidP="00545AF5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AE050A">
              <w:rPr>
                <w:rFonts w:eastAsia="Times New Roman" w:cstheme="minorHAnsi"/>
                <w:color w:val="000000"/>
                <w:sz w:val="24"/>
                <w:szCs w:val="24"/>
              </w:rPr>
              <w:t>Closure</w:t>
            </w:r>
          </w:p>
        </w:tc>
        <w:tc>
          <w:tcPr>
            <w:tcW w:w="578" w:type="dxa"/>
          </w:tcPr>
          <w:p w14:paraId="44302073" w14:textId="068FD26B" w:rsidR="00545AF5" w:rsidRDefault="00545AF5" w:rsidP="00545AF5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12" w:type="dxa"/>
          </w:tcPr>
          <w:p w14:paraId="0559C189" w14:textId="663E08ED" w:rsidR="00545AF5" w:rsidRDefault="00545AF5" w:rsidP="00545AF5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T</w:t>
            </w:r>
            <w:r w:rsidR="001F010A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o 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fix the </w:t>
            </w:r>
            <w:r w:rsidR="001F010A">
              <w:rPr>
                <w:rFonts w:eastAsia="Times New Roman" w:cstheme="minorHAnsi"/>
                <w:color w:val="000000"/>
                <w:sz w:val="24"/>
                <w:szCs w:val="24"/>
              </w:rPr>
              <w:t>shell</w:t>
            </w:r>
            <w:r w:rsidR="008035B4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and the bottle. Gasket, straw insert are contained in it.</w:t>
            </w:r>
          </w:p>
        </w:tc>
        <w:tc>
          <w:tcPr>
            <w:tcW w:w="1560" w:type="dxa"/>
          </w:tcPr>
          <w:p w14:paraId="5F624B82" w14:textId="441FBFBE" w:rsidR="00545AF5" w:rsidRDefault="00545AF5" w:rsidP="00545AF5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Plastic</w:t>
            </w:r>
          </w:p>
        </w:tc>
        <w:tc>
          <w:tcPr>
            <w:tcW w:w="3543" w:type="dxa"/>
          </w:tcPr>
          <w:p w14:paraId="58F7908B" w14:textId="2C61F3E1" w:rsidR="00545AF5" w:rsidRDefault="00545AF5" w:rsidP="00545AF5">
            <w:pPr>
              <w:rPr>
                <w:rFonts w:eastAsia="Times New Roman" w:cstheme="minorHAnsi"/>
                <w:b/>
                <w:bCs/>
                <w:noProof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44D5CA1E" wp14:editId="1D47A64E">
                  <wp:extent cx="629108" cy="482804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05" t="66997" r="64264" b="22269"/>
                          <a:stretch/>
                        </pic:blipFill>
                        <pic:spPr bwMode="auto">
                          <a:xfrm>
                            <a:off x="0" y="0"/>
                            <a:ext cx="633339" cy="486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BC5BA0" w14:textId="48EF77C2" w:rsidR="00F86D89" w:rsidRDefault="00F86D89" w:rsidP="00322F54">
      <w:pPr>
        <w:shd w:val="clear" w:color="auto" w:fill="FFFFFF"/>
        <w:spacing w:after="144" w:line="240" w:lineRule="auto"/>
        <w:outlineLvl w:val="0"/>
        <w:rPr>
          <w:rFonts w:eastAsia="Times New Roman" w:cstheme="minorHAnsi"/>
          <w:color w:val="000000"/>
          <w:kern w:val="36"/>
          <w:sz w:val="24"/>
          <w:szCs w:val="24"/>
          <w:u w:val="single"/>
        </w:rPr>
      </w:pPr>
      <w:bookmarkStart w:id="0" w:name="Manufacturing_For_Design_and_Assembly"/>
      <w:bookmarkEnd w:id="0"/>
    </w:p>
    <w:p w14:paraId="25D23268" w14:textId="77777777" w:rsidR="00DC3816" w:rsidRPr="00322F54" w:rsidRDefault="00DC3816" w:rsidP="00322F54">
      <w:pPr>
        <w:shd w:val="clear" w:color="auto" w:fill="FFFFFF"/>
        <w:spacing w:after="144" w:line="240" w:lineRule="auto"/>
        <w:outlineLvl w:val="0"/>
        <w:rPr>
          <w:rFonts w:eastAsia="Times New Roman" w:cstheme="minorHAnsi"/>
          <w:color w:val="000000"/>
          <w:kern w:val="36"/>
          <w:sz w:val="24"/>
          <w:szCs w:val="24"/>
          <w:u w:val="single"/>
        </w:rPr>
      </w:pPr>
    </w:p>
    <w:p w14:paraId="77A9C921" w14:textId="77777777" w:rsidR="004D21DA" w:rsidRDefault="004D21DA" w:rsidP="00322F54">
      <w:pPr>
        <w:shd w:val="clear" w:color="auto" w:fill="FFFFFF"/>
        <w:spacing w:after="144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4"/>
          <w:szCs w:val="24"/>
        </w:rPr>
      </w:pPr>
    </w:p>
    <w:p w14:paraId="5FE83C95" w14:textId="77777777" w:rsidR="004D21DA" w:rsidRDefault="004D21DA" w:rsidP="00322F54">
      <w:pPr>
        <w:shd w:val="clear" w:color="auto" w:fill="FFFFFF"/>
        <w:spacing w:after="144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4"/>
          <w:szCs w:val="24"/>
        </w:rPr>
      </w:pPr>
    </w:p>
    <w:p w14:paraId="37CB73ED" w14:textId="77777777" w:rsidR="004D21DA" w:rsidRDefault="004D21DA" w:rsidP="00322F54">
      <w:pPr>
        <w:shd w:val="clear" w:color="auto" w:fill="FFFFFF"/>
        <w:spacing w:after="144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4"/>
          <w:szCs w:val="24"/>
        </w:rPr>
      </w:pPr>
    </w:p>
    <w:p w14:paraId="79689A87" w14:textId="77777777" w:rsidR="004D21DA" w:rsidRDefault="004D21DA" w:rsidP="00322F54">
      <w:pPr>
        <w:shd w:val="clear" w:color="auto" w:fill="FFFFFF"/>
        <w:spacing w:after="144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4"/>
          <w:szCs w:val="24"/>
        </w:rPr>
      </w:pPr>
    </w:p>
    <w:p w14:paraId="580E1803" w14:textId="77777777" w:rsidR="004D21DA" w:rsidRDefault="004D21DA" w:rsidP="00322F54">
      <w:pPr>
        <w:shd w:val="clear" w:color="auto" w:fill="FFFFFF"/>
        <w:spacing w:after="144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4"/>
          <w:szCs w:val="24"/>
        </w:rPr>
      </w:pPr>
    </w:p>
    <w:p w14:paraId="5C048566" w14:textId="77777777" w:rsidR="004D21DA" w:rsidRDefault="004D21DA" w:rsidP="00322F54">
      <w:pPr>
        <w:shd w:val="clear" w:color="auto" w:fill="FFFFFF"/>
        <w:spacing w:after="144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4"/>
          <w:szCs w:val="24"/>
        </w:rPr>
      </w:pPr>
    </w:p>
    <w:p w14:paraId="729B4513" w14:textId="77777777" w:rsidR="004D21DA" w:rsidRDefault="004D21DA" w:rsidP="00322F54">
      <w:pPr>
        <w:shd w:val="clear" w:color="auto" w:fill="FFFFFF"/>
        <w:spacing w:after="144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4"/>
          <w:szCs w:val="24"/>
        </w:rPr>
      </w:pPr>
    </w:p>
    <w:p w14:paraId="58E12A01" w14:textId="347E76AB" w:rsidR="00322F54" w:rsidRPr="00322F54" w:rsidRDefault="00322F54" w:rsidP="00322F54">
      <w:pPr>
        <w:shd w:val="clear" w:color="auto" w:fill="FFFFFF"/>
        <w:spacing w:after="144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4"/>
          <w:szCs w:val="24"/>
        </w:rPr>
      </w:pPr>
      <w:r w:rsidRPr="00322F54">
        <w:rPr>
          <w:rFonts w:eastAsia="Times New Roman" w:cstheme="minorHAnsi"/>
          <w:b/>
          <w:bCs/>
          <w:color w:val="000000"/>
          <w:kern w:val="36"/>
          <w:sz w:val="24"/>
          <w:szCs w:val="24"/>
        </w:rPr>
        <w:lastRenderedPageBreak/>
        <w:t xml:space="preserve">Solid Model of the Handheld Sprayer </w:t>
      </w:r>
    </w:p>
    <w:p w14:paraId="2D2B5D70" w14:textId="73AC5007" w:rsidR="00322F54" w:rsidRPr="00322F54" w:rsidRDefault="00322F54" w:rsidP="00322F54">
      <w:pPr>
        <w:shd w:val="clear" w:color="auto" w:fill="FFFFFF"/>
        <w:spacing w:after="144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4"/>
          <w:szCs w:val="24"/>
        </w:rPr>
      </w:pPr>
    </w:p>
    <w:p w14:paraId="3487122E" w14:textId="59E6052E" w:rsidR="00322F54" w:rsidRPr="00322F54" w:rsidRDefault="00B34AD6" w:rsidP="004D21DA">
      <w:pPr>
        <w:shd w:val="clear" w:color="auto" w:fill="FFFFFF"/>
        <w:spacing w:after="144" w:line="240" w:lineRule="auto"/>
        <w:jc w:val="center"/>
        <w:outlineLvl w:val="0"/>
        <w:rPr>
          <w:rFonts w:eastAsia="Times New Roman" w:cstheme="minorHAnsi"/>
          <w:b/>
          <w:bCs/>
          <w:color w:val="000000"/>
          <w:kern w:val="36"/>
          <w:sz w:val="24"/>
          <w:szCs w:val="24"/>
        </w:rPr>
      </w:pPr>
      <w:r>
        <w:rPr>
          <w:rFonts w:eastAsia="Times New Roman" w:cstheme="minorHAnsi"/>
          <w:b/>
          <w:bCs/>
          <w:noProof/>
          <w:color w:val="000000"/>
          <w:sz w:val="24"/>
          <w:szCs w:val="24"/>
        </w:rPr>
        <w:drawing>
          <wp:inline distT="0" distB="0" distL="0" distR="0" wp14:anchorId="704C2573" wp14:editId="3F6D29B6">
            <wp:extent cx="4845050" cy="6002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600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5A103" w14:textId="6E295DF7" w:rsidR="00322F54" w:rsidRPr="00322F54" w:rsidRDefault="00322F54" w:rsidP="008F01F6">
      <w:pPr>
        <w:shd w:val="clear" w:color="auto" w:fill="FFFFFF"/>
        <w:spacing w:after="144" w:line="240" w:lineRule="auto"/>
        <w:jc w:val="center"/>
        <w:outlineLvl w:val="0"/>
        <w:rPr>
          <w:rFonts w:eastAsia="Times New Roman" w:cstheme="minorHAnsi"/>
          <w:b/>
          <w:bCs/>
          <w:color w:val="000000"/>
          <w:kern w:val="36"/>
          <w:sz w:val="24"/>
          <w:szCs w:val="24"/>
        </w:rPr>
      </w:pPr>
      <w:r w:rsidRPr="00322F54">
        <w:rPr>
          <w:rFonts w:eastAsia="Times New Roman" w:cstheme="minorHAnsi"/>
          <w:b/>
          <w:bCs/>
          <w:color w:val="000000"/>
          <w:kern w:val="36"/>
          <w:sz w:val="24"/>
          <w:szCs w:val="24"/>
        </w:rPr>
        <w:t>Figure 3: Solid Model of the Sprayer</w:t>
      </w:r>
    </w:p>
    <w:p w14:paraId="7E239C68" w14:textId="37342EF4" w:rsidR="00322F54" w:rsidRPr="00322F54" w:rsidRDefault="00322F54" w:rsidP="00322F54">
      <w:pPr>
        <w:shd w:val="clear" w:color="auto" w:fill="FFFFFF"/>
        <w:spacing w:after="144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4"/>
          <w:szCs w:val="24"/>
        </w:rPr>
      </w:pPr>
    </w:p>
    <w:p w14:paraId="67FA1324" w14:textId="7FBD375F" w:rsidR="00322F54" w:rsidRPr="00322F54" w:rsidRDefault="00322F54" w:rsidP="00322F54">
      <w:pPr>
        <w:shd w:val="clear" w:color="auto" w:fill="FFFFFF"/>
        <w:spacing w:after="144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4"/>
          <w:szCs w:val="24"/>
        </w:rPr>
      </w:pPr>
    </w:p>
    <w:p w14:paraId="4649BF12" w14:textId="77777777" w:rsidR="004D21DA" w:rsidRDefault="004D21DA" w:rsidP="00322F54">
      <w:pPr>
        <w:shd w:val="clear" w:color="auto" w:fill="FFFFFF"/>
        <w:spacing w:after="144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4"/>
          <w:szCs w:val="24"/>
        </w:rPr>
      </w:pPr>
    </w:p>
    <w:p w14:paraId="60877883" w14:textId="77777777" w:rsidR="004D21DA" w:rsidRDefault="004D21DA" w:rsidP="00322F54">
      <w:pPr>
        <w:shd w:val="clear" w:color="auto" w:fill="FFFFFF"/>
        <w:spacing w:after="144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4"/>
          <w:szCs w:val="24"/>
        </w:rPr>
      </w:pPr>
    </w:p>
    <w:p w14:paraId="39F685B2" w14:textId="77777777" w:rsidR="004D21DA" w:rsidRDefault="004D21DA" w:rsidP="00322F54">
      <w:pPr>
        <w:shd w:val="clear" w:color="auto" w:fill="FFFFFF"/>
        <w:spacing w:after="144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4"/>
          <w:szCs w:val="24"/>
        </w:rPr>
      </w:pPr>
    </w:p>
    <w:p w14:paraId="3DCB280A" w14:textId="77777777" w:rsidR="004D21DA" w:rsidRDefault="004D21DA" w:rsidP="00322F54">
      <w:pPr>
        <w:shd w:val="clear" w:color="auto" w:fill="FFFFFF"/>
        <w:spacing w:after="144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4"/>
          <w:szCs w:val="24"/>
        </w:rPr>
      </w:pPr>
    </w:p>
    <w:p w14:paraId="79A4DBFD" w14:textId="6F6A4144" w:rsidR="00104A3C" w:rsidRDefault="00322F54" w:rsidP="00104A3C">
      <w:pPr>
        <w:shd w:val="clear" w:color="auto" w:fill="FFFFFF"/>
        <w:spacing w:after="144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4"/>
          <w:szCs w:val="24"/>
        </w:rPr>
      </w:pPr>
      <w:r w:rsidRPr="00322F54">
        <w:rPr>
          <w:rFonts w:eastAsia="Times New Roman" w:cstheme="minorHAnsi"/>
          <w:b/>
          <w:bCs/>
          <w:color w:val="000000"/>
          <w:kern w:val="36"/>
          <w:sz w:val="24"/>
          <w:szCs w:val="24"/>
        </w:rPr>
        <w:lastRenderedPageBreak/>
        <w:t xml:space="preserve">Exploded View of the Sprayer </w:t>
      </w:r>
    </w:p>
    <w:p w14:paraId="23C2FC0D" w14:textId="45167AC7" w:rsidR="00104A3C" w:rsidRDefault="00104A3C" w:rsidP="00104A3C">
      <w:pPr>
        <w:shd w:val="clear" w:color="auto" w:fill="FFFFFF"/>
        <w:spacing w:after="144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4"/>
          <w:szCs w:val="24"/>
        </w:rPr>
      </w:pPr>
    </w:p>
    <w:p w14:paraId="1319DC86" w14:textId="0897820F" w:rsidR="00322F54" w:rsidRPr="00322F54" w:rsidRDefault="00322F54" w:rsidP="00322F54">
      <w:pPr>
        <w:shd w:val="clear" w:color="auto" w:fill="FFFFFF"/>
        <w:spacing w:after="144" w:line="240" w:lineRule="auto"/>
        <w:jc w:val="center"/>
        <w:outlineLvl w:val="0"/>
        <w:rPr>
          <w:rFonts w:eastAsia="Times New Roman" w:cstheme="minorHAnsi"/>
          <w:b/>
          <w:bCs/>
          <w:color w:val="000000"/>
          <w:kern w:val="36"/>
          <w:sz w:val="24"/>
          <w:szCs w:val="24"/>
        </w:rPr>
      </w:pPr>
      <w:r w:rsidRPr="00322F54">
        <w:rPr>
          <w:rFonts w:eastAsia="Times New Roman" w:cstheme="minorHAnsi"/>
          <w:b/>
          <w:bCs/>
          <w:color w:val="000000"/>
          <w:kern w:val="36"/>
          <w:sz w:val="24"/>
          <w:szCs w:val="24"/>
        </w:rPr>
        <w:t xml:space="preserve"> </w:t>
      </w:r>
      <w:r w:rsidR="00B34AD6">
        <w:rPr>
          <w:rFonts w:eastAsia="Times New Roman" w:cstheme="minorHAnsi"/>
          <w:b/>
          <w:bCs/>
          <w:noProof/>
          <w:color w:val="000000"/>
          <w:kern w:val="36"/>
          <w:sz w:val="24"/>
          <w:szCs w:val="24"/>
        </w:rPr>
        <w:drawing>
          <wp:inline distT="0" distB="0" distL="0" distR="0" wp14:anchorId="086993F6" wp14:editId="2AF4B383">
            <wp:extent cx="5935980" cy="5294630"/>
            <wp:effectExtent l="0" t="0" r="762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9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DFB09" w14:textId="7A8EB6D6" w:rsidR="00322F54" w:rsidRDefault="00322F54" w:rsidP="00322F54">
      <w:pPr>
        <w:shd w:val="clear" w:color="auto" w:fill="FFFFFF"/>
        <w:spacing w:after="144" w:line="240" w:lineRule="auto"/>
        <w:jc w:val="center"/>
        <w:outlineLvl w:val="0"/>
        <w:rPr>
          <w:rFonts w:eastAsia="Times New Roman" w:cstheme="minorHAnsi"/>
          <w:b/>
          <w:bCs/>
          <w:color w:val="000000"/>
          <w:kern w:val="36"/>
          <w:sz w:val="24"/>
          <w:szCs w:val="24"/>
        </w:rPr>
      </w:pPr>
    </w:p>
    <w:p w14:paraId="4D5463FA" w14:textId="77777777" w:rsidR="00104A3C" w:rsidRDefault="00104A3C" w:rsidP="008F01F6">
      <w:pPr>
        <w:shd w:val="clear" w:color="auto" w:fill="FFFFFF"/>
        <w:spacing w:after="144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4"/>
          <w:szCs w:val="24"/>
        </w:rPr>
      </w:pPr>
    </w:p>
    <w:p w14:paraId="0DD1E468" w14:textId="152ABB16" w:rsidR="008F01F6" w:rsidRPr="00322F54" w:rsidRDefault="00104A3C" w:rsidP="00104A3C">
      <w:pPr>
        <w:shd w:val="clear" w:color="auto" w:fill="FFFFFF"/>
        <w:spacing w:after="144" w:line="240" w:lineRule="auto"/>
        <w:jc w:val="center"/>
        <w:outlineLvl w:val="0"/>
        <w:rPr>
          <w:rFonts w:eastAsia="Times New Roman" w:cstheme="minorHAnsi"/>
          <w:b/>
          <w:bCs/>
          <w:color w:val="000000"/>
          <w:kern w:val="36"/>
          <w:sz w:val="24"/>
          <w:szCs w:val="24"/>
        </w:rPr>
      </w:pPr>
      <w:r>
        <w:rPr>
          <w:rFonts w:eastAsia="Times New Roman" w:cstheme="minorHAnsi"/>
          <w:b/>
          <w:bCs/>
          <w:color w:val="000000"/>
          <w:kern w:val="36"/>
          <w:sz w:val="24"/>
          <w:szCs w:val="24"/>
        </w:rPr>
        <w:t xml:space="preserve">Figure 4: </w:t>
      </w:r>
      <w:r w:rsidR="008F01F6">
        <w:rPr>
          <w:rFonts w:eastAsia="Times New Roman" w:cstheme="minorHAnsi"/>
          <w:b/>
          <w:bCs/>
          <w:color w:val="000000"/>
          <w:kern w:val="36"/>
          <w:sz w:val="24"/>
          <w:szCs w:val="24"/>
        </w:rPr>
        <w:t xml:space="preserve">Configurations of </w:t>
      </w:r>
      <w:r w:rsidR="008F01F6" w:rsidRPr="00322F54">
        <w:rPr>
          <w:rFonts w:eastAsia="Times New Roman" w:cstheme="minorHAnsi"/>
          <w:b/>
          <w:bCs/>
          <w:color w:val="000000"/>
          <w:kern w:val="36"/>
          <w:sz w:val="24"/>
          <w:szCs w:val="24"/>
        </w:rPr>
        <w:t>the Handheld Sprayer</w:t>
      </w:r>
    </w:p>
    <w:p w14:paraId="50092DB2" w14:textId="0B2AEC8B" w:rsidR="008F01F6" w:rsidRDefault="008F01F6" w:rsidP="00322F54">
      <w:pPr>
        <w:shd w:val="clear" w:color="auto" w:fill="FFFFFF"/>
        <w:spacing w:after="144" w:line="240" w:lineRule="auto"/>
        <w:jc w:val="center"/>
        <w:outlineLvl w:val="0"/>
        <w:rPr>
          <w:rFonts w:eastAsia="Times New Roman" w:cstheme="minorHAnsi"/>
          <w:b/>
          <w:bCs/>
          <w:color w:val="000000"/>
          <w:kern w:val="36"/>
          <w:sz w:val="24"/>
          <w:szCs w:val="24"/>
        </w:rPr>
      </w:pPr>
    </w:p>
    <w:p w14:paraId="08C15309" w14:textId="77777777" w:rsidR="008F01F6" w:rsidRPr="00322F54" w:rsidRDefault="008F01F6" w:rsidP="008F01F6">
      <w:pPr>
        <w:shd w:val="clear" w:color="auto" w:fill="FFFFFF"/>
        <w:spacing w:after="144" w:line="240" w:lineRule="auto"/>
        <w:jc w:val="both"/>
        <w:outlineLvl w:val="0"/>
        <w:rPr>
          <w:rFonts w:eastAsia="Times New Roman" w:cstheme="minorHAnsi"/>
          <w:b/>
          <w:bCs/>
          <w:color w:val="000000"/>
          <w:kern w:val="36"/>
          <w:sz w:val="24"/>
          <w:szCs w:val="24"/>
        </w:rPr>
      </w:pPr>
    </w:p>
    <w:p w14:paraId="10CF7DEC" w14:textId="77777777" w:rsidR="00104A3C" w:rsidRDefault="00104A3C" w:rsidP="008F01F6">
      <w:pPr>
        <w:shd w:val="clear" w:color="auto" w:fill="FFFFFF"/>
        <w:spacing w:after="144" w:line="240" w:lineRule="auto"/>
        <w:jc w:val="center"/>
        <w:outlineLvl w:val="0"/>
        <w:rPr>
          <w:rFonts w:eastAsia="Times New Roman" w:cstheme="minorHAnsi"/>
          <w:b/>
          <w:bCs/>
          <w:color w:val="000000"/>
          <w:kern w:val="36"/>
          <w:sz w:val="24"/>
          <w:szCs w:val="24"/>
        </w:rPr>
      </w:pPr>
    </w:p>
    <w:p w14:paraId="44966C07" w14:textId="77777777" w:rsidR="00104A3C" w:rsidRDefault="00104A3C" w:rsidP="008F01F6">
      <w:pPr>
        <w:shd w:val="clear" w:color="auto" w:fill="FFFFFF"/>
        <w:spacing w:after="144" w:line="240" w:lineRule="auto"/>
        <w:jc w:val="center"/>
        <w:outlineLvl w:val="0"/>
        <w:rPr>
          <w:rFonts w:eastAsia="Times New Roman" w:cstheme="minorHAnsi"/>
          <w:b/>
          <w:bCs/>
          <w:color w:val="000000"/>
          <w:kern w:val="36"/>
          <w:sz w:val="24"/>
          <w:szCs w:val="24"/>
        </w:rPr>
      </w:pPr>
    </w:p>
    <w:p w14:paraId="76C4D748" w14:textId="031E830E" w:rsidR="008F01F6" w:rsidRDefault="008F01F6" w:rsidP="008F01F6">
      <w:pPr>
        <w:shd w:val="clear" w:color="auto" w:fill="FFFFFF"/>
        <w:spacing w:after="144" w:line="240" w:lineRule="auto"/>
        <w:jc w:val="center"/>
        <w:outlineLvl w:val="0"/>
        <w:rPr>
          <w:rFonts w:eastAsia="Times New Roman" w:cstheme="minorHAnsi"/>
          <w:b/>
          <w:bCs/>
          <w:color w:val="000000"/>
          <w:kern w:val="36"/>
          <w:sz w:val="24"/>
          <w:szCs w:val="24"/>
        </w:rPr>
      </w:pPr>
      <w:r w:rsidRPr="00322F54">
        <w:rPr>
          <w:rFonts w:eastAsia="Times New Roman" w:cstheme="minorHAnsi"/>
          <w:b/>
          <w:bCs/>
          <w:color w:val="000000"/>
          <w:kern w:val="36"/>
          <w:sz w:val="24"/>
          <w:szCs w:val="24"/>
        </w:rPr>
        <w:t xml:space="preserve">Figure </w:t>
      </w:r>
      <w:r>
        <w:rPr>
          <w:rFonts w:eastAsia="Times New Roman" w:cstheme="minorHAnsi"/>
          <w:b/>
          <w:bCs/>
          <w:color w:val="000000"/>
          <w:kern w:val="36"/>
          <w:sz w:val="24"/>
          <w:szCs w:val="24"/>
        </w:rPr>
        <w:t>5:</w:t>
      </w:r>
      <w:r w:rsidRPr="00322F54">
        <w:rPr>
          <w:rFonts w:eastAsia="Times New Roman" w:cstheme="minorHAnsi"/>
          <w:b/>
          <w:bCs/>
          <w:color w:val="000000"/>
          <w:kern w:val="36"/>
          <w:sz w:val="24"/>
          <w:szCs w:val="24"/>
        </w:rPr>
        <w:t xml:space="preserve"> Solid Model of the Sprayer</w:t>
      </w:r>
      <w:r>
        <w:rPr>
          <w:rFonts w:eastAsia="Times New Roman" w:cstheme="minorHAnsi"/>
          <w:b/>
          <w:bCs/>
          <w:color w:val="000000"/>
          <w:kern w:val="36"/>
          <w:sz w:val="24"/>
          <w:szCs w:val="24"/>
        </w:rPr>
        <w:t xml:space="preserve"> </w:t>
      </w:r>
      <w:r w:rsidR="00B77C09">
        <w:rPr>
          <w:rFonts w:eastAsia="Times New Roman" w:cstheme="minorHAnsi"/>
          <w:b/>
          <w:bCs/>
          <w:color w:val="000000"/>
          <w:kern w:val="36"/>
          <w:sz w:val="24"/>
          <w:szCs w:val="24"/>
        </w:rPr>
        <w:t>of 0.5 L and 1 L capacity</w:t>
      </w:r>
    </w:p>
    <w:p w14:paraId="01B74880" w14:textId="77777777" w:rsidR="00104A3C" w:rsidRPr="00322F54" w:rsidRDefault="00104A3C" w:rsidP="008F01F6">
      <w:pPr>
        <w:shd w:val="clear" w:color="auto" w:fill="FFFFFF"/>
        <w:spacing w:after="144" w:line="240" w:lineRule="auto"/>
        <w:jc w:val="center"/>
        <w:outlineLvl w:val="0"/>
        <w:rPr>
          <w:rFonts w:eastAsia="Times New Roman" w:cstheme="minorHAnsi"/>
          <w:b/>
          <w:bCs/>
          <w:color w:val="000000"/>
          <w:kern w:val="36"/>
          <w:sz w:val="24"/>
          <w:szCs w:val="24"/>
        </w:rPr>
      </w:pPr>
    </w:p>
    <w:p w14:paraId="77705F8A" w14:textId="2D0E2067" w:rsidR="00322F54" w:rsidRPr="00322F54" w:rsidRDefault="00322F54" w:rsidP="00322F54">
      <w:pPr>
        <w:shd w:val="clear" w:color="auto" w:fill="FFFFFF"/>
        <w:spacing w:after="144" w:line="240" w:lineRule="auto"/>
        <w:jc w:val="center"/>
        <w:outlineLvl w:val="0"/>
        <w:rPr>
          <w:rFonts w:eastAsia="Times New Roman" w:cstheme="minorHAnsi"/>
          <w:b/>
          <w:bCs/>
          <w:color w:val="000000"/>
          <w:kern w:val="36"/>
          <w:sz w:val="24"/>
          <w:szCs w:val="24"/>
        </w:rPr>
      </w:pPr>
    </w:p>
    <w:p w14:paraId="11FDDF38" w14:textId="6BD21E15" w:rsidR="00322F54" w:rsidRDefault="008F01F6" w:rsidP="008F01F6">
      <w:pPr>
        <w:shd w:val="clear" w:color="auto" w:fill="FFFFFF"/>
        <w:spacing w:after="144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4"/>
          <w:szCs w:val="24"/>
        </w:rPr>
      </w:pPr>
      <w:r>
        <w:rPr>
          <w:rFonts w:eastAsia="Times New Roman" w:cstheme="minorHAnsi"/>
          <w:b/>
          <w:bCs/>
          <w:color w:val="000000"/>
          <w:kern w:val="36"/>
          <w:sz w:val="24"/>
          <w:szCs w:val="24"/>
        </w:rPr>
        <w:t xml:space="preserve">Recommendation for product improvement </w:t>
      </w:r>
    </w:p>
    <w:p w14:paraId="76D8E9D0" w14:textId="196B21C9" w:rsidR="008F01F6" w:rsidRPr="00322F54" w:rsidRDefault="008F01F6" w:rsidP="008F01F6">
      <w:pPr>
        <w:shd w:val="clear" w:color="auto" w:fill="FFFFFF"/>
        <w:spacing w:after="144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4"/>
          <w:szCs w:val="24"/>
        </w:rPr>
      </w:pPr>
    </w:p>
    <w:sectPr w:rsidR="008F01F6" w:rsidRPr="00322F54" w:rsidSect="00A34D9B">
      <w:pgSz w:w="12240" w:h="15840"/>
      <w:pgMar w:top="99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808"/>
    <w:rsid w:val="00055276"/>
    <w:rsid w:val="00104A3C"/>
    <w:rsid w:val="001B402C"/>
    <w:rsid w:val="001B4952"/>
    <w:rsid w:val="001F010A"/>
    <w:rsid w:val="00245EB8"/>
    <w:rsid w:val="002563FF"/>
    <w:rsid w:val="00312794"/>
    <w:rsid w:val="00322F54"/>
    <w:rsid w:val="00365453"/>
    <w:rsid w:val="003D784E"/>
    <w:rsid w:val="00492AD3"/>
    <w:rsid w:val="004D21DA"/>
    <w:rsid w:val="00527AFB"/>
    <w:rsid w:val="00545AF5"/>
    <w:rsid w:val="00545F89"/>
    <w:rsid w:val="006C6EA5"/>
    <w:rsid w:val="007C02C3"/>
    <w:rsid w:val="008035B4"/>
    <w:rsid w:val="0088347E"/>
    <w:rsid w:val="008F01F6"/>
    <w:rsid w:val="009A55B1"/>
    <w:rsid w:val="00A34D9B"/>
    <w:rsid w:val="00A51DC3"/>
    <w:rsid w:val="00AE050A"/>
    <w:rsid w:val="00AF59AF"/>
    <w:rsid w:val="00B34AD6"/>
    <w:rsid w:val="00B66808"/>
    <w:rsid w:val="00B77C09"/>
    <w:rsid w:val="00B80DCB"/>
    <w:rsid w:val="00CA7924"/>
    <w:rsid w:val="00D73473"/>
    <w:rsid w:val="00DC3816"/>
    <w:rsid w:val="00EB14FB"/>
    <w:rsid w:val="00F0153A"/>
    <w:rsid w:val="00F605C2"/>
    <w:rsid w:val="00F86D89"/>
    <w:rsid w:val="00F90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53A25"/>
  <w15:chartTrackingRefBased/>
  <w15:docId w15:val="{6E88906F-FBDC-4F4B-9116-6CB116E48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6680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680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B668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-headline">
    <w:name w:val="mw-headline"/>
    <w:basedOn w:val="DefaultParagraphFont"/>
    <w:rsid w:val="00B66808"/>
  </w:style>
  <w:style w:type="table" w:styleId="TableGrid">
    <w:name w:val="Table Grid"/>
    <w:basedOn w:val="TableNormal"/>
    <w:uiPriority w:val="39"/>
    <w:rsid w:val="00F86D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41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6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Asanga Ratnaweera</dc:creator>
  <cp:keywords/>
  <dc:description/>
  <cp:lastModifiedBy>A.L.D. NAWANJANA</cp:lastModifiedBy>
  <cp:revision>12</cp:revision>
  <dcterms:created xsi:type="dcterms:W3CDTF">2022-10-10T10:01:00Z</dcterms:created>
  <dcterms:modified xsi:type="dcterms:W3CDTF">2023-01-14T15:06:00Z</dcterms:modified>
</cp:coreProperties>
</file>