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C5D3" w14:textId="48E0BADA" w:rsidR="008F28B3" w:rsidRDefault="008D047C" w:rsidP="0079787C">
      <w:pPr>
        <w:pStyle w:val="Titre"/>
      </w:pPr>
      <w:r>
        <w:t>Les 10 clés pour bien investir en 2026</w:t>
      </w:r>
    </w:p>
    <w:p w14:paraId="22D7946E" w14:textId="77777777" w:rsidR="008D047C" w:rsidRDefault="008D047C"/>
    <w:p w14:paraId="395B5FCF" w14:textId="77777777" w:rsidR="008D047C" w:rsidRDefault="008D047C"/>
    <w:sectPr w:rsidR="008D04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AA"/>
    <w:rsid w:val="00370856"/>
    <w:rsid w:val="006C218A"/>
    <w:rsid w:val="0079787C"/>
    <w:rsid w:val="008D047C"/>
    <w:rsid w:val="008F28B3"/>
    <w:rsid w:val="00F1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9FDA"/>
  <w15:chartTrackingRefBased/>
  <w15:docId w15:val="{652AF966-F275-48C2-90DA-41E97D84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6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6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6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6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6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6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6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6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6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6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6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6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62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62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62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62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62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62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6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6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6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6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6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62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62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62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6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62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6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JOUET Dimitri</dc:creator>
  <cp:keywords/>
  <dc:description/>
  <cp:lastModifiedBy>JOUET Dimitri</cp:lastModifiedBy>
  <cp:revision>3</cp:revision>
  <dcterms:created xsi:type="dcterms:W3CDTF">2026-10-13T10:18:00Z</dcterms:created>
  <dcterms:modified xsi:type="dcterms:W3CDTF">2026-10-13T10:18:00Z</dcterms:modified>
</cp:coreProperties>
</file>