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4D0" w:rsidRDefault="005F44D0" w:rsidP="005F44D0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Can't Sleep? Count Sheep</w:t>
      </w:r>
    </w:p>
    <w:p w:rsidR="005F44D0" w:rsidRDefault="005F44D0" w:rsidP="005F44D0">
      <w:pPr>
        <w:rPr>
          <w:lang w:val="bg-BG"/>
        </w:rPr>
      </w:pPr>
      <w:r>
        <w:t xml:space="preserve">If you can't sleep, just count sheep! Given a non-negative integer, 3 for example, return a string with a murmur: </w:t>
      </w:r>
      <w:r>
        <w:rPr>
          <w:rFonts w:ascii="Consolas" w:hAnsi="Consolas"/>
          <w:b/>
        </w:rPr>
        <w:t>"1 sheep...2 sheep...3 sheep..."</w:t>
      </w:r>
      <w:r>
        <w:t xml:space="preserve"> Input will always be valid, i.e. no negative integers.</w:t>
      </w:r>
    </w:p>
    <w:p w:rsidR="005F44D0" w:rsidRDefault="005F44D0" w:rsidP="005F44D0">
      <w:pPr>
        <w:pStyle w:val="3"/>
        <w:rPr>
          <w:lang w:val="bg-BG"/>
        </w:rPr>
      </w:pPr>
      <w:r>
        <w:t>Examples</w:t>
      </w:r>
    </w:p>
    <w:tbl>
      <w:tblPr>
        <w:tblStyle w:val="a3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5F44D0" w:rsidTr="00BE70CA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F44D0" w:rsidRDefault="005F44D0" w:rsidP="00BE70C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F44D0" w:rsidRDefault="005F44D0" w:rsidP="00BE70C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5F44D0" w:rsidTr="00BE70CA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F44D0" w:rsidRDefault="005F44D0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5F44D0" w:rsidRDefault="005F44D0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 w:rsidR="005F44D0" w:rsidTr="00BE70CA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F44D0" w:rsidRDefault="005F44D0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5F44D0" w:rsidRDefault="005F44D0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 w:rsidR="00536DE0" w:rsidRDefault="00536DE0">
      <w:bookmarkStart w:id="0" w:name="_GoBack"/>
      <w:bookmarkEnd w:id="0"/>
    </w:p>
    <w:sectPr w:rsidR="0053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209"/>
    <w:rsid w:val="00536DE0"/>
    <w:rsid w:val="005A1209"/>
    <w:rsid w:val="005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4D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5F44D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44D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5F44D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5F44D0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5F4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4D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5F44D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44D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5F44D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5F44D0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5F4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2020-12-08T11:28:00Z</dcterms:created>
  <dcterms:modified xsi:type="dcterms:W3CDTF">2020-12-08T11:28:00Z</dcterms:modified>
</cp:coreProperties>
</file>