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cgdggu8a4jpo" w:id="0"/>
      <w:bookmarkEnd w:id="0"/>
      <w:r w:rsidDel="00000000" w:rsidR="00000000" w:rsidRPr="00000000">
        <w:rPr>
          <w:rtl w:val="0"/>
        </w:rPr>
        <w:t xml:space="preserve">Quick Start Guide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5hpufg47fubz" w:id="1"/>
      <w:bookmarkEnd w:id="1"/>
      <w:r w:rsidDel="00000000" w:rsidR="00000000" w:rsidRPr="00000000">
        <w:rPr>
          <w:rtl w:val="0"/>
        </w:rPr>
        <w:t xml:space="preserve">Prerequisites: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Should be familar with: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Eclipse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ImageJ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https://imagej.net/Getting_Started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uozu8ycztdqz" w:id="2"/>
      <w:bookmarkEnd w:id="2"/>
      <w:r w:rsidDel="00000000" w:rsidR="00000000" w:rsidRPr="00000000">
        <w:rPr>
          <w:rtl w:val="0"/>
        </w:rPr>
        <w:t xml:space="preserve">Setup Development Environment: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java and the IDE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Visit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https://imagej.net/Developing_ImageJ_in_Eclipse</w:t>
        </w:r>
      </w:hyperlink>
      <w:r w:rsidDel="00000000" w:rsidR="00000000" w:rsidRPr="00000000">
        <w:rPr>
          <w:rtl w:val="0"/>
        </w:rPr>
        <w:t xml:space="preserve"> and follow the directions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Copy webhunter-plugin.zip to your compuer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Unzip the file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eclipse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Import the code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File-&gt;Import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Choose Existing Maven Project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the root directory for webhunter-plugin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5880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the pom.xml file and click Finish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Run the program right click the project and select Run as -&gt; Java Application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Web  hunter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program should start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u2v7a6cmlarq" w:id="3"/>
      <w:bookmarkEnd w:id="3"/>
      <w:r w:rsidDel="00000000" w:rsidR="00000000" w:rsidRPr="00000000">
        <w:rPr>
          <w:rtl w:val="0"/>
        </w:rPr>
        <w:t xml:space="preserve">Code Overview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Web_Hunter.java implements the plugin and is the “main” class. Processing starts in the run() method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Web_Hunter uses other classes to do various functions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Read_Scale.java - finds the scale information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Get SEM annotation information. This uses OCR to read the magnification and scale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Simple_Threshold.java - simple thresholding. Change all pixel values greater than the threshold parameter to black. Change all pixel values less than the threshold parameter to gray,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Detect_Features.java - contains the code to detect lines and circles.  Uses a simple state machine. 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at startingX x axis value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Scan down vertical line to find the top edge of a spindle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top edge is found look for bottom edge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thickness is less than max spindle thickness then add point to line points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 line is the first point start a new line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 line is close to a line add to an old line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Perform linear regression on groups of line points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the lines that were found previously to look for circles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“Walk” the parallel lines to detect left and right edges of circles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Cluster the points that are within max distance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Perform circle regression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NOTE: Lines.java, LinePoint.java, LineInfo.java, CircleInfo.java - data structures to hold information about the lines and circles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imagej.net/Developing_ImageJ_in_Eclipse" TargetMode="External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