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  <w:bookmarkStart w:id="0" w:name="_GoBack"/>
            <w:bookmarkEnd w:id="0"/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lastRenderedPageBreak/>
              <w:t>Temps de travail réalisé</w:t>
            </w:r>
          </w:p>
        </w:tc>
        <w:tc>
          <w:tcPr>
            <w:tcW w:w="2892" w:type="dxa"/>
          </w:tcPr>
          <w:p w14:paraId="0DD8B4A3" w14:textId="3BC69FED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12h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0B5E" w14:textId="77777777" w:rsidR="000A4B1C" w:rsidRDefault="000A4B1C" w:rsidP="00D55C29">
      <w:pPr>
        <w:spacing w:after="0" w:line="240" w:lineRule="auto"/>
      </w:pPr>
      <w:r>
        <w:separator/>
      </w:r>
    </w:p>
  </w:endnote>
  <w:endnote w:type="continuationSeparator" w:id="0">
    <w:p w14:paraId="77D1432B" w14:textId="77777777" w:rsidR="000A4B1C" w:rsidRDefault="000A4B1C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7597021E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F3A17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D8FF" w14:textId="77777777" w:rsidR="000A4B1C" w:rsidRDefault="000A4B1C" w:rsidP="00D55C29">
      <w:pPr>
        <w:spacing w:after="0" w:line="240" w:lineRule="auto"/>
      </w:pPr>
      <w:r>
        <w:separator/>
      </w:r>
    </w:p>
  </w:footnote>
  <w:footnote w:type="continuationSeparator" w:id="0">
    <w:p w14:paraId="7C97F2EE" w14:textId="77777777" w:rsidR="000A4B1C" w:rsidRDefault="000A4B1C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B3964"/>
    <w:rsid w:val="001D262C"/>
    <w:rsid w:val="001E37F3"/>
    <w:rsid w:val="001F3646"/>
    <w:rsid w:val="0020246E"/>
    <w:rsid w:val="0021060E"/>
    <w:rsid w:val="0021797A"/>
    <w:rsid w:val="0022716F"/>
    <w:rsid w:val="00262DF5"/>
    <w:rsid w:val="00274986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B404A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2680-8B5F-41C6-9B3C-90A3FA9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92</cp:revision>
  <dcterms:created xsi:type="dcterms:W3CDTF">2017-11-20T08:34:00Z</dcterms:created>
  <dcterms:modified xsi:type="dcterms:W3CDTF">2017-12-10T16:57:00Z</dcterms:modified>
</cp:coreProperties>
</file>