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2B356C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2B356C" w:rsidRPr="0036473F" w:rsidRDefault="002B356C" w:rsidP="0036473F">
      <w:pPr>
        <w:pStyle w:val="a4"/>
        <w:numPr>
          <w:ilvl w:val="0"/>
          <w:numId w:val="1"/>
        </w:numPr>
      </w:pPr>
      <w:r>
        <w:t>Типы ссылок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>Структура JDK и жизненный цикл Java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Java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r w:rsidRPr="00C55A0B">
        <w:t xml:space="preserve">Java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Java-приложения, которая включает в себя JVM и набор библиотек Java;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Java-файла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lastRenderedPageBreak/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Pr="00C55A0B">
        <w:t xml:space="preserve"> и создание экземпляра класса Class.</w:t>
      </w:r>
    </w:p>
    <w:p w:rsidR="008E2919" w:rsidRPr="00C55A0B" w:rsidRDefault="008E2919" w:rsidP="008E2919">
      <w:r w:rsidRPr="00C55A0B">
        <w:br/>
        <w:t>В Java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lastRenderedPageBreak/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8E2919" w:rsidRPr="00B51F42" w:rsidRDefault="008E2919" w:rsidP="008E2919">
      <w:pPr>
        <w:rPr>
          <w:b/>
        </w:rPr>
      </w:pPr>
      <w:r w:rsidRPr="00B51F42">
        <w:rPr>
          <w:b/>
        </w:rPr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lastRenderedPageBreak/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8D1500" w:rsidRDefault="00D904CD" w:rsidP="00D904CD">
      <w:pPr>
        <w:ind w:left="705"/>
        <w:rPr>
          <w:rFonts w:cstheme="minorHAnsi"/>
          <w:lang w:val="en-US"/>
        </w:rPr>
      </w:pPr>
      <w:r w:rsidRPr="008D1500">
        <w:rPr>
          <w:rFonts w:cstheme="minorHAnsi"/>
          <w:b/>
          <w:lang w:val="en-US"/>
        </w:rPr>
        <w:t>Non-heap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включает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себя</w:t>
      </w:r>
      <w:r w:rsidRPr="008D1500">
        <w:rPr>
          <w:rFonts w:cstheme="minorHAnsi"/>
          <w:lang w:val="en-US"/>
        </w:rPr>
        <w:t>: Stack, Method Area, C</w:t>
      </w:r>
      <w:r w:rsidR="00AA3281" w:rsidRPr="008D1500">
        <w:rPr>
          <w:rFonts w:cstheme="minorHAnsi"/>
          <w:lang w:val="en-US"/>
        </w:rPr>
        <w:t>ode cash, Native method stack.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lastRenderedPageBreak/>
        <w:t>Stack</w:t>
      </w:r>
      <w:r w:rsidRPr="008D1500">
        <w:rPr>
          <w:rFonts w:cstheme="minorHAnsi"/>
        </w:rPr>
        <w:t xml:space="preserve"> – область памяти, выделяемого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 используются для хранения объектов</w:t>
      </w:r>
      <w:r w:rsidR="00AA3281" w:rsidRPr="008D1500">
        <w:rPr>
          <w:rFonts w:cstheme="minorHAnsi"/>
        </w:rPr>
        <w:t xml:space="preserve"> и их полей (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</w:t>
      </w:r>
      <w:r w:rsidR="00AF18B0" w:rsidRPr="008D1500">
        <w:rPr>
          <w:rFonts w:cstheme="minorHAnsi"/>
        </w:rPr>
        <w:lastRenderedPageBreak/>
        <w:t xml:space="preserve">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295A6F" w:rsidRPr="008D1500">
        <w:rPr>
          <w:rFonts w:cstheme="minorHAnsi"/>
        </w:rPr>
        <w:t xml:space="preserve"> или в обоих поколениях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FD6749" w:rsidP="002B2047">
      <w:pPr>
        <w:rPr>
          <w:rFonts w:cstheme="minorHAnsi"/>
          <w:b/>
        </w:rPr>
      </w:pPr>
      <w:hyperlink r:id="rId9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5B4BF6" w:rsidRPr="008D1500">
        <w:rPr>
          <w:rFonts w:cstheme="minorHAnsi"/>
          <w:lang w:val="en-US"/>
        </w:rPr>
        <w:t>SWT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оверхеда</w:t>
      </w:r>
      <w:proofErr w:type="spellEnd"/>
      <w:r w:rsidR="005B4BF6" w:rsidRPr="008D1500">
        <w:rPr>
          <w:rFonts w:cstheme="minorHAnsi"/>
        </w:rPr>
        <w:t>, но с заметными паузами.</w:t>
      </w:r>
    </w:p>
    <w:p w:rsidR="00D53E55" w:rsidRP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D53E55">
        <w:rPr>
          <w:rFonts w:cstheme="minorHAnsi"/>
        </w:rPr>
        <w:t xml:space="preserve"> сборки. Уменьшает </w:t>
      </w:r>
      <w:r w:rsidR="00D53E55">
        <w:rPr>
          <w:rFonts w:cstheme="minorHAnsi"/>
          <w:lang w:val="en-US"/>
        </w:rPr>
        <w:t>SWT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F35BBE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3. CMS (</w:t>
      </w:r>
      <w:proofErr w:type="spellStart"/>
      <w:r w:rsidRPr="008D1500">
        <w:rPr>
          <w:rFonts w:cstheme="minorHAnsi"/>
        </w:rPr>
        <w:t>Concurrent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Mark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Sweep</w:t>
      </w:r>
      <w:proofErr w:type="spellEnd"/>
      <w:r w:rsidRPr="008D1500">
        <w:rPr>
          <w:rFonts w:cstheme="minorHAnsi"/>
        </w:rPr>
        <w:t xml:space="preserve">) GC - сборщик мусора, который позволяет выполнять сборку мусора параллельно с работой приложения. </w:t>
      </w:r>
      <w:r w:rsidR="00306122">
        <w:rPr>
          <w:rFonts w:cstheme="minorHAnsi"/>
        </w:rPr>
        <w:t xml:space="preserve">Старшая и младшая сборки разделены (при выполнении </w:t>
      </w:r>
      <w:r w:rsidR="00306122">
        <w:rPr>
          <w:rFonts w:cstheme="minorHAnsi"/>
          <w:lang w:val="en-US"/>
        </w:rPr>
        <w:t>Major</w:t>
      </w:r>
      <w:r w:rsidR="00306122" w:rsidRPr="00F35BBE">
        <w:rPr>
          <w:rFonts w:cstheme="minorHAnsi"/>
        </w:rPr>
        <w:t xml:space="preserve"> </w:t>
      </w:r>
      <w:r w:rsidR="00306122">
        <w:rPr>
          <w:rFonts w:cstheme="minorHAnsi"/>
        </w:rPr>
        <w:t xml:space="preserve">не запускается </w:t>
      </w:r>
      <w:r w:rsidR="00306122">
        <w:rPr>
          <w:rFonts w:cstheme="minorHAnsi"/>
          <w:lang w:val="en-US"/>
        </w:rPr>
        <w:t>minor</w:t>
      </w:r>
      <w:r w:rsidR="00306122">
        <w:rPr>
          <w:rFonts w:cstheme="minorHAnsi"/>
        </w:rPr>
        <w:t>),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  <w:lang w:val="en-US"/>
        </w:rPr>
        <w:t>minor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 xml:space="preserve">сборка работает также как предыдущая (с </w:t>
      </w:r>
      <w:r w:rsidR="00306122">
        <w:rPr>
          <w:rFonts w:cstheme="minorHAnsi"/>
          <w:lang w:val="en-US"/>
        </w:rPr>
        <w:t>STW</w:t>
      </w:r>
      <w:r w:rsidR="00306122">
        <w:rPr>
          <w:rFonts w:cstheme="minorHAnsi"/>
        </w:rPr>
        <w:t xml:space="preserve">), </w:t>
      </w:r>
      <w:r w:rsidR="00306122">
        <w:rPr>
          <w:rFonts w:cstheme="minorHAnsi"/>
          <w:lang w:val="en-US"/>
        </w:rPr>
        <w:t>major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>сборка</w:t>
      </w:r>
      <w:r w:rsidR="00C4036A">
        <w:rPr>
          <w:rFonts w:cstheme="minorHAnsi"/>
        </w:rPr>
        <w:t xml:space="preserve"> происходит в конкурентном режиме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sweep</w:t>
      </w:r>
      <w:r w:rsidR="00C4036A" w:rsidRPr="00C4036A">
        <w:rPr>
          <w:rFonts w:cstheme="minorHAnsi"/>
        </w:rPr>
        <w:t xml:space="preserve"> (</w:t>
      </w:r>
      <w:r w:rsidR="00C4036A">
        <w:rPr>
          <w:rFonts w:cstheme="minorHAnsi"/>
        </w:rPr>
        <w:t>в фоновом режиме помечает живые объекты не перемещая</w:t>
      </w:r>
      <w:r w:rsidR="00C4036A" w:rsidRPr="00C4036A">
        <w:rPr>
          <w:rFonts w:cstheme="minorHAnsi"/>
        </w:rPr>
        <w:t>)</w:t>
      </w:r>
      <w:r w:rsidR="00C4036A">
        <w:rPr>
          <w:rFonts w:cstheme="minorHAnsi"/>
        </w:rPr>
        <w:t xml:space="preserve">, если сборщик не справляется, то уходит в </w:t>
      </w:r>
      <w:r w:rsidR="00C4036A">
        <w:rPr>
          <w:rFonts w:cstheme="minorHAnsi"/>
          <w:lang w:val="en-US"/>
        </w:rPr>
        <w:t>STW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</w:rPr>
        <w:t xml:space="preserve">и отрабатывает в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compact</w:t>
      </w:r>
      <w:r w:rsidR="00C4036A" w:rsidRPr="00C4036A">
        <w:rPr>
          <w:rFonts w:cstheme="minorHAnsi"/>
        </w:rPr>
        <w:t>.</w:t>
      </w:r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Java</w:t>
      </w:r>
      <w:r w:rsidR="00C4036A" w:rsidRPr="00C4036A">
        <w:rPr>
          <w:rFonts w:cstheme="minorHAnsi"/>
        </w:rPr>
        <w:t xml:space="preserve"> 9 - </w:t>
      </w:r>
      <w:r w:rsidR="00FC265D">
        <w:rPr>
          <w:rFonts w:cstheme="minorHAnsi"/>
        </w:rPr>
        <w:t xml:space="preserve">отличается организацией кучи: </w:t>
      </w:r>
      <w:r w:rsidR="00C4036A">
        <w:rPr>
          <w:rFonts w:cstheme="minorHAnsi"/>
        </w:rPr>
        <w:t>куча разделена на</w:t>
      </w:r>
      <w:r w:rsidR="002E5775">
        <w:rPr>
          <w:rFonts w:cstheme="minorHAnsi"/>
        </w:rPr>
        <w:t xml:space="preserve"> мелкие</w:t>
      </w:r>
      <w:r w:rsidR="00C4036A">
        <w:rPr>
          <w:rFonts w:cstheme="minorHAnsi"/>
        </w:rPr>
        <w:t xml:space="preserve"> регионы одинакового размера</w:t>
      </w:r>
      <w:r w:rsidR="002E5775">
        <w:rPr>
          <w:rFonts w:cstheme="minorHAnsi"/>
        </w:rPr>
        <w:t xml:space="preserve">, которые динамически распределены между молодым и старым поколением (при эвакуации объектов любой регион может поменять свое назначение). Помечает </w:t>
      </w:r>
      <w:r w:rsidR="00C4036A">
        <w:rPr>
          <w:rFonts w:cstheme="minorHAnsi"/>
        </w:rPr>
        <w:t xml:space="preserve">объекты конкурентно, не умеет эвакуировать </w:t>
      </w:r>
      <w:r w:rsidR="002E5775">
        <w:rPr>
          <w:rFonts w:cstheme="minorHAnsi"/>
        </w:rPr>
        <w:t>конкурентно.</w:t>
      </w: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2B356C" w:rsidRPr="002B356C" w:rsidRDefault="00FD0038" w:rsidP="008E2919">
      <w:pPr>
        <w:rPr>
          <w:rStyle w:val="a3"/>
          <w:rFonts w:cstheme="minorHAnsi"/>
          <w:shd w:val="clear" w:color="auto" w:fill="FFFFFF"/>
        </w:rPr>
      </w:pPr>
      <w:r>
        <w:rPr>
          <w:rFonts w:cstheme="minorHAnsi"/>
          <w:color w:val="0F0F0F"/>
          <w:shd w:val="clear" w:color="auto" w:fill="FFFFFF"/>
        </w:rPr>
        <w:t xml:space="preserve">Материал про </w:t>
      </w:r>
      <w:hyperlink r:id="rId10" w:history="1">
        <w:r w:rsidRPr="00FD0038">
          <w:rPr>
            <w:rStyle w:val="a3"/>
            <w:rFonts w:cstheme="minorHAnsi"/>
            <w:shd w:val="clear" w:color="auto" w:fill="FFFFFF"/>
            <w:lang w:val="en-US"/>
          </w:rPr>
          <w:t>Shenandoah</w:t>
        </w:r>
      </w:hyperlink>
    </w:p>
    <w:p w:rsidR="002B356C" w:rsidRDefault="002B356C" w:rsidP="002B356C">
      <w:pPr>
        <w:rPr>
          <w:b/>
        </w:rPr>
      </w:pPr>
      <w:r w:rsidRPr="002B356C">
        <w:rPr>
          <w:b/>
        </w:rPr>
        <w:lastRenderedPageBreak/>
        <w:t>Типы ссылок</w:t>
      </w:r>
      <w:r>
        <w:rPr>
          <w:b/>
        </w:rPr>
        <w:t>:</w:t>
      </w:r>
    </w:p>
    <w:p w:rsidR="00485BC3" w:rsidRPr="002B356C" w:rsidRDefault="002B356C" w:rsidP="00485BC3">
      <w:pPr>
        <w:ind w:left="705"/>
      </w:pPr>
      <w:r>
        <w:rPr>
          <w:b/>
          <w:lang w:val="en-US"/>
        </w:rPr>
        <w:t>Strong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 </w:t>
      </w:r>
      <w:r>
        <w:t>стандартный</w:t>
      </w:r>
      <w:r w:rsidRPr="002B356C">
        <w:t xml:space="preserve"> </w:t>
      </w:r>
      <w:r>
        <w:t>тип</w:t>
      </w:r>
      <w:r w:rsidRPr="002B356C">
        <w:t xml:space="preserve"> </w:t>
      </w:r>
      <w:r>
        <w:t>ссылки</w:t>
      </w:r>
      <w:r w:rsidRPr="002B356C">
        <w:t xml:space="preserve">, </w:t>
      </w:r>
      <w:r>
        <w:t xml:space="preserve">если на объект есть ссылка из достижимого объекта, то </w:t>
      </w:r>
      <w:r>
        <w:rPr>
          <w:lang w:val="en-US"/>
        </w:rPr>
        <w:t>GC</w:t>
      </w:r>
      <w:r>
        <w:t xml:space="preserve"> не «удалит» объект.</w:t>
      </w:r>
    </w:p>
    <w:p w:rsidR="002B356C" w:rsidRPr="00572E23" w:rsidRDefault="002B356C" w:rsidP="00572E23">
      <w:pPr>
        <w:ind w:left="705"/>
        <w:rPr>
          <w:b/>
        </w:rPr>
      </w:pPr>
      <w:r>
        <w:rPr>
          <w:b/>
          <w:lang w:val="en-US"/>
        </w:rPr>
        <w:t>Soft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</w:t>
      </w:r>
      <w:r>
        <w:rPr>
          <w:b/>
        </w:rPr>
        <w:t xml:space="preserve"> </w:t>
      </w:r>
      <w:r w:rsidRPr="002B356C">
        <w:rPr>
          <w:lang w:val="en-US"/>
        </w:rPr>
        <w:t>GC</w:t>
      </w:r>
      <w:r w:rsidRPr="002B356C">
        <w:t xml:space="preserve"> </w:t>
      </w:r>
      <w:r>
        <w:t>«удалит» объект только в случае дефицита памяти</w:t>
      </w:r>
      <w:r w:rsidR="00485BC3">
        <w:t xml:space="preserve"> (соблюдается в случае, если на объект нет сильных ссылок) </w:t>
      </w:r>
    </w:p>
    <w:p w:rsidR="002B356C" w:rsidRPr="00572E23" w:rsidRDefault="002B356C" w:rsidP="00485BC3">
      <w:pPr>
        <w:ind w:left="705"/>
        <w:rPr>
          <w:b/>
        </w:rPr>
      </w:pPr>
      <w:r>
        <w:rPr>
          <w:b/>
          <w:lang w:val="en-US"/>
        </w:rPr>
        <w:t>Weak</w:t>
      </w:r>
      <w:r w:rsidRPr="00572E23">
        <w:rPr>
          <w:b/>
        </w:rPr>
        <w:t xml:space="preserve"> </w:t>
      </w:r>
      <w:r>
        <w:rPr>
          <w:b/>
          <w:lang w:val="en-US"/>
        </w:rPr>
        <w:t>reference</w:t>
      </w:r>
      <w:r w:rsidRPr="00572E23">
        <w:rPr>
          <w:b/>
        </w:rPr>
        <w:t xml:space="preserve"> –</w:t>
      </w:r>
      <w:r w:rsidR="00572E23" w:rsidRPr="00572E23">
        <w:rPr>
          <w:b/>
        </w:rPr>
        <w:t xml:space="preserve"> </w:t>
      </w:r>
      <w:r w:rsidR="00572E23" w:rsidRPr="00572E23">
        <w:rPr>
          <w:lang w:val="en-US"/>
        </w:rPr>
        <w:t>GC</w:t>
      </w:r>
      <w:r w:rsidR="00572E23" w:rsidRPr="00572E23">
        <w:t xml:space="preserve"> </w:t>
      </w:r>
      <w:r w:rsidR="00572E23">
        <w:t xml:space="preserve">«удалит» </w:t>
      </w:r>
      <w:r w:rsidR="00485BC3">
        <w:t>объект при первом своем запуске (соблюдается в случае, если на объект нет сильных и мягких ссылок).</w:t>
      </w:r>
    </w:p>
    <w:p w:rsidR="00FD6749" w:rsidRDefault="002B356C" w:rsidP="00FD6749">
      <w:pPr>
        <w:ind w:left="705"/>
      </w:pPr>
      <w:r>
        <w:rPr>
          <w:b/>
          <w:lang w:val="en-US"/>
        </w:rPr>
        <w:t>Phantom</w:t>
      </w:r>
      <w:r w:rsidRPr="00A35E6D">
        <w:rPr>
          <w:b/>
        </w:rPr>
        <w:t xml:space="preserve"> </w:t>
      </w:r>
      <w:r>
        <w:rPr>
          <w:b/>
          <w:lang w:val="en-US"/>
        </w:rPr>
        <w:t>reference</w:t>
      </w:r>
      <w:r w:rsidRPr="00A35E6D">
        <w:rPr>
          <w:b/>
        </w:rPr>
        <w:t xml:space="preserve"> - </w:t>
      </w:r>
      <w:r w:rsidR="00A35E6D">
        <w:t xml:space="preserve">не позволяют получить прямой доступ к объекту (при получении всегда </w:t>
      </w:r>
      <w:r w:rsidR="00A35E6D">
        <w:rPr>
          <w:lang w:val="en-US"/>
        </w:rPr>
        <w:t>null</w:t>
      </w:r>
      <w:r w:rsidR="00A35E6D">
        <w:t>)</w:t>
      </w:r>
      <w:r w:rsidR="00FD6749">
        <w:t>. Каждая ссылка ассоциирована с очередью (</w:t>
      </w:r>
      <w:proofErr w:type="spellStart"/>
      <w:r w:rsidR="00FD6749">
        <w:rPr>
          <w:lang w:val="en-US"/>
        </w:rPr>
        <w:t>ReverenceQueue</w:t>
      </w:r>
      <w:proofErr w:type="spellEnd"/>
      <w:r w:rsidR="00FD6749">
        <w:t>), которая попадет в нее, как только вложенный объект будет удален (при условии, что нет более сильных ссылок). Применяется для очистки ресурсов.</w:t>
      </w:r>
    </w:p>
    <w:p w:rsidR="00FD6749" w:rsidRPr="00FD6749" w:rsidRDefault="00FD6749" w:rsidP="00FD6749">
      <w:pPr>
        <w:ind w:left="705"/>
      </w:pPr>
      <w:hyperlink r:id="rId11" w:history="1">
        <w:r w:rsidRPr="00FD6749">
          <w:rPr>
            <w:rStyle w:val="a3"/>
          </w:rPr>
          <w:t>Про ссылки</w:t>
        </w:r>
      </w:hyperlink>
      <w:bookmarkStart w:id="0" w:name="_GoBack"/>
      <w:bookmarkEnd w:id="0"/>
    </w:p>
    <w:sectPr w:rsidR="00FD6749" w:rsidRPr="00F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183CC4"/>
    <w:rsid w:val="002006D5"/>
    <w:rsid w:val="00231900"/>
    <w:rsid w:val="00295A6F"/>
    <w:rsid w:val="002B2047"/>
    <w:rsid w:val="002B356C"/>
    <w:rsid w:val="002E5775"/>
    <w:rsid w:val="00306122"/>
    <w:rsid w:val="0036473F"/>
    <w:rsid w:val="00391C51"/>
    <w:rsid w:val="003A7E03"/>
    <w:rsid w:val="0044562B"/>
    <w:rsid w:val="00473E71"/>
    <w:rsid w:val="00485BC3"/>
    <w:rsid w:val="004A201D"/>
    <w:rsid w:val="004B05BF"/>
    <w:rsid w:val="004B3CE0"/>
    <w:rsid w:val="00504856"/>
    <w:rsid w:val="00572E23"/>
    <w:rsid w:val="005A3468"/>
    <w:rsid w:val="005B4BF6"/>
    <w:rsid w:val="005E6115"/>
    <w:rsid w:val="00611135"/>
    <w:rsid w:val="006350B8"/>
    <w:rsid w:val="00660CD7"/>
    <w:rsid w:val="00677057"/>
    <w:rsid w:val="006D14C5"/>
    <w:rsid w:val="006E6B0F"/>
    <w:rsid w:val="00731835"/>
    <w:rsid w:val="00786E41"/>
    <w:rsid w:val="007A21AB"/>
    <w:rsid w:val="007E4565"/>
    <w:rsid w:val="008734C2"/>
    <w:rsid w:val="00895304"/>
    <w:rsid w:val="008A479D"/>
    <w:rsid w:val="008D1500"/>
    <w:rsid w:val="008E2919"/>
    <w:rsid w:val="00960A46"/>
    <w:rsid w:val="009910A0"/>
    <w:rsid w:val="00997DE4"/>
    <w:rsid w:val="009A1B36"/>
    <w:rsid w:val="00A12FA1"/>
    <w:rsid w:val="00A35E6D"/>
    <w:rsid w:val="00A46021"/>
    <w:rsid w:val="00A80676"/>
    <w:rsid w:val="00A80E9F"/>
    <w:rsid w:val="00A94141"/>
    <w:rsid w:val="00AA3281"/>
    <w:rsid w:val="00AF18B0"/>
    <w:rsid w:val="00B51F42"/>
    <w:rsid w:val="00BA1164"/>
    <w:rsid w:val="00BA3C5D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53E55"/>
    <w:rsid w:val="00D62554"/>
    <w:rsid w:val="00D67C3C"/>
    <w:rsid w:val="00D70A1C"/>
    <w:rsid w:val="00D73CC0"/>
    <w:rsid w:val="00D80372"/>
    <w:rsid w:val="00D904CD"/>
    <w:rsid w:val="00D9317F"/>
    <w:rsid w:val="00E25213"/>
    <w:rsid w:val="00E36A4A"/>
    <w:rsid w:val="00E75DBB"/>
    <w:rsid w:val="00E90C6C"/>
    <w:rsid w:val="00EA315A"/>
    <w:rsid w:val="00F31EC8"/>
    <w:rsid w:val="00F35BBE"/>
    <w:rsid w:val="00FB4CEE"/>
    <w:rsid w:val="00FC265D"/>
    <w:rsid w:val="00FC6227"/>
    <w:rsid w:val="00FD0038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D76E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hyperlink" Target="https://habr.com/ru/articles/1698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nRtbtis7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31</cp:revision>
  <dcterms:created xsi:type="dcterms:W3CDTF">2024-07-30T16:23:00Z</dcterms:created>
  <dcterms:modified xsi:type="dcterms:W3CDTF">2024-08-24T13:29:00Z</dcterms:modified>
</cp:coreProperties>
</file>