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2E4B8E" w:rsidRDefault="002E4B8E" w:rsidP="002E4B8E">
      <w:pPr>
        <w:rPr>
          <w:b/>
        </w:rPr>
      </w:pP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  <w:r w:rsidR="00537C63">
        <w:t xml:space="preserve"> Посредством установления связи между собственным ключом и строками таблицы.</w:t>
      </w:r>
    </w:p>
    <w:p w:rsidR="002E4B8E" w:rsidRDefault="002E4B8E" w:rsidP="002E4B8E">
      <w:r>
        <w:rPr>
          <w:lang w:val="en-US"/>
        </w:rPr>
        <w:t>Create</w:t>
      </w:r>
      <w:r w:rsidRPr="002E4B8E">
        <w:t xml:space="preserve"> </w:t>
      </w:r>
      <w:r>
        <w:rPr>
          <w:lang w:val="en-US"/>
        </w:rPr>
        <w:t>Index</w:t>
      </w:r>
      <w:r>
        <w:t xml:space="preserve"> &lt;Имя&gt; </w:t>
      </w:r>
      <w:proofErr w:type="gramStart"/>
      <w:r>
        <w:rPr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 данного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E4B8E" w:rsidRDefault="002E4B8E" w:rsidP="002E4B8E">
      <w:r>
        <w:t xml:space="preserve">Хранит отсортированный список ключей. Сложность поиска </w:t>
      </w:r>
      <w:r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LogN</w:t>
      </w:r>
      <w:proofErr w:type="spellEnd"/>
      <w:r>
        <w:t>).</w:t>
      </w:r>
    </w:p>
    <w:p w:rsidR="002E4B8E" w:rsidRDefault="002E4B8E" w:rsidP="002E4B8E">
      <w:r>
        <w:t>Индекс в данной структуре хранится в виде последовательности страниц, данные внутри страниц отсортированы. Корень и ветви содержат множества ссылок на страницы индекса, а листья сами страницы, которые содержат указатели на данные в таблице.</w:t>
      </w:r>
    </w:p>
    <w:p w:rsidR="002E4B8E" w:rsidRDefault="002E4B8E" w:rsidP="002E4B8E">
      <w:r>
        <w:t xml:space="preserve">Каждый уровень дерева образует двусвязный список. </w:t>
      </w:r>
      <w:r>
        <w:rPr>
          <w:lang w:val="en-US"/>
        </w:rPr>
        <w:t>B</w:t>
      </w:r>
      <w:r>
        <w:t>-</w:t>
      </w:r>
      <w:r>
        <w:rPr>
          <w:lang w:val="en-US"/>
        </w:rPr>
        <w:t>tree</w:t>
      </w:r>
      <w:r w:rsidRPr="00315289">
        <w:t xml:space="preserve"> </w:t>
      </w:r>
      <w:r>
        <w:t xml:space="preserve">является сбалансированным, сортированным </w:t>
      </w:r>
      <w:proofErr w:type="spellStart"/>
      <w:r>
        <w:t>небинарным</w:t>
      </w:r>
      <w:proofErr w:type="spellEnd"/>
      <w:r>
        <w:t xml:space="preserve"> деревом. </w:t>
      </w:r>
      <w:hyperlink r:id="rId5" w:history="1">
        <w:r>
          <w:rPr>
            <w:rStyle w:val="a3"/>
          </w:rPr>
          <w:t>Видео по структуре.</w:t>
        </w:r>
      </w:hyperlink>
    </w:p>
    <w:p w:rsidR="002E4B8E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но он </w:t>
      </w:r>
      <w:proofErr w:type="spellStart"/>
      <w:r>
        <w:t>неуниверсален</w:t>
      </w:r>
      <w:proofErr w:type="spellEnd"/>
      <w:r>
        <w:t>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2E4B8E" w:rsidRDefault="002E4B8E" w:rsidP="002E4B8E">
      <w:r>
        <w:t xml:space="preserve">Различают </w:t>
      </w:r>
      <w:r>
        <w:rPr>
          <w:i/>
        </w:rPr>
        <w:t>простой индекс</w:t>
      </w:r>
      <w:r>
        <w:t xml:space="preserve"> – содержит один аргумент, </w:t>
      </w:r>
      <w:r>
        <w:rPr>
          <w:i/>
        </w:rPr>
        <w:t>составной индекс</w:t>
      </w:r>
      <w:r>
        <w:t xml:space="preserve"> – включает несколько аргументов, </w:t>
      </w:r>
      <w:r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функции по определенному аргументу, </w:t>
      </w:r>
      <w:r>
        <w:rPr>
          <w:i/>
        </w:rPr>
        <w:t xml:space="preserve">частичный индекс – </w:t>
      </w:r>
      <w:r>
        <w:t xml:space="preserve">индекс для некоторого подмножества данных, </w:t>
      </w:r>
      <w:proofErr w:type="spellStart"/>
      <w:r>
        <w:t>генерится</w:t>
      </w:r>
      <w:proofErr w:type="spellEnd"/>
      <w:r>
        <w:t xml:space="preserve"> для строк, которые соответствуют заданному условию,  </w:t>
      </w:r>
      <w:r>
        <w:rPr>
          <w:i/>
        </w:rPr>
        <w:t>уникальный индекс</w:t>
      </w:r>
      <w:r>
        <w:t xml:space="preserve"> – по умолчанию создается для ограничений </w:t>
      </w:r>
      <w:r>
        <w:rPr>
          <w:lang w:val="en-US"/>
        </w:rPr>
        <w:t>Unique</w:t>
      </w:r>
      <w:r w:rsidRPr="00315289">
        <w:t xml:space="preserve"> </w:t>
      </w:r>
      <w:r>
        <w:t xml:space="preserve">и </w:t>
      </w:r>
      <w:r>
        <w:rPr>
          <w:lang w:val="en-US"/>
        </w:rPr>
        <w:t>Primary</w:t>
      </w:r>
      <w:r w:rsidRPr="00315289">
        <w:t xml:space="preserve"> </w:t>
      </w:r>
      <w:r>
        <w:rPr>
          <w:lang w:val="en-US"/>
        </w:rPr>
        <w:t>Key</w:t>
      </w:r>
      <w:r>
        <w:t xml:space="preserve">, для обеспечения уникальности, </w:t>
      </w:r>
      <w:r>
        <w:rPr>
          <w:i/>
        </w:rPr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2E4B8E" w:rsidP="002E4B8E">
      <w:r>
        <w:lastRenderedPageBreak/>
        <w:t xml:space="preserve">На эффективность использования индекса влияет его селективность, чем меньше кол-во индексов, которые соответствуют условию, тем выше селективность индекса в данном запросе. На селективность индекса влияет запрос и данные в таблице. Например, запрос по условию ‘=’ даст большую селективность </w:t>
      </w:r>
      <w:proofErr w:type="gramStart"/>
      <w:r>
        <w:t>нежели &gt;</w:t>
      </w:r>
      <w:proofErr w:type="gramEnd"/>
      <w:r>
        <w:t xml:space="preserve"> или &lt;, так как, вероятнее всего, под это условие попадет меньше индексов. В запросах </w:t>
      </w:r>
      <w:proofErr w:type="gramStart"/>
      <w:r>
        <w:t>с &gt;</w:t>
      </w:r>
      <w:proofErr w:type="gramEnd"/>
      <w:r>
        <w:t xml:space="preserve"> или &lt; , чтобы оценить селективность, нужно понимать распределение данных в таблице и насколько велика будет селективность для этого запроса. </w:t>
      </w:r>
    </w:p>
    <w:p w:rsidR="002E4B8E" w:rsidRDefault="002E4B8E" w:rsidP="002E4B8E">
      <w:r>
        <w:t xml:space="preserve">Так же следует учитывать, что составной индекс не дает существенного прироста при поиске только по второму аргументу из-за особенности организации в нем. </w:t>
      </w:r>
    </w:p>
    <w:p w:rsidR="002E4B8E" w:rsidRDefault="002E4B8E" w:rsidP="002E4B8E">
      <w:r>
        <w:t>Так же нужно учитывать, что индекс занимает достаточно много места на диске и ускорение на незначительный промежуток времени может не стоить того кол-ва места, которое занимает индекс.</w:t>
      </w:r>
    </w:p>
    <w:p w:rsidR="002E4B8E" w:rsidRDefault="002E4B8E" w:rsidP="002E4B8E">
      <w:r>
        <w:t xml:space="preserve"> </w:t>
      </w:r>
    </w:p>
    <w:p w:rsidR="002E4B8E" w:rsidRDefault="00537C63" w:rsidP="002E4B8E">
      <w:r>
        <w:t>Типы индексов:</w:t>
      </w:r>
    </w:p>
    <w:p w:rsidR="002E4B8E" w:rsidRDefault="00537C63" w:rsidP="002E4B8E">
      <w:r>
        <w:t>1)</w:t>
      </w:r>
      <w:r w:rsidRPr="00537C63">
        <w:t xml:space="preserve"> </w:t>
      </w:r>
      <w:proofErr w:type="spellStart"/>
      <w:r>
        <w:t>Кластеризованный</w:t>
      </w:r>
      <w:proofErr w:type="spellEnd"/>
      <w:r>
        <w:t xml:space="preserve"> -  т</w:t>
      </w:r>
      <w:r w:rsidR="002E4B8E">
        <w:t xml:space="preserve">акой индекс задает физический порядок хранения данных в таблице </w:t>
      </w:r>
      <w:r>
        <w:t>(</w:t>
      </w:r>
      <w:r w:rsidR="002E4B8E">
        <w:t>сортирует таблицу</w:t>
      </w:r>
      <w:r>
        <w:t xml:space="preserve"> по индексу)</w:t>
      </w:r>
      <w:r w:rsidR="002E4B8E">
        <w:t xml:space="preserve">. Такой индекс может быть только один. То есть, в зависимости от того, есть ли </w:t>
      </w:r>
      <w:proofErr w:type="spellStart"/>
      <w:r w:rsidR="002E4B8E">
        <w:t>кластеризованный</w:t>
      </w:r>
      <w:proofErr w:type="spellEnd"/>
      <w:r w:rsidR="002E4B8E">
        <w:t xml:space="preserve"> индекс, таблицы подразделяются на </w:t>
      </w:r>
      <w:proofErr w:type="spellStart"/>
      <w:r w:rsidR="002E4B8E">
        <w:t>кластеризованные</w:t>
      </w:r>
      <w:proofErr w:type="spellEnd"/>
      <w:r w:rsidR="002E4B8E">
        <w:t xml:space="preserve"> (отсортированные) или </w:t>
      </w:r>
      <w:r w:rsidR="002E4B8E">
        <w:rPr>
          <w:lang w:val="en-US"/>
        </w:rPr>
        <w:t>heap</w:t>
      </w:r>
      <w:r w:rsidR="002E4B8E">
        <w:t>-таблицы.</w:t>
      </w:r>
    </w:p>
    <w:p w:rsidR="002E4B8E" w:rsidRDefault="00537C63" w:rsidP="002E4B8E">
      <w:r>
        <w:t xml:space="preserve">2) декластеризованные - </w:t>
      </w:r>
      <w:r w:rsidR="002E4B8E">
        <w:t>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Pr="00537C63" w:rsidRDefault="002E4B8E" w:rsidP="002E4B8E">
      <w:r>
        <w:t>1) Ускоряют получение данных, но замедляют обновление данных, так как новые данные нужно добавить в исходную таблицу,</w:t>
      </w:r>
      <w:r w:rsidR="00537C63">
        <w:t xml:space="preserve"> затем на их основании достроить индекс</w:t>
      </w:r>
      <w:r>
        <w:t>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  <w:r w:rsidR="00537C63">
        <w:t xml:space="preserve"> Для оптимизации работы индекса существуют </w:t>
      </w:r>
      <w:r w:rsidR="00537C63">
        <w:rPr>
          <w:lang w:val="en-US"/>
        </w:rPr>
        <w:t>HOT</w:t>
      </w:r>
      <w:r w:rsidR="00537C63" w:rsidRPr="00537C63">
        <w:t>-</w:t>
      </w:r>
      <w:r w:rsidR="00537C63">
        <w:t>обновления –</w:t>
      </w:r>
      <w:r w:rsidR="004344F9">
        <w:t xml:space="preserve"> Если изменяется атрибут строки, который не входит в индекс, то создается версия строки, а новая версия индекса не создается, при этом, для получения актуальных изменений индекс пойдет по цепочке версий строк до нужной. Этот механизм возможен при условии, что новая версия строки помещается в одну страницу.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2E4B8E" w:rsidRDefault="002E4B8E" w:rsidP="002E4B8E"/>
    <w:p w:rsidR="002E4B8E" w:rsidRDefault="002E4B8E" w:rsidP="002E4B8E">
      <w:r>
        <w:t>Оптимизатор самостоятельно определяет способ сканирования (последовательное, индексное, по битовой карте</w:t>
      </w:r>
      <w:r w:rsidR="00022A05">
        <w:t xml:space="preserve"> – используется, когда есть несколько условий фильтрации, для избегания повторного чтения таблицы</w:t>
      </w:r>
      <w:r>
        <w:t>), в зависимости от эффективности того или иного способа, он представляет все методы решения задачи и выбирает наилучший по производительности.</w:t>
      </w:r>
    </w:p>
    <w:p w:rsidR="002E4B8E" w:rsidRDefault="002E4B8E" w:rsidP="002E4B8E">
      <w:r>
        <w:lastRenderedPageBreak/>
        <w:t>Перебор по таблице читает данные сразу, индексу нужно перейти в таблицу и вычитать данные, для 1 отдельной строки это дольше усиливается при фрагментации</w:t>
      </w:r>
    </w:p>
    <w:p w:rsidR="00AA46A0" w:rsidRDefault="00AA46A0" w:rsidP="002E4B8E"/>
    <w:p w:rsidR="002E4B8E" w:rsidRDefault="00BF496C" w:rsidP="002E4B8E">
      <w:hyperlink r:id="rId6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2E4B8E">
        <w:t xml:space="preserve"> – 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 w:rsidR="002E4B8E">
        <w:rPr>
          <w:lang w:val="en-US"/>
        </w:rPr>
        <w:t>select</w:t>
      </w:r>
      <w:r w:rsidR="002E4B8E">
        <w:t>, хранит в себе логику запроса, но не содержит данных (кроме материализованных представлений), может использоваться в качестве источника данных, как обычная таблица.</w:t>
      </w:r>
    </w:p>
    <w:p w:rsidR="002E4B8E" w:rsidRDefault="002E4B8E" w:rsidP="002E4B8E">
      <w:r>
        <w:t>Используется для сокрытия реализации запроса (инкапсуляция) – используется как интерфейс для доступа к БД, но реализация невидима для пользователя. Выступает как дополнительный слой абстракции для обеспечения безопасности данных, если запретить пользователям обращаться к таблице напрямую и использовать представления.</w:t>
      </w:r>
    </w:p>
    <w:p w:rsidR="002E4B8E" w:rsidRDefault="002E4B8E" w:rsidP="002E4B8E">
      <w:r>
        <w:t xml:space="preserve">После создания представления есть возможность только добавлять новые аргументы (только в конец таблицы </w:t>
      </w:r>
      <w:proofErr w:type="spellStart"/>
      <w:proofErr w:type="gramStart"/>
      <w:r>
        <w:t>т.к</w:t>
      </w:r>
      <w:proofErr w:type="spellEnd"/>
      <w:proofErr w:type="gramEnd"/>
      <w:r>
        <w:t xml:space="preserve"> меняется порядок), в уже созданном представлении нельзя переименовывать столбцы, удалять, менять порядок следования. В случае необходимости таких изменений в представлении нужно создать новое представление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 xml:space="preserve">] – опция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>
        <w:t xml:space="preserve"> удалит старое представление с таким же именем и создаст новое с нужными изменениями. Если необходимо применить недоступные операции, то сначала нужно явно удалить представление, а затем создать новое с изменениями.</w:t>
      </w:r>
    </w:p>
    <w:p w:rsidR="002E4B8E" w:rsidRDefault="002E4B8E" w:rsidP="002E4B8E">
      <w:r>
        <w:t>Обновляемые/</w:t>
      </w:r>
      <w:proofErr w:type="spellStart"/>
      <w:r>
        <w:t>Необновляемые</w:t>
      </w:r>
      <w:proofErr w:type="spellEnd"/>
      <w:r>
        <w:t xml:space="preserve"> представления – Предоставляют или не предоставляют возможность изменения данных в таблице, используя представление в качестве источника.</w:t>
      </w:r>
    </w:p>
    <w:p w:rsidR="002E4B8E" w:rsidRDefault="002E4B8E" w:rsidP="002E4B8E">
      <w:r>
        <w:t xml:space="preserve">Чтобы представление было </w:t>
      </w:r>
      <w:proofErr w:type="spellStart"/>
      <w:r>
        <w:t>обновимо</w:t>
      </w:r>
      <w:proofErr w:type="spellEnd"/>
      <w:r>
        <w:t xml:space="preserve">, СУБД должна быть способна для каждой строки представления найти соответствующую строку в исходной таблице, а для каждого обновляемого столбца представления - соответствующий столбец в исходной таблице (восстановить исходную таблицу по представлению). Поэтому, чтобы представление было обновляемым, оно не должно содержать: </w:t>
      </w:r>
      <w:r>
        <w:rPr>
          <w:lang w:val="en-US"/>
        </w:rPr>
        <w:t>from</w:t>
      </w:r>
      <w:r>
        <w:t xml:space="preserve"> с несколькими таблицами, </w:t>
      </w:r>
      <w:r>
        <w:rPr>
          <w:lang w:val="en-US"/>
        </w:rPr>
        <w:t>having</w:t>
      </w:r>
      <w:r>
        <w:t xml:space="preserve">, </w:t>
      </w:r>
      <w:r>
        <w:rPr>
          <w:lang w:val="en-US"/>
        </w:rPr>
        <w:t>group</w:t>
      </w:r>
      <w:r w:rsidRPr="00315289">
        <w:t xml:space="preserve"> </w:t>
      </w:r>
      <w:r>
        <w:rPr>
          <w:lang w:val="en-US"/>
        </w:rPr>
        <w:t>by</w:t>
      </w:r>
      <w:r>
        <w:t xml:space="preserve">, </w:t>
      </w:r>
      <w:r>
        <w:rPr>
          <w:lang w:val="en-US"/>
        </w:rPr>
        <w:t>distinct</w:t>
      </w:r>
      <w:r>
        <w:t xml:space="preserve">, </w:t>
      </w:r>
      <w:r>
        <w:rPr>
          <w:lang w:val="en-US"/>
        </w:rPr>
        <w:t>limit</w:t>
      </w:r>
      <w:r>
        <w:t xml:space="preserve">, агрегационные функции, оконные функции, </w:t>
      </w:r>
      <w:r>
        <w:rPr>
          <w:lang w:val="en-US"/>
        </w:rPr>
        <w:t>where</w:t>
      </w:r>
      <w:r w:rsidRPr="00315289">
        <w:t xml:space="preserve"> </w:t>
      </w:r>
      <w:r>
        <w:t>не может иметь подзапрос)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>
        <w:t xml:space="preserve"> – при обновлении данных, они будут проверяться на соответствие условию представления. </w:t>
      </w: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CREATE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VIEW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proofErr w:type="spellStart"/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>adults_view</w:t>
      </w:r>
      <w:proofErr w:type="spellEnd"/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AS</w:t>
      </w:r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SELECT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id, name, </w:t>
      </w:r>
      <w:proofErr w:type="gramStart"/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>age</w:t>
      </w:r>
      <w:proofErr w:type="gramEnd"/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FROM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persons</w:t>
      </w:r>
    </w:p>
    <w:p w:rsidR="002E4B8E" w:rsidRPr="00AA46A0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WHERE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age 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&gt;=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18</w:t>
      </w:r>
    </w:p>
    <w:p w:rsidR="002E4B8E" w:rsidRDefault="002E4B8E" w:rsidP="002E4B8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WITH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</w:t>
      </w:r>
      <w:r w:rsidRPr="00AA46A0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E3E3E3" w:frame="1"/>
          <w:shd w:val="clear" w:color="auto" w:fill="0D0D0D"/>
          <w:lang w:val="en-US" w:eastAsia="ru-RU"/>
        </w:rPr>
        <w:t>CHECK</w:t>
      </w:r>
      <w:r w:rsidRPr="00AA46A0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  <w:t xml:space="preserve"> OPTION;</w:t>
      </w:r>
    </w:p>
    <w:p w:rsidR="002E4B8E" w:rsidRDefault="002E4B8E" w:rsidP="002E4B8E">
      <w:r>
        <w:t xml:space="preserve">Запрос представления будет отображать </w:t>
      </w:r>
      <w:proofErr w:type="gramStart"/>
      <w:r>
        <w:rPr>
          <w:lang w:val="en-US"/>
        </w:rPr>
        <w:t>age</w:t>
      </w:r>
      <w:r>
        <w:t>&gt;=</w:t>
      </w:r>
      <w:proofErr w:type="gramEnd"/>
      <w:r>
        <w:t xml:space="preserve">18, при отсутствии </w:t>
      </w: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 w:rsidRPr="00315289">
        <w:t xml:space="preserve"> </w:t>
      </w:r>
      <w:r>
        <w:t xml:space="preserve">можно вставлять новые значения, где </w:t>
      </w:r>
      <w:r>
        <w:rPr>
          <w:lang w:val="en-US"/>
        </w:rPr>
        <w:t>age</w:t>
      </w:r>
      <w:r>
        <w:t xml:space="preserve">&lt;18, хоть они и не будут видны в выборке запроса, с этой опцией в таблицу можно вставить только данные удовлетворяющие условию </w:t>
      </w:r>
      <w:r>
        <w:rPr>
          <w:lang w:val="en-US"/>
        </w:rPr>
        <w:t>age</w:t>
      </w:r>
      <w:r>
        <w:t>&gt;=18.</w:t>
      </w:r>
    </w:p>
    <w:p w:rsidR="002E4B8E" w:rsidRDefault="002E4B8E" w:rsidP="002E4B8E"/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AA46A0" w:rsidRDefault="00AA46A0" w:rsidP="002E4B8E">
      <w:pPr>
        <w:rPr>
          <w:b/>
        </w:rPr>
      </w:pPr>
    </w:p>
    <w:p w:rsidR="002E4B8E" w:rsidRDefault="00315289" w:rsidP="002E4B8E">
      <w:r w:rsidRPr="00315289">
        <w:rPr>
          <w:b/>
        </w:rPr>
        <w:lastRenderedPageBreak/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056A57" w:rsidRDefault="00687DD4" w:rsidP="002E4B8E"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8E9" w:rsidRPr="006805D6" w:rsidTr="00962DE5">
        <w:trPr>
          <w:trHeight w:val="1314"/>
        </w:trPr>
        <w:tc>
          <w:tcPr>
            <w:tcW w:w="4672" w:type="dxa"/>
          </w:tcPr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F708E9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RETURNS data_type AS $$</w:t>
            </w:r>
          </w:p>
          <w:p w:rsidR="006805D6" w:rsidRP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>
              <w:rPr>
                <w:lang w:val="en-US"/>
              </w:rPr>
              <w:t>LANGUAGE name_of_language</w:t>
            </w:r>
          </w:p>
          <w:p w:rsidR="009531A7" w:rsidRDefault="009531A7" w:rsidP="00BB12F5">
            <w:pPr>
              <w:rPr>
                <w:lang w:val="en-US"/>
              </w:rPr>
            </w:pPr>
          </w:p>
          <w:p w:rsidR="009531A7" w:rsidRPr="009531A7" w:rsidRDefault="009531A7" w:rsidP="00BB12F5">
            <w:r>
              <w:rPr>
                <w:lang w:val="en-US"/>
              </w:rPr>
              <w:t>Language</w:t>
            </w:r>
            <w:r w:rsidRPr="009531A7">
              <w:t xml:space="preserve"> </w:t>
            </w:r>
            <w:r>
              <w:t xml:space="preserve">можно писать после </w:t>
            </w:r>
            <w:r>
              <w:rPr>
                <w:lang w:val="en-US"/>
              </w:rPr>
              <w:t>returns</w:t>
            </w:r>
          </w:p>
        </w:tc>
        <w:tc>
          <w:tcPr>
            <w:tcW w:w="4673" w:type="dxa"/>
          </w:tcPr>
          <w:p w:rsidR="00F708E9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  <w:bookmarkStart w:id="0" w:name="_GoBack"/>
            <w:bookmarkEnd w:id="0"/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222C7B" w:rsidRPr="009531A7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RETURN - -</w:t>
            </w:r>
            <w:r>
              <w:t>используется</w:t>
            </w:r>
            <w:r w:rsidRPr="005B0201">
              <w:rPr>
                <w:lang w:val="en-US"/>
              </w:rPr>
              <w:t xml:space="preserve"> </w:t>
            </w:r>
            <w:r>
              <w:t>вместо</w:t>
            </w:r>
            <w:r w:rsidRPr="005B020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:rsidR="00222C7B" w:rsidRP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$$ LANGUAGE PLPGSQL</w:t>
            </w:r>
          </w:p>
        </w:tc>
      </w:tr>
      <w:tr w:rsidR="00F708E9" w:rsidRPr="00962DE5" w:rsidTr="00F708E9">
        <w:tc>
          <w:tcPr>
            <w:tcW w:w="4672" w:type="dxa"/>
          </w:tcPr>
          <w:p w:rsidR="00962DE5" w:rsidRPr="005B0201" w:rsidRDefault="00962DE5" w:rsidP="00BB12F5"/>
          <w:p w:rsidR="00962DE5" w:rsidRPr="005B0201" w:rsidRDefault="00962DE5" w:rsidP="00BB12F5"/>
          <w:p w:rsidR="00F708E9" w:rsidRPr="005B0201" w:rsidRDefault="00E17A35" w:rsidP="00BB12F5">
            <w:r w:rsidRPr="00E17A35">
              <w:t>Аргументы</w:t>
            </w:r>
            <w:r w:rsidRPr="00962DE5">
              <w:t xml:space="preserve"> </w:t>
            </w:r>
            <w:r w:rsidRPr="00E17A35">
              <w:t>функции</w:t>
            </w:r>
            <w:r w:rsidRPr="00962DE5">
              <w:t xml:space="preserve"> </w:t>
            </w:r>
            <w:r w:rsidRPr="00E17A35">
              <w:t>могут</w:t>
            </w:r>
            <w:r w:rsidRPr="00962DE5">
              <w:t xml:space="preserve"> </w:t>
            </w:r>
            <w:r w:rsidRPr="00E17A35">
              <w:t>быть</w:t>
            </w:r>
            <w:r w:rsidRPr="00962DE5">
              <w:t xml:space="preserve"> </w:t>
            </w:r>
            <w:r w:rsidRPr="00E17A35">
              <w:rPr>
                <w:lang w:val="en-US"/>
              </w:rPr>
              <w:t>in</w:t>
            </w:r>
            <w:r w:rsidRPr="00962DE5">
              <w:t>/</w:t>
            </w:r>
            <w:r w:rsidRPr="00E17A35">
              <w:rPr>
                <w:lang w:val="en-US"/>
              </w:rPr>
              <w:t>out</w:t>
            </w:r>
            <w:r w:rsidRPr="00962DE5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962DE5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B14BE1" w:rsidRPr="00962DE5">
              <w:t>/</w:t>
            </w:r>
            <w:r w:rsidR="00B14BE1">
              <w:rPr>
                <w:lang w:val="en-US"/>
              </w:rPr>
              <w:t>default</w:t>
            </w:r>
          </w:p>
        </w:tc>
        <w:tc>
          <w:tcPr>
            <w:tcW w:w="4673" w:type="dxa"/>
          </w:tcPr>
          <w:p w:rsidR="00F708E9" w:rsidRDefault="00222C7B" w:rsidP="00BB12F5">
            <w:r>
              <w:t xml:space="preserve">Можно использовать процедуры – переменные, циклы, </w:t>
            </w:r>
            <w:r>
              <w:rPr>
                <w:lang w:val="en-US"/>
              </w:rPr>
              <w:t>if</w:t>
            </w:r>
            <w:r>
              <w:t>, исключения</w:t>
            </w:r>
          </w:p>
          <w:p w:rsidR="009531A7" w:rsidRDefault="009531A7" w:rsidP="00BB12F5"/>
          <w:p w:rsidR="009531A7" w:rsidRPr="009531A7" w:rsidRDefault="009531A7" w:rsidP="009531A7">
            <w:r>
              <w:t xml:space="preserve">Присвоение через = или </w:t>
            </w:r>
            <w:r>
              <w:rPr>
                <w:lang w:val="en-US"/>
              </w:rPr>
              <w:t>:=</w:t>
            </w:r>
          </w:p>
        </w:tc>
      </w:tr>
      <w:tr w:rsidR="00F708E9" w:rsidRPr="0038751A" w:rsidTr="00F708E9">
        <w:tc>
          <w:tcPr>
            <w:tcW w:w="4672" w:type="dxa"/>
          </w:tcPr>
          <w:p w:rsidR="008A2F49" w:rsidRDefault="008A2F49" w:rsidP="00B14BE1"/>
          <w:p w:rsidR="008A2F49" w:rsidRDefault="008A2F49" w:rsidP="00B14BE1"/>
          <w:p w:rsidR="00F708E9" w:rsidRDefault="00B007D6" w:rsidP="00B14BE1">
            <w:r>
              <w:t xml:space="preserve">Возвращаемые значения: </w:t>
            </w:r>
          </w:p>
          <w:p w:rsidR="00B007D6" w:rsidRPr="00B007D6" w:rsidRDefault="00B007D6" w:rsidP="00B14BE1">
            <w:r>
              <w:rPr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8A2F49" w:rsidRPr="008A2F49" w:rsidRDefault="008A2F49" w:rsidP="00B14BE1">
            <w:r>
              <w:rPr>
                <w:lang w:val="en-US"/>
              </w:rPr>
              <w:t>Returns</w:t>
            </w:r>
            <w:r w:rsidRPr="008A2F49">
              <w:t xml:space="preserve"> </w:t>
            </w:r>
            <w:r>
              <w:rPr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B007D6" w:rsidRDefault="00B007D6" w:rsidP="00B007D6">
            <w:r>
              <w:rPr>
                <w:lang w:val="en-US"/>
              </w:rPr>
              <w:t>Returns</w:t>
            </w:r>
            <w:r w:rsidRPr="005B0201">
              <w:t xml:space="preserve"> </w:t>
            </w:r>
            <w:r>
              <w:rPr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222C7B" w:rsidRPr="00B007D6" w:rsidRDefault="00BF496C" w:rsidP="00B007D6">
            <w:hyperlink r:id="rId7" w:history="1">
              <w:r w:rsidR="00222C7B" w:rsidRPr="00222C7B">
                <w:rPr>
                  <w:rStyle w:val="a3"/>
                </w:rPr>
                <w:t>Практика</w:t>
              </w:r>
            </w:hyperlink>
          </w:p>
        </w:tc>
        <w:tc>
          <w:tcPr>
            <w:tcW w:w="4673" w:type="dxa"/>
          </w:tcPr>
          <w:p w:rsidR="00F708E9" w:rsidRDefault="00F708E9" w:rsidP="00BB12F5">
            <w:pPr>
              <w:rPr>
                <w:b/>
              </w:rPr>
            </w:pPr>
          </w:p>
          <w:p w:rsidR="00D80207" w:rsidRPr="005365F8" w:rsidRDefault="00D80207" w:rsidP="00BB12F5">
            <w:r w:rsidRPr="00D80207">
              <w:t xml:space="preserve">Используются те же команды для возвращения, если возвращается множество, то </w:t>
            </w:r>
            <w:r w:rsidRPr="00D80207">
              <w:rPr>
                <w:lang w:val="en-US"/>
              </w:rPr>
              <w:t>return</w:t>
            </w:r>
            <w:r w:rsidRPr="00D80207">
              <w:t xml:space="preserve"> </w:t>
            </w:r>
            <w:r w:rsidRPr="00D80207">
              <w:rPr>
                <w:lang w:val="en-US"/>
              </w:rPr>
              <w:t>query</w:t>
            </w:r>
          </w:p>
          <w:p w:rsidR="005B0201" w:rsidRPr="005365F8" w:rsidRDefault="005B0201" w:rsidP="00BB12F5">
            <w:r>
              <w:rPr>
                <w:lang w:val="en-US"/>
              </w:rPr>
              <w:t>Return</w:t>
            </w:r>
            <w:r w:rsidRPr="005B0201">
              <w:t xml:space="preserve"> </w:t>
            </w:r>
            <w:r>
              <w:t>используется, если нужно явно вернуть значение</w:t>
            </w:r>
          </w:p>
          <w:p w:rsidR="00D80207" w:rsidRPr="005B0201" w:rsidRDefault="00D80207" w:rsidP="00BB12F5"/>
          <w:p w:rsidR="00D80207" w:rsidRDefault="00D80207" w:rsidP="00BB12F5">
            <w:r>
              <w:rPr>
                <w:lang w:val="en-US"/>
              </w:rPr>
              <w:t>DECLARE</w:t>
            </w:r>
            <w:r w:rsidRPr="00D80207">
              <w:t xml:space="preserve"> </w:t>
            </w:r>
            <w:r>
              <w:t>для объявления новых переменных</w:t>
            </w:r>
          </w:p>
          <w:p w:rsidR="003F3431" w:rsidRDefault="003F3431" w:rsidP="00BB12F5"/>
          <w:p w:rsidR="003F3431" w:rsidRPr="005365F8" w:rsidRDefault="003F3431" w:rsidP="00BB12F5">
            <w:r>
              <w:t xml:space="preserve">Если декларируешь переменные в аргументах, то нужно явно присваивать им значения </w:t>
            </w:r>
          </w:p>
          <w:p w:rsidR="003F3431" w:rsidRDefault="003F3431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sum(*) into </w:t>
            </w:r>
          </w:p>
          <w:p w:rsidR="003F3431" w:rsidRPr="00F81276" w:rsidRDefault="003F3431" w:rsidP="00BB12F5">
            <w:r>
              <w:t>Либо через присвоение</w:t>
            </w:r>
            <w:r w:rsidR="00A34AD7">
              <w:t xml:space="preserve"> аргумент = </w:t>
            </w:r>
            <w:r w:rsidR="00A34AD7">
              <w:rPr>
                <w:lang w:val="en-US"/>
              </w:rPr>
              <w:t>sum</w:t>
            </w:r>
            <w:r w:rsidR="00A34AD7" w:rsidRPr="00A34AD7">
              <w:t xml:space="preserve">(*) </w:t>
            </w:r>
            <w:r w:rsidR="00A34AD7">
              <w:rPr>
                <w:lang w:val="en-US"/>
              </w:rPr>
              <w:t>from</w:t>
            </w:r>
            <w:r w:rsidR="00A34AD7" w:rsidRPr="00A34AD7">
              <w:t xml:space="preserve"> </w:t>
            </w:r>
            <w:r w:rsidR="00A34AD7">
              <w:rPr>
                <w:lang w:val="en-US"/>
              </w:rPr>
              <w:t>table</w:t>
            </w:r>
          </w:p>
        </w:tc>
      </w:tr>
      <w:tr w:rsidR="00F708E9" w:rsidRPr="00F81276" w:rsidTr="00F708E9">
        <w:tc>
          <w:tcPr>
            <w:tcW w:w="4672" w:type="dxa"/>
          </w:tcPr>
          <w:p w:rsidR="00F708E9" w:rsidRPr="0038751A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81276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>If</w:t>
            </w:r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Elsif</w:t>
            </w:r>
            <w:proofErr w:type="spellEnd"/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4B7447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 xml:space="preserve">Else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</w:tc>
      </w:tr>
      <w:tr w:rsidR="00F708E9" w:rsidRPr="00F67CBC" w:rsidTr="00F708E9">
        <w:tc>
          <w:tcPr>
            <w:tcW w:w="4672" w:type="dxa"/>
          </w:tcPr>
          <w:p w:rsidR="00F708E9" w:rsidRPr="00F81276" w:rsidRDefault="00F708E9" w:rsidP="00BB12F5">
            <w:pPr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F708E9" w:rsidRP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t>В</w:t>
            </w:r>
            <w:r w:rsidRPr="004B7447">
              <w:t>ыражение</w:t>
            </w:r>
            <w:r w:rsidRPr="005365F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true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5365F8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4B7447" w:rsidRDefault="004B7447" w:rsidP="00BB12F5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 w:rsidRPr="004B7447">
              <w:t>Выражение</w:t>
            </w:r>
            <w:r w:rsidRPr="004B7447">
              <w:rPr>
                <w:lang w:val="en-US"/>
              </w:rPr>
              <w:t xml:space="preserve"> = true; - </w:t>
            </w:r>
            <w:r>
              <w:t>тоже</w:t>
            </w:r>
            <w:r w:rsidRPr="004B7447">
              <w:rPr>
                <w:lang w:val="en-US"/>
              </w:rPr>
              <w:t xml:space="preserve"> </w:t>
            </w:r>
            <w:r>
              <w:t>самое</w:t>
            </w:r>
            <w:r w:rsidRPr="004B7447">
              <w:rPr>
                <w:lang w:val="en-US"/>
              </w:rPr>
              <w:t xml:space="preserve"> </w:t>
            </w:r>
            <w:r>
              <w:t>что</w:t>
            </w:r>
            <w:r w:rsidRPr="004B744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if true then return;</w:t>
            </w:r>
          </w:p>
          <w:p w:rsidR="004B7447" w:rsidRPr="00C04C2A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</w:p>
          <w:p w:rsidR="00F67CBC" w:rsidRPr="00F67CBC" w:rsidRDefault="00F67CBC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</w:t>
            </w:r>
            <w:r w:rsidR="00C70E2F">
              <w:rPr>
                <w:b/>
                <w:lang w:val="en-US"/>
              </w:rPr>
              <w:t>[</w:t>
            </w:r>
            <w:proofErr w:type="gramEnd"/>
            <w:r w:rsidR="00C70E2F"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F67CBC" w:rsidRP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Loop</w:t>
            </w:r>
          </w:p>
          <w:p w:rsidR="00F67CBC" w:rsidRPr="00F67CBC" w:rsidRDefault="00F67CBC" w:rsidP="00BB12F5">
            <w:r w:rsidRPr="00F67CBC">
              <w:t>Действие</w:t>
            </w:r>
          </w:p>
          <w:p w:rsid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End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67CBC">
              <w:rPr>
                <w:b/>
              </w:rPr>
              <w:t>;</w:t>
            </w:r>
          </w:p>
          <w:p w:rsidR="00F67CBC" w:rsidRDefault="00F67CBC" w:rsidP="00BB12F5">
            <w:pPr>
              <w:rPr>
                <w:b/>
              </w:rPr>
            </w:pPr>
          </w:p>
          <w:p w:rsidR="00F67CBC" w:rsidRPr="005365F8" w:rsidRDefault="00F67CBC" w:rsidP="00BB12F5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AD3E32" w:rsidRPr="00AD3E32" w:rsidRDefault="00AD3E32" w:rsidP="00BB12F5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</w:p>
          <w:p w:rsidR="004B7447" w:rsidRPr="005365F8" w:rsidRDefault="00D841B1" w:rsidP="00BB12F5">
            <w:pPr>
              <w:rPr>
                <w:b/>
              </w:rPr>
            </w:pPr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</w:tc>
      </w:tr>
    </w:tbl>
    <w:p w:rsidR="00BB12F5" w:rsidRPr="00F67CBC" w:rsidRDefault="00BB12F5" w:rsidP="00BB12F5">
      <w:pPr>
        <w:rPr>
          <w:b/>
        </w:rPr>
      </w:pPr>
    </w:p>
    <w:p w:rsidR="00BB12F5" w:rsidRDefault="000F36BD" w:rsidP="00BB12F5">
      <w:pPr>
        <w:rPr>
          <w:b/>
        </w:rPr>
      </w:pPr>
      <w:r>
        <w:rPr>
          <w:b/>
          <w:lang w:val="en-US"/>
        </w:rPr>
        <w:t>Exception</w:t>
      </w:r>
      <w:r w:rsidRPr="005365F8">
        <w:rPr>
          <w:b/>
        </w:rPr>
        <w:t xml:space="preserve"> </w:t>
      </w:r>
      <w:r w:rsidR="00D039D5">
        <w:rPr>
          <w:b/>
        </w:rPr>
        <w:t>–</w:t>
      </w:r>
      <w:r w:rsidRPr="005365F8">
        <w:rPr>
          <w:b/>
        </w:rPr>
        <w:t xml:space="preserve"> </w:t>
      </w:r>
      <w:r w:rsidR="00D039D5">
        <w:rPr>
          <w:b/>
          <w:lang w:val="en-US"/>
        </w:rPr>
        <w:t>RAISE</w:t>
      </w:r>
      <w:r w:rsidR="00D039D5" w:rsidRPr="00D039D5">
        <w:rPr>
          <w:b/>
        </w:rPr>
        <w:t xml:space="preserve"> [</w:t>
      </w:r>
      <w:r w:rsidR="00D039D5">
        <w:rPr>
          <w:b/>
        </w:rPr>
        <w:t>уровень</w:t>
      </w:r>
      <w:r w:rsidR="00D039D5" w:rsidRPr="00D039D5">
        <w:rPr>
          <w:b/>
        </w:rPr>
        <w:t>]</w:t>
      </w:r>
      <w:r w:rsidR="00D039D5">
        <w:rPr>
          <w:b/>
        </w:rPr>
        <w:t xml:space="preserve"> </w:t>
      </w:r>
      <w:r w:rsidR="00D039D5" w:rsidRPr="00D039D5">
        <w:rPr>
          <w:b/>
        </w:rPr>
        <w:t>‘</w:t>
      </w:r>
      <w:r w:rsidR="00D039D5">
        <w:rPr>
          <w:b/>
        </w:rPr>
        <w:t>Сообщение</w:t>
      </w:r>
      <w:r w:rsidR="00D039D5" w:rsidRPr="00D039D5">
        <w:rPr>
          <w:b/>
        </w:rPr>
        <w:t xml:space="preserve">’, </w:t>
      </w:r>
      <w:r w:rsidR="00D039D5">
        <w:rPr>
          <w:b/>
        </w:rPr>
        <w:t>имя аргумента</w:t>
      </w:r>
    </w:p>
    <w:p w:rsidR="00D039D5" w:rsidRPr="00D039D5" w:rsidRDefault="00D039D5" w:rsidP="00BB12F5">
      <w:r w:rsidRPr="00D039D5">
        <w:t xml:space="preserve">Уровень серьезности ошибки – </w:t>
      </w:r>
      <w:r w:rsidRPr="00D039D5">
        <w:rPr>
          <w:lang w:val="en-US"/>
        </w:rPr>
        <w:t>DEBUG</w:t>
      </w:r>
      <w:r w:rsidRPr="00D039D5">
        <w:t xml:space="preserve">, </w:t>
      </w:r>
      <w:r w:rsidRPr="00D039D5">
        <w:rPr>
          <w:lang w:val="en-US"/>
        </w:rPr>
        <w:t>LOG</w:t>
      </w:r>
      <w:r w:rsidRPr="00D039D5">
        <w:t xml:space="preserve">, </w:t>
      </w:r>
      <w:r w:rsidRPr="00D039D5">
        <w:rPr>
          <w:lang w:val="en-US"/>
        </w:rPr>
        <w:t>INFO</w:t>
      </w:r>
      <w:r w:rsidRPr="00D039D5">
        <w:t xml:space="preserve">, </w:t>
      </w:r>
      <w:r w:rsidRPr="00D039D5">
        <w:rPr>
          <w:lang w:val="en-US"/>
        </w:rPr>
        <w:t>NOTICE</w:t>
      </w:r>
      <w:r w:rsidRPr="00D039D5">
        <w:t xml:space="preserve">, </w:t>
      </w:r>
      <w:r w:rsidRPr="00D039D5">
        <w:rPr>
          <w:lang w:val="en-US"/>
        </w:rPr>
        <w:t>WARNING</w:t>
      </w:r>
      <w:r w:rsidRPr="00D039D5">
        <w:t xml:space="preserve">, </w:t>
      </w:r>
      <w:r w:rsidRPr="00D039D5">
        <w:rPr>
          <w:lang w:val="en-US"/>
        </w:rPr>
        <w:t>EXCEPTION</w:t>
      </w:r>
      <w:r>
        <w:t xml:space="preserve"> </w:t>
      </w:r>
      <w:r w:rsidRPr="00D039D5">
        <w:t>(абортирует транзакцию)</w:t>
      </w:r>
      <w:r>
        <w:t xml:space="preserve">, </w:t>
      </w:r>
      <w:r>
        <w:rPr>
          <w:lang w:val="en-US"/>
        </w:rPr>
        <w:t>warning</w:t>
      </w:r>
      <w:r w:rsidRPr="00D039D5">
        <w:t xml:space="preserve"> </w:t>
      </w:r>
      <w:r>
        <w:t xml:space="preserve">и </w:t>
      </w:r>
      <w:r>
        <w:rPr>
          <w:lang w:val="en-US"/>
        </w:rPr>
        <w:t>exception</w:t>
      </w:r>
      <w:r w:rsidRPr="00D039D5">
        <w:t xml:space="preserve"> </w:t>
      </w:r>
      <w:r>
        <w:t xml:space="preserve">пишутся в </w:t>
      </w:r>
      <w:proofErr w:type="spellStart"/>
      <w:r>
        <w:t>логи</w:t>
      </w:r>
      <w:proofErr w:type="spellEnd"/>
      <w:r>
        <w:t xml:space="preserve"> сервера по умолчанию</w:t>
      </w:r>
    </w:p>
    <w:p w:rsidR="00BB12F5" w:rsidRPr="00EE4B20" w:rsidRDefault="00D039D5" w:rsidP="00BB12F5">
      <w:pPr>
        <w:rPr>
          <w:b/>
        </w:rPr>
      </w:pPr>
      <w:r>
        <w:rPr>
          <w:b/>
          <w:lang w:val="en-US"/>
        </w:rPr>
        <w:t>EXCEPTION</w:t>
      </w:r>
      <w:r w:rsidRPr="00D039D5">
        <w:rPr>
          <w:b/>
        </w:rPr>
        <w:t xml:space="preserve"> </w:t>
      </w:r>
      <w:r>
        <w:rPr>
          <w:b/>
          <w:lang w:val="en-US"/>
        </w:rPr>
        <w:t>WHEN</w:t>
      </w:r>
      <w:r w:rsidRPr="00D039D5">
        <w:rPr>
          <w:b/>
        </w:rPr>
        <w:t xml:space="preserve"> </w:t>
      </w:r>
      <w:r w:rsidRPr="00D039D5">
        <w:t>условие</w:t>
      </w:r>
      <w:r>
        <w:rPr>
          <w:b/>
        </w:rPr>
        <w:t xml:space="preserve"> </w:t>
      </w:r>
      <w:r>
        <w:rPr>
          <w:b/>
          <w:lang w:val="en-US"/>
        </w:rPr>
        <w:t>THEN</w:t>
      </w:r>
      <w:r w:rsidRPr="00D039D5">
        <w:rPr>
          <w:b/>
        </w:rPr>
        <w:t xml:space="preserve"> </w:t>
      </w:r>
      <w:r w:rsidRPr="00D039D5">
        <w:t>логика</w:t>
      </w:r>
      <w:r>
        <w:t xml:space="preserve"> – перехват исключения</w:t>
      </w:r>
    </w:p>
    <w:p w:rsidR="00703CAA" w:rsidRDefault="00703CAA" w:rsidP="002E4B8E">
      <w:pPr>
        <w:rPr>
          <w:b/>
        </w:rPr>
      </w:pPr>
    </w:p>
    <w:p w:rsidR="002923A7" w:rsidRPr="00687DD4" w:rsidRDefault="00BB12F5" w:rsidP="002E4B8E">
      <w:r>
        <w:rPr>
          <w:b/>
        </w:rPr>
        <w:lastRenderedPageBreak/>
        <w:t>Триггеры</w:t>
      </w:r>
      <w:r w:rsidRPr="00315289">
        <w:t xml:space="preserve"> </w:t>
      </w:r>
      <w:r w:rsidR="00D86007">
        <w:t>– Тип хранимой процедуры, вызывающийся при наступлении некоторых событий в БД (изменении данных)</w:t>
      </w:r>
    </w:p>
    <w:p w:rsidR="00F744A4" w:rsidRDefault="00C922ED" w:rsidP="002E4B8E">
      <w:r>
        <w:t xml:space="preserve">Хранимые процедуры выполняются при их явном вызове, Триггеры же вызываются при </w:t>
      </w:r>
      <w:r w:rsidR="00BE002A">
        <w:t>попытке изменения данных (до и</w:t>
      </w:r>
      <w:r w:rsidR="00D86007">
        <w:t xml:space="preserve">ли после, в зависимости от опции </w:t>
      </w:r>
      <w:r w:rsidR="00D86007">
        <w:rPr>
          <w:lang w:val="en-US"/>
        </w:rPr>
        <w:t>AFTER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D86007">
        <w:t xml:space="preserve">/ </w:t>
      </w:r>
      <w:r w:rsidR="00D86007">
        <w:rPr>
          <w:lang w:val="en-US"/>
        </w:rPr>
        <w:t>BEFORE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BE002A">
        <w:t>)</w:t>
      </w:r>
    </w:p>
    <w:p w:rsidR="00BE002A" w:rsidRPr="00D86007" w:rsidRDefault="00BE002A" w:rsidP="002E4B8E">
      <w:r>
        <w:t xml:space="preserve">Единственное его предназначение – вызывать </w:t>
      </w:r>
      <w:r w:rsidR="00D86007">
        <w:t>функцию при обнаружении определенных изменений в БД.</w:t>
      </w:r>
    </w:p>
    <w:p w:rsidR="00BE002A" w:rsidRDefault="00BE002A" w:rsidP="002E4B8E">
      <w:proofErr w:type="spellStart"/>
      <w:r>
        <w:t>Тригеры</w:t>
      </w:r>
      <w:proofErr w:type="spellEnd"/>
      <w:r>
        <w:t xml:space="preserve"> и функции выполняются в той же транзакции, в которой содержится запрос – не могут начать или </w:t>
      </w:r>
      <w:proofErr w:type="spellStart"/>
      <w:r>
        <w:t>закоммитить</w:t>
      </w:r>
      <w:proofErr w:type="spellEnd"/>
      <w:r>
        <w:t xml:space="preserve"> транзакцию, может только откатить</w:t>
      </w:r>
      <w:r w:rsidR="00A85081">
        <w:t>.</w:t>
      </w:r>
    </w:p>
    <w:p w:rsidR="002E4B8E" w:rsidRPr="00056A57" w:rsidRDefault="00D86007" w:rsidP="002E4B8E">
      <w:r>
        <w:t xml:space="preserve">На </w:t>
      </w:r>
      <w:proofErr w:type="spellStart"/>
      <w:r>
        <w:rPr>
          <w:lang w:val="en-US"/>
        </w:rPr>
        <w:t>plpgsql</w:t>
      </w:r>
      <w:proofErr w:type="spellEnd"/>
      <w:r w:rsidRPr="00D86007">
        <w:t xml:space="preserve"> </w:t>
      </w:r>
      <w:r>
        <w:t xml:space="preserve">создаются с помощью функции без аргументов с возвращаемым значением </w:t>
      </w:r>
      <w:r>
        <w:rPr>
          <w:lang w:val="en-US"/>
        </w:rPr>
        <w:t>trigger</w:t>
      </w:r>
      <w:r w:rsidR="00A85081">
        <w:t>.</w:t>
      </w:r>
    </w:p>
    <w:p w:rsidR="002E4B8E" w:rsidRDefault="002E4B8E" w:rsidP="002E4B8E">
      <w:r>
        <w:rPr>
          <w:b/>
        </w:rPr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</w:t>
      </w:r>
      <w:r w:rsidR="005D5DCC">
        <w:rPr>
          <w:b/>
        </w:rPr>
        <w:t>–</w:t>
      </w:r>
      <w:r w:rsidRPr="00315289">
        <w:rPr>
          <w:b/>
        </w:rPr>
        <w:t xml:space="preserve"> </w:t>
      </w:r>
      <w:r w:rsidR="005D5DCC" w:rsidRPr="005D5DCC">
        <w:t>функция, которая работает с выделенным набором строк (</w:t>
      </w:r>
      <w:proofErr w:type="spellStart"/>
      <w:r w:rsidR="00C04C2A">
        <w:t>па</w:t>
      </w:r>
      <w:r w:rsidR="005D5DCC">
        <w:t>р</w:t>
      </w:r>
      <w:r w:rsidR="00C04C2A">
        <w:t>т</w:t>
      </w:r>
      <w:r w:rsidR="005D5DCC">
        <w:t>ицией</w:t>
      </w:r>
      <w:proofErr w:type="spellEnd"/>
      <w:r w:rsidR="005D5DCC" w:rsidRPr="005D5DCC">
        <w:t>)</w:t>
      </w:r>
      <w:r w:rsidR="005D5DCC">
        <w:t>.</w:t>
      </w:r>
      <w:r w:rsidR="00247DF0">
        <w:t xml:space="preserve"> Так же, как и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 xml:space="preserve">необходимы, когда нужно агрегировать данные внутри определенного контекста (Отличие в том, что </w:t>
      </w:r>
      <w:r w:rsidR="00247DF0">
        <w:rPr>
          <w:lang w:val="en-US"/>
        </w:rPr>
        <w:t>group</w:t>
      </w:r>
      <w:r w:rsidR="00247DF0" w:rsidRPr="00247DF0">
        <w:t xml:space="preserve"> </w:t>
      </w:r>
      <w:r w:rsidR="00247DF0">
        <w:rPr>
          <w:lang w:val="en-US"/>
        </w:rPr>
        <w:t>by</w:t>
      </w:r>
      <w:r w:rsidR="00247DF0" w:rsidRPr="00247DF0">
        <w:t xml:space="preserve"> </w:t>
      </w:r>
      <w:r w:rsidR="00247DF0">
        <w:t>сокращает кол-во строк в результирующей выборке, а функция нет).</w:t>
      </w:r>
    </w:p>
    <w:p w:rsidR="00247DF0" w:rsidRPr="00247DF0" w:rsidRDefault="00247DF0" w:rsidP="002E4B8E">
      <w:r>
        <w:rPr>
          <w:noProof/>
          <w:lang w:eastAsia="ru-RU"/>
        </w:rPr>
        <w:drawing>
          <wp:inline distT="0" distB="0" distL="0" distR="0">
            <wp:extent cx="3019425" cy="193378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140" cy="195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C98" w:rsidRPr="00F73C98" w:rsidRDefault="00F73C98" w:rsidP="002E4B8E">
      <w:r>
        <w:t xml:space="preserve">В случае использования в запросе одновременно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 w:rsidRPr="00F73C98">
        <w:t xml:space="preserve"> </w:t>
      </w:r>
      <w:r>
        <w:t xml:space="preserve">и оконной функции сначала отработает </w:t>
      </w:r>
      <w:r>
        <w:rPr>
          <w:lang w:val="en-US"/>
        </w:rPr>
        <w:t>group</w:t>
      </w:r>
      <w:r w:rsidRPr="00F73C98">
        <w:t xml:space="preserve"> </w:t>
      </w:r>
      <w:r>
        <w:rPr>
          <w:lang w:val="en-US"/>
        </w:rPr>
        <w:t>by</w:t>
      </w:r>
      <w:r>
        <w:t>, а затем к данной выборке будет применена оконная функция.</w:t>
      </w:r>
      <w:r w:rsidRPr="00F73C98">
        <w:t xml:space="preserve"> </w:t>
      </w:r>
    </w:p>
    <w:p w:rsidR="00622E16" w:rsidRPr="0058705C" w:rsidRDefault="00622E16" w:rsidP="002E4B8E">
      <w:r w:rsidRPr="00F73C98">
        <w:rPr>
          <w:b/>
          <w:lang w:val="en-US"/>
        </w:rPr>
        <w:t>Select</w:t>
      </w:r>
      <w:r w:rsidRPr="0058705C">
        <w:t xml:space="preserve"> </w:t>
      </w:r>
      <w:r>
        <w:t>функция</w:t>
      </w:r>
      <w:r w:rsidRPr="0058705C">
        <w:t xml:space="preserve"> </w:t>
      </w:r>
      <w:r w:rsidR="009274D9" w:rsidRPr="0058705C">
        <w:t>[</w:t>
      </w:r>
      <w:r w:rsidR="009274D9" w:rsidRPr="009274D9">
        <w:rPr>
          <w:b/>
          <w:lang w:val="en-US"/>
        </w:rPr>
        <w:t>filter</w:t>
      </w:r>
      <w:r w:rsidR="009274D9" w:rsidRPr="0058705C">
        <w:t xml:space="preserve"> (</w:t>
      </w:r>
      <w:r w:rsidR="009274D9" w:rsidRPr="009274D9">
        <w:rPr>
          <w:b/>
          <w:lang w:val="en-US"/>
        </w:rPr>
        <w:t>where</w:t>
      </w:r>
      <w:r w:rsidR="009274D9" w:rsidRPr="0058705C">
        <w:t xml:space="preserve"> </w:t>
      </w:r>
      <w:r w:rsidR="009274D9">
        <w:t>условие</w:t>
      </w:r>
      <w:r w:rsidR="009274D9" w:rsidRPr="0058705C">
        <w:t xml:space="preserve">)] </w:t>
      </w:r>
      <w:r w:rsidRPr="00F73C98">
        <w:rPr>
          <w:b/>
          <w:lang w:val="en-US"/>
        </w:rPr>
        <w:t>over</w:t>
      </w:r>
      <w:r w:rsidRPr="0058705C">
        <w:t xml:space="preserve"> (</w:t>
      </w:r>
      <w:r w:rsidRPr="00F73C98">
        <w:rPr>
          <w:b/>
          <w:lang w:val="en-US"/>
        </w:rPr>
        <w:t>partition</w:t>
      </w:r>
      <w:r w:rsidRPr="0058705C">
        <w:rPr>
          <w:b/>
        </w:rPr>
        <w:t xml:space="preserve"> </w:t>
      </w:r>
      <w:r w:rsidRPr="00F73C98">
        <w:rPr>
          <w:b/>
          <w:lang w:val="en-US"/>
        </w:rPr>
        <w:t>by</w:t>
      </w:r>
      <w:r w:rsidR="00F73C98" w:rsidRPr="0058705C">
        <w:rPr>
          <w:b/>
        </w:rPr>
        <w:t xml:space="preserve"> </w:t>
      </w:r>
      <w:r w:rsidR="00F73C98" w:rsidRPr="00F73C98">
        <w:t>атрибут</w:t>
      </w:r>
      <w:r w:rsidR="00F73C98" w:rsidRPr="0058705C">
        <w:t xml:space="preserve"> [</w:t>
      </w:r>
      <w:r w:rsidR="00F73C98" w:rsidRPr="00F73C98">
        <w:rPr>
          <w:b/>
          <w:lang w:val="en-US"/>
        </w:rPr>
        <w:t>order</w:t>
      </w:r>
      <w:r w:rsidR="00F73C98" w:rsidRPr="0058705C">
        <w:rPr>
          <w:b/>
        </w:rPr>
        <w:t xml:space="preserve"> </w:t>
      </w:r>
      <w:r w:rsidR="00F73C98" w:rsidRPr="00F73C98">
        <w:rPr>
          <w:b/>
          <w:lang w:val="en-US"/>
        </w:rPr>
        <w:t>by</w:t>
      </w:r>
      <w:r w:rsidR="00F73C98" w:rsidRPr="0058705C">
        <w:t xml:space="preserve"> </w:t>
      </w:r>
      <w:r w:rsidR="00F73C98">
        <w:t>атрибут</w:t>
      </w:r>
      <w:r w:rsidR="00F73C98" w:rsidRPr="0058705C">
        <w:t>]</w:t>
      </w:r>
      <w:r w:rsidR="0058705C" w:rsidRPr="0058705C">
        <w:t xml:space="preserve"> [</w:t>
      </w:r>
      <w:r w:rsidR="0058705C" w:rsidRPr="0058705C">
        <w:rPr>
          <w:b/>
          <w:lang w:val="en-US"/>
        </w:rPr>
        <w:t>rows</w:t>
      </w:r>
      <w:r w:rsidR="0058705C" w:rsidRPr="0058705C">
        <w:t>|</w:t>
      </w:r>
      <w:r w:rsidR="0058705C" w:rsidRPr="0058705C">
        <w:rPr>
          <w:b/>
          <w:lang w:val="en-US"/>
        </w:rPr>
        <w:t>range</w:t>
      </w:r>
      <w:r w:rsidR="0058705C" w:rsidRPr="0058705C">
        <w:rPr>
          <w:b/>
        </w:rPr>
        <w:t xml:space="preserve"> </w:t>
      </w:r>
      <w:r w:rsidR="0058705C">
        <w:t>диапазон строк</w:t>
      </w:r>
      <w:r w:rsidR="0058705C" w:rsidRPr="0058705C">
        <w:t>]</w:t>
      </w:r>
      <w:r w:rsidRPr="0058705C">
        <w:t>)</w:t>
      </w:r>
    </w:p>
    <w:p w:rsidR="009274D9" w:rsidRPr="00F118CB" w:rsidRDefault="009274D9" w:rsidP="002E4B8E">
      <w:r>
        <w:rPr>
          <w:lang w:val="en-US"/>
        </w:rPr>
        <w:t>Filter</w:t>
      </w:r>
      <w:r w:rsidRPr="00F118CB">
        <w:t xml:space="preserve"> </w:t>
      </w:r>
      <w:r w:rsidR="00F118CB" w:rsidRPr="00F118CB">
        <w:t>–</w:t>
      </w:r>
      <w:r w:rsidRPr="00F118CB">
        <w:t xml:space="preserve"> </w:t>
      </w:r>
      <w:r w:rsidR="00F118CB">
        <w:t>условие для включения кортежа в оконную функцию.</w:t>
      </w:r>
    </w:p>
    <w:p w:rsidR="0058705C" w:rsidRDefault="0058705C" w:rsidP="002E4B8E">
      <w:r>
        <w:t xml:space="preserve">Если </w:t>
      </w:r>
      <w:r>
        <w:rPr>
          <w:lang w:val="en-US"/>
        </w:rPr>
        <w:t>over</w:t>
      </w:r>
      <w:r w:rsidRPr="0058705C">
        <w:t xml:space="preserve"> без </w:t>
      </w:r>
      <w:r w:rsidR="00AA3BB8">
        <w:t xml:space="preserve">указания </w:t>
      </w:r>
      <w:r w:rsidR="00AA3BB8">
        <w:rPr>
          <w:lang w:val="en-US"/>
        </w:rPr>
        <w:t>partition</w:t>
      </w:r>
      <w:r w:rsidR="00AA3BB8" w:rsidRPr="00AA3BB8">
        <w:t xml:space="preserve"> </w:t>
      </w:r>
      <w:proofErr w:type="gramStart"/>
      <w:r w:rsidR="00AA3BB8">
        <w:rPr>
          <w:lang w:val="en-US"/>
        </w:rPr>
        <w:t>by</w:t>
      </w:r>
      <w:proofErr w:type="gramEnd"/>
      <w:r w:rsidR="00AA3BB8" w:rsidRPr="00AA3BB8">
        <w:t xml:space="preserve"> </w:t>
      </w:r>
      <w:r w:rsidR="00AA3BB8">
        <w:t xml:space="preserve">то вся таблица будет считаться как одна </w:t>
      </w:r>
      <w:proofErr w:type="spellStart"/>
      <w:r w:rsidR="00AA3BB8">
        <w:t>партиция</w:t>
      </w:r>
      <w:proofErr w:type="spellEnd"/>
      <w:r w:rsidR="00AA3BB8">
        <w:t>.</w:t>
      </w:r>
      <w:r>
        <w:t xml:space="preserve"> </w:t>
      </w:r>
    </w:p>
    <w:p w:rsidR="00D60E22" w:rsidRPr="00703CAA" w:rsidRDefault="00C04C2A" w:rsidP="002E4B8E">
      <w:r>
        <w:t xml:space="preserve">Окно и </w:t>
      </w:r>
      <w:proofErr w:type="spellStart"/>
      <w:r>
        <w:t>партиция</w:t>
      </w:r>
      <w:proofErr w:type="spellEnd"/>
      <w:r>
        <w:t xml:space="preserve"> – </w:t>
      </w:r>
      <w:proofErr w:type="spellStart"/>
      <w:r>
        <w:t>Партиция</w:t>
      </w:r>
      <w:proofErr w:type="spellEnd"/>
      <w:r>
        <w:t xml:space="preserve"> представляет собой агрегированные данные по одному или нескольким атрибутам, окно – диапазон строк внутри партиции, которые будут использоваться для вычисления оконной функции для каждой строки.</w:t>
      </w:r>
    </w:p>
    <w:p w:rsidR="00447320" w:rsidRDefault="00C04C2A" w:rsidP="002E4B8E">
      <w:r w:rsidRPr="00D753C5">
        <w:rPr>
          <w:b/>
          <w:lang w:val="en-US"/>
        </w:rPr>
        <w:t>Rows</w:t>
      </w:r>
      <w:r w:rsidRPr="00D753C5">
        <w:rPr>
          <w:b/>
        </w:rPr>
        <w:t>/</w:t>
      </w:r>
      <w:r w:rsidRPr="00D753C5">
        <w:rPr>
          <w:b/>
          <w:lang w:val="en-US"/>
        </w:rPr>
        <w:t>range</w:t>
      </w:r>
      <w:r w:rsidRPr="00C04C2A">
        <w:t xml:space="preserve"> –</w:t>
      </w:r>
      <w:r w:rsidR="00447320">
        <w:t xml:space="preserve"> параметры, задающие диапазон окна для расчётов в текущей партиции,</w:t>
      </w:r>
      <w:r w:rsidRPr="00C04C2A">
        <w:t xml:space="preserve"> </w:t>
      </w:r>
      <w:r w:rsidR="00447320">
        <w:t xml:space="preserve">всегда используются с </w:t>
      </w:r>
      <w:r w:rsidR="00447320">
        <w:rPr>
          <w:lang w:val="en-US"/>
        </w:rPr>
        <w:t>order</w:t>
      </w:r>
      <w:r w:rsidR="00447320" w:rsidRPr="00C04C2A">
        <w:t xml:space="preserve"> </w:t>
      </w:r>
      <w:r w:rsidR="00447320">
        <w:rPr>
          <w:lang w:val="en-US"/>
        </w:rPr>
        <w:t>by</w:t>
      </w:r>
      <w:r w:rsidR="00447320">
        <w:t>.</w:t>
      </w:r>
    </w:p>
    <w:p w:rsidR="00D60E22" w:rsidRPr="00D60E22" w:rsidRDefault="00D60E22" w:rsidP="002E4B8E">
      <w:r>
        <w:t>Общий</w:t>
      </w:r>
      <w:r w:rsidRPr="00D60E22">
        <w:t xml:space="preserve"> </w:t>
      </w:r>
      <w:r>
        <w:t>вид</w:t>
      </w:r>
      <w:r w:rsidRPr="00D60E22">
        <w:t xml:space="preserve">: </w:t>
      </w:r>
      <w:r w:rsidRPr="00D60E22">
        <w:rPr>
          <w:b/>
          <w:lang w:val="en-US"/>
        </w:rPr>
        <w:t>range</w:t>
      </w:r>
      <w:r w:rsidRPr="00D60E22">
        <w:rPr>
          <w:b/>
        </w:rPr>
        <w:t xml:space="preserve"> </w:t>
      </w:r>
      <w:r w:rsidRPr="00D60E22">
        <w:rPr>
          <w:b/>
          <w:lang w:val="en-US"/>
        </w:rPr>
        <w:t>between</w:t>
      </w:r>
      <w:r w:rsidRPr="00D60E22">
        <w:rPr>
          <w:b/>
        </w:rPr>
        <w:t xml:space="preserve"> </w:t>
      </w:r>
      <w:r w:rsidRPr="00D60E22">
        <w:t>&lt;1</w:t>
      </w:r>
      <w:r>
        <w:t xml:space="preserve"> граница</w:t>
      </w:r>
      <w:r w:rsidRPr="00D60E22">
        <w:t xml:space="preserve">&gt; </w:t>
      </w:r>
      <w:r w:rsidRPr="00D60E22">
        <w:rPr>
          <w:b/>
          <w:lang w:val="en-US"/>
        </w:rPr>
        <w:t>and</w:t>
      </w:r>
      <w:r w:rsidRPr="00D60E22">
        <w:t xml:space="preserve"> &lt;2</w:t>
      </w:r>
      <w:r>
        <w:t xml:space="preserve"> граница</w:t>
      </w:r>
      <w:r w:rsidRPr="00D60E22">
        <w:t>&gt;</w:t>
      </w:r>
    </w:p>
    <w:p w:rsidR="00447320" w:rsidRDefault="00447320" w:rsidP="002E4B8E">
      <w:r>
        <w:rPr>
          <w:lang w:val="en-US"/>
        </w:rPr>
        <w:t>Row</w:t>
      </w:r>
      <w:r w:rsidRPr="00447320">
        <w:t xml:space="preserve"> – </w:t>
      </w:r>
      <w:r>
        <w:t xml:space="preserve">использует </w:t>
      </w:r>
      <w:r w:rsidR="00404DED">
        <w:t>физическое положение строки, то есть каждая строка является уникальным диапазоном, независимо от уникальности ее значения (уникальность определяется по параметрам сортировки).</w:t>
      </w:r>
    </w:p>
    <w:p w:rsidR="00D60E22" w:rsidRDefault="00D60E22" w:rsidP="002E4B8E">
      <w:r>
        <w:t>Опции для границ:</w:t>
      </w:r>
    </w:p>
    <w:p w:rsidR="00D60E22" w:rsidRPr="00671388" w:rsidRDefault="00D60E22" w:rsidP="00D60E22">
      <w:r w:rsidRPr="00D60E22">
        <w:rPr>
          <w:b/>
        </w:rPr>
        <w:t>UNBOUNDED PRECEDING</w:t>
      </w:r>
      <w:r>
        <w:t xml:space="preserve"> -</w:t>
      </w:r>
      <w:r w:rsidRPr="00671388">
        <w:t xml:space="preserve"> все строки, предшествующие текущей</w:t>
      </w:r>
    </w:p>
    <w:p w:rsidR="00D60E22" w:rsidRPr="00AA46A0" w:rsidRDefault="00D60E22" w:rsidP="00D60E22">
      <w:r w:rsidRPr="00D60E22">
        <w:rPr>
          <w:b/>
        </w:rPr>
        <w:lastRenderedPageBreak/>
        <w:t>N PRECEDING</w:t>
      </w:r>
      <w:r>
        <w:t xml:space="preserve"> -</w:t>
      </w:r>
      <w:r w:rsidRPr="00671388">
        <w:t xml:space="preserve"> N строк до текущей строки</w:t>
      </w:r>
    </w:p>
    <w:p w:rsidR="00D60E22" w:rsidRPr="00671388" w:rsidRDefault="00D60E22" w:rsidP="00D60E22">
      <w:r w:rsidRPr="00D60E22">
        <w:rPr>
          <w:b/>
        </w:rPr>
        <w:t>CURRENT ROW</w:t>
      </w:r>
      <w:r>
        <w:t xml:space="preserve"> -</w:t>
      </w:r>
      <w:r w:rsidRPr="00671388">
        <w:t xml:space="preserve"> текущая строка</w:t>
      </w:r>
    </w:p>
    <w:p w:rsidR="00D60E22" w:rsidRPr="00671388" w:rsidRDefault="00D60E22" w:rsidP="00D60E22">
      <w:r w:rsidRPr="00D60E22">
        <w:rPr>
          <w:b/>
        </w:rPr>
        <w:t>N FOLLOWING</w:t>
      </w:r>
      <w:r>
        <w:t xml:space="preserve"> -</w:t>
      </w:r>
      <w:r w:rsidRPr="00671388">
        <w:t xml:space="preserve"> N строк после текущей строки</w:t>
      </w:r>
    </w:p>
    <w:p w:rsidR="00D60E22" w:rsidRPr="00404DED" w:rsidRDefault="00D60E22" w:rsidP="002E4B8E">
      <w:r w:rsidRPr="00D60E22">
        <w:rPr>
          <w:b/>
        </w:rPr>
        <w:t>UNBOUNDED FOLLOWING</w:t>
      </w:r>
      <w:r>
        <w:t xml:space="preserve"> -</w:t>
      </w:r>
      <w:r w:rsidRPr="00671388">
        <w:t xml:space="preserve"> все последующие строки</w:t>
      </w:r>
    </w:p>
    <w:p w:rsidR="00447320" w:rsidRDefault="00447320" w:rsidP="002E4B8E">
      <w:r>
        <w:rPr>
          <w:lang w:val="en-US"/>
        </w:rPr>
        <w:t>Range</w:t>
      </w:r>
      <w:r w:rsidRPr="00447320">
        <w:t xml:space="preserve"> </w:t>
      </w:r>
      <w:r w:rsidR="00404DED">
        <w:t xml:space="preserve">– </w:t>
      </w:r>
      <w:r w:rsidR="009A4973">
        <w:t>использует значения в качестве разделителя диапазонов, его формирует не одна строка, а совокупность</w:t>
      </w:r>
      <w:r w:rsidR="00BE506A" w:rsidRPr="00BE506A">
        <w:t xml:space="preserve"> </w:t>
      </w:r>
      <w:r w:rsidR="009A4973">
        <w:t>неуникальных</w:t>
      </w:r>
      <w:r w:rsidR="00404DED">
        <w:t xml:space="preserve"> </w:t>
      </w:r>
      <w:r w:rsidR="009A4973">
        <w:t>значений, сгруппированных в один диапазон.</w:t>
      </w:r>
      <w:r w:rsidR="00BE506A">
        <w:t xml:space="preserve"> </w:t>
      </w:r>
      <w:r w:rsidR="009A4973">
        <w:t>Результатом вычисления для такого диапазона будет агрегированное значение из всех включенных в него кортежей.</w:t>
      </w:r>
    </w:p>
    <w:p w:rsidR="009A4973" w:rsidRPr="00BE506A" w:rsidRDefault="00BF496C" w:rsidP="002E4B8E">
      <w:hyperlink r:id="rId9" w:history="1">
        <w:r w:rsidR="009A4973" w:rsidRPr="009A4973">
          <w:rPr>
            <w:rStyle w:val="a3"/>
          </w:rPr>
          <w:t>Примеры.</w:t>
        </w:r>
      </w:hyperlink>
    </w:p>
    <w:p w:rsidR="00D60E22" w:rsidRPr="00D60E22" w:rsidRDefault="00D60E22" w:rsidP="002E4B8E"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preceding</w:t>
      </w:r>
      <w:r w:rsidRPr="00D60E22">
        <w:t xml:space="preserve"> </w:t>
      </w:r>
      <w:r>
        <w:t>и</w:t>
      </w:r>
      <w:r w:rsidRPr="00D60E22">
        <w:t xml:space="preserve"> </w:t>
      </w:r>
      <w:r>
        <w:rPr>
          <w:lang w:val="en-US"/>
        </w:rPr>
        <w:t>N</w:t>
      </w:r>
      <w:r w:rsidRPr="00D60E22">
        <w:t xml:space="preserve"> </w:t>
      </w:r>
      <w:r>
        <w:rPr>
          <w:lang w:val="en-US"/>
        </w:rPr>
        <w:t>following</w:t>
      </w:r>
      <w:r w:rsidRPr="00D60E22">
        <w:t xml:space="preserve"> </w:t>
      </w:r>
      <w:r>
        <w:t>не работают при сортировке по тексту, с остальными типами задают диапазоны значений</w:t>
      </w:r>
      <w:r w:rsidR="00BE506A">
        <w:t>, а не строк</w:t>
      </w:r>
      <w:r>
        <w:t>, которые будут учитываться при расчётах</w:t>
      </w:r>
      <w:r w:rsidR="00BE506A">
        <w:t xml:space="preserve"> исходя из текущего значения</w:t>
      </w:r>
      <w:r>
        <w:t>.</w:t>
      </w:r>
    </w:p>
    <w:p w:rsidR="00671388" w:rsidRPr="00C04C2A" w:rsidRDefault="00447320" w:rsidP="002E4B8E">
      <w:r w:rsidRPr="00D60E22">
        <w:t xml:space="preserve"> </w:t>
      </w:r>
      <w:hyperlink r:id="rId10" w:history="1">
        <w:r w:rsidR="009A4973" w:rsidRPr="009A4973">
          <w:rPr>
            <w:rStyle w:val="a3"/>
          </w:rPr>
          <w:t>Пример в конце</w:t>
        </w:r>
      </w:hyperlink>
    </w:p>
    <w:p w:rsidR="00994693" w:rsidRPr="00AA46A0" w:rsidRDefault="00402380" w:rsidP="002E4B8E">
      <w:r>
        <w:t>При</w:t>
      </w:r>
      <w:r w:rsidRPr="00AA46A0">
        <w:t xml:space="preserve"> </w:t>
      </w:r>
      <w:r>
        <w:t>использовании</w:t>
      </w:r>
      <w:r w:rsidRPr="00AA46A0">
        <w:t xml:space="preserve"> </w:t>
      </w:r>
      <w:r>
        <w:rPr>
          <w:lang w:val="en-US"/>
        </w:rPr>
        <w:t>order</w:t>
      </w:r>
      <w:r w:rsidRPr="00AA46A0">
        <w:t xml:space="preserve"> </w:t>
      </w:r>
      <w:r>
        <w:rPr>
          <w:lang w:val="en-US"/>
        </w:rPr>
        <w:t>by</w:t>
      </w:r>
      <w:r w:rsidRPr="00AA46A0">
        <w:t xml:space="preserve"> </w:t>
      </w:r>
      <w:r>
        <w:t>автоматически</w:t>
      </w:r>
      <w:r w:rsidRPr="00AA46A0">
        <w:t xml:space="preserve"> </w:t>
      </w:r>
      <w:r>
        <w:t>выставляется</w:t>
      </w:r>
      <w:r w:rsidRPr="00AA46A0">
        <w:t xml:space="preserve"> </w:t>
      </w:r>
      <w:r>
        <w:t>диапазон</w:t>
      </w:r>
      <w:r w:rsidRPr="00AA46A0">
        <w:t xml:space="preserve"> </w:t>
      </w:r>
      <w:r w:rsidRPr="00402380">
        <w:rPr>
          <w:b/>
          <w:lang w:val="en-US"/>
        </w:rPr>
        <w:t>range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between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unbounded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preceding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and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current</w:t>
      </w:r>
      <w:r w:rsidRPr="00AA46A0">
        <w:rPr>
          <w:b/>
        </w:rPr>
        <w:t xml:space="preserve"> </w:t>
      </w:r>
      <w:r w:rsidRPr="00402380">
        <w:rPr>
          <w:b/>
          <w:lang w:val="en-US"/>
        </w:rPr>
        <w:t>row</w:t>
      </w:r>
      <w:r w:rsidR="009A4973" w:rsidRPr="00AA46A0">
        <w:t>.</w:t>
      </w:r>
    </w:p>
    <w:p w:rsidR="00247DF0" w:rsidRPr="00622E16" w:rsidRDefault="00247DF0" w:rsidP="002E4B8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515100" cy="11067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345" cy="11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DF0" w:rsidRPr="00247DF0" w:rsidRDefault="00622E16" w:rsidP="002E4B8E">
      <w:proofErr w:type="gramStart"/>
      <w:r w:rsidRPr="00247DF0">
        <w:rPr>
          <w:b/>
          <w:lang w:val="en-US"/>
        </w:rPr>
        <w:t>window</w:t>
      </w:r>
      <w:proofErr w:type="gramEnd"/>
      <w:r w:rsidRPr="00247DF0">
        <w:rPr>
          <w:b/>
        </w:rPr>
        <w:t xml:space="preserve"> </w:t>
      </w:r>
      <w:r w:rsidRPr="00622E16">
        <w:t>–</w:t>
      </w:r>
      <w:r w:rsidR="00247DF0">
        <w:t xml:space="preserve"> для сокращения синтаксиса, в случае, когда код после </w:t>
      </w:r>
      <w:r w:rsidR="00247DF0">
        <w:rPr>
          <w:lang w:val="en-US"/>
        </w:rPr>
        <w:t>over</w:t>
      </w:r>
      <w:r w:rsidR="00247DF0" w:rsidRPr="00247DF0">
        <w:t xml:space="preserve"> </w:t>
      </w:r>
      <w:r w:rsidR="00247DF0">
        <w:t>повторяется.</w:t>
      </w:r>
    </w:p>
    <w:p w:rsidR="005D5DCC" w:rsidRPr="003468BA" w:rsidRDefault="005D5DCC" w:rsidP="002E4B8E">
      <w:r w:rsidRPr="00413060">
        <w:rPr>
          <w:i/>
        </w:rPr>
        <w:t>Агрегирующие</w:t>
      </w:r>
      <w:r>
        <w:t xml:space="preserve"> </w:t>
      </w:r>
      <w:r w:rsidR="00116A07">
        <w:t xml:space="preserve">– </w:t>
      </w:r>
      <w:r w:rsidR="003468BA">
        <w:t>выполняют арифметические операции. Такие же, как обычные агрегирующие функции.</w:t>
      </w:r>
    </w:p>
    <w:p w:rsidR="00622E16" w:rsidRPr="003468BA" w:rsidRDefault="00622E16" w:rsidP="002E4B8E">
      <w:r w:rsidRPr="00413060">
        <w:rPr>
          <w:i/>
        </w:rPr>
        <w:t>Ранжирующие</w:t>
      </w:r>
      <w:r>
        <w:t xml:space="preserve"> –</w:t>
      </w:r>
      <w:r w:rsidR="003468BA">
        <w:t xml:space="preserve"> </w:t>
      </w:r>
      <w:r w:rsidR="00A35251">
        <w:t xml:space="preserve">Присваивает </w:t>
      </w:r>
      <w:r w:rsidR="00247DF0">
        <w:t>«</w:t>
      </w:r>
      <w:r w:rsidR="00A35251">
        <w:t>ранг</w:t>
      </w:r>
      <w:r w:rsidR="00247DF0">
        <w:t>»</w:t>
      </w:r>
      <w:r w:rsidR="00A35251">
        <w:t xml:space="preserve"> каждому кортежу внутри партиции по определенному критерию</w:t>
      </w:r>
      <w:r w:rsidR="003468BA">
        <w:t xml:space="preserve">. Обязательно условие </w:t>
      </w:r>
      <w:r w:rsidR="003468BA">
        <w:rPr>
          <w:lang w:val="en-US"/>
        </w:rPr>
        <w:t>order</w:t>
      </w:r>
      <w:r w:rsidR="003468BA" w:rsidRPr="003468BA">
        <w:t xml:space="preserve"> </w:t>
      </w:r>
      <w:r w:rsidR="003468BA">
        <w:rPr>
          <w:lang w:val="en-US"/>
        </w:rPr>
        <w:t>by</w:t>
      </w:r>
      <w:r w:rsidR="003468BA" w:rsidRPr="003468BA">
        <w:t>.</w:t>
      </w:r>
    </w:p>
    <w:p w:rsidR="003468BA" w:rsidRDefault="003468BA" w:rsidP="002E4B8E">
      <w:r>
        <w:rPr>
          <w:lang w:val="en-US"/>
        </w:rPr>
        <w:t>Row</w:t>
      </w:r>
      <w:r w:rsidRPr="003468BA">
        <w:t>_</w:t>
      </w:r>
      <w:proofErr w:type="gramStart"/>
      <w:r>
        <w:rPr>
          <w:lang w:val="en-US"/>
        </w:rPr>
        <w:t>number</w:t>
      </w:r>
      <w:r>
        <w:t>(</w:t>
      </w:r>
      <w:proofErr w:type="gramEnd"/>
      <w:r>
        <w:t>)</w:t>
      </w:r>
      <w:r w:rsidRPr="003468BA">
        <w:t xml:space="preserve"> – </w:t>
      </w:r>
      <w:r>
        <w:t>нумерует кортежи в рамках партиции.</w:t>
      </w:r>
    </w:p>
    <w:p w:rsidR="003468BA" w:rsidRDefault="003468BA" w:rsidP="002E4B8E"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Присваивает ранг каждой строке кортежа исходя из значения условия сортировки. Для одинаковых значений в строке сортировки будет присвоен одинаковый ранг, следующий ранг увеличивается на кол-во строк с одинаковым рангом.</w:t>
      </w:r>
    </w:p>
    <w:p w:rsidR="003468BA" w:rsidRPr="003468BA" w:rsidRDefault="003468BA" w:rsidP="002E4B8E">
      <w:r>
        <w:rPr>
          <w:lang w:val="en-US"/>
        </w:rPr>
        <w:t>Dense</w:t>
      </w:r>
      <w:r w:rsidRPr="003468BA">
        <w:t>_</w:t>
      </w:r>
      <w:proofErr w:type="gramStart"/>
      <w:r>
        <w:rPr>
          <w:lang w:val="en-US"/>
        </w:rPr>
        <w:t>rank</w:t>
      </w:r>
      <w:r w:rsidRPr="003468BA">
        <w:t>(</w:t>
      </w:r>
      <w:proofErr w:type="gramEnd"/>
      <w:r w:rsidRPr="003468BA">
        <w:t>) –</w:t>
      </w:r>
      <w:r>
        <w:t xml:space="preserve"> возвращает ранг каждой строки, одинаковые нумеруются одним рангом, следующий идет по порядку.</w:t>
      </w:r>
    </w:p>
    <w:p w:rsidR="00622E16" w:rsidRDefault="00622E16" w:rsidP="002E4B8E">
      <w:r w:rsidRPr="00413060">
        <w:rPr>
          <w:i/>
        </w:rPr>
        <w:t>Функции смещения</w:t>
      </w:r>
      <w:r>
        <w:t xml:space="preserve"> </w:t>
      </w:r>
      <w:r w:rsidR="00A35251">
        <w:t>–</w:t>
      </w:r>
      <w:r>
        <w:t xml:space="preserve"> </w:t>
      </w:r>
      <w:r w:rsidR="00A35251">
        <w:t>Получение значений из п</w:t>
      </w:r>
      <w:r w:rsidR="00413060">
        <w:t>редыдущих или последующих строк.</w:t>
      </w:r>
    </w:p>
    <w:p w:rsidR="00413060" w:rsidRDefault="00413060" w:rsidP="002E4B8E">
      <w:proofErr w:type="gramStart"/>
      <w:r>
        <w:rPr>
          <w:lang w:val="en-US"/>
        </w:rPr>
        <w:t>Lag</w:t>
      </w:r>
      <w:r w:rsidRPr="00413060">
        <w:t>(</w:t>
      </w:r>
      <w:proofErr w:type="gramEnd"/>
      <w:r>
        <w:t xml:space="preserve">атрибут, шаг, значение, если </w:t>
      </w:r>
      <w:r>
        <w:rPr>
          <w:lang w:val="en-US"/>
        </w:rPr>
        <w:t>null</w:t>
      </w:r>
      <w:r w:rsidRPr="00413060">
        <w:t>)</w:t>
      </w:r>
      <w:r>
        <w:t xml:space="preserve"> – обращается к данным предыдущих строк окна.</w:t>
      </w:r>
    </w:p>
    <w:p w:rsidR="00413060" w:rsidRDefault="00413060" w:rsidP="00413060">
      <w:proofErr w:type="gramStart"/>
      <w:r>
        <w:rPr>
          <w:lang w:val="en-US"/>
        </w:rPr>
        <w:t>Lead</w:t>
      </w:r>
      <w:r w:rsidRPr="00413060">
        <w:t>(</w:t>
      </w:r>
      <w:proofErr w:type="gramEnd"/>
      <w:r>
        <w:t>атрибут, шаг,</w:t>
      </w:r>
      <w:r w:rsidRPr="00413060">
        <w:t xml:space="preserve"> </w:t>
      </w:r>
      <w:r>
        <w:t xml:space="preserve">значение, если </w:t>
      </w:r>
      <w:r>
        <w:rPr>
          <w:lang w:val="en-US"/>
        </w:rPr>
        <w:t>null</w:t>
      </w:r>
      <w:r w:rsidRPr="00413060">
        <w:t>)</w:t>
      </w:r>
      <w:r>
        <w:t xml:space="preserve"> - обращается к данным последующих строк окна.</w:t>
      </w:r>
    </w:p>
    <w:p w:rsidR="00413060" w:rsidRPr="00413060" w:rsidRDefault="00413060" w:rsidP="00413060">
      <w:r>
        <w:rPr>
          <w:lang w:val="en-US"/>
        </w:rPr>
        <w:t>First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Первое значение в окне</w:t>
      </w:r>
    </w:p>
    <w:p w:rsidR="00413060" w:rsidRPr="00413060" w:rsidRDefault="00413060" w:rsidP="00413060">
      <w:r>
        <w:rPr>
          <w:lang w:val="en-US"/>
        </w:rPr>
        <w:t>Last</w:t>
      </w:r>
      <w:r w:rsidRPr="00413060">
        <w:t>_</w:t>
      </w:r>
      <w:proofErr w:type="gramStart"/>
      <w:r>
        <w:rPr>
          <w:lang w:val="en-US"/>
        </w:rPr>
        <w:t>value</w:t>
      </w:r>
      <w:r w:rsidRPr="00413060">
        <w:t>(</w:t>
      </w:r>
      <w:proofErr w:type="gramEnd"/>
      <w:r>
        <w:t>атрибут</w:t>
      </w:r>
      <w:r w:rsidRPr="00413060">
        <w:t xml:space="preserve">) – </w:t>
      </w:r>
      <w:r>
        <w:t>Последнее значение в окне</w:t>
      </w:r>
    </w:p>
    <w:p w:rsidR="009A4973" w:rsidRPr="00247DF0" w:rsidRDefault="00BF496C" w:rsidP="002E4B8E">
      <w:hyperlink r:id="rId12" w:history="1">
        <w:r w:rsidR="00413060" w:rsidRPr="00413060">
          <w:rPr>
            <w:rStyle w:val="a3"/>
          </w:rPr>
          <w:t>Примеры функций.</w:t>
        </w:r>
      </w:hyperlink>
    </w:p>
    <w:p w:rsidR="002E4B8E" w:rsidRDefault="002E4B8E" w:rsidP="002E4B8E">
      <w:pPr>
        <w:rPr>
          <w:b/>
        </w:rPr>
      </w:pPr>
      <w:r>
        <w:rPr>
          <w:b/>
          <w:lang w:val="en-US"/>
        </w:rPr>
        <w:lastRenderedPageBreak/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proofErr w:type="spellStart"/>
      <w:r>
        <w:rPr>
          <w:lang w:val="en-US"/>
        </w:rPr>
        <w:t>int</w:t>
      </w:r>
      <w:proofErr w:type="spellEnd"/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Pr="00680F2F" w:rsidRDefault="002E4B8E" w:rsidP="002E4B8E">
      <w:pPr>
        <w:rPr>
          <w:i/>
        </w:rPr>
      </w:pPr>
      <w:r w:rsidRPr="00680F2F">
        <w:rPr>
          <w:i/>
        </w:rPr>
        <w:t>Создание последовательности:</w:t>
      </w:r>
    </w:p>
    <w:p w:rsidR="002E4B8E" w:rsidRPr="00AA46A0" w:rsidRDefault="002E4B8E" w:rsidP="00AA46A0">
      <w:r w:rsidRPr="00AA46A0">
        <w:t>CREATE SEQUENCE [</w:t>
      </w:r>
      <w:proofErr w:type="spellStart"/>
      <w:r w:rsidRPr="00AA46A0">
        <w:t>имя_последовательности</w:t>
      </w:r>
      <w:proofErr w:type="spellEnd"/>
      <w:r w:rsidRPr="00AA46A0">
        <w:t>]</w:t>
      </w:r>
    </w:p>
    <w:p w:rsidR="002E4B8E" w:rsidRPr="00AA46A0" w:rsidRDefault="002E4B8E" w:rsidP="00AA46A0">
      <w:r w:rsidRPr="00AA46A0">
        <w:t>[INCREMENT BY шаг]</w:t>
      </w:r>
    </w:p>
    <w:p w:rsidR="002E4B8E" w:rsidRPr="00AA46A0" w:rsidRDefault="002E4B8E" w:rsidP="00AA46A0">
      <w:r w:rsidRPr="00AA46A0">
        <w:t xml:space="preserve">[MINVALUE </w:t>
      </w:r>
      <w:proofErr w:type="spellStart"/>
      <w:r w:rsidRPr="00AA46A0">
        <w:t>минимальное_значение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[MAXVALUE </w:t>
      </w:r>
      <w:proofErr w:type="spellStart"/>
      <w:r w:rsidRPr="00AA46A0">
        <w:t>максимальное_значение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[START WITH </w:t>
      </w:r>
      <w:proofErr w:type="spellStart"/>
      <w:r w:rsidRPr="00AA46A0">
        <w:t>начальное_значение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[OWNED BY </w:t>
      </w:r>
      <w:proofErr w:type="spellStart"/>
      <w:r w:rsidRPr="00AA46A0">
        <w:t>связанный_атрибут</w:t>
      </w:r>
      <w:proofErr w:type="spellEnd"/>
      <w:r w:rsidRPr="00AA46A0">
        <w:t>]</w:t>
      </w:r>
    </w:p>
    <w:p w:rsidR="002E4B8E" w:rsidRPr="00AA46A0" w:rsidRDefault="002E4B8E" w:rsidP="00AA46A0">
      <w:r w:rsidRPr="00AA46A0">
        <w:t xml:space="preserve">[CACHE </w:t>
      </w:r>
      <w:proofErr w:type="spellStart"/>
      <w:r w:rsidRPr="00AA46A0">
        <w:t>количество_значений_в_кэше</w:t>
      </w:r>
      <w:proofErr w:type="spellEnd"/>
      <w:r w:rsidRPr="00AA46A0">
        <w:t>]</w:t>
      </w:r>
    </w:p>
    <w:p w:rsidR="002E4B8E" w:rsidRPr="00AA46A0" w:rsidRDefault="002E4B8E" w:rsidP="00AA46A0">
      <w:pPr>
        <w:rPr>
          <w:lang w:val="en-US"/>
        </w:rPr>
      </w:pPr>
      <w:r w:rsidRPr="00AA46A0">
        <w:rPr>
          <w:lang w:val="en-US"/>
        </w:rPr>
        <w:t>[CYCLE | NO CYCLE];</w:t>
      </w:r>
    </w:p>
    <w:p w:rsidR="002E4B8E" w:rsidRDefault="002E4B8E" w:rsidP="002E4B8E">
      <w:pPr>
        <w:rPr>
          <w:lang w:val="en-US"/>
        </w:rPr>
      </w:pPr>
    </w:p>
    <w:p w:rsidR="002E4B8E" w:rsidRPr="000E502F" w:rsidRDefault="002E4B8E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nextval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 xml:space="preserve">') </w:t>
      </w:r>
      <w:r w:rsidR="00AA46A0" w:rsidRPr="000E502F">
        <w:t xml:space="preserve">– </w:t>
      </w:r>
      <w:r w:rsidR="000E502F">
        <w:t>возвращает следующее значение последовательности</w:t>
      </w:r>
    </w:p>
    <w:p w:rsidR="002E4B8E" w:rsidRPr="000E502F" w:rsidRDefault="00AA46A0" w:rsidP="002E4B8E">
      <w:proofErr w:type="gramStart"/>
      <w:r>
        <w:rPr>
          <w:lang w:val="en-US"/>
        </w:rPr>
        <w:t>select</w:t>
      </w:r>
      <w:proofErr w:type="gramEnd"/>
      <w:r w:rsidRPr="000E502F">
        <w:t xml:space="preserve"> </w:t>
      </w:r>
      <w:proofErr w:type="spellStart"/>
      <w:r>
        <w:rPr>
          <w:lang w:val="en-US"/>
        </w:rPr>
        <w:t>currval</w:t>
      </w:r>
      <w:proofErr w:type="spellEnd"/>
      <w:r w:rsidRPr="000E502F">
        <w:t>('</w:t>
      </w:r>
      <w:proofErr w:type="spellStart"/>
      <w:r>
        <w:rPr>
          <w:lang w:val="en-US"/>
        </w:rPr>
        <w:t>seq</w:t>
      </w:r>
      <w:proofErr w:type="spellEnd"/>
      <w:r w:rsidRPr="000E502F">
        <w:t>') –</w:t>
      </w:r>
      <w:r w:rsidR="002E4B8E" w:rsidRPr="000E502F">
        <w:t xml:space="preserve"> </w:t>
      </w:r>
      <w:r w:rsidR="000E502F">
        <w:t>возвращает текущее значение последовательности</w:t>
      </w:r>
    </w:p>
    <w:p w:rsidR="002E4B8E" w:rsidRPr="00680F2F" w:rsidRDefault="00AA46A0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 xml:space="preserve">) </w:t>
      </w:r>
      <w:r w:rsidR="00680F2F">
        <w:t>–</w:t>
      </w:r>
      <w:r>
        <w:t xml:space="preserve"> </w:t>
      </w:r>
      <w:r w:rsidR="00680F2F" w:rsidRPr="00680F2F">
        <w:t xml:space="preserve">возвращает </w:t>
      </w:r>
      <w:r w:rsidR="00680F2F">
        <w:t>последнее значение любой последовательности в текущей сессии</w:t>
      </w:r>
    </w:p>
    <w:p w:rsidR="002E4B8E" w:rsidRPr="00680F2F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  <w:r w:rsidR="00680F2F">
        <w:t xml:space="preserve"> – установка текущего значения последовательности (</w:t>
      </w:r>
      <w:r w:rsidR="00680F2F">
        <w:rPr>
          <w:lang w:val="en-US"/>
        </w:rPr>
        <w:t>true</w:t>
      </w:r>
      <w:r w:rsidR="00680F2F" w:rsidRPr="00680F2F">
        <w:t xml:space="preserve"> </w:t>
      </w:r>
      <w:r w:rsidR="00680F2F">
        <w:t>–</w:t>
      </w:r>
      <w:r w:rsidR="00680F2F" w:rsidRPr="00680F2F">
        <w:t xml:space="preserve"> </w:t>
      </w:r>
      <w:r w:rsidR="00680F2F">
        <w:t xml:space="preserve">установленное значение становится текущим, </w:t>
      </w:r>
      <w:r w:rsidR="00680F2F">
        <w:rPr>
          <w:lang w:val="en-US"/>
        </w:rPr>
        <w:t>false</w:t>
      </w:r>
      <w:r w:rsidR="00680F2F" w:rsidRPr="00680F2F">
        <w:t xml:space="preserve"> </w:t>
      </w:r>
      <w:r w:rsidR="00680F2F">
        <w:t>–</w:t>
      </w:r>
      <w:r w:rsidR="00CB6611">
        <w:t xml:space="preserve"> сначала применить замененное, затем установленное</w:t>
      </w:r>
      <w:r w:rsidR="00680F2F">
        <w:t>)</w:t>
      </w:r>
      <w:r w:rsidR="00CB6611">
        <w:t>.</w:t>
      </w:r>
    </w:p>
    <w:p w:rsidR="002E4B8E" w:rsidRDefault="00AA46A0" w:rsidP="002E4B8E">
      <w:r>
        <w:t xml:space="preserve">Тип данных </w:t>
      </w:r>
      <w:r>
        <w:rPr>
          <w:lang w:val="en-US"/>
        </w:rPr>
        <w:t>serial</w:t>
      </w:r>
      <w:r w:rsidRPr="00AA46A0">
        <w:t xml:space="preserve"> – </w:t>
      </w:r>
      <w:r>
        <w:t xml:space="preserve">это сгенерированная БД последовательность, проблема </w:t>
      </w:r>
      <w:r>
        <w:rPr>
          <w:lang w:val="en-US"/>
        </w:rPr>
        <w:t>serial</w:t>
      </w:r>
      <w:r w:rsidRPr="00AA46A0">
        <w:t xml:space="preserve"> </w:t>
      </w:r>
      <w:r>
        <w:t>в том, что можно руками вставить значение и когда значение последовательности доберется до этого значения, то произойдет ошибка вставки, так же при ограничении прав доступа на последовательность так же произойдет ошибка вставки из-за невозможности получить следующее ее значение.</w:t>
      </w:r>
    </w:p>
    <w:p w:rsidR="00AA46A0" w:rsidRPr="000C073E" w:rsidRDefault="00AA46A0" w:rsidP="002E4B8E">
      <w:pPr>
        <w:rPr>
          <w:b/>
        </w:rPr>
      </w:pPr>
      <w:r>
        <w:t>Начиная</w:t>
      </w:r>
      <w:r w:rsidRPr="00AA46A0">
        <w:t xml:space="preserve"> </w:t>
      </w:r>
      <w:r>
        <w:t>с</w:t>
      </w:r>
      <w:r w:rsidRPr="00AA46A0">
        <w:t xml:space="preserve"> 10 </w:t>
      </w:r>
      <w:r>
        <w:t>версии</w:t>
      </w:r>
      <w:r w:rsidRPr="00AA46A0">
        <w:t xml:space="preserve"> </w:t>
      </w:r>
      <w:proofErr w:type="spellStart"/>
      <w:r w:rsidRPr="00AA46A0">
        <w:t>автоинкрементируемый</w:t>
      </w:r>
      <w:proofErr w:type="spellEnd"/>
      <w:r w:rsidRPr="00AA46A0">
        <w:t xml:space="preserve"> тип данных можно задать с помощью </w:t>
      </w:r>
      <w:r w:rsidRPr="00AA46A0">
        <w:rPr>
          <w:b/>
          <w:lang w:val="en-US"/>
        </w:rPr>
        <w:t>generated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always</w:t>
      </w:r>
      <w:r w:rsidRPr="00AA46A0">
        <w:rPr>
          <w:b/>
        </w:rPr>
        <w:t>/</w:t>
      </w:r>
      <w:r>
        <w:rPr>
          <w:b/>
          <w:lang w:val="en-US"/>
        </w:rPr>
        <w:t>by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default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as</w:t>
      </w:r>
      <w:r w:rsidRPr="00AA46A0">
        <w:rPr>
          <w:b/>
        </w:rPr>
        <w:t xml:space="preserve"> </w:t>
      </w:r>
      <w:r w:rsidRPr="00AA46A0">
        <w:rPr>
          <w:b/>
          <w:lang w:val="en-US"/>
        </w:rPr>
        <w:t>identity</w:t>
      </w:r>
      <w:r w:rsidR="000C073E">
        <w:rPr>
          <w:b/>
        </w:rPr>
        <w:t xml:space="preserve"> </w:t>
      </w:r>
      <w:r w:rsidR="000C073E" w:rsidRPr="000C073E">
        <w:rPr>
          <w:b/>
        </w:rPr>
        <w:t>[</w:t>
      </w:r>
      <w:r w:rsidR="000C073E">
        <w:rPr>
          <w:b/>
        </w:rPr>
        <w:t>Опции как при создании последовательности</w:t>
      </w:r>
      <w:r w:rsidR="000C073E" w:rsidRPr="000C073E">
        <w:rPr>
          <w:b/>
        </w:rPr>
        <w:t xml:space="preserve">] </w:t>
      </w:r>
      <w:r w:rsidR="000C073E">
        <w:rPr>
          <w:b/>
        </w:rPr>
        <w:t>–</w:t>
      </w:r>
      <w:r w:rsidR="000C073E" w:rsidRPr="000C073E">
        <w:rPr>
          <w:b/>
        </w:rPr>
        <w:t xml:space="preserve"> </w:t>
      </w:r>
      <w:r w:rsidR="000C073E" w:rsidRPr="000C073E">
        <w:t>рекомендуется к использованию</w:t>
      </w:r>
      <w:r w:rsidR="000C073E">
        <w:t xml:space="preserve"> </w:t>
      </w:r>
      <w:r w:rsidR="000C073E" w:rsidRPr="000C073E">
        <w:t xml:space="preserve">(входит в стандарт </w:t>
      </w:r>
      <w:r w:rsidR="000C073E" w:rsidRPr="000C073E">
        <w:rPr>
          <w:lang w:val="en-US"/>
        </w:rPr>
        <w:t>SQL</w:t>
      </w:r>
      <w:r w:rsidR="000C073E">
        <w:t>).</w:t>
      </w:r>
    </w:p>
    <w:p w:rsidR="000C073E" w:rsidRPr="000C073E" w:rsidRDefault="000C073E" w:rsidP="002E4B8E">
      <w:r>
        <w:rPr>
          <w:b/>
          <w:lang w:val="en-US"/>
        </w:rPr>
        <w:t>Always</w:t>
      </w:r>
      <w:r w:rsidRPr="000C073E">
        <w:rPr>
          <w:b/>
        </w:rPr>
        <w:t xml:space="preserve"> – </w:t>
      </w:r>
      <w:r w:rsidRPr="000C073E">
        <w:t>не дает вручную вставить данные в последовательность,</w:t>
      </w:r>
      <w:r>
        <w:rPr>
          <w:b/>
        </w:rPr>
        <w:t xml:space="preserve"> </w:t>
      </w:r>
      <w:r>
        <w:rPr>
          <w:b/>
          <w:lang w:val="en-US"/>
        </w:rPr>
        <w:t>default</w:t>
      </w:r>
      <w:r w:rsidRPr="000C073E">
        <w:rPr>
          <w:b/>
        </w:rPr>
        <w:t xml:space="preserve"> </w:t>
      </w:r>
      <w:r>
        <w:rPr>
          <w:b/>
        </w:rPr>
        <w:t>–</w:t>
      </w:r>
      <w:r w:rsidRPr="000C073E">
        <w:rPr>
          <w:b/>
        </w:rPr>
        <w:t xml:space="preserve"> </w:t>
      </w:r>
      <w:r w:rsidRPr="000C073E">
        <w:t>позволяет ручную вставку.</w:t>
      </w:r>
    </w:p>
    <w:p w:rsidR="008B6202" w:rsidRPr="000C073E" w:rsidRDefault="000C073E">
      <w:pPr>
        <w:rPr>
          <w:b/>
        </w:rPr>
      </w:pPr>
      <w:r>
        <w:rPr>
          <w:b/>
          <w:lang w:val="en-US"/>
        </w:rPr>
        <w:t>Insert</w:t>
      </w:r>
      <w:r w:rsidRPr="000C073E">
        <w:rPr>
          <w:b/>
        </w:rPr>
        <w:t xml:space="preserve"> </w:t>
      </w:r>
      <w:r>
        <w:rPr>
          <w:b/>
          <w:lang w:val="en-US"/>
        </w:rPr>
        <w:t>into</w:t>
      </w:r>
      <w:r w:rsidRPr="000C073E">
        <w:rPr>
          <w:b/>
        </w:rPr>
        <w:t xml:space="preserve"> </w:t>
      </w:r>
      <w:r w:rsidRPr="000C073E">
        <w:rPr>
          <w:lang w:val="en-US"/>
        </w:rPr>
        <w:t>table</w:t>
      </w:r>
      <w:r w:rsidRPr="000C073E">
        <w:t xml:space="preserve"> ()</w:t>
      </w:r>
      <w:r>
        <w:rPr>
          <w:b/>
        </w:rPr>
        <w:t xml:space="preserve"> </w:t>
      </w:r>
      <w:r w:rsidRPr="000C073E">
        <w:rPr>
          <w:b/>
        </w:rPr>
        <w:t xml:space="preserve">overriding system value </w:t>
      </w:r>
      <w:r>
        <w:rPr>
          <w:b/>
          <w:lang w:val="en-US"/>
        </w:rPr>
        <w:t>values</w:t>
      </w:r>
      <w:r w:rsidRPr="000C073E">
        <w:t xml:space="preserve"> ()</w:t>
      </w:r>
      <w:r w:rsidRPr="000C073E">
        <w:rPr>
          <w:b/>
        </w:rPr>
        <w:t xml:space="preserve"> </w:t>
      </w:r>
      <w:r w:rsidRPr="000C073E">
        <w:t xml:space="preserve">– </w:t>
      </w:r>
      <w:r>
        <w:t xml:space="preserve">позволяет вставлять собственные значения в обход </w:t>
      </w:r>
      <w:r w:rsidRPr="000C073E">
        <w:rPr>
          <w:b/>
          <w:lang w:val="en-US"/>
        </w:rPr>
        <w:t>always</w:t>
      </w:r>
    </w:p>
    <w:sectPr w:rsidR="008B6202" w:rsidRPr="000C0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301B8"/>
    <w:multiLevelType w:val="multilevel"/>
    <w:tmpl w:val="415E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400F00"/>
    <w:multiLevelType w:val="multilevel"/>
    <w:tmpl w:val="617A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22A05"/>
    <w:rsid w:val="00056A57"/>
    <w:rsid w:val="000C073E"/>
    <w:rsid w:val="000E502F"/>
    <w:rsid w:val="000F36BD"/>
    <w:rsid w:val="00116A07"/>
    <w:rsid w:val="00222C7B"/>
    <w:rsid w:val="00247DF0"/>
    <w:rsid w:val="002900E2"/>
    <w:rsid w:val="002923A7"/>
    <w:rsid w:val="002E4B8E"/>
    <w:rsid w:val="00315289"/>
    <w:rsid w:val="003468BA"/>
    <w:rsid w:val="00383FA9"/>
    <w:rsid w:val="0038751A"/>
    <w:rsid w:val="003F3431"/>
    <w:rsid w:val="00402380"/>
    <w:rsid w:val="00404DED"/>
    <w:rsid w:val="00413060"/>
    <w:rsid w:val="004344F9"/>
    <w:rsid w:val="00447320"/>
    <w:rsid w:val="00474D81"/>
    <w:rsid w:val="00476BC0"/>
    <w:rsid w:val="004B7447"/>
    <w:rsid w:val="004E4EFD"/>
    <w:rsid w:val="005215F3"/>
    <w:rsid w:val="005365F8"/>
    <w:rsid w:val="00537C63"/>
    <w:rsid w:val="0058705C"/>
    <w:rsid w:val="005B0201"/>
    <w:rsid w:val="005D5DCC"/>
    <w:rsid w:val="0062248A"/>
    <w:rsid w:val="00622E16"/>
    <w:rsid w:val="00671388"/>
    <w:rsid w:val="006805D6"/>
    <w:rsid w:val="00680F2F"/>
    <w:rsid w:val="006836E7"/>
    <w:rsid w:val="00687DD4"/>
    <w:rsid w:val="00703CAA"/>
    <w:rsid w:val="00886C85"/>
    <w:rsid w:val="008A2F49"/>
    <w:rsid w:val="008B6202"/>
    <w:rsid w:val="008F7534"/>
    <w:rsid w:val="009274D9"/>
    <w:rsid w:val="009531A7"/>
    <w:rsid w:val="00962DE5"/>
    <w:rsid w:val="00994181"/>
    <w:rsid w:val="00994693"/>
    <w:rsid w:val="009A4973"/>
    <w:rsid w:val="009B5FE1"/>
    <w:rsid w:val="00A34AD7"/>
    <w:rsid w:val="00A35251"/>
    <w:rsid w:val="00A85081"/>
    <w:rsid w:val="00AA3BB8"/>
    <w:rsid w:val="00AA46A0"/>
    <w:rsid w:val="00AD3E32"/>
    <w:rsid w:val="00B007D6"/>
    <w:rsid w:val="00B016FB"/>
    <w:rsid w:val="00B14BE1"/>
    <w:rsid w:val="00B37D3E"/>
    <w:rsid w:val="00BB12F5"/>
    <w:rsid w:val="00BE002A"/>
    <w:rsid w:val="00BE506A"/>
    <w:rsid w:val="00BF496C"/>
    <w:rsid w:val="00C04C2A"/>
    <w:rsid w:val="00C70E2F"/>
    <w:rsid w:val="00C922ED"/>
    <w:rsid w:val="00CB6611"/>
    <w:rsid w:val="00CE0391"/>
    <w:rsid w:val="00D039D5"/>
    <w:rsid w:val="00D60E22"/>
    <w:rsid w:val="00D753C5"/>
    <w:rsid w:val="00D80207"/>
    <w:rsid w:val="00D841B1"/>
    <w:rsid w:val="00D86007"/>
    <w:rsid w:val="00E17A35"/>
    <w:rsid w:val="00EE4B20"/>
    <w:rsid w:val="00EE722D"/>
    <w:rsid w:val="00F118CB"/>
    <w:rsid w:val="00F424ED"/>
    <w:rsid w:val="00F67CBC"/>
    <w:rsid w:val="00F708E9"/>
    <w:rsid w:val="00F73C98"/>
    <w:rsid w:val="00F744A4"/>
    <w:rsid w:val="00F8127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ECDC2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06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-code">
    <w:name w:val="sql-code"/>
    <w:basedOn w:val="a0"/>
    <w:rsid w:val="00671388"/>
  </w:style>
  <w:style w:type="paragraph" w:styleId="a5">
    <w:name w:val="Normal (Web)"/>
    <w:basedOn w:val="a"/>
    <w:uiPriority w:val="99"/>
    <w:semiHidden/>
    <w:unhideWhenUsed/>
    <w:rsid w:val="00413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3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4nadBeCHSQ&amp;list=PLBheEHDcG7-k1Y_Uy04Dj2ylWhcfSfqoF&amp;index=9&amp;ab_channel=EngineerSpock-IT%26%D0%BF%D1%80%D0%BE%D0%B3%D1%80%D0%B0%D0%BC%D0%BC%D0%B8%D1%80%D0%BE%D0%B2%D0%B0%D0%BD%D0%B8%D0%B5" TargetMode="External"/><Relationship Id="rId12" Type="http://schemas.openxmlformats.org/officeDocument/2006/relationships/hyperlink" Target="https://sql-academy.org/ru/guide/types-of-windows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articles/47031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youtube.com/watch?v=y-Wtyvme4gE&amp;ab_channel=JPoint%2CJoker%D0%B8JUGru" TargetMode="External"/><Relationship Id="rId10" Type="http://schemas.openxmlformats.org/officeDocument/2006/relationships/hyperlink" Target="https://sql-academy.org/ru/guide/windows-functions-fr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ies/otus/articles/49029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8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19</cp:revision>
  <dcterms:created xsi:type="dcterms:W3CDTF">2024-03-09T13:56:00Z</dcterms:created>
  <dcterms:modified xsi:type="dcterms:W3CDTF">2024-04-04T20:15:00Z</dcterms:modified>
</cp:coreProperties>
</file>