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BD" w:rsidRPr="00307C12" w:rsidRDefault="00371FBD" w:rsidP="00371FBD">
      <w:pPr>
        <w:rPr>
          <w:b/>
          <w:i/>
        </w:rPr>
      </w:pPr>
      <w:r w:rsidRPr="00307C12">
        <w:rPr>
          <w:b/>
          <w:i/>
        </w:rPr>
        <w:t xml:space="preserve">Типы </w:t>
      </w:r>
      <w:r w:rsidRPr="00307C12">
        <w:rPr>
          <w:b/>
          <w:i/>
          <w:lang w:val="en-US"/>
        </w:rPr>
        <w:t>Join</w:t>
      </w:r>
      <w:r w:rsidRPr="00307C12">
        <w:rPr>
          <w:b/>
          <w:i/>
        </w:rPr>
        <w:t xml:space="preserve">: </w:t>
      </w:r>
    </w:p>
    <w:p w:rsidR="00A1355F" w:rsidRDefault="00371FBD" w:rsidP="00371FBD">
      <w:r w:rsidRPr="00A1355F">
        <w:rPr>
          <w:b/>
          <w:lang w:val="en-US"/>
        </w:rPr>
        <w:t>Cross</w:t>
      </w:r>
      <w:r w:rsidRPr="00A1355F">
        <w:rPr>
          <w:b/>
        </w:rPr>
        <w:t xml:space="preserve"> </w:t>
      </w:r>
      <w:r w:rsidRPr="00A1355F">
        <w:rPr>
          <w:b/>
          <w:lang w:val="en-US"/>
        </w:rPr>
        <w:t>join</w:t>
      </w:r>
      <w:r w:rsidRPr="009115EC">
        <w:t xml:space="preserve"> – </w:t>
      </w:r>
      <w:r>
        <w:t>декартово произведение</w:t>
      </w:r>
      <w:r w:rsidRPr="009115EC">
        <w:t xml:space="preserve"> </w:t>
      </w:r>
      <w:r>
        <w:t xml:space="preserve">соединенных таблиц (синтаксис без условия определения, </w:t>
      </w:r>
      <w:r>
        <w:rPr>
          <w:lang w:val="en-US"/>
        </w:rPr>
        <w:t>Cross</w:t>
      </w:r>
      <w:r w:rsidRPr="009115EC">
        <w:t xml:space="preserve"> </w:t>
      </w:r>
      <w:r>
        <w:t>так же можно опускать).</w:t>
      </w:r>
    </w:p>
    <w:p w:rsidR="00A1355F" w:rsidRPr="00A1355F" w:rsidRDefault="00A1355F" w:rsidP="00371FBD">
      <w:r>
        <w:tab/>
      </w:r>
      <w:r w:rsidRPr="00A1355F">
        <w:rPr>
          <w:b/>
          <w:lang w:val="en-US"/>
        </w:rPr>
        <w:t>Select</w:t>
      </w:r>
      <w:r w:rsidRPr="00A1355F">
        <w:t xml:space="preserve"> * </w:t>
      </w:r>
      <w:r w:rsidRPr="00A1355F">
        <w:rPr>
          <w:b/>
          <w:lang w:val="en-US"/>
        </w:rPr>
        <w:t>from</w:t>
      </w:r>
      <w:r w:rsidRPr="00A1355F">
        <w:t xml:space="preserve"> &lt;</w:t>
      </w:r>
      <w:r>
        <w:t>Источник</w:t>
      </w:r>
      <w:r w:rsidRPr="00A1355F">
        <w:t xml:space="preserve">&gt; </w:t>
      </w:r>
      <w:r w:rsidRPr="00A1355F">
        <w:rPr>
          <w:b/>
          <w:lang w:val="en-US"/>
        </w:rPr>
        <w:t>join</w:t>
      </w:r>
      <w:r w:rsidRPr="00A1355F">
        <w:t xml:space="preserve"> &lt;</w:t>
      </w:r>
      <w:r>
        <w:t>Источник</w:t>
      </w:r>
      <w:r w:rsidRPr="00A1355F">
        <w:t xml:space="preserve">&gt; </w:t>
      </w:r>
    </w:p>
    <w:p w:rsidR="00371FBD" w:rsidRDefault="00371FBD" w:rsidP="00371FBD">
      <w:r w:rsidRPr="00A1355F">
        <w:rPr>
          <w:b/>
          <w:lang w:val="en-US"/>
        </w:rPr>
        <w:t>Inner</w:t>
      </w:r>
      <w:r w:rsidRPr="00733D72">
        <w:t xml:space="preserve"> </w:t>
      </w:r>
      <w:r w:rsidRPr="00A1355F">
        <w:rPr>
          <w:b/>
          <w:lang w:val="en-US"/>
        </w:rPr>
        <w:t>join</w:t>
      </w:r>
      <w:r w:rsidRPr="00733D72">
        <w:t xml:space="preserve"> – </w:t>
      </w:r>
      <w:r>
        <w:t xml:space="preserve">возвращает строки, </w:t>
      </w:r>
      <w:r w:rsidR="00A1355F">
        <w:t>где есть совпадения в обеих</w:t>
      </w:r>
      <w:r w:rsidR="00425D14">
        <w:t xml:space="preserve"> таблицах по указанному условию (в результирующую выборку не попадут строки, для которых нет совпадений в одной из таблиц).</w:t>
      </w:r>
    </w:p>
    <w:p w:rsidR="00425D14" w:rsidRPr="00425D14" w:rsidRDefault="00425D14" w:rsidP="00425D14">
      <w:pPr>
        <w:ind w:left="705"/>
      </w:pPr>
      <w:r>
        <w:t xml:space="preserve">Условия соединения указываются с помощью </w:t>
      </w:r>
      <w:r>
        <w:rPr>
          <w:lang w:val="en-US"/>
        </w:rPr>
        <w:t>ON</w:t>
      </w:r>
      <w:r w:rsidRPr="00425D14">
        <w:t xml:space="preserve"> </w:t>
      </w:r>
      <w:r>
        <w:t xml:space="preserve">или </w:t>
      </w:r>
      <w:r>
        <w:rPr>
          <w:lang w:val="en-US"/>
        </w:rPr>
        <w:t>USING</w:t>
      </w:r>
      <w:r>
        <w:t xml:space="preserve"> (если имена атрибутов совпадают).</w:t>
      </w:r>
    </w:p>
    <w:p w:rsidR="00371FBD" w:rsidRDefault="00371FBD" w:rsidP="00371FBD">
      <w:r w:rsidRPr="00425D14">
        <w:rPr>
          <w:b/>
          <w:lang w:val="en-US"/>
        </w:rPr>
        <w:t>Outer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>
        <w:t xml:space="preserve"> – помимо строк, имеющих соответствующее значение, так же</w:t>
      </w:r>
      <w:r w:rsidRPr="00733D72">
        <w:t xml:space="preserve"> </w:t>
      </w:r>
      <w:r>
        <w:t>возвращает строки, которые не имеют соответствий.</w:t>
      </w:r>
      <w:r w:rsidRPr="009115EC">
        <w:t xml:space="preserve"> </w:t>
      </w:r>
    </w:p>
    <w:p w:rsidR="00371FBD" w:rsidRPr="00D21B80" w:rsidRDefault="00371FBD" w:rsidP="00A1355F">
      <w:pPr>
        <w:ind w:firstLine="708"/>
      </w:pPr>
      <w:r w:rsidRPr="00307C12">
        <w:rPr>
          <w:i/>
        </w:rPr>
        <w:t>Подразделяются</w:t>
      </w:r>
      <w:r w:rsidRPr="00D21B80">
        <w:rPr>
          <w:i/>
        </w:rPr>
        <w:t xml:space="preserve"> </w:t>
      </w:r>
      <w:r w:rsidRPr="00307C12">
        <w:rPr>
          <w:i/>
        </w:rPr>
        <w:t>на</w:t>
      </w:r>
      <w:r w:rsidRPr="00D21B80">
        <w:rPr>
          <w:i/>
        </w:rPr>
        <w:t>:</w:t>
      </w:r>
    </w:p>
    <w:p w:rsidR="00371FBD" w:rsidRPr="004A1D6F" w:rsidRDefault="00371FBD" w:rsidP="00A1355F">
      <w:pPr>
        <w:ind w:left="708"/>
      </w:pPr>
      <w:r w:rsidRPr="00425D14">
        <w:rPr>
          <w:b/>
          <w:lang w:val="en-US"/>
        </w:rPr>
        <w:t>Left</w:t>
      </w:r>
      <w:r w:rsidR="00A1355F" w:rsidRPr="00425D14">
        <w:rPr>
          <w:b/>
        </w:rPr>
        <w:t xml:space="preserve"> </w:t>
      </w:r>
      <w:r w:rsidR="00A1355F" w:rsidRPr="00425D14">
        <w:rPr>
          <w:b/>
          <w:lang w:val="en-US"/>
        </w:rPr>
        <w:t>Outer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A1D6F">
        <w:t xml:space="preserve"> – </w:t>
      </w:r>
      <w:r>
        <w:t xml:space="preserve">Возвращает все строки из левой таблицы, строки имеющие соответствия заполняются из правой таблицы, не имеющие заполняются </w:t>
      </w:r>
      <w:r>
        <w:rPr>
          <w:lang w:val="en-US"/>
        </w:rPr>
        <w:t>null</w:t>
      </w:r>
      <w:r>
        <w:t>.</w:t>
      </w:r>
    </w:p>
    <w:p w:rsidR="00371FBD" w:rsidRDefault="00371FBD" w:rsidP="00A1355F">
      <w:pPr>
        <w:ind w:left="708"/>
      </w:pPr>
      <w:r w:rsidRPr="00425D14">
        <w:rPr>
          <w:b/>
          <w:lang w:val="en-US"/>
        </w:rPr>
        <w:t>Right</w:t>
      </w:r>
      <w:r w:rsidR="00A1355F" w:rsidRPr="00425D14">
        <w:rPr>
          <w:b/>
        </w:rPr>
        <w:t xml:space="preserve"> </w:t>
      </w:r>
      <w:r w:rsidR="00A1355F" w:rsidRPr="00425D14">
        <w:rPr>
          <w:b/>
          <w:lang w:val="en-US"/>
        </w:rPr>
        <w:t>Outer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A1D6F">
        <w:t xml:space="preserve"> – </w:t>
      </w:r>
      <w:r>
        <w:t xml:space="preserve">Возвращаются все строки из правой таблицы, если нет совпадений для них, то возвращаются </w:t>
      </w:r>
      <w:r>
        <w:rPr>
          <w:lang w:val="en-US"/>
        </w:rPr>
        <w:t>null</w:t>
      </w:r>
      <w:r>
        <w:t>.</w:t>
      </w:r>
    </w:p>
    <w:p w:rsidR="00371FBD" w:rsidRDefault="00371FBD" w:rsidP="00A1355F">
      <w:pPr>
        <w:ind w:left="708"/>
      </w:pPr>
      <w:r>
        <w:t xml:space="preserve">Взаимозаменяемы, по сути можно всегда использовать </w:t>
      </w:r>
      <w:r>
        <w:rPr>
          <w:lang w:val="en-US"/>
        </w:rPr>
        <w:t>Left</w:t>
      </w:r>
      <w:r w:rsidRPr="004A1D6F">
        <w:t xml:space="preserve"> </w:t>
      </w:r>
      <w:r>
        <w:t xml:space="preserve">или </w:t>
      </w:r>
      <w:r>
        <w:rPr>
          <w:lang w:val="en-US"/>
        </w:rPr>
        <w:t>Right</w:t>
      </w:r>
      <w:r w:rsidRPr="004A1D6F">
        <w:t xml:space="preserve"> </w:t>
      </w:r>
      <w:r>
        <w:rPr>
          <w:lang w:val="en-US"/>
        </w:rPr>
        <w:t>Join</w:t>
      </w:r>
      <w:r>
        <w:t xml:space="preserve">, переставляя </w:t>
      </w:r>
      <w:r w:rsidR="00425D14">
        <w:t>таблицы</w:t>
      </w:r>
      <w:r>
        <w:t xml:space="preserve"> в запросе местами.</w:t>
      </w:r>
    </w:p>
    <w:p w:rsidR="00425D14" w:rsidRDefault="00425D14" w:rsidP="00425D14">
      <w:pPr>
        <w:ind w:left="705"/>
      </w:pPr>
      <w:r w:rsidRPr="00425D14">
        <w:rPr>
          <w:b/>
          <w:lang w:val="en-US"/>
        </w:rPr>
        <w:t>Full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Outer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25D14">
        <w:t xml:space="preserve"> – </w:t>
      </w:r>
      <w:r>
        <w:t>объединяет</w:t>
      </w:r>
      <w:r w:rsidRPr="00425D14">
        <w:t xml:space="preserve"> </w:t>
      </w:r>
      <w:r>
        <w:t>в</w:t>
      </w:r>
      <w:r w:rsidRPr="00425D14">
        <w:t xml:space="preserve"> </w:t>
      </w:r>
      <w:r>
        <w:t>себе</w:t>
      </w:r>
      <w:r w:rsidRPr="00425D14">
        <w:t xml:space="preserve"> </w:t>
      </w:r>
      <w:r>
        <w:rPr>
          <w:lang w:val="en-US"/>
        </w:rPr>
        <w:t>Left</w:t>
      </w:r>
      <w:r w:rsidRPr="00425D14">
        <w:t xml:space="preserve"> </w:t>
      </w:r>
      <w:r>
        <w:t>и</w:t>
      </w:r>
      <w:r w:rsidRPr="00425D14">
        <w:t xml:space="preserve"> </w:t>
      </w:r>
      <w:r>
        <w:rPr>
          <w:lang w:val="en-US"/>
        </w:rPr>
        <w:t>Right</w:t>
      </w:r>
      <w:r w:rsidRPr="00425D14">
        <w:t xml:space="preserve"> </w:t>
      </w:r>
      <w:r>
        <w:rPr>
          <w:lang w:val="en-US"/>
        </w:rPr>
        <w:t>join</w:t>
      </w:r>
      <w:r w:rsidRPr="00425D14">
        <w:t>,</w:t>
      </w:r>
      <w:r>
        <w:t xml:space="preserve"> то есть возвращает все строки из обеих таблиц, пустоты заполняются </w:t>
      </w:r>
      <w:r>
        <w:rPr>
          <w:lang w:val="en-US"/>
        </w:rPr>
        <w:t>null</w:t>
      </w:r>
      <w:r w:rsidRPr="00425D14">
        <w:t>.</w:t>
      </w:r>
    </w:p>
    <w:p w:rsidR="00F13933" w:rsidRPr="00F13933" w:rsidRDefault="00F13933" w:rsidP="00F13933">
      <w:r w:rsidRPr="00425D14">
        <w:rPr>
          <w:b/>
          <w:lang w:val="en-US"/>
        </w:rPr>
        <w:t>Natural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C00452">
        <w:t xml:space="preserve"> – </w:t>
      </w:r>
      <w:r>
        <w:t xml:space="preserve">автоматически объединяет </w:t>
      </w:r>
      <w:r w:rsidRPr="00425D14">
        <w:rPr>
          <w:u w:val="single"/>
        </w:rPr>
        <w:t>все атрибуты</w:t>
      </w:r>
      <w:r>
        <w:t xml:space="preserve"> с одинаковыми именами и типами данных (синтаксис без условия). Имеет механику </w:t>
      </w:r>
      <w:r>
        <w:rPr>
          <w:lang w:val="en-US"/>
        </w:rPr>
        <w:t>Inner</w:t>
      </w:r>
      <w:r w:rsidRPr="00425D14">
        <w:t xml:space="preserve"> </w:t>
      </w:r>
      <w:r>
        <w:rPr>
          <w:lang w:val="en-US"/>
        </w:rPr>
        <w:t>join</w:t>
      </w:r>
      <w:r>
        <w:t xml:space="preserve">, если пересекающихся атрибутов нет, то сработает как </w:t>
      </w:r>
      <w:r>
        <w:rPr>
          <w:lang w:val="en-US"/>
        </w:rPr>
        <w:t>Cross</w:t>
      </w:r>
      <w:r w:rsidRPr="00425D14">
        <w:t xml:space="preserve"> </w:t>
      </w:r>
      <w:r>
        <w:rPr>
          <w:lang w:val="en-US"/>
        </w:rPr>
        <w:t>join</w:t>
      </w:r>
      <w:r>
        <w:t xml:space="preserve"> </w:t>
      </w:r>
      <w:r w:rsidRPr="00F13933">
        <w:t>(</w:t>
      </w:r>
      <w:r>
        <w:t xml:space="preserve">не является видом </w:t>
      </w:r>
      <w:r>
        <w:rPr>
          <w:lang w:val="en-US"/>
        </w:rPr>
        <w:t>join</w:t>
      </w:r>
      <w:r>
        <w:t>, скорее, является особым типом синтаксиса</w:t>
      </w:r>
      <w:r w:rsidRPr="00F13933">
        <w:t>)</w:t>
      </w:r>
      <w:r>
        <w:t>.</w:t>
      </w:r>
    </w:p>
    <w:p w:rsidR="00F13933" w:rsidRPr="00D70B3C" w:rsidRDefault="00F13933" w:rsidP="00F13933">
      <w:pPr>
        <w:ind w:left="705"/>
      </w:pPr>
      <w:r>
        <w:t>Не рекомендуется к использованию в связи с неясностью объединения и возможным непредсказуемым результатам.</w:t>
      </w:r>
    </w:p>
    <w:p w:rsidR="00F13933" w:rsidRPr="00D70B3C" w:rsidRDefault="00F13933" w:rsidP="00F13933">
      <w:r w:rsidRPr="00F13933">
        <w:rPr>
          <w:b/>
          <w:lang w:val="en-US"/>
        </w:rPr>
        <w:t>Self</w:t>
      </w:r>
      <w:r w:rsidRPr="00F13933">
        <w:rPr>
          <w:b/>
        </w:rPr>
        <w:t xml:space="preserve"> </w:t>
      </w:r>
      <w:r w:rsidRPr="00F13933">
        <w:rPr>
          <w:b/>
          <w:lang w:val="en-US"/>
        </w:rPr>
        <w:t>join</w:t>
      </w:r>
      <w:r>
        <w:t xml:space="preserve"> – Соединение таблицы со своей же копией, не является разновидностью </w:t>
      </w:r>
      <w:r>
        <w:rPr>
          <w:lang w:val="en-US"/>
        </w:rPr>
        <w:t>Join</w:t>
      </w:r>
      <w:r>
        <w:t xml:space="preserve"> (является способом использования). </w:t>
      </w:r>
    </w:p>
    <w:p w:rsidR="00F13933" w:rsidRPr="00307C12" w:rsidRDefault="00F13933" w:rsidP="00F13933">
      <w:pPr>
        <w:ind w:firstLine="708"/>
      </w:pPr>
      <w:r>
        <w:t>Используется для таблиц с иерархической структурой (ссылается сама на себя).</w:t>
      </w:r>
    </w:p>
    <w:p w:rsidR="00DC7F10" w:rsidRDefault="00F13933" w:rsidP="00DC7F10">
      <w:r w:rsidRPr="00D70B3C">
        <w:rPr>
          <w:color w:val="FF0000"/>
        </w:rPr>
        <w:br w:type="textWrapping" w:clear="all"/>
      </w:r>
      <w:r w:rsidR="00DC7F10" w:rsidRPr="00DC7F10">
        <w:rPr>
          <w:b/>
        </w:rPr>
        <w:t>UNION, EXCEPT, INTERSECT</w:t>
      </w:r>
      <w:r w:rsidR="00DC7F10">
        <w:rPr>
          <w:b/>
        </w:rPr>
        <w:t xml:space="preserve"> – </w:t>
      </w:r>
      <w:r w:rsidR="00DC7F10">
        <w:t xml:space="preserve">используются для выполнения операций для наборов данных, полученных с помощью операторов </w:t>
      </w:r>
      <w:r w:rsidR="00DC7F10">
        <w:rPr>
          <w:lang w:val="en-US"/>
        </w:rPr>
        <w:t>Select</w:t>
      </w:r>
      <w:r w:rsidR="00DC7F10">
        <w:t xml:space="preserve"> для их последующего специфического для каждого оператора объединения.</w:t>
      </w:r>
    </w:p>
    <w:p w:rsidR="00DC7F10" w:rsidRPr="00DC7F10" w:rsidRDefault="00DC7F10" w:rsidP="00DC7F10">
      <w:pPr>
        <w:ind w:left="705"/>
      </w:pPr>
      <w:r>
        <w:rPr>
          <w:lang w:val="en-US"/>
        </w:rPr>
        <w:t>UNION</w:t>
      </w:r>
      <w:r w:rsidRPr="00DC7F10">
        <w:t xml:space="preserve"> – </w:t>
      </w:r>
      <w:r>
        <w:t xml:space="preserve">убирает дубликаты при выборке, оставляя только уникальные строки. При этом </w:t>
      </w:r>
      <w:r>
        <w:rPr>
          <w:lang w:val="en-US"/>
        </w:rPr>
        <w:t>UNION</w:t>
      </w:r>
      <w:r w:rsidRPr="00DC7F10">
        <w:t xml:space="preserve"> </w:t>
      </w:r>
      <w:r>
        <w:rPr>
          <w:lang w:val="en-US"/>
        </w:rPr>
        <w:t>ALL</w:t>
      </w:r>
      <w:r w:rsidRPr="00DC7F10">
        <w:t xml:space="preserve"> </w:t>
      </w:r>
      <w:r>
        <w:t>полностью объединяет выборки (включая дубликаты).</w:t>
      </w:r>
    </w:p>
    <w:p w:rsidR="00DC7F10" w:rsidRPr="00DC7F10" w:rsidRDefault="00DC7F10" w:rsidP="00DC7F10">
      <w:pPr>
        <w:ind w:left="705"/>
      </w:pPr>
      <w:r>
        <w:rPr>
          <w:lang w:val="en-US"/>
        </w:rPr>
        <w:t>EXCEPT</w:t>
      </w:r>
      <w:r w:rsidRPr="00DC7F10">
        <w:t xml:space="preserve"> – </w:t>
      </w:r>
      <w:r>
        <w:t xml:space="preserve">возвращает уникальные строки из главного набора (первого), </w:t>
      </w:r>
      <w:proofErr w:type="spellStart"/>
      <w:r>
        <w:t>т.е</w:t>
      </w:r>
      <w:proofErr w:type="spellEnd"/>
      <w:r>
        <w:t xml:space="preserve"> строки, которых нет в побочном запросе.</w:t>
      </w:r>
    </w:p>
    <w:p w:rsidR="00DC7F10" w:rsidRPr="00DC7F10" w:rsidRDefault="00DC7F10" w:rsidP="00DC7F10">
      <w:r w:rsidRPr="00DC7F10">
        <w:tab/>
      </w:r>
      <w:r>
        <w:rPr>
          <w:lang w:val="en-US"/>
        </w:rPr>
        <w:t>INTERSECT</w:t>
      </w:r>
      <w:r w:rsidRPr="00DC7F10">
        <w:t xml:space="preserve"> – </w:t>
      </w:r>
      <w:r>
        <w:t>возвращает пересечения из двух выборок (неуникальные значения).</w:t>
      </w:r>
    </w:p>
    <w:p w:rsidR="00DC7F10" w:rsidRDefault="00DC7F10" w:rsidP="00DC7F10">
      <w:pPr>
        <w:ind w:left="708"/>
      </w:pPr>
      <w:r>
        <w:t xml:space="preserve">Условия использования: </w:t>
      </w:r>
    </w:p>
    <w:p w:rsidR="00DC7F10" w:rsidRDefault="00DC7F10" w:rsidP="00DC7F10">
      <w:pPr>
        <w:pStyle w:val="a3"/>
        <w:numPr>
          <w:ilvl w:val="0"/>
          <w:numId w:val="1"/>
        </w:numPr>
      </w:pPr>
      <w:r>
        <w:t>Требуют одинакового кол-ва атрибутов и совместимость типов для всех выборок.</w:t>
      </w:r>
    </w:p>
    <w:p w:rsidR="00DC7F10" w:rsidRPr="00DC7F10" w:rsidRDefault="00DC7F10" w:rsidP="00DC7F10">
      <w:pPr>
        <w:pStyle w:val="a3"/>
        <w:numPr>
          <w:ilvl w:val="0"/>
          <w:numId w:val="1"/>
        </w:numPr>
      </w:pPr>
      <w:r>
        <w:lastRenderedPageBreak/>
        <w:t>Главный набор определяет названия атрибутов в результирующей выборке и условия сортировки (можно</w:t>
      </w:r>
      <w:r w:rsidR="00640492">
        <w:t xml:space="preserve"> сортировать только по главному набору</w:t>
      </w:r>
      <w:bookmarkStart w:id="0" w:name="_GoBack"/>
      <w:bookmarkEnd w:id="0"/>
      <w:r>
        <w:t>).</w:t>
      </w:r>
    </w:p>
    <w:p w:rsidR="00A1355F" w:rsidRDefault="00A1355F" w:rsidP="00371FBD">
      <w:pPr>
        <w:rPr>
          <w:b/>
        </w:rPr>
      </w:pPr>
    </w:p>
    <w:p w:rsidR="00371FBD" w:rsidRDefault="00371FBD" w:rsidP="00371FBD">
      <w:pPr>
        <w:rPr>
          <w:b/>
        </w:rPr>
      </w:pPr>
      <w:r w:rsidRPr="00584B60">
        <w:rPr>
          <w:b/>
        </w:rPr>
        <w:t>Подзапросы</w:t>
      </w:r>
      <w:r w:rsidR="00946C20">
        <w:rPr>
          <w:b/>
        </w:rPr>
        <w:t>:</w:t>
      </w:r>
    </w:p>
    <w:p w:rsidR="00946C20" w:rsidRDefault="00946C20" w:rsidP="00371FBD">
      <w:r>
        <w:rPr>
          <w:b/>
        </w:rPr>
        <w:tab/>
        <w:t>Виды по количеству возвращаемых данных:</w:t>
      </w:r>
    </w:p>
    <w:p w:rsidR="00371FBD" w:rsidRDefault="00946C20" w:rsidP="00946C20">
      <w:pPr>
        <w:ind w:left="1416"/>
      </w:pPr>
      <w:r w:rsidRPr="00946C20">
        <w:rPr>
          <w:b/>
        </w:rPr>
        <w:t>С</w:t>
      </w:r>
      <w:r w:rsidR="00371FBD" w:rsidRPr="00946C20">
        <w:rPr>
          <w:b/>
        </w:rPr>
        <w:t>калярный операнд</w:t>
      </w:r>
      <w:r w:rsidR="00371FBD">
        <w:rPr>
          <w:i/>
        </w:rPr>
        <w:t xml:space="preserve">: </w:t>
      </w:r>
      <w:r w:rsidR="00371FBD">
        <w:t xml:space="preserve">Результатом запроса будет одно значение подзапроса, с ним используются операторы сравнения </w:t>
      </w:r>
      <w:proofErr w:type="gramStart"/>
      <w:r w:rsidR="00371FBD" w:rsidRPr="00D84B90">
        <w:t>‘&gt;’</w:t>
      </w:r>
      <w:proofErr w:type="gramEnd"/>
      <w:r w:rsidR="00371FBD" w:rsidRPr="00D84B90">
        <w:t xml:space="preserve"> ‘&lt;’ ‘=’</w:t>
      </w:r>
    </w:p>
    <w:p w:rsidR="00371FBD" w:rsidRPr="00D84B90" w:rsidRDefault="00946C20" w:rsidP="00946C20">
      <w:pPr>
        <w:ind w:left="1416"/>
      </w:pPr>
      <w:r w:rsidRPr="00946C20">
        <w:rPr>
          <w:b/>
        </w:rPr>
        <w:t xml:space="preserve">Табличный </w:t>
      </w:r>
      <w:r w:rsidR="00371FBD" w:rsidRPr="00946C20">
        <w:rPr>
          <w:b/>
        </w:rPr>
        <w:t>операнд</w:t>
      </w:r>
      <w:r w:rsidR="00371FBD">
        <w:t xml:space="preserve">: Подзапрос возвращает набор значений, с ним используются </w:t>
      </w:r>
      <w:r w:rsidR="00371FBD">
        <w:rPr>
          <w:lang w:val="en-US"/>
        </w:rPr>
        <w:t>in</w:t>
      </w:r>
      <w:r w:rsidR="00371FBD" w:rsidRPr="00D84B90">
        <w:t xml:space="preserve">, </w:t>
      </w:r>
      <w:r w:rsidR="00371FBD">
        <w:rPr>
          <w:lang w:val="en-US"/>
        </w:rPr>
        <w:t>all</w:t>
      </w:r>
      <w:r w:rsidRPr="00946C20">
        <w:t xml:space="preserve"> (</w:t>
      </w:r>
      <w:r>
        <w:t xml:space="preserve">для использования операторов сравнения – вернет </w:t>
      </w:r>
      <w:r>
        <w:rPr>
          <w:lang w:val="en-US"/>
        </w:rPr>
        <w:t>true</w:t>
      </w:r>
      <w:r>
        <w:t>, если все сравнения истины</w:t>
      </w:r>
      <w:r w:rsidRPr="00946C20">
        <w:t>)</w:t>
      </w:r>
      <w:r w:rsidR="00371FBD" w:rsidRPr="00D84B90">
        <w:t xml:space="preserve">, </w:t>
      </w:r>
      <w:r w:rsidR="00371FBD">
        <w:rPr>
          <w:lang w:val="en-US"/>
        </w:rPr>
        <w:t>any</w:t>
      </w:r>
    </w:p>
    <w:p w:rsidR="00371FBD" w:rsidRDefault="00371FBD" w:rsidP="00371FBD">
      <w:r w:rsidRPr="00333D61">
        <w:rPr>
          <w:b/>
        </w:rPr>
        <w:t>Некоррелированный подзапрос</w:t>
      </w:r>
      <w:r>
        <w:t xml:space="preserve"> – </w:t>
      </w:r>
      <w:r w:rsidR="00333D61">
        <w:t>выполняется один раз, независим от основного запроса (может быть исполнен отдельно).</w:t>
      </w:r>
    </w:p>
    <w:p w:rsidR="00333D61" w:rsidRDefault="00371FBD" w:rsidP="00333D61">
      <w:pPr>
        <w:ind w:left="708"/>
        <w:rPr>
          <w:lang w:val="en-US"/>
        </w:rPr>
      </w:pPr>
      <w:r w:rsidRPr="00333D61">
        <w:rPr>
          <w:b/>
          <w:lang w:val="en-US"/>
        </w:rPr>
        <w:t>Select</w:t>
      </w:r>
      <w:r w:rsidRPr="00A1355F">
        <w:rPr>
          <w:lang w:val="en-US"/>
        </w:rPr>
        <w:t xml:space="preserve"> * </w:t>
      </w:r>
      <w:r w:rsidRPr="00333D61">
        <w:rPr>
          <w:b/>
          <w:lang w:val="en-US"/>
        </w:rPr>
        <w:t>from</w:t>
      </w:r>
      <w:r w:rsidRPr="00A1355F">
        <w:rPr>
          <w:lang w:val="en-US"/>
        </w:rPr>
        <w:t xml:space="preserve"> </w:t>
      </w:r>
      <w:r>
        <w:rPr>
          <w:lang w:val="en-US"/>
        </w:rPr>
        <w:t>table</w:t>
      </w:r>
      <w:r w:rsidR="00333D61" w:rsidRPr="00333D61">
        <w:rPr>
          <w:lang w:val="en-US"/>
        </w:rPr>
        <w:t>_1</w:t>
      </w:r>
      <w:r w:rsidRPr="00A1355F">
        <w:rPr>
          <w:lang w:val="en-US"/>
        </w:rPr>
        <w:t xml:space="preserve"> </w:t>
      </w:r>
    </w:p>
    <w:p w:rsidR="00333D61" w:rsidRDefault="00371FBD" w:rsidP="00333D61">
      <w:pPr>
        <w:ind w:left="708"/>
        <w:rPr>
          <w:lang w:val="en-US"/>
        </w:rPr>
      </w:pPr>
      <w:r w:rsidRPr="00333D61">
        <w:rPr>
          <w:b/>
          <w:lang w:val="en-US"/>
        </w:rPr>
        <w:t>where</w:t>
      </w:r>
      <w:r w:rsidRPr="00A1355F">
        <w:rPr>
          <w:lang w:val="en-US"/>
        </w:rPr>
        <w:t xml:space="preserve"> </w:t>
      </w:r>
      <w:r>
        <w:rPr>
          <w:lang w:val="en-US"/>
        </w:rPr>
        <w:t>salary</w:t>
      </w:r>
      <w:r w:rsidRPr="00A1355F">
        <w:rPr>
          <w:lang w:val="en-US"/>
        </w:rPr>
        <w:t xml:space="preserve"> &gt; (</w:t>
      </w:r>
      <w:r w:rsidRPr="00333D61">
        <w:rPr>
          <w:b/>
          <w:lang w:val="en-US"/>
        </w:rPr>
        <w:t>select</w:t>
      </w:r>
      <w:r w:rsidRPr="00A1355F">
        <w:rPr>
          <w:lang w:val="en-US"/>
        </w:rPr>
        <w:t xml:space="preserve"> </w:t>
      </w:r>
      <w:proofErr w:type="spellStart"/>
      <w:r w:rsidRPr="00333D61">
        <w:rPr>
          <w:b/>
          <w:lang w:val="en-US"/>
        </w:rPr>
        <w:t>avg</w:t>
      </w:r>
      <w:proofErr w:type="spellEnd"/>
      <w:r w:rsidR="00333D61" w:rsidRPr="00333D61">
        <w:rPr>
          <w:lang w:val="en-US"/>
        </w:rPr>
        <w:t xml:space="preserve"> </w:t>
      </w:r>
      <w:r w:rsidRPr="00A1355F">
        <w:rPr>
          <w:lang w:val="en-US"/>
        </w:rPr>
        <w:t>(</w:t>
      </w:r>
      <w:r>
        <w:rPr>
          <w:lang w:val="en-US"/>
        </w:rPr>
        <w:t>salary</w:t>
      </w:r>
      <w:r w:rsidRPr="00A1355F">
        <w:rPr>
          <w:lang w:val="en-US"/>
        </w:rPr>
        <w:t xml:space="preserve">) </w:t>
      </w:r>
      <w:r w:rsidRPr="00333D61">
        <w:rPr>
          <w:b/>
          <w:lang w:val="en-US"/>
        </w:rPr>
        <w:t>from</w:t>
      </w:r>
      <w:r w:rsidRPr="00A1355F">
        <w:rPr>
          <w:lang w:val="en-US"/>
        </w:rPr>
        <w:t xml:space="preserve"> </w:t>
      </w:r>
      <w:r>
        <w:rPr>
          <w:lang w:val="en-US"/>
        </w:rPr>
        <w:t>table</w:t>
      </w:r>
      <w:r w:rsidR="00333D61" w:rsidRPr="00333D61">
        <w:rPr>
          <w:lang w:val="en-US"/>
        </w:rPr>
        <w:t>_2</w:t>
      </w:r>
      <w:r w:rsidRPr="00A1355F">
        <w:rPr>
          <w:lang w:val="en-US"/>
        </w:rPr>
        <w:t xml:space="preserve">) </w:t>
      </w:r>
    </w:p>
    <w:p w:rsidR="00371FBD" w:rsidRDefault="00371FBD" w:rsidP="00333D61">
      <w:pPr>
        <w:ind w:left="708"/>
      </w:pPr>
      <w:r w:rsidRPr="00333D61">
        <w:rPr>
          <w:lang w:val="en-US"/>
        </w:rPr>
        <w:t xml:space="preserve"> </w:t>
      </w:r>
      <w:r>
        <w:t>выбирает</w:t>
      </w:r>
      <w:r w:rsidRPr="00333D61">
        <w:t xml:space="preserve"> </w:t>
      </w:r>
      <w:r>
        <w:t>строки</w:t>
      </w:r>
      <w:r w:rsidRPr="00333D61">
        <w:t xml:space="preserve">, </w:t>
      </w:r>
      <w:r>
        <w:t>где</w:t>
      </w:r>
      <w:r w:rsidRPr="00333D61">
        <w:t xml:space="preserve"> </w:t>
      </w:r>
      <w:r>
        <w:t>зарплата</w:t>
      </w:r>
      <w:r w:rsidRPr="00333D61">
        <w:t xml:space="preserve"> </w:t>
      </w:r>
      <w:r>
        <w:t>выше</w:t>
      </w:r>
      <w:r w:rsidRPr="00333D61">
        <w:t xml:space="preserve"> </w:t>
      </w:r>
      <w:r>
        <w:t>средней</w:t>
      </w:r>
      <w:r w:rsidRPr="00333D61">
        <w:t xml:space="preserve">. </w:t>
      </w:r>
      <w:r>
        <w:t>Сначала выполняется подзапрос и это значение сравнивается с каждой строкой внешнего запроса.</w:t>
      </w:r>
    </w:p>
    <w:p w:rsidR="00371FBD" w:rsidRDefault="00371FBD" w:rsidP="00371FBD">
      <w:r w:rsidRPr="004A58C0">
        <w:rPr>
          <w:b/>
        </w:rPr>
        <w:t>Коррелированный подзапрос</w:t>
      </w:r>
      <w:r>
        <w:t xml:space="preserve"> – зависит от</w:t>
      </w:r>
      <w:r w:rsidR="00333D61">
        <w:t xml:space="preserve"> данных внешнего запроса</w:t>
      </w:r>
      <w:r w:rsidR="004A58C0">
        <w:t xml:space="preserve"> т.к. ссылается на атрибуты основного запроса</w:t>
      </w:r>
      <w:r w:rsidR="00333D61">
        <w:t>,</w:t>
      </w:r>
      <w:r>
        <w:t xml:space="preserve"> </w:t>
      </w:r>
      <w:r w:rsidR="00333D61">
        <w:t>ис</w:t>
      </w:r>
      <w:r>
        <w:t>полняется для каждой строки основного запроса, используя значения из этой строки в качестве параметров для подзапроса.</w:t>
      </w:r>
      <w:r w:rsidR="00333D61">
        <w:t xml:space="preserve"> </w:t>
      </w:r>
    </w:p>
    <w:p w:rsidR="00333D61" w:rsidRPr="004A58C0" w:rsidRDefault="00371FBD" w:rsidP="00333D61">
      <w:pPr>
        <w:ind w:firstLine="708"/>
        <w:rPr>
          <w:lang w:val="en-US"/>
        </w:rPr>
      </w:pPr>
      <w:r w:rsidRPr="004A58C0">
        <w:rPr>
          <w:b/>
          <w:lang w:val="en-US"/>
        </w:rPr>
        <w:t>Select</w:t>
      </w:r>
      <w:r w:rsidR="004A58C0" w:rsidRPr="004A58C0">
        <w:rPr>
          <w:lang w:val="en-US"/>
        </w:rPr>
        <w:t xml:space="preserve"> *, (</w:t>
      </w:r>
      <w:r w:rsidRPr="004A58C0">
        <w:rPr>
          <w:b/>
          <w:lang w:val="en-US"/>
        </w:rPr>
        <w:t>select</w:t>
      </w:r>
      <w:r w:rsidRPr="004A58C0">
        <w:rPr>
          <w:lang w:val="en-US"/>
        </w:rPr>
        <w:t xml:space="preserve"> </w:t>
      </w:r>
      <w:proofErr w:type="spellStart"/>
      <w:proofErr w:type="gramStart"/>
      <w:r w:rsidRPr="004A58C0">
        <w:rPr>
          <w:b/>
          <w:lang w:val="en-US"/>
        </w:rPr>
        <w:t>avg</w:t>
      </w:r>
      <w:proofErr w:type="spellEnd"/>
      <w:r w:rsidRPr="004A58C0">
        <w:rPr>
          <w:lang w:val="en-US"/>
        </w:rPr>
        <w:t>(</w:t>
      </w:r>
      <w:proofErr w:type="gramEnd"/>
      <w:r>
        <w:rPr>
          <w:lang w:val="en-US"/>
        </w:rPr>
        <w:t>salary</w:t>
      </w:r>
      <w:r w:rsidRPr="004A58C0">
        <w:rPr>
          <w:lang w:val="en-US"/>
        </w:rPr>
        <w:t xml:space="preserve">) </w:t>
      </w:r>
      <w:r w:rsidRPr="004A58C0">
        <w:rPr>
          <w:b/>
          <w:lang w:val="en-US"/>
        </w:rPr>
        <w:t>from</w:t>
      </w:r>
      <w:r w:rsidRPr="004A58C0">
        <w:rPr>
          <w:lang w:val="en-US"/>
        </w:rPr>
        <w:t xml:space="preserve"> </w:t>
      </w:r>
      <w:r>
        <w:rPr>
          <w:lang w:val="en-US"/>
        </w:rPr>
        <w:t>workers</w:t>
      </w:r>
      <w:r w:rsidRPr="004A58C0">
        <w:rPr>
          <w:lang w:val="en-US"/>
        </w:rPr>
        <w:t xml:space="preserve"> </w:t>
      </w:r>
    </w:p>
    <w:p w:rsidR="00333D61" w:rsidRPr="00333D61" w:rsidRDefault="00371FBD" w:rsidP="00333D61">
      <w:pPr>
        <w:ind w:firstLine="708"/>
        <w:rPr>
          <w:lang w:val="en-US"/>
        </w:rPr>
      </w:pPr>
      <w:r w:rsidRPr="004A58C0">
        <w:rPr>
          <w:b/>
          <w:lang w:val="en-US"/>
        </w:rPr>
        <w:t>where</w:t>
      </w:r>
      <w:r w:rsidRPr="00333D61">
        <w:rPr>
          <w:lang w:val="en-US"/>
        </w:rPr>
        <w:t xml:space="preserve"> </w:t>
      </w:r>
      <w:r>
        <w:rPr>
          <w:lang w:val="en-US"/>
        </w:rPr>
        <w:t>workers</w:t>
      </w:r>
      <w:r w:rsidRPr="00333D61">
        <w:rPr>
          <w:lang w:val="en-US"/>
        </w:rPr>
        <w:t>.</w:t>
      </w:r>
      <w:r>
        <w:rPr>
          <w:lang w:val="en-US"/>
        </w:rPr>
        <w:t>department</w:t>
      </w:r>
      <w:r w:rsidRPr="00333D61">
        <w:rPr>
          <w:lang w:val="en-US"/>
        </w:rPr>
        <w:t>_</w:t>
      </w:r>
      <w:r>
        <w:rPr>
          <w:lang w:val="en-US"/>
        </w:rPr>
        <w:t>id</w:t>
      </w:r>
      <w:r w:rsidRPr="00333D61">
        <w:rPr>
          <w:lang w:val="en-US"/>
        </w:rPr>
        <w:t xml:space="preserve"> = </w:t>
      </w:r>
      <w:r>
        <w:rPr>
          <w:lang w:val="en-US"/>
        </w:rPr>
        <w:t>departments</w:t>
      </w:r>
      <w:r w:rsidRPr="00333D61">
        <w:rPr>
          <w:lang w:val="en-US"/>
        </w:rPr>
        <w:t>.</w:t>
      </w:r>
      <w:r>
        <w:rPr>
          <w:lang w:val="en-US"/>
        </w:rPr>
        <w:t>id</w:t>
      </w:r>
      <w:r w:rsidRPr="00333D61">
        <w:rPr>
          <w:lang w:val="en-US"/>
        </w:rPr>
        <w:t xml:space="preserve">) </w:t>
      </w:r>
      <w:r w:rsidRPr="004A58C0">
        <w:rPr>
          <w:b/>
          <w:lang w:val="en-US"/>
        </w:rPr>
        <w:t>from</w:t>
      </w:r>
      <w:r w:rsidRPr="00333D61">
        <w:rPr>
          <w:lang w:val="en-US"/>
        </w:rPr>
        <w:t xml:space="preserve"> </w:t>
      </w:r>
      <w:r>
        <w:rPr>
          <w:lang w:val="en-US"/>
        </w:rPr>
        <w:t>departments</w:t>
      </w:r>
      <w:r w:rsidRPr="00333D61">
        <w:rPr>
          <w:lang w:val="en-US"/>
        </w:rPr>
        <w:t xml:space="preserve"> </w:t>
      </w:r>
    </w:p>
    <w:p w:rsidR="004A58C0" w:rsidRDefault="004A58C0" w:rsidP="004A58C0">
      <w:pPr>
        <w:ind w:left="708"/>
      </w:pPr>
      <w:r>
        <w:t xml:space="preserve">Запрос коррелированный, т.к. содержит в себе обращение к внешней таблице </w:t>
      </w:r>
      <w:r>
        <w:rPr>
          <w:lang w:val="en-US"/>
        </w:rPr>
        <w:t>departments</w:t>
      </w:r>
      <w:r w:rsidRPr="004A58C0">
        <w:t>.</w:t>
      </w:r>
    </w:p>
    <w:p w:rsidR="004A58C0" w:rsidRPr="004A58C0" w:rsidRDefault="004A58C0" w:rsidP="004A58C0">
      <w:pPr>
        <w:ind w:left="708"/>
      </w:pPr>
      <w:r>
        <w:t>Исполнение такого запроса будет происходить для каждой строки основного, что может сказаться на производительности.</w:t>
      </w:r>
    </w:p>
    <w:p w:rsidR="004A58C0" w:rsidRDefault="004A58C0" w:rsidP="00371FBD"/>
    <w:p w:rsidR="00371FBD" w:rsidRPr="00174A90" w:rsidRDefault="00371FBD" w:rsidP="00371FBD">
      <w:r>
        <w:t>Подзапросы</w:t>
      </w:r>
      <w:r w:rsidR="004A58C0">
        <w:t xml:space="preserve"> могут быть использованы в качестве источника данных для </w:t>
      </w:r>
      <w:r w:rsidR="004A58C0">
        <w:rPr>
          <w:lang w:val="en-US"/>
        </w:rPr>
        <w:t>FROM</w:t>
      </w:r>
      <w:r w:rsidR="004A58C0" w:rsidRPr="004A58C0">
        <w:t xml:space="preserve"> </w:t>
      </w:r>
      <w:r w:rsidR="004A58C0">
        <w:t xml:space="preserve">или </w:t>
      </w:r>
      <w:r w:rsidR="004A58C0">
        <w:rPr>
          <w:lang w:val="en-US"/>
        </w:rPr>
        <w:t>JOIN</w:t>
      </w:r>
      <w:r w:rsidR="00174A90">
        <w:t>.</w:t>
      </w:r>
    </w:p>
    <w:p w:rsidR="00371FBD" w:rsidRPr="00162105" w:rsidRDefault="00371FBD" w:rsidP="00371FBD">
      <w:r>
        <w:t>Подзапросы чаще всего можно заменить другими конструкциями (</w:t>
      </w:r>
      <w:r>
        <w:rPr>
          <w:lang w:val="en-US"/>
        </w:rPr>
        <w:t>join</w:t>
      </w:r>
      <w:r w:rsidRPr="00162105">
        <w:t xml:space="preserve">, </w:t>
      </w:r>
      <w:r>
        <w:rPr>
          <w:lang w:val="en-US"/>
        </w:rPr>
        <w:t>group</w:t>
      </w:r>
      <w:r w:rsidRPr="00162105">
        <w:t xml:space="preserve"> </w:t>
      </w:r>
      <w:r>
        <w:rPr>
          <w:lang w:val="en-US"/>
        </w:rPr>
        <w:t>by</w:t>
      </w:r>
      <w:r>
        <w:t>). В большинстве случае</w:t>
      </w:r>
      <w:r w:rsidR="00174A90">
        <w:t>в следует избегать использования</w:t>
      </w:r>
      <w:r>
        <w:t xml:space="preserve"> подзапросов, т.к. они </w:t>
      </w:r>
      <w:r w:rsidR="00174A90">
        <w:t>являются менее производительным и менее читаемыми</w:t>
      </w:r>
      <w:r>
        <w:t xml:space="preserve">. </w:t>
      </w:r>
    </w:p>
    <w:p w:rsidR="00371FBD" w:rsidRDefault="00371FBD" w:rsidP="00371FBD">
      <w:r>
        <w:t xml:space="preserve">В некоторых ситуациях планировщик запросов оптимизирует подзапросы до </w:t>
      </w:r>
      <w:r>
        <w:rPr>
          <w:lang w:val="en-US"/>
        </w:rPr>
        <w:t>join</w:t>
      </w:r>
      <w:r>
        <w:t>, чтобы точнее узнать, каким образом будет исполняться запрос</w:t>
      </w:r>
      <w:r w:rsidR="00174A90">
        <w:t xml:space="preserve"> используется</w:t>
      </w:r>
      <w:r>
        <w:t xml:space="preserve"> </w:t>
      </w:r>
      <w:r w:rsidRPr="00162105">
        <w:rPr>
          <w:color w:val="FF0000"/>
          <w:lang w:val="en-US"/>
        </w:rPr>
        <w:t>EXPLAIN</w:t>
      </w:r>
      <w:r w:rsidR="00174A90">
        <w:rPr>
          <w:color w:val="FF0000"/>
        </w:rPr>
        <w:t xml:space="preserve"> </w:t>
      </w:r>
      <w:r w:rsidR="00174A90" w:rsidRPr="00174A90">
        <w:t xml:space="preserve">или </w:t>
      </w:r>
      <w:r w:rsidR="00174A90">
        <w:rPr>
          <w:color w:val="FF0000"/>
          <w:lang w:val="en-US"/>
        </w:rPr>
        <w:t>EXPLAIN</w:t>
      </w:r>
      <w:r w:rsidR="00174A90" w:rsidRPr="00174A90">
        <w:rPr>
          <w:color w:val="FF0000"/>
        </w:rPr>
        <w:t xml:space="preserve"> </w:t>
      </w:r>
      <w:r w:rsidR="00174A90">
        <w:rPr>
          <w:color w:val="FF0000"/>
          <w:lang w:val="en-US"/>
        </w:rPr>
        <w:t>ANALIZE</w:t>
      </w:r>
      <w:r>
        <w:t>.</w:t>
      </w:r>
    </w:p>
    <w:p w:rsidR="00DF40F1" w:rsidRDefault="00DF40F1"/>
    <w:p w:rsidR="00342ABD" w:rsidRDefault="00342ABD"/>
    <w:sectPr w:rsidR="00342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DD4"/>
    <w:multiLevelType w:val="hybridMultilevel"/>
    <w:tmpl w:val="635C4CD2"/>
    <w:lvl w:ilvl="0" w:tplc="6BC2611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F1"/>
    <w:rsid w:val="000D7576"/>
    <w:rsid w:val="00174A90"/>
    <w:rsid w:val="00333D61"/>
    <w:rsid w:val="00342ABD"/>
    <w:rsid w:val="00371FBD"/>
    <w:rsid w:val="00425D14"/>
    <w:rsid w:val="004A58C0"/>
    <w:rsid w:val="00640492"/>
    <w:rsid w:val="00946C20"/>
    <w:rsid w:val="00A1355F"/>
    <w:rsid w:val="00D70B3C"/>
    <w:rsid w:val="00DC7F10"/>
    <w:rsid w:val="00DF40F1"/>
    <w:rsid w:val="00F1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82FD"/>
  <w15:chartTrackingRefBased/>
  <w15:docId w15:val="{32211990-8614-49B4-A031-B5C16D05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C7F1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C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</cp:revision>
  <dcterms:created xsi:type="dcterms:W3CDTF">2024-03-09T14:52:00Z</dcterms:created>
  <dcterms:modified xsi:type="dcterms:W3CDTF">2024-09-12T18:25:00Z</dcterms:modified>
</cp:coreProperties>
</file>