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  <w:r w:rsidR="00537C63">
        <w:t xml:space="preserve"> Посредством установления связи между собственным ключом и строками таблицы.</w:t>
      </w:r>
    </w:p>
    <w:p w:rsidR="002E4B8E" w:rsidRDefault="002E4B8E" w:rsidP="00071701">
      <w:pPr>
        <w:ind w:firstLine="708"/>
      </w:pPr>
      <w:r w:rsidRPr="00071701">
        <w:rPr>
          <w:b/>
          <w:lang w:val="en-US"/>
        </w:rPr>
        <w:t>Create</w:t>
      </w:r>
      <w:r w:rsidRPr="002E4B8E">
        <w:t xml:space="preserve"> </w:t>
      </w:r>
      <w:r w:rsidRPr="00071701">
        <w:rPr>
          <w:b/>
          <w:lang w:val="en-US"/>
        </w:rPr>
        <w:t>Index</w:t>
      </w:r>
      <w:r>
        <w:t xml:space="preserve"> &lt;Имя&gt; </w:t>
      </w:r>
      <w:proofErr w:type="gramStart"/>
      <w:r w:rsidRPr="00071701">
        <w:rPr>
          <w:b/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</w:t>
      </w:r>
      <w:r w:rsidR="00FD4116" w:rsidRPr="00FD4116">
        <w:t xml:space="preserve"> </w:t>
      </w:r>
      <w:r w:rsidR="00FD4116">
        <w:t>для заданного</w:t>
      </w:r>
      <w:r>
        <w:t xml:space="preserve">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</w:t>
      </w:r>
      <w:r w:rsidR="00FD4116">
        <w:t>, которые организованы определенным образом</w:t>
      </w:r>
      <w:r>
        <w:t xml:space="preserve">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 w:rsidR="00E95B87" w:rsidRPr="00E95B87">
        <w:t>(</w:t>
      </w:r>
      <w:r w:rsidR="00E95B87">
        <w:rPr>
          <w:lang w:val="en-US"/>
        </w:rPr>
        <w:t>balanced</w:t>
      </w:r>
      <w:r w:rsidR="00E95B87" w:rsidRPr="00E95B87">
        <w:t xml:space="preserve"> </w:t>
      </w:r>
      <w:r w:rsidR="00E95B87">
        <w:rPr>
          <w:lang w:val="en-US"/>
        </w:rPr>
        <w:t>tree</w:t>
      </w:r>
      <w:r w:rsidR="00E95B87" w:rsidRPr="00E95B87">
        <w:t xml:space="preserve">)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D1245" w:rsidRDefault="002D1245" w:rsidP="002E4B8E">
      <w:r>
        <w:tab/>
        <w:t xml:space="preserve">Характеристика </w:t>
      </w:r>
      <w:r>
        <w:rPr>
          <w:lang w:val="en-US"/>
        </w:rPr>
        <w:t>B</w:t>
      </w:r>
      <w:r w:rsidRPr="002D1245">
        <w:t>-</w:t>
      </w:r>
      <w:r>
        <w:rPr>
          <w:lang w:val="en-US"/>
        </w:rPr>
        <w:t>tree</w:t>
      </w:r>
      <w:r w:rsidRPr="002D1245">
        <w:t xml:space="preserve"> </w:t>
      </w:r>
      <w:r>
        <w:t xml:space="preserve">структуры: </w:t>
      </w:r>
    </w:p>
    <w:p w:rsidR="002D1245" w:rsidRDefault="005D31BC" w:rsidP="002D1245">
      <w:pPr>
        <w:pStyle w:val="a6"/>
        <w:numPr>
          <w:ilvl w:val="0"/>
          <w:numId w:val="3"/>
        </w:numPr>
      </w:pPr>
      <w:r>
        <w:t>У</w:t>
      </w:r>
      <w:r w:rsidR="002D1245">
        <w:t>зел хранит более одного значения</w:t>
      </w:r>
      <w:r>
        <w:t xml:space="preserve"> </w:t>
      </w:r>
    </w:p>
    <w:p w:rsidR="002D1245" w:rsidRDefault="002D1245" w:rsidP="002D1245">
      <w:pPr>
        <w:pStyle w:val="a6"/>
        <w:numPr>
          <w:ilvl w:val="0"/>
          <w:numId w:val="3"/>
        </w:numPr>
      </w:pPr>
      <w:r>
        <w:t>Не является бинарным деревом (кол-во</w:t>
      </w:r>
      <w:r w:rsidR="005D31BC">
        <w:t xml:space="preserve"> ребер</w:t>
      </w:r>
      <w:r>
        <w:t xml:space="preserve"> коррелирует с кол-вом </w:t>
      </w:r>
      <w:r w:rsidR="005D31BC">
        <w:t>значений,</w:t>
      </w:r>
      <w:r>
        <w:t xml:space="preserve"> хранимых в узле)</w:t>
      </w:r>
    </w:p>
    <w:p w:rsidR="002D1245" w:rsidRDefault="005D31BC" w:rsidP="002D1245">
      <w:pPr>
        <w:pStyle w:val="a6"/>
        <w:numPr>
          <w:ilvl w:val="0"/>
          <w:numId w:val="3"/>
        </w:numPr>
      </w:pPr>
      <w:r>
        <w:t>Жестко сбалансированное (естественная балансировка благодаря особенностям его построения)</w:t>
      </w:r>
    </w:p>
    <w:p w:rsidR="005D31BC" w:rsidRPr="005D31BC" w:rsidRDefault="005D31BC" w:rsidP="005D31BC">
      <w:r>
        <w:t xml:space="preserve">Материалы о структуре </w:t>
      </w:r>
      <w:r>
        <w:rPr>
          <w:lang w:val="en-US"/>
        </w:rPr>
        <w:t>B</w:t>
      </w:r>
      <w:r w:rsidRPr="005D31BC">
        <w:t>-</w:t>
      </w:r>
      <w:r>
        <w:rPr>
          <w:lang w:val="en-US"/>
        </w:rPr>
        <w:t>tree</w:t>
      </w:r>
      <w:r w:rsidRPr="005D31BC">
        <w:t xml:space="preserve"> </w:t>
      </w:r>
      <w:hyperlink r:id="rId5" w:history="1">
        <w:r w:rsidRPr="005D31BC">
          <w:rPr>
            <w:rStyle w:val="a3"/>
          </w:rPr>
          <w:t>1</w:t>
        </w:r>
      </w:hyperlink>
      <w:r w:rsidRPr="005D31BC">
        <w:t xml:space="preserve">, </w:t>
      </w:r>
      <w:hyperlink r:id="rId6" w:history="1">
        <w:r w:rsidRPr="005D31BC">
          <w:rPr>
            <w:rStyle w:val="a3"/>
          </w:rPr>
          <w:t>2</w:t>
        </w:r>
      </w:hyperlink>
      <w:r>
        <w:t>,</w:t>
      </w:r>
      <w:r w:rsidRPr="005D31BC">
        <w:t xml:space="preserve"> </w:t>
      </w:r>
      <w:hyperlink r:id="rId7" w:history="1">
        <w:r w:rsidRPr="005D31BC">
          <w:rPr>
            <w:rStyle w:val="a3"/>
          </w:rPr>
          <w:t>3</w:t>
        </w:r>
      </w:hyperlink>
      <w:r w:rsidRPr="005D31BC">
        <w:t>.</w:t>
      </w:r>
    </w:p>
    <w:p w:rsidR="001227CF" w:rsidRDefault="005D31BC" w:rsidP="005D31BC">
      <w:pPr>
        <w:ind w:left="708"/>
      </w:pPr>
      <w:r>
        <w:rPr>
          <w:lang w:val="en-US"/>
        </w:rPr>
        <w:t>B</w:t>
      </w:r>
      <w:r w:rsidRPr="005D31BC">
        <w:t>-</w:t>
      </w:r>
      <w:r>
        <w:rPr>
          <w:lang w:val="en-US"/>
        </w:rPr>
        <w:t>tree</w:t>
      </w:r>
      <w:r w:rsidRPr="005D31BC">
        <w:t xml:space="preserve"> </w:t>
      </w:r>
      <w:r>
        <w:t xml:space="preserve">индексы берут за основу структуру </w:t>
      </w:r>
      <w:r>
        <w:rPr>
          <w:lang w:val="en-US"/>
        </w:rPr>
        <w:t>B</w:t>
      </w:r>
      <w:r w:rsidRPr="005D31BC">
        <w:t>-</w:t>
      </w:r>
      <w:r>
        <w:rPr>
          <w:lang w:val="en-US"/>
        </w:rPr>
        <w:t>tree</w:t>
      </w:r>
      <w:r w:rsidRPr="005D31BC">
        <w:t xml:space="preserve"> </w:t>
      </w:r>
      <w:r>
        <w:t>дерева, в качестве значений выступают страницы индексов, а каждый уровень дерева образует двусвязный список.</w:t>
      </w:r>
    </w:p>
    <w:p w:rsidR="002E4B8E" w:rsidRPr="00950CC1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 w:rsidR="00950CC1">
        <w:t>(</w:t>
      </w:r>
      <w:proofErr w:type="gramEnd"/>
      <w:r w:rsidR="00950CC1">
        <w:t>1), но он не</w:t>
      </w:r>
      <w:r w:rsidR="00E37396">
        <w:t xml:space="preserve"> </w:t>
      </w:r>
      <w:r w:rsidR="00950CC1">
        <w:t>универсален, индексы не пишутся в журнал транзакций, активно используются СУБД, но не рекомендуются к использованию за исключением временных таблиц.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простой индекс</w:t>
      </w:r>
      <w:r w:rsidR="00E95B87">
        <w:t xml:space="preserve"> – содержит один аргумент</w:t>
      </w:r>
      <w:r>
        <w:t xml:space="preserve"> 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составной индекс</w:t>
      </w:r>
      <w:r>
        <w:t xml:space="preserve"> </w:t>
      </w:r>
      <w:r w:rsidR="00E95B87">
        <w:t>– включает несколько аргументов</w:t>
      </w:r>
      <w:r>
        <w:t xml:space="preserve"> 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</w:t>
      </w:r>
      <w:r w:rsidR="00E95B87">
        <w:t>ции по определенному аргументу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 xml:space="preserve">частичный индекс – </w:t>
      </w:r>
      <w:r>
        <w:t>индекс для некоторого подмножества данных, генери</w:t>
      </w:r>
      <w:r w:rsidR="00E95B87">
        <w:t>руе</w:t>
      </w:r>
      <w:r>
        <w:t>тся для строк, которые со</w:t>
      </w:r>
      <w:r w:rsidR="00E95B87">
        <w:t>ответствуют заданному условию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уникальный индекс</w:t>
      </w:r>
      <w:r>
        <w:t xml:space="preserve"> – по умолчанию создается для ограничений </w:t>
      </w:r>
      <w:r w:rsidRPr="00E95B87">
        <w:rPr>
          <w:lang w:val="en-US"/>
        </w:rPr>
        <w:t>Unique</w:t>
      </w:r>
      <w:r w:rsidRPr="00315289">
        <w:t xml:space="preserve"> </w:t>
      </w:r>
      <w:r>
        <w:t xml:space="preserve">и </w:t>
      </w:r>
      <w:r w:rsidRPr="00E95B87">
        <w:rPr>
          <w:lang w:val="en-US"/>
        </w:rPr>
        <w:t>Primary</w:t>
      </w:r>
      <w:r w:rsidRPr="00315289">
        <w:t xml:space="preserve"> </w:t>
      </w:r>
      <w:r w:rsidRPr="00E95B87">
        <w:rPr>
          <w:lang w:val="en-US"/>
        </w:rPr>
        <w:t>Key</w:t>
      </w:r>
      <w:r>
        <w:t>, для обеспечени</w:t>
      </w:r>
      <w:r w:rsidR="00E95B87">
        <w:t>я уникальности</w:t>
      </w:r>
    </w:p>
    <w:p w:rsidR="002E4B8E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lastRenderedPageBreak/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537C63" w:rsidP="002E4B8E">
      <w:r>
        <w:t>Типы индексов:</w:t>
      </w:r>
    </w:p>
    <w:p w:rsidR="002E4B8E" w:rsidRDefault="00537C63" w:rsidP="002728B0">
      <w:pPr>
        <w:ind w:left="708"/>
      </w:pPr>
      <w:r>
        <w:t>1)</w:t>
      </w:r>
      <w:r w:rsidRPr="00537C63">
        <w:t xml:space="preserve"> </w:t>
      </w:r>
      <w:r>
        <w:t>Кластеризованный -  т</w:t>
      </w:r>
      <w:r w:rsidR="002E4B8E">
        <w:t xml:space="preserve">акой индекс задает физический порядок хранения данных в таблице </w:t>
      </w:r>
      <w:r>
        <w:t>(</w:t>
      </w:r>
      <w:r w:rsidR="002E4B8E">
        <w:t>сортирует таблицу</w:t>
      </w:r>
      <w:r>
        <w:t xml:space="preserve"> по индексу)</w:t>
      </w:r>
      <w:r w:rsidR="002E4B8E">
        <w:t xml:space="preserve">. Такой индекс может быть только один. То есть, в зависимости от того, есть ли кластеризованный индекс, таблицы подразделяются на кластеризованные (отсортированные) или </w:t>
      </w:r>
      <w:r w:rsidR="002E4B8E">
        <w:rPr>
          <w:lang w:val="en-US"/>
        </w:rPr>
        <w:t>heap</w:t>
      </w:r>
      <w:r w:rsidR="002E4B8E">
        <w:t>-таблицы.</w:t>
      </w:r>
      <w:r w:rsidR="007E6357">
        <w:t xml:space="preserve"> </w:t>
      </w:r>
    </w:p>
    <w:p w:rsidR="002E4B8E" w:rsidRDefault="00537C63" w:rsidP="002728B0">
      <w:pPr>
        <w:ind w:left="708"/>
      </w:pPr>
      <w:r>
        <w:t xml:space="preserve">2) декластеризованные - </w:t>
      </w:r>
      <w:r w:rsidR="002E4B8E">
        <w:t>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Pr="00537C63" w:rsidRDefault="002E4B8E" w:rsidP="002E4B8E">
      <w:r>
        <w:t>1) Ускоряют получение данных, но замедляют обновление</w:t>
      </w:r>
      <w:r w:rsidR="002728B0" w:rsidRPr="002728B0">
        <w:t>/</w:t>
      </w:r>
      <w:r w:rsidR="002728B0">
        <w:t>вставку</w:t>
      </w:r>
      <w:r>
        <w:t xml:space="preserve"> данных, так как новые данные нужно добавить в исходную таблицу,</w:t>
      </w:r>
      <w:r w:rsidR="00537C63">
        <w:t xml:space="preserve"> затем на их основании достроить индекс</w:t>
      </w:r>
      <w:r>
        <w:t>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  <w:r w:rsidR="00537C63">
        <w:t xml:space="preserve"> Для оптимизации работы индекса существуют </w:t>
      </w:r>
      <w:r w:rsidR="00537C63">
        <w:rPr>
          <w:lang w:val="en-US"/>
        </w:rPr>
        <w:t>HOT</w:t>
      </w:r>
      <w:r w:rsidR="00537C63" w:rsidRPr="00537C63">
        <w:t>-</w:t>
      </w:r>
      <w:r w:rsidR="00537C63">
        <w:t>обновления –</w:t>
      </w:r>
      <w:r w:rsidR="004344F9">
        <w:t xml:space="preserve"> Если изменяется атрибут строки, который не входит в индекс, то создается версия строки, а новая версия индекса не создается, при этом, для получения актуальных изменений индекс пойдет по цепочке версий строк до нужной. Этот механизм возможен при условии, что новая версия строки помещается в одну страницу.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071701" w:rsidRDefault="00071701" w:rsidP="002E4B8E"/>
    <w:p w:rsidR="00DB2B2A" w:rsidRDefault="00DB2B2A" w:rsidP="00DB2B2A">
      <w:pPr>
        <w:rPr>
          <w:b/>
        </w:rPr>
      </w:pPr>
      <w:r>
        <w:rPr>
          <w:b/>
        </w:rPr>
        <w:t>Особенности и оптимизация запроса</w:t>
      </w:r>
    </w:p>
    <w:p w:rsidR="0048119E" w:rsidRDefault="0048119E" w:rsidP="00DB2B2A">
      <w:r w:rsidRPr="0048119E">
        <w:t>Жи</w:t>
      </w:r>
      <w:r>
        <w:t>зненный цикл запроса состоит из этапов разбора (синтаксического и семантического), планирования и исполнения.</w:t>
      </w:r>
    </w:p>
    <w:p w:rsidR="0048119E" w:rsidRDefault="0048119E" w:rsidP="00DB2B2A">
      <w:r>
        <w:t>На этапе планирования оптимизатором запросов выбирается оптимальный путь исполнения запроса на основании имеющейся статистики, в частности на выбор способа сканирования таблицы (последовательное, индексное, по битовой карте и др.)</w:t>
      </w:r>
    </w:p>
    <w:p w:rsidR="00A45E06" w:rsidRDefault="006A5194" w:rsidP="00A45E06">
      <w:pPr>
        <w:ind w:left="705"/>
      </w:pPr>
      <w:r>
        <w:tab/>
        <w:t>Выбор стратегии сканирования таблицы: Оптимизатор опирается на имеющиеся данные в статистике о частоте запрашиваемых данных и затратах, которые СУБД понесет в результате исполнения</w:t>
      </w:r>
      <w:r w:rsidR="00A45E06">
        <w:t>.</w:t>
      </w:r>
    </w:p>
    <w:p w:rsidR="00281384" w:rsidRDefault="00281384" w:rsidP="00281384">
      <w:r>
        <w:lastRenderedPageBreak/>
        <w:t>Наличие индекса не гарантирует использование индексного сканирования. Индексы имеют накладные расходы в виде необходимости «заглядывать» в таблицу для получения данных и оптимизатор на основании статистики может посчитать, что дешевле произвести последовательное сканирование.</w:t>
      </w:r>
    </w:p>
    <w:p w:rsidR="00281384" w:rsidRDefault="00281384" w:rsidP="00A658D8">
      <w:pPr>
        <w:ind w:left="705"/>
      </w:pPr>
      <w:r>
        <w:t xml:space="preserve">Пример: Есть 10.000 записей, строим индекс по </w:t>
      </w:r>
      <w:r>
        <w:rPr>
          <w:lang w:val="en-US"/>
        </w:rPr>
        <w:t>age</w:t>
      </w:r>
      <w:r w:rsidR="00A658D8" w:rsidRPr="00A658D8">
        <w:t xml:space="preserve"> (</w:t>
      </w:r>
      <w:r w:rsidR="00A658D8">
        <w:t>распределение значений 0-100</w:t>
      </w:r>
      <w:r w:rsidR="00A658D8" w:rsidRPr="00A658D8">
        <w:t>)</w:t>
      </w:r>
      <w:r w:rsidR="00A658D8">
        <w:t xml:space="preserve">, хотим получить все имена, </w:t>
      </w:r>
      <w:r w:rsidR="00A658D8">
        <w:rPr>
          <w:lang w:val="en-US"/>
        </w:rPr>
        <w:t>age</w:t>
      </w:r>
      <w:r w:rsidR="00A658D8" w:rsidRPr="00A658D8">
        <w:t xml:space="preserve"> </w:t>
      </w:r>
      <w:proofErr w:type="gramStart"/>
      <w:r w:rsidR="00A658D8">
        <w:t xml:space="preserve">которых </w:t>
      </w:r>
      <w:r w:rsidR="00A658D8" w:rsidRPr="00A658D8">
        <w:t>&gt;</w:t>
      </w:r>
      <w:proofErr w:type="gramEnd"/>
      <w:r w:rsidR="00A658D8" w:rsidRPr="00A658D8">
        <w:t xml:space="preserve"> 10</w:t>
      </w:r>
      <w:r w:rsidR="00A658D8">
        <w:t xml:space="preserve">, то есть примерно 70% всех строк из таблицы. При таких условиях есть вероятность, что оптимизатор не будет обращаться к индексу, а просто переберет все 10.000 записей таблицы, т.к. для использования индекса ему нужно для каждого значения </w:t>
      </w:r>
      <w:r w:rsidR="00A658D8">
        <w:rPr>
          <w:lang w:val="en-US"/>
        </w:rPr>
        <w:t>age</w:t>
      </w:r>
      <w:r w:rsidR="00A658D8" w:rsidRPr="00A658D8">
        <w:t xml:space="preserve"> </w:t>
      </w:r>
      <w:r w:rsidR="00A658D8">
        <w:t xml:space="preserve">сходить в таблицу и посмотреть имя, которое соответствует этому индексу (а если оно еще и не </w:t>
      </w:r>
      <w:proofErr w:type="spellStart"/>
      <w:r w:rsidR="00A658D8">
        <w:t>закэшировано</w:t>
      </w:r>
      <w:proofErr w:type="spellEnd"/>
      <w:r w:rsidR="00A658D8">
        <w:t xml:space="preserve"> и лежит на диске, то вообще труба).</w:t>
      </w:r>
    </w:p>
    <w:p w:rsidR="00A658D8" w:rsidRDefault="00A658D8" w:rsidP="00A658D8">
      <w:pPr>
        <w:ind w:left="705"/>
      </w:pPr>
      <w:r>
        <w:t>*Покрывающие индексы не требуют «заглядывать» в таблицу, т.к. они уже имеют всю необходимую информацию.</w:t>
      </w:r>
    </w:p>
    <w:p w:rsidR="00A658D8" w:rsidRPr="00A658D8" w:rsidRDefault="00A658D8" w:rsidP="00A658D8">
      <w:pPr>
        <w:ind w:left="705"/>
      </w:pPr>
      <w:r w:rsidRPr="00A658D8">
        <w:t>*В</w:t>
      </w:r>
      <w:r>
        <w:t xml:space="preserve"> </w:t>
      </w:r>
      <w:r>
        <w:rPr>
          <w:lang w:val="en-US"/>
        </w:rPr>
        <w:t>PostgreSQL</w:t>
      </w:r>
      <w:r w:rsidRPr="00A658D8">
        <w:t xml:space="preserve"> нет </w:t>
      </w:r>
      <w:proofErr w:type="spellStart"/>
      <w:r w:rsidRPr="00A658D8">
        <w:t>хинтов</w:t>
      </w:r>
      <w:proofErr w:type="spellEnd"/>
      <w:r w:rsidRPr="00A658D8">
        <w:t xml:space="preserve"> (</w:t>
      </w:r>
      <w:r>
        <w:t xml:space="preserve">невозможно </w:t>
      </w:r>
      <w:r w:rsidRPr="00A658D8">
        <w:t>явно сказат</w:t>
      </w:r>
      <w:r>
        <w:t>ь СУБД как строить план запроса,</w:t>
      </w:r>
      <w:r w:rsidRPr="00A658D8">
        <w:t xml:space="preserve"> какой индекс выбрать)</w:t>
      </w:r>
      <w:r>
        <w:t>.</w:t>
      </w:r>
    </w:p>
    <w:p w:rsidR="00A658D8" w:rsidRDefault="00A658D8" w:rsidP="00A658D8">
      <w:pPr>
        <w:ind w:left="705"/>
      </w:pPr>
    </w:p>
    <w:p w:rsidR="00A45E06" w:rsidRDefault="00A45E06" w:rsidP="00A45E06">
      <w:r w:rsidRPr="00A658D8">
        <w:rPr>
          <w:b/>
        </w:rPr>
        <w:t>Селективность индекса</w:t>
      </w:r>
      <w:r>
        <w:t xml:space="preserve"> – метрика, которая описывает насколько эффективно индекс может фильтровать данные в таблице. Высокая селективность – использование индекса дает возможность отфильтровать </w:t>
      </w:r>
      <w:proofErr w:type="spellStart"/>
      <w:r>
        <w:t>бо</w:t>
      </w:r>
      <w:r w:rsidRPr="00A45E06">
        <w:t>’</w:t>
      </w:r>
      <w:r>
        <w:t>льшее</w:t>
      </w:r>
      <w:proofErr w:type="spellEnd"/>
      <w:r>
        <w:t xml:space="preserve"> кол-во значений, т.е. результатом выборки будет наименьшее кол-во значений.</w:t>
      </w:r>
    </w:p>
    <w:p w:rsidR="00B7040B" w:rsidRDefault="00B7040B" w:rsidP="00A45E06">
      <w:r>
        <w:tab/>
        <w:t>Селективность = кол-во уникальных значений / общее кол-во строк.</w:t>
      </w:r>
    </w:p>
    <w:p w:rsidR="00A45E06" w:rsidRDefault="00A45E06" w:rsidP="00A45E06">
      <w:pPr>
        <w:ind w:left="705"/>
      </w:pPr>
      <w:r>
        <w:t>Пример</w:t>
      </w:r>
      <w:r w:rsidR="00B7040B">
        <w:t xml:space="preserve"> низкой селективности</w:t>
      </w:r>
      <w:r>
        <w:t xml:space="preserve">: </w:t>
      </w:r>
      <w:r w:rsidR="00B7040B">
        <w:t>индекс имеет 2 уникальных значения (М/Ж), общее кол-во строк 10.000, поиск по этому индексу отсечет только половину строк, остальные 5.000 придется пробегать последовательным поиском – пример актуален в случае равного распределения полов.</w:t>
      </w:r>
    </w:p>
    <w:p w:rsidR="00B7040B" w:rsidRDefault="00B7040B" w:rsidP="00B7040B">
      <w:r>
        <w:t xml:space="preserve">На селективность влияет распределение данных в таблице, то есть заведомо высокоселективный индекс может иметь низкую селективность за счет неравномерного распределения данных. </w:t>
      </w:r>
    </w:p>
    <w:p w:rsidR="00B7040B" w:rsidRDefault="00B7040B" w:rsidP="00B7040B">
      <w:pPr>
        <w:ind w:left="705"/>
      </w:pPr>
      <w:r>
        <w:t xml:space="preserve">Пример: индекс по </w:t>
      </w:r>
      <w:r>
        <w:rPr>
          <w:lang w:val="en-US"/>
        </w:rPr>
        <w:t>age</w:t>
      </w:r>
      <w:r w:rsidRPr="00B7040B">
        <w:t xml:space="preserve"> </w:t>
      </w:r>
      <w:r>
        <w:t>(ожидаемые значения от 0 до 100 лет), то есть при поиске точного значения возраста должен оставаться 1% от записей в таблице, которые нужно будет проходить последовательно. Но в таблице данные распределены неравномерно и, допустим, на значение 25 мы имеем 85% строк таблицы, что делает необходимым последовательно пройтись по всем этим строкам последовательно</w:t>
      </w:r>
      <w:r w:rsidR="00281384">
        <w:t>.</w:t>
      </w:r>
    </w:p>
    <w:p w:rsidR="00281384" w:rsidRPr="00281384" w:rsidRDefault="00281384" w:rsidP="00281384">
      <w:r>
        <w:t xml:space="preserve">То есть при оптимизации нужно обращать внимание на кол-во уникальных значений, которые может принимать индекс, область поиска т.е. поиск по </w:t>
      </w:r>
      <w:r>
        <w:rPr>
          <w:lang w:val="en-US"/>
        </w:rPr>
        <w:t>age</w:t>
      </w:r>
      <w:r w:rsidRPr="00281384">
        <w:t xml:space="preserve"> = 38 </w:t>
      </w:r>
      <w:r>
        <w:t xml:space="preserve">даст меньше записей, чем </w:t>
      </w:r>
      <w:r>
        <w:rPr>
          <w:lang w:val="en-US"/>
        </w:rPr>
        <w:t>age</w:t>
      </w:r>
      <w:r w:rsidRPr="00281384">
        <w:t xml:space="preserve"> &gt;38 </w:t>
      </w:r>
      <w:r>
        <w:t xml:space="preserve">и общее распределение данных в таблице, т.е. индекс может быть потенциально селективным, но данные в таблице распределены неравномерно и большинство данных, например, приходится именно на </w:t>
      </w:r>
      <w:r>
        <w:rPr>
          <w:lang w:val="en-US"/>
        </w:rPr>
        <w:t>age</w:t>
      </w:r>
      <w:r w:rsidRPr="00281384">
        <w:t xml:space="preserve"> = 38</w:t>
      </w:r>
      <w:r>
        <w:t xml:space="preserve">. </w:t>
      </w:r>
    </w:p>
    <w:p w:rsidR="0048119E" w:rsidRPr="00C55B86" w:rsidRDefault="00C55B86" w:rsidP="00DB2B2A">
      <w:r>
        <w:t xml:space="preserve">Индексы по выражениям – для того, чтобы оптимизатор использовал индексы в выражениях типа </w:t>
      </w:r>
      <w:r>
        <w:rPr>
          <w:lang w:val="en-US"/>
        </w:rPr>
        <w:t>where</w:t>
      </w:r>
      <w:r w:rsidRPr="00C55B86">
        <w:t xml:space="preserve"> </w:t>
      </w:r>
      <w:r>
        <w:rPr>
          <w:lang w:val="en-US"/>
        </w:rPr>
        <w:t>lower</w:t>
      </w:r>
      <w:r w:rsidRPr="00C55B86">
        <w:t>(</w:t>
      </w:r>
      <w:r>
        <w:rPr>
          <w:lang w:val="en-US"/>
        </w:rPr>
        <w:t>column</w:t>
      </w:r>
      <w:r w:rsidRPr="00C55B86">
        <w:t>_</w:t>
      </w:r>
      <w:r>
        <w:rPr>
          <w:lang w:val="en-US"/>
        </w:rPr>
        <w:t>name</w:t>
      </w:r>
      <w:r w:rsidRPr="00C55B86">
        <w:t>)</w:t>
      </w:r>
      <w:r>
        <w:t xml:space="preserve"> недостаточно построить индекс по </w:t>
      </w:r>
      <w:r>
        <w:rPr>
          <w:lang w:val="en-US"/>
        </w:rPr>
        <w:t>column</w:t>
      </w:r>
      <w:r w:rsidRPr="00C55B86">
        <w:t>_</w:t>
      </w:r>
      <w:r>
        <w:rPr>
          <w:lang w:val="en-US"/>
        </w:rPr>
        <w:t>name</w:t>
      </w:r>
      <w:r>
        <w:t xml:space="preserve"> из-за разницы хранимых значений индекса и запрашиваемых значений, необходимо построить индекс именно для этого выражения.</w:t>
      </w:r>
    </w:p>
    <w:p w:rsidR="00DB2B2A" w:rsidRDefault="00C55B86" w:rsidP="002E4B8E">
      <w:r>
        <w:t>Составной индекс – индекс, построенный по нескольким атрибутам, что позволяет более эффективно использовать фильтрацию по нескольким атрибутам одновременно.</w:t>
      </w:r>
      <w:r w:rsidR="00B44006">
        <w:t xml:space="preserve"> При построении такого индекса нужно учитывать последовательность атрибутов, а именно, наиболее селективные атрибуты необходимо устанавливать в начале. </w:t>
      </w:r>
    </w:p>
    <w:p w:rsidR="00E95B87" w:rsidRDefault="00B44006" w:rsidP="002E4B8E">
      <w:r>
        <w:lastRenderedPageBreak/>
        <w:t>Общий план оптимизации запросов:</w:t>
      </w:r>
      <w:bookmarkStart w:id="0" w:name="_GoBack"/>
      <w:bookmarkEnd w:id="0"/>
    </w:p>
    <w:p w:rsidR="00851442" w:rsidRDefault="002728B0" w:rsidP="002728B0">
      <w:pPr>
        <w:pStyle w:val="a6"/>
        <w:numPr>
          <w:ilvl w:val="0"/>
          <w:numId w:val="4"/>
        </w:numPr>
      </w:pPr>
      <w:r>
        <w:t>Анализ запрашиваемых данных</w:t>
      </w:r>
      <w:r w:rsidR="00B44006">
        <w:t xml:space="preserve"> – определить необходимость запрашиваемых атрибутов, наличие лишних </w:t>
      </w:r>
      <w:r w:rsidR="00B44006">
        <w:rPr>
          <w:lang w:val="en-US"/>
        </w:rPr>
        <w:t>join</w:t>
      </w:r>
      <w:r w:rsidR="00B44006" w:rsidRPr="00B44006">
        <w:t xml:space="preserve"> </w:t>
      </w:r>
      <w:r w:rsidR="00B44006">
        <w:t>и подзапросов.</w:t>
      </w:r>
    </w:p>
    <w:p w:rsidR="00071701" w:rsidRDefault="00851442" w:rsidP="002728B0">
      <w:pPr>
        <w:pStyle w:val="a6"/>
        <w:numPr>
          <w:ilvl w:val="0"/>
          <w:numId w:val="4"/>
        </w:numPr>
      </w:pPr>
      <w:r>
        <w:t xml:space="preserve">Если есть подзапросы, возможно, заменить на </w:t>
      </w:r>
      <w:r>
        <w:rPr>
          <w:lang w:val="en-US"/>
        </w:rPr>
        <w:t>JOIN</w:t>
      </w:r>
      <w:r w:rsidRPr="00851442">
        <w:t xml:space="preserve"> (</w:t>
      </w:r>
      <w:r>
        <w:t>тем более коррелирующие</w:t>
      </w:r>
      <w:r w:rsidRPr="00851442">
        <w:t>)</w:t>
      </w:r>
      <w:r w:rsidR="00071701">
        <w:tab/>
      </w:r>
    </w:p>
    <w:p w:rsidR="00B44006" w:rsidRDefault="00B44006" w:rsidP="002728B0">
      <w:pPr>
        <w:pStyle w:val="a6"/>
        <w:numPr>
          <w:ilvl w:val="0"/>
          <w:numId w:val="4"/>
        </w:numPr>
      </w:pPr>
      <w:r>
        <w:t xml:space="preserve">Анализ плана запроса с помощью </w:t>
      </w:r>
      <w:r>
        <w:rPr>
          <w:lang w:val="en-US"/>
        </w:rPr>
        <w:t>explain</w:t>
      </w:r>
      <w:r w:rsidRPr="00B44006">
        <w:t>/</w:t>
      </w:r>
      <w:r>
        <w:rPr>
          <w:lang w:val="en-US"/>
        </w:rPr>
        <w:t>explain</w:t>
      </w:r>
      <w:r w:rsidRPr="00B44006">
        <w:t xml:space="preserve"> </w:t>
      </w:r>
      <w:r>
        <w:rPr>
          <w:lang w:val="en-US"/>
        </w:rPr>
        <w:t>analyze</w:t>
      </w:r>
      <w:r w:rsidRPr="00B44006">
        <w:t xml:space="preserve"> (</w:t>
      </w:r>
      <w:r>
        <w:t>общий план и способ сканирования</w:t>
      </w:r>
      <w:r w:rsidRPr="00B44006">
        <w:t>)</w:t>
      </w:r>
      <w:r>
        <w:t>.</w:t>
      </w:r>
    </w:p>
    <w:p w:rsidR="00B44006" w:rsidRDefault="00B44006" w:rsidP="002728B0">
      <w:pPr>
        <w:pStyle w:val="a6"/>
        <w:numPr>
          <w:ilvl w:val="0"/>
          <w:numId w:val="4"/>
        </w:numPr>
      </w:pPr>
      <w:r>
        <w:t>Рассмотреть построение индекса с учетом особенностей выше</w:t>
      </w:r>
    </w:p>
    <w:p w:rsidR="00B44006" w:rsidRPr="00071701" w:rsidRDefault="00B44006" w:rsidP="002728B0">
      <w:pPr>
        <w:pStyle w:val="a6"/>
        <w:numPr>
          <w:ilvl w:val="0"/>
          <w:numId w:val="4"/>
        </w:numPr>
      </w:pPr>
      <w:r>
        <w:t>Рассмотреть возможность оптимизации структуры таблиц (</w:t>
      </w:r>
      <w:proofErr w:type="spellStart"/>
      <w:r>
        <w:t>нармализация</w:t>
      </w:r>
      <w:proofErr w:type="spellEnd"/>
      <w:r>
        <w:t>/</w:t>
      </w:r>
      <w:proofErr w:type="spellStart"/>
      <w:r>
        <w:t>денормализация</w:t>
      </w:r>
      <w:proofErr w:type="spellEnd"/>
      <w:r>
        <w:t>).</w:t>
      </w:r>
    </w:p>
    <w:p w:rsidR="00AA46A0" w:rsidRDefault="00AA46A0" w:rsidP="002E4B8E"/>
    <w:p w:rsidR="00E07A63" w:rsidRDefault="005E019F" w:rsidP="002E4B8E">
      <w:hyperlink r:id="rId8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B775AD">
        <w:t xml:space="preserve"> </w:t>
      </w:r>
    </w:p>
    <w:p w:rsidR="00B775AD" w:rsidRDefault="002E4B8E" w:rsidP="004B3A03">
      <w:pPr>
        <w:ind w:left="708"/>
      </w:pPr>
      <w:r>
        <w:t xml:space="preserve">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>
        <w:rPr>
          <w:lang w:val="en-US"/>
        </w:rPr>
        <w:t>select</w:t>
      </w:r>
      <w:r>
        <w:t>, хранит в себе логику запроса, но не содержит данных (кроме материализованных представлений), может использоваться в качестве источн</w:t>
      </w:r>
      <w:r w:rsidR="004B3A03">
        <w:t>ика данных, как обычная таблица</w:t>
      </w:r>
      <w:r w:rsidR="004B3A03" w:rsidRPr="004B3A03">
        <w:t xml:space="preserve"> - </w:t>
      </w:r>
      <w:r w:rsidR="004B3A03">
        <w:t>п</w:t>
      </w:r>
      <w:r w:rsidR="00B775AD">
        <w:t>о сути это сохра</w:t>
      </w:r>
      <w:r w:rsidR="005A33CA">
        <w:t>ненный запрос в виде объекта БД, который используется как источник данных.</w:t>
      </w:r>
    </w:p>
    <w:p w:rsidR="00857F41" w:rsidRDefault="005A33CA" w:rsidP="002E4B8E">
      <w:r>
        <w:t>- позволяет сокращать сложные запросы</w:t>
      </w:r>
      <w:r>
        <w:br/>
        <w:t>- позволяет подменить реальную таблицу (скрыть логику агрегации или исключить некоторые атрибуты из выборки), также выступает в качестве дополнительного слоя абстракции, к которому также можно применять правила безопасности.</w:t>
      </w:r>
    </w:p>
    <w:p w:rsidR="00857F41" w:rsidRDefault="00857F41" w:rsidP="002E4B8E">
      <w:r w:rsidRPr="00081BB0">
        <w:rPr>
          <w:b/>
        </w:rPr>
        <w:t>Редактирование представления</w:t>
      </w:r>
      <w:r>
        <w:t>:</w:t>
      </w:r>
    </w:p>
    <w:p w:rsidR="00081BB0" w:rsidRDefault="00081BB0" w:rsidP="00081BB0">
      <w:pPr>
        <w:ind w:left="705"/>
      </w:pPr>
      <w:r>
        <w:t>Стандартный синтаксис представлен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>], но такая конструкция позволяет осуществлять не все операции редактирования, такой конструкцией невозможно:</w:t>
      </w:r>
    </w:p>
    <w:p w:rsidR="00081BB0" w:rsidRDefault="00081BB0" w:rsidP="00081BB0">
      <w:pPr>
        <w:ind w:left="705"/>
      </w:pPr>
      <w:r>
        <w:tab/>
      </w:r>
      <w:r>
        <w:tab/>
        <w:t>Удаление атрибута</w:t>
      </w:r>
      <w:r>
        <w:br/>
      </w:r>
      <w:r>
        <w:tab/>
      </w:r>
      <w:r>
        <w:tab/>
        <w:t>Редактирование имени атрибута</w:t>
      </w:r>
      <w:r>
        <w:br/>
      </w:r>
      <w:r>
        <w:tab/>
      </w:r>
      <w:r>
        <w:tab/>
        <w:t>Изменение порядка следования атрибутов</w:t>
      </w:r>
    </w:p>
    <w:p w:rsidR="00081BB0" w:rsidRPr="00081BB0" w:rsidRDefault="00081BB0" w:rsidP="00081BB0">
      <w:pPr>
        <w:ind w:left="705"/>
      </w:pPr>
      <w:r>
        <w:tab/>
        <w:t>Конструкция</w:t>
      </w:r>
      <w:r w:rsidRPr="00081BB0">
        <w:t xml:space="preserve"> [</w:t>
      </w:r>
      <w:r>
        <w:rPr>
          <w:lang w:val="en-US"/>
        </w:rPr>
        <w:t>Create</w:t>
      </w:r>
      <w:r w:rsidRPr="00081BB0">
        <w:t xml:space="preserve"> </w:t>
      </w:r>
      <w:r>
        <w:rPr>
          <w:lang w:val="en-US"/>
        </w:rPr>
        <w:t>or</w:t>
      </w:r>
      <w:r w:rsidRPr="00081BB0">
        <w:t xml:space="preserve"> </w:t>
      </w:r>
      <w:r>
        <w:rPr>
          <w:lang w:val="en-US"/>
        </w:rPr>
        <w:t>replace</w:t>
      </w:r>
      <w:r w:rsidRPr="00081BB0">
        <w:t xml:space="preserve"> </w:t>
      </w:r>
      <w:r>
        <w:rPr>
          <w:lang w:val="en-US"/>
        </w:rPr>
        <w:t>view</w:t>
      </w:r>
      <w:r w:rsidRPr="00081BB0">
        <w:t xml:space="preserve">] </w:t>
      </w:r>
      <w:r>
        <w:t xml:space="preserve">позволяет только добавлять новые атрибуты в конец, на остальные операции ограничений для </w:t>
      </w:r>
      <w:r>
        <w:rPr>
          <w:lang w:val="en-US"/>
        </w:rPr>
        <w:t>View</w:t>
      </w:r>
      <w:r w:rsidRPr="00081BB0">
        <w:t xml:space="preserve"> </w:t>
      </w:r>
      <w:r>
        <w:t>нет. В случае необходимости внесения изменений из категории «невозможные» необходимо явно удалить представление и пересоздать его.</w:t>
      </w:r>
    </w:p>
    <w:p w:rsidR="00857F41" w:rsidRDefault="00081BB0" w:rsidP="00081BB0">
      <w:pPr>
        <w:rPr>
          <w:b/>
        </w:rPr>
      </w:pPr>
      <w:r w:rsidRPr="00081BB0">
        <w:rPr>
          <w:b/>
        </w:rPr>
        <w:t xml:space="preserve">Обновляемые и </w:t>
      </w:r>
      <w:proofErr w:type="spellStart"/>
      <w:r w:rsidRPr="00081BB0">
        <w:rPr>
          <w:b/>
        </w:rPr>
        <w:t>необновляемые</w:t>
      </w:r>
      <w:proofErr w:type="spellEnd"/>
      <w:r w:rsidRPr="00081BB0">
        <w:rPr>
          <w:b/>
        </w:rPr>
        <w:t xml:space="preserve"> представления:</w:t>
      </w:r>
    </w:p>
    <w:p w:rsidR="00081BB0" w:rsidRDefault="00F247EE" w:rsidP="00F247EE">
      <w:pPr>
        <w:ind w:left="705"/>
      </w:pPr>
      <w:r>
        <w:t>Обновляемым является представление, в которые можно вносить изменения так, как если бы изменения вносились в обычную таблицу.</w:t>
      </w:r>
      <w:r w:rsidRPr="00F247EE">
        <w:t xml:space="preserve"> </w:t>
      </w:r>
      <w:r>
        <w:t>Попытка вставки в неизменяемое представление приведет к ошибке.</w:t>
      </w:r>
    </w:p>
    <w:p w:rsidR="00F247EE" w:rsidRDefault="00F247EE" w:rsidP="00F247EE">
      <w:pPr>
        <w:ind w:left="705"/>
      </w:pPr>
      <w:r>
        <w:tab/>
      </w:r>
      <w:r>
        <w:tab/>
        <w:t>Обновляемым считается в представление, в котором не присутствуют:</w:t>
      </w:r>
    </w:p>
    <w:p w:rsidR="00F247EE" w:rsidRPr="00F55DB1" w:rsidRDefault="00F247EE" w:rsidP="00F247EE">
      <w:pPr>
        <w:ind w:left="705"/>
        <w:rPr>
          <w:lang w:val="en-US"/>
        </w:rPr>
      </w:pPr>
      <w:r>
        <w:tab/>
      </w:r>
      <w:r>
        <w:tab/>
      </w:r>
      <w:r>
        <w:tab/>
      </w:r>
      <w:r w:rsidR="00F41A5F">
        <w:t>Базирование запроса на нескольких таблицах (</w:t>
      </w:r>
      <w:r w:rsidR="00F41A5F">
        <w:rPr>
          <w:lang w:val="en-US"/>
        </w:rPr>
        <w:t>join</w:t>
      </w:r>
      <w:r w:rsidR="00F41A5F" w:rsidRPr="00F41A5F">
        <w:t xml:space="preserve">, </w:t>
      </w:r>
      <w:r w:rsidR="00F41A5F">
        <w:t xml:space="preserve">подзапросы, </w:t>
      </w:r>
      <w:r w:rsidR="00F41A5F">
        <w:rPr>
          <w:lang w:val="en-US"/>
        </w:rPr>
        <w:t>union</w:t>
      </w:r>
      <w:r w:rsidR="00F41A5F">
        <w:t>и др.)</w:t>
      </w:r>
      <w:r w:rsidRPr="00F41A5F">
        <w:br/>
      </w:r>
      <w:r w:rsidRPr="00F41A5F">
        <w:tab/>
      </w:r>
      <w:r w:rsidRPr="00F41A5F">
        <w:tab/>
      </w:r>
      <w:r w:rsidRPr="00F41A5F">
        <w:tab/>
      </w:r>
      <w:r>
        <w:rPr>
          <w:lang w:val="en-US"/>
        </w:rPr>
        <w:t>distinct</w:t>
      </w:r>
      <w:r w:rsidRPr="00F55DB1">
        <w:rPr>
          <w:lang w:val="en-US"/>
        </w:rPr>
        <w:t xml:space="preserve">, </w:t>
      </w:r>
      <w:r>
        <w:rPr>
          <w:lang w:val="en-US"/>
        </w:rPr>
        <w:t>group</w:t>
      </w:r>
      <w:r w:rsidRPr="00F55DB1">
        <w:rPr>
          <w:lang w:val="en-US"/>
        </w:rPr>
        <w:t xml:space="preserve"> </w:t>
      </w:r>
      <w:r>
        <w:rPr>
          <w:lang w:val="en-US"/>
        </w:rPr>
        <w:t>by</w:t>
      </w:r>
      <w:r w:rsidRPr="00F55DB1">
        <w:rPr>
          <w:lang w:val="en-US"/>
        </w:rPr>
        <w:t xml:space="preserve">, </w:t>
      </w:r>
      <w:r>
        <w:rPr>
          <w:lang w:val="en-US"/>
        </w:rPr>
        <w:t>having</w:t>
      </w:r>
      <w:r w:rsidRPr="00F55DB1">
        <w:rPr>
          <w:lang w:val="en-US"/>
        </w:rPr>
        <w:t xml:space="preserve">, </w:t>
      </w:r>
      <w:r>
        <w:rPr>
          <w:lang w:val="en-US"/>
        </w:rPr>
        <w:t>union</w:t>
      </w:r>
      <w:r w:rsidRPr="00F55DB1">
        <w:rPr>
          <w:lang w:val="en-US"/>
        </w:rPr>
        <w:t xml:space="preserve">, </w:t>
      </w:r>
      <w:r>
        <w:rPr>
          <w:lang w:val="en-US"/>
        </w:rPr>
        <w:t>intersect</w:t>
      </w:r>
      <w:r w:rsidRPr="00F55DB1">
        <w:rPr>
          <w:lang w:val="en-US"/>
        </w:rPr>
        <w:t xml:space="preserve">, </w:t>
      </w:r>
      <w:r>
        <w:rPr>
          <w:lang w:val="en-US"/>
        </w:rPr>
        <w:t>except</w:t>
      </w:r>
      <w:r w:rsidRPr="00F55DB1">
        <w:rPr>
          <w:lang w:val="en-US"/>
        </w:rPr>
        <w:t xml:space="preserve">, </w:t>
      </w:r>
      <w:r>
        <w:rPr>
          <w:lang w:val="en-US"/>
        </w:rPr>
        <w:t>limit</w:t>
      </w:r>
      <w:r w:rsidRPr="00F55DB1">
        <w:rPr>
          <w:lang w:val="en-US"/>
        </w:rPr>
        <w:br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>
        <w:t>Нет</w:t>
      </w:r>
      <w:r w:rsidRPr="00F55DB1">
        <w:rPr>
          <w:lang w:val="en-US"/>
        </w:rPr>
        <w:t xml:space="preserve"> </w:t>
      </w:r>
      <w:r>
        <w:t>оконных</w:t>
      </w:r>
      <w:r w:rsidRPr="00F55DB1">
        <w:rPr>
          <w:lang w:val="en-US"/>
        </w:rPr>
        <w:t xml:space="preserve"> </w:t>
      </w:r>
      <w:r>
        <w:t>и</w:t>
      </w:r>
      <w:r w:rsidRPr="00F55DB1">
        <w:rPr>
          <w:lang w:val="en-US"/>
        </w:rPr>
        <w:t xml:space="preserve"> </w:t>
      </w:r>
      <w:r>
        <w:t>агрегирующих</w:t>
      </w:r>
      <w:r w:rsidRPr="00F55DB1">
        <w:rPr>
          <w:lang w:val="en-US"/>
        </w:rPr>
        <w:t xml:space="preserve"> </w:t>
      </w:r>
      <w:r>
        <w:t>функций</w:t>
      </w:r>
    </w:p>
    <w:p w:rsidR="00F247EE" w:rsidRDefault="00F247EE" w:rsidP="00F247EE">
      <w:pPr>
        <w:ind w:left="705"/>
      </w:pPr>
      <w:r>
        <w:t>Общий смысл таких ограничений – возможность однозначно сопоставить данные с исходной таблицей</w:t>
      </w:r>
      <w:r w:rsidR="00CB045C">
        <w:t xml:space="preserve"> (т.е. восстановить исходную таблицу).</w:t>
      </w:r>
    </w:p>
    <w:p w:rsidR="00E27566" w:rsidRPr="00F55DB1" w:rsidRDefault="00E27566" w:rsidP="00E27566">
      <w:pPr>
        <w:rPr>
          <w:lang w:val="en-US"/>
        </w:rPr>
      </w:pPr>
      <w:r>
        <w:t>Пример</w:t>
      </w:r>
      <w:r w:rsidRPr="00F55DB1">
        <w:rPr>
          <w:lang w:val="en-US"/>
        </w:rPr>
        <w:t xml:space="preserve"> </w:t>
      </w:r>
      <w:r>
        <w:t>простого</w:t>
      </w:r>
      <w:r w:rsidRPr="00F55DB1">
        <w:rPr>
          <w:lang w:val="en-US"/>
        </w:rPr>
        <w:t xml:space="preserve"> </w:t>
      </w:r>
      <w:r>
        <w:rPr>
          <w:lang w:val="en-US"/>
        </w:rPr>
        <w:t>view</w:t>
      </w:r>
      <w:r w:rsidRPr="00F55DB1">
        <w:rPr>
          <w:lang w:val="en-US"/>
        </w:rPr>
        <w:t>:</w:t>
      </w:r>
    </w:p>
    <w:p w:rsidR="00E27566" w:rsidRDefault="00E27566" w:rsidP="00E27566">
      <w:pPr>
        <w:ind w:left="705"/>
        <w:rPr>
          <w:lang w:val="en-US"/>
        </w:rPr>
      </w:pPr>
      <w:r w:rsidRPr="00E27566">
        <w:rPr>
          <w:b/>
          <w:lang w:val="en-US"/>
        </w:rPr>
        <w:lastRenderedPageBreak/>
        <w:t xml:space="preserve">CREATE VIEW </w:t>
      </w:r>
      <w:proofErr w:type="spellStart"/>
      <w:r w:rsidRPr="00E27566">
        <w:rPr>
          <w:lang w:val="en-US"/>
        </w:rPr>
        <w:t>adults_view</w:t>
      </w:r>
      <w:proofErr w:type="spellEnd"/>
      <w:r w:rsidRPr="00E27566">
        <w:rPr>
          <w:lang w:val="en-US"/>
        </w:rPr>
        <w:t xml:space="preserve"> AS</w:t>
      </w:r>
      <w:r>
        <w:rPr>
          <w:lang w:val="en-US"/>
        </w:rPr>
        <w:br/>
      </w:r>
      <w:r w:rsidRPr="00E27566">
        <w:rPr>
          <w:b/>
          <w:lang w:val="en-US"/>
        </w:rPr>
        <w:t xml:space="preserve">SELECT </w:t>
      </w:r>
      <w:r w:rsidRPr="00E27566">
        <w:rPr>
          <w:lang w:val="en-US"/>
        </w:rPr>
        <w:t>id, name, age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FROM </w:t>
      </w:r>
      <w:r w:rsidRPr="00E27566">
        <w:rPr>
          <w:lang w:val="en-US"/>
        </w:rPr>
        <w:t>persons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WHERE </w:t>
      </w:r>
      <w:r w:rsidRPr="00E27566">
        <w:rPr>
          <w:lang w:val="en-US"/>
        </w:rPr>
        <w:t>age &gt;= 18</w:t>
      </w:r>
    </w:p>
    <w:p w:rsidR="00E27566" w:rsidRDefault="00E27566" w:rsidP="00E27566">
      <w:r>
        <w:t xml:space="preserve">Данное представление будет отображать данные из таблицы </w:t>
      </w:r>
      <w:r>
        <w:rPr>
          <w:lang w:val="en-US"/>
        </w:rPr>
        <w:t>person</w:t>
      </w:r>
      <w:r>
        <w:t xml:space="preserve">, которые соответствуют условию </w:t>
      </w:r>
      <w:proofErr w:type="gramStart"/>
      <w:r>
        <w:rPr>
          <w:lang w:val="en-US"/>
        </w:rPr>
        <w:t>age</w:t>
      </w:r>
      <w:r w:rsidRPr="00E27566">
        <w:t>&gt;=</w:t>
      </w:r>
      <w:proofErr w:type="gramEnd"/>
      <w:r w:rsidRPr="00E27566">
        <w:t>18</w:t>
      </w:r>
      <w:r>
        <w:t xml:space="preserve">, но при этом позволяет вставлять данные независимо от этого условия (то есть данные с любым возрастом), при этом в последующих выборках они будут не видны. </w:t>
      </w:r>
    </w:p>
    <w:p w:rsidR="00AA46A0" w:rsidRDefault="00E27566" w:rsidP="00A45D3D">
      <w:pPr>
        <w:ind w:left="705"/>
      </w:pPr>
      <w:r>
        <w:t xml:space="preserve">Для того, чтобы задать ограничение на вставку данных (чтобы они соответствовали ограничению представления) необходимо использовать </w:t>
      </w:r>
      <w:r w:rsidRPr="00E27566">
        <w:rPr>
          <w:b/>
          <w:lang w:val="en-US"/>
        </w:rPr>
        <w:t>With</w:t>
      </w:r>
      <w:r w:rsidRPr="00E27566">
        <w:rPr>
          <w:b/>
        </w:rPr>
        <w:t xml:space="preserve"> </w:t>
      </w:r>
      <w:proofErr w:type="gramStart"/>
      <w:r w:rsidR="00A45D3D" w:rsidRPr="00A45D3D">
        <w:rPr>
          <w:b/>
        </w:rPr>
        <w:t xml:space="preserve">[ </w:t>
      </w:r>
      <w:proofErr w:type="spellStart"/>
      <w:r w:rsidR="00A45D3D">
        <w:rPr>
          <w:b/>
          <w:lang w:val="en-US"/>
        </w:rPr>
        <w:t>lockal</w:t>
      </w:r>
      <w:proofErr w:type="spellEnd"/>
      <w:proofErr w:type="gramEnd"/>
      <w:r w:rsidR="00A45D3D" w:rsidRPr="00A45D3D">
        <w:rPr>
          <w:b/>
        </w:rPr>
        <w:t xml:space="preserve">| </w:t>
      </w:r>
      <w:r w:rsidR="00A45D3D">
        <w:rPr>
          <w:b/>
          <w:lang w:val="en-US"/>
        </w:rPr>
        <w:t>Cascade</w:t>
      </w:r>
      <w:r w:rsidR="00A45D3D" w:rsidRPr="00A45D3D">
        <w:rPr>
          <w:b/>
        </w:rPr>
        <w:t xml:space="preserve"> ] </w:t>
      </w:r>
      <w:r w:rsidRPr="00E27566">
        <w:rPr>
          <w:b/>
          <w:lang w:val="en-US"/>
        </w:rPr>
        <w:t>check</w:t>
      </w:r>
      <w:r w:rsidRPr="00E27566">
        <w:rPr>
          <w:b/>
        </w:rPr>
        <w:t xml:space="preserve"> </w:t>
      </w:r>
      <w:r w:rsidRPr="00E27566">
        <w:rPr>
          <w:b/>
          <w:lang w:val="en-US"/>
        </w:rPr>
        <w:t>option</w:t>
      </w:r>
      <w:r>
        <w:rPr>
          <w:b/>
        </w:rPr>
        <w:t xml:space="preserve"> – </w:t>
      </w:r>
      <w:r>
        <w:t>позволяет вставлять или обновлять данные в таблице, которые бу</w:t>
      </w:r>
      <w:r w:rsidR="00A45D3D">
        <w:t xml:space="preserve">дут видимы в этом представлении </w:t>
      </w:r>
      <w:r w:rsidR="00A45D3D" w:rsidRPr="00A45D3D">
        <w:t>(</w:t>
      </w:r>
      <w:r w:rsidR="00A45D3D">
        <w:rPr>
          <w:lang w:val="en-US"/>
        </w:rPr>
        <w:t>local</w:t>
      </w:r>
      <w:r w:rsidR="00A45D3D" w:rsidRPr="00A45D3D">
        <w:t xml:space="preserve"> </w:t>
      </w:r>
      <w:r w:rsidR="00A45D3D">
        <w:t>–</w:t>
      </w:r>
      <w:r w:rsidR="00A45D3D" w:rsidRPr="00A45D3D">
        <w:t xml:space="preserve"> </w:t>
      </w:r>
      <w:r w:rsidR="00A45D3D">
        <w:t xml:space="preserve">для текущего представления, </w:t>
      </w:r>
      <w:r w:rsidR="00A45D3D">
        <w:rPr>
          <w:lang w:val="en-US"/>
        </w:rPr>
        <w:t>cascade</w:t>
      </w:r>
      <w:r w:rsidR="00A45D3D" w:rsidRPr="00A45D3D">
        <w:t xml:space="preserve"> </w:t>
      </w:r>
      <w:r w:rsidR="00A45D3D">
        <w:t>– для всех представлений, включая те, которые основаны на текущем представлении</w:t>
      </w:r>
      <w:r w:rsidR="00A45D3D" w:rsidRPr="00A45D3D">
        <w:t>)</w:t>
      </w:r>
      <w:r w:rsidR="00A45D3D">
        <w:t>.</w:t>
      </w:r>
    </w:p>
    <w:p w:rsidR="0070301D" w:rsidRPr="0070301D" w:rsidRDefault="0070301D" w:rsidP="0070301D">
      <w:r w:rsidRPr="0070301D">
        <w:rPr>
          <w:b/>
        </w:rPr>
        <w:t xml:space="preserve">Материализованное представление </w:t>
      </w:r>
      <w:r>
        <w:rPr>
          <w:b/>
        </w:rPr>
        <w:t>–</w:t>
      </w:r>
      <w:r w:rsidRPr="0070301D">
        <w:rPr>
          <w:b/>
        </w:rPr>
        <w:t xml:space="preserve"> </w:t>
      </w:r>
      <w:r>
        <w:t>физически сохраняет результат запроса исполнения запроса на диске, что позволяет ускорить его выполнение за счет отсутствия необходимости исполнения запроса для получения данных.</w:t>
      </w:r>
    </w:p>
    <w:p w:rsidR="002E4B8E" w:rsidRDefault="00315289" w:rsidP="002E4B8E">
      <w:r w:rsidRPr="00315289">
        <w:rPr>
          <w:b/>
        </w:rPr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lastRenderedPageBreak/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85"/>
        <w:gridCol w:w="3635"/>
        <w:gridCol w:w="6379"/>
      </w:tblGrid>
      <w:tr w:rsidR="009473CE" w:rsidRPr="006805D6" w:rsidTr="00F07FCB">
        <w:trPr>
          <w:trHeight w:val="556"/>
        </w:trPr>
        <w:tc>
          <w:tcPr>
            <w:tcW w:w="1185" w:type="dxa"/>
          </w:tcPr>
          <w:p w:rsidR="009473CE" w:rsidRPr="00F55DB1" w:rsidRDefault="009473CE" w:rsidP="00BB12F5">
            <w:pPr>
              <w:rPr>
                <w:b/>
              </w:rPr>
            </w:pPr>
          </w:p>
        </w:tc>
        <w:tc>
          <w:tcPr>
            <w:tcW w:w="3635" w:type="dxa"/>
          </w:tcPr>
          <w:p w:rsidR="00620F89" w:rsidRPr="00620F89" w:rsidRDefault="00620F89" w:rsidP="00BB12F5">
            <w:pPr>
              <w:rPr>
                <w:b/>
                <w:lang w:val="en-US"/>
              </w:rPr>
            </w:pPr>
            <w:r>
              <w:rPr>
                <w:b/>
              </w:rPr>
              <w:t xml:space="preserve">Синтаксис функций на </w:t>
            </w:r>
            <w:r>
              <w:rPr>
                <w:b/>
                <w:lang w:val="en-US"/>
              </w:rPr>
              <w:t>SQL</w:t>
            </w:r>
          </w:p>
        </w:tc>
        <w:tc>
          <w:tcPr>
            <w:tcW w:w="6379" w:type="dxa"/>
          </w:tcPr>
          <w:p w:rsidR="009473CE" w:rsidRPr="009473CE" w:rsidRDefault="00124D14" w:rsidP="00222C7B">
            <w:r>
              <w:rPr>
                <w:b/>
              </w:rPr>
              <w:t xml:space="preserve">Синтаксис функций на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6805D6" w:rsidTr="00F07FCB">
        <w:trPr>
          <w:trHeight w:val="1314"/>
        </w:trPr>
        <w:tc>
          <w:tcPr>
            <w:tcW w:w="1185" w:type="dxa"/>
          </w:tcPr>
          <w:p w:rsidR="009473CE" w:rsidRPr="00620F89" w:rsidRDefault="00620F89" w:rsidP="00BB12F5">
            <w:pPr>
              <w:rPr>
                <w:b/>
              </w:rPr>
            </w:pPr>
            <w:r>
              <w:rPr>
                <w:b/>
              </w:rPr>
              <w:t>Синтаксис</w:t>
            </w:r>
          </w:p>
        </w:tc>
        <w:tc>
          <w:tcPr>
            <w:tcW w:w="3635" w:type="dxa"/>
          </w:tcPr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data_type</w:t>
            </w:r>
            <w:proofErr w:type="spellEnd"/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$$</w:t>
            </w:r>
          </w:p>
          <w:p w:rsidR="009473CE" w:rsidRPr="006805D6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9473CE" w:rsidRPr="00620F89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="00620F89">
              <w:rPr>
                <w:lang w:val="en-US"/>
              </w:rPr>
              <w:t>SQL</w:t>
            </w:r>
          </w:p>
          <w:p w:rsidR="009473CE" w:rsidRDefault="009473CE" w:rsidP="00BB12F5">
            <w:pPr>
              <w:rPr>
                <w:lang w:val="en-US"/>
              </w:rPr>
            </w:pPr>
          </w:p>
          <w:p w:rsidR="009473CE" w:rsidRPr="00F55DB1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Pr="00F55DB1">
              <w:rPr>
                <w:lang w:val="en-US"/>
              </w:rPr>
              <w:t xml:space="preserve"> </w:t>
            </w:r>
            <w:r>
              <w:t>можно</w:t>
            </w:r>
            <w:r w:rsidRPr="00F55DB1">
              <w:rPr>
                <w:lang w:val="en-US"/>
              </w:rPr>
              <w:t xml:space="preserve"> </w:t>
            </w:r>
            <w:r>
              <w:t>писать</w:t>
            </w:r>
            <w:r w:rsidRPr="00F55DB1">
              <w:rPr>
                <w:lang w:val="en-US"/>
              </w:rPr>
              <w:t xml:space="preserve"> </w:t>
            </w:r>
            <w:r>
              <w:t>после</w:t>
            </w:r>
            <w:r w:rsidRPr="00F55DB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returns</w:t>
            </w:r>
          </w:p>
        </w:tc>
        <w:tc>
          <w:tcPr>
            <w:tcW w:w="6379" w:type="dxa"/>
          </w:tcPr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473CE" w:rsidRPr="00F55DB1" w:rsidRDefault="009473CE" w:rsidP="00222C7B">
            <w:pPr>
              <w:rPr>
                <w:b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F07FCB" w:rsidRPr="00F07FCB" w:rsidRDefault="00F07FCB" w:rsidP="00222C7B">
            <w:r w:rsidRPr="00F07FCB">
              <w:t>--</w:t>
            </w:r>
            <w:r>
              <w:t>тело</w:t>
            </w:r>
            <w:r w:rsidRPr="00F07FCB">
              <w:t xml:space="preserve"> </w:t>
            </w:r>
            <w:r>
              <w:t>функции</w:t>
            </w:r>
          </w:p>
          <w:p w:rsidR="009473CE" w:rsidRPr="00F07FCB" w:rsidRDefault="009473CE" w:rsidP="00222C7B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 w:rsidR="00F07FCB">
              <w:t>для явного возвращения значения.</w:t>
            </w:r>
          </w:p>
          <w:p w:rsidR="009473CE" w:rsidRPr="00124D14" w:rsidRDefault="009473CE" w:rsidP="00222C7B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9473CE" w:rsidRPr="00222C7B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0B1C3F" w:rsidTr="006E4FF8">
        <w:trPr>
          <w:trHeight w:val="8070"/>
        </w:trPr>
        <w:tc>
          <w:tcPr>
            <w:tcW w:w="1185" w:type="dxa"/>
          </w:tcPr>
          <w:p w:rsidR="009473CE" w:rsidRPr="005B0201" w:rsidRDefault="009473CE" w:rsidP="00BB12F5"/>
        </w:tc>
        <w:tc>
          <w:tcPr>
            <w:tcW w:w="3635" w:type="dxa"/>
          </w:tcPr>
          <w:p w:rsidR="009473CE" w:rsidRDefault="00620F89" w:rsidP="00BB12F5">
            <w:r>
              <w:t>Типы аргументов для функции:</w:t>
            </w:r>
          </w:p>
          <w:p w:rsidR="009473CE" w:rsidRPr="00F55DB1" w:rsidRDefault="009473CE" w:rsidP="00620F89">
            <w:r w:rsidRPr="00E17A35">
              <w:rPr>
                <w:lang w:val="en-US"/>
              </w:rPr>
              <w:t>in</w:t>
            </w:r>
            <w:r w:rsidRPr="00F55DB1">
              <w:t>/</w:t>
            </w:r>
            <w:r w:rsidRPr="00E17A35">
              <w:rPr>
                <w:lang w:val="en-US"/>
              </w:rPr>
              <w:t>out</w:t>
            </w:r>
            <w:r w:rsidRPr="00F55DB1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F55DB1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620F89" w:rsidRPr="00F55DB1">
              <w:t>(</w:t>
            </w:r>
            <w:r w:rsidR="00620F89">
              <w:t>массив</w:t>
            </w:r>
            <w:r w:rsidR="00620F89" w:rsidRPr="00F55DB1">
              <w:t>)</w:t>
            </w:r>
            <w:r w:rsidRPr="00F55DB1">
              <w:t>/</w:t>
            </w:r>
            <w:r>
              <w:rPr>
                <w:lang w:val="en-US"/>
              </w:rPr>
              <w:t>default</w:t>
            </w:r>
          </w:p>
          <w:p w:rsidR="00620F89" w:rsidRPr="00F55DB1" w:rsidRDefault="00620F89" w:rsidP="00620F89"/>
          <w:p w:rsidR="00620F89" w:rsidRDefault="00620F89" w:rsidP="00620F89">
            <w:r>
              <w:t xml:space="preserve">Возвращаемые значения явно задаются с помощью </w:t>
            </w:r>
            <w:r w:rsidRPr="00620F89">
              <w:rPr>
                <w:b/>
                <w:lang w:val="en-US"/>
              </w:rPr>
              <w:t>returns</w:t>
            </w:r>
            <w:r w:rsidR="00124D14" w:rsidRPr="00124D14">
              <w:rPr>
                <w:b/>
              </w:rPr>
              <w:t xml:space="preserve">, </w:t>
            </w:r>
            <w:r w:rsidR="00124D14" w:rsidRPr="00124D14">
              <w:t>его мо</w:t>
            </w:r>
            <w:r w:rsidR="00124D14">
              <w:t xml:space="preserve">жно не указывать, в случае, если явно заданы переменные </w:t>
            </w:r>
            <w:r w:rsidR="00124D14">
              <w:rPr>
                <w:lang w:val="en-US"/>
              </w:rPr>
              <w:t>out</w:t>
            </w:r>
            <w:r w:rsidR="00124D14" w:rsidRPr="00124D14">
              <w:t xml:space="preserve">, </w:t>
            </w:r>
            <w:r w:rsidR="00124D14">
              <w:t xml:space="preserve">в таком случае </w:t>
            </w:r>
            <w:proofErr w:type="spellStart"/>
            <w:r w:rsidR="00124D14">
              <w:t>агрументы</w:t>
            </w:r>
            <w:proofErr w:type="spellEnd"/>
            <w:r w:rsidR="00124D14">
              <w:t xml:space="preserve"> будут возвращены в том же порядке.</w:t>
            </w:r>
          </w:p>
          <w:p w:rsidR="00124D14" w:rsidRDefault="00124D14" w:rsidP="00620F89"/>
          <w:p w:rsidR="00124D14" w:rsidRPr="00B007D6" w:rsidRDefault="00124D14" w:rsidP="00124D14">
            <w:r w:rsidRPr="00124D14">
              <w:rPr>
                <w:b/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 одно значение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124D14" w:rsidRPr="008A2F49" w:rsidRDefault="00124D14" w:rsidP="00124D14">
            <w:r w:rsidRPr="00124D14">
              <w:rPr>
                <w:b/>
                <w:lang w:val="en-US"/>
              </w:rPr>
              <w:t>Returns</w:t>
            </w:r>
            <w:r w:rsidRPr="008A2F49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5B0201">
              <w:t xml:space="preserve"> </w:t>
            </w:r>
            <w:r w:rsidRPr="00124D14">
              <w:rPr>
                <w:b/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124D14" w:rsidRPr="00124D14" w:rsidRDefault="00124D14" w:rsidP="00620F89"/>
        </w:tc>
        <w:tc>
          <w:tcPr>
            <w:tcW w:w="6379" w:type="dxa"/>
          </w:tcPr>
          <w:p w:rsidR="00124D14" w:rsidRPr="00124D14" w:rsidRDefault="00124D14" w:rsidP="00BB12F5">
            <w:r>
              <w:t>Типы аргументов и</w:t>
            </w:r>
            <w:r w:rsidR="00F07FCB">
              <w:t xml:space="preserve"> задание возвращаемых значений</w:t>
            </w:r>
            <w:r>
              <w:t xml:space="preserve"> полностью соответствуют функции на языке </w:t>
            </w:r>
            <w:r>
              <w:rPr>
                <w:lang w:val="en-US"/>
              </w:rPr>
              <w:t>SQL</w:t>
            </w:r>
            <w:r w:rsidRPr="00124D14">
              <w:t>.</w:t>
            </w:r>
          </w:p>
          <w:p w:rsidR="00124D14" w:rsidRDefault="00124D14" w:rsidP="00BB12F5"/>
          <w:p w:rsidR="00124D14" w:rsidRPr="00124D14" w:rsidRDefault="00124D14" w:rsidP="00BB12F5">
            <w:r w:rsidRPr="00124D14">
              <w:rPr>
                <w:b/>
                <w:lang w:val="en-US"/>
              </w:rPr>
              <w:t>PLPGSQL</w:t>
            </w:r>
            <w:r w:rsidRPr="00124D14">
              <w:rPr>
                <w:b/>
              </w:rPr>
              <w:t xml:space="preserve"> </w:t>
            </w:r>
            <w:r>
              <w:t>позволяет предоставляет использовать возможности процедурных языков: создавать переменные, использовать ветвления, циклы и др.</w:t>
            </w:r>
          </w:p>
          <w:p w:rsidR="00124D14" w:rsidRDefault="00124D14" w:rsidP="00BB12F5"/>
          <w:p w:rsidR="009473CE" w:rsidRPr="006E4FF8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t>исполь</w:t>
            </w:r>
            <w:r>
              <w:t xml:space="preserve">зуется как оператор, возвращающий значение, для возвращения множества используется </w:t>
            </w: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rPr>
                <w:b/>
                <w:lang w:val="en-US"/>
              </w:rPr>
              <w:t>query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сразу возвращает результирующий набор</w:t>
            </w:r>
            <w:r w:rsidR="006E4FF8" w:rsidRPr="006E4FF8">
              <w:t>)</w:t>
            </w:r>
            <w:r w:rsidR="006E4FF8">
              <w:rPr>
                <w:b/>
              </w:rPr>
              <w:t xml:space="preserve"> или </w:t>
            </w:r>
            <w:r w:rsidR="006E4FF8">
              <w:rPr>
                <w:b/>
                <w:lang w:val="en-US"/>
              </w:rPr>
              <w:t>return</w:t>
            </w:r>
            <w:r w:rsidR="006E4FF8" w:rsidRPr="006E4FF8">
              <w:rPr>
                <w:b/>
              </w:rPr>
              <w:t xml:space="preserve"> </w:t>
            </w:r>
            <w:r w:rsidR="006E4FF8">
              <w:rPr>
                <w:b/>
                <w:lang w:val="en-US"/>
              </w:rPr>
              <w:t>next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последовательно добавляет строки в результирующий набор</w:t>
            </w:r>
            <w:r w:rsidR="006E4FF8" w:rsidRPr="006E4FF8">
              <w:t>)</w:t>
            </w:r>
          </w:p>
          <w:p w:rsidR="00F07FCB" w:rsidRPr="006E4FF8" w:rsidRDefault="00F07FCB" w:rsidP="00BB12F5">
            <w:pPr>
              <w:rPr>
                <w:b/>
              </w:rPr>
            </w:pPr>
          </w:p>
          <w:p w:rsidR="00F07FCB" w:rsidRPr="00F55DB1" w:rsidRDefault="00F07FCB" w:rsidP="00BB12F5">
            <w:pPr>
              <w:rPr>
                <w:lang w:val="en-US"/>
              </w:rPr>
            </w:pPr>
            <w:r w:rsidRPr="00F07FCB">
              <w:t>Пример</w:t>
            </w:r>
            <w:r w:rsidRPr="00F55DB1">
              <w:rPr>
                <w:lang w:val="en-US"/>
              </w:rPr>
              <w:t>: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avg_age</w:t>
            </w:r>
            <w:proofErr w:type="spellEnd"/>
            <w:r>
              <w:rPr>
                <w:lang w:val="en-US"/>
              </w:rPr>
              <w:t xml:space="preserve">() </w:t>
            </w:r>
            <w:r w:rsidRPr="00F07FCB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int </w:t>
            </w:r>
            <w:r w:rsidRPr="00F07FCB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$$</w:t>
            </w:r>
          </w:p>
          <w:p w:rsidR="00F07FCB" w:rsidRPr="00F07FCB" w:rsidRDefault="00F07FCB" w:rsidP="00BB12F5">
            <w:pPr>
              <w:rPr>
                <w:b/>
                <w:lang w:val="en-US"/>
              </w:rPr>
            </w:pPr>
            <w:r w:rsidRPr="00F07FCB">
              <w:rPr>
                <w:b/>
                <w:lang w:val="en-US"/>
              </w:rPr>
              <w:t>Begin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avg</w:t>
            </w:r>
            <w:proofErr w:type="spellEnd"/>
            <w:r>
              <w:rPr>
                <w:lang w:val="en-US"/>
              </w:rPr>
              <w:t xml:space="preserve">(age) </w:t>
            </w:r>
            <w:r w:rsidRPr="00F07FCB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persons;</w:t>
            </w:r>
          </w:p>
          <w:p w:rsidR="00F07FCB" w:rsidRPr="00F55DB1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End</w:t>
            </w:r>
            <w:r w:rsidRPr="00F55DB1">
              <w:rPr>
                <w:b/>
              </w:rPr>
              <w:t>;</w:t>
            </w:r>
          </w:p>
          <w:p w:rsidR="00F07FCB" w:rsidRPr="00F55DB1" w:rsidRDefault="00F07FCB" w:rsidP="00BB12F5">
            <w:r w:rsidRPr="00F55DB1">
              <w:rPr>
                <w:b/>
              </w:rPr>
              <w:t>$$</w:t>
            </w:r>
            <w:r w:rsidRPr="00F55DB1">
              <w:t xml:space="preserve"> </w:t>
            </w:r>
            <w:r w:rsidRPr="00F07FCB">
              <w:rPr>
                <w:b/>
                <w:lang w:val="en-US"/>
              </w:rPr>
              <w:t>language</w:t>
            </w:r>
            <w:r w:rsidRPr="00F55DB1"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plpgSQL</w:t>
            </w:r>
            <w:proofErr w:type="spellEnd"/>
          </w:p>
          <w:p w:rsidR="00F07FCB" w:rsidRPr="00F55DB1" w:rsidRDefault="00F07FCB" w:rsidP="00BB12F5">
            <w:pPr>
              <w:rPr>
                <w:b/>
              </w:rPr>
            </w:pPr>
          </w:p>
          <w:p w:rsidR="00F07FCB" w:rsidRPr="00F07FCB" w:rsidRDefault="00F07FCB" w:rsidP="00BB12F5">
            <w:pPr>
              <w:rPr>
                <w:b/>
              </w:rPr>
            </w:pPr>
            <w:r w:rsidRPr="00F07FCB">
              <w:rPr>
                <w:b/>
              </w:rPr>
              <w:t>Декларирование переменных:</w:t>
            </w:r>
          </w:p>
          <w:p w:rsidR="00F07FCB" w:rsidRPr="00F55DB1" w:rsidRDefault="0093720A" w:rsidP="00BB12F5">
            <w:pPr>
              <w:rPr>
                <w:b/>
              </w:rPr>
            </w:pPr>
            <w:r w:rsidRPr="0093720A">
              <w:t>Осу</w:t>
            </w:r>
            <w:r>
              <w:t xml:space="preserve">ществляется в блоке </w:t>
            </w: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BB12F5">
            <w:r w:rsidRPr="0093720A">
              <w:t>(</w:t>
            </w:r>
            <w:r>
              <w:t xml:space="preserve">Присвоение значений переменным с помощью </w:t>
            </w:r>
            <w:r w:rsidRPr="0093720A">
              <w:t xml:space="preserve">= </w:t>
            </w:r>
            <w:proofErr w:type="gramStart"/>
            <w:r>
              <w:t xml:space="preserve">или </w:t>
            </w:r>
            <w:r w:rsidRPr="0093720A">
              <w:t>:</w:t>
            </w:r>
            <w:proofErr w:type="gramEnd"/>
            <w:r w:rsidRPr="0093720A">
              <w:t>=)</w:t>
            </w:r>
          </w:p>
          <w:p w:rsidR="00880531" w:rsidRPr="00880531" w:rsidRDefault="00880531" w:rsidP="00BB12F5">
            <w:r>
              <w:t xml:space="preserve">Если переменные декларируются с помощью аргументов, то им должны быть явно присвоены значения, иначе они будут равны </w:t>
            </w:r>
            <w:r>
              <w:rPr>
                <w:lang w:val="en-US"/>
              </w:rPr>
              <w:t>null</w:t>
            </w:r>
            <w:r w:rsidRPr="00880531">
              <w:t>.</w:t>
            </w:r>
          </w:p>
          <w:p w:rsidR="0093720A" w:rsidRPr="0093720A" w:rsidRDefault="0093720A" w:rsidP="00BB12F5"/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3720A" w:rsidRPr="0093720A" w:rsidRDefault="0093720A" w:rsidP="0093720A">
            <w:pPr>
              <w:rPr>
                <w:b/>
                <w:lang w:val="en-US"/>
              </w:rPr>
            </w:pP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9372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Name type;</w:t>
            </w:r>
          </w:p>
          <w:p w:rsidR="0093720A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93720A" w:rsidRPr="00F55DB1" w:rsidRDefault="0093720A" w:rsidP="0093720A">
            <w:pPr>
              <w:rPr>
                <w:lang w:val="en-US"/>
              </w:rPr>
            </w:pPr>
            <w:r w:rsidRPr="00F55DB1">
              <w:rPr>
                <w:lang w:val="en-US"/>
              </w:rPr>
              <w:t>--</w:t>
            </w:r>
            <w:r>
              <w:t>тело</w:t>
            </w:r>
            <w:r w:rsidRPr="00F55DB1">
              <w:rPr>
                <w:lang w:val="en-US"/>
              </w:rPr>
              <w:t xml:space="preserve"> </w:t>
            </w:r>
            <w:r>
              <w:t>функции</w:t>
            </w:r>
          </w:p>
          <w:p w:rsidR="0093720A" w:rsidRPr="00F07FCB" w:rsidRDefault="0093720A" w:rsidP="0093720A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>
              <w:t>для явного возвращения значения.</w:t>
            </w:r>
          </w:p>
          <w:p w:rsidR="0093720A" w:rsidRPr="00124D14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F07FCB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  <w:p w:rsidR="00F07FCB" w:rsidRPr="00F55DB1" w:rsidRDefault="00F07FCB" w:rsidP="00BB12F5">
            <w:pPr>
              <w:rPr>
                <w:b/>
                <w:lang w:val="en-US"/>
              </w:rPr>
            </w:pPr>
          </w:p>
          <w:p w:rsidR="00880531" w:rsidRPr="00F55DB1" w:rsidRDefault="00880531" w:rsidP="00BB12F5">
            <w:pPr>
              <w:rPr>
                <w:b/>
                <w:lang w:val="en-US"/>
              </w:rPr>
            </w:pPr>
            <w:r>
              <w:rPr>
                <w:b/>
              </w:rPr>
              <w:t>Ветвление</w:t>
            </w:r>
            <w:r w:rsidRPr="00F55DB1">
              <w:rPr>
                <w:b/>
                <w:lang w:val="en-US"/>
              </w:rPr>
              <w:t>: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 w:rsidRPr="0088053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Elsif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>
              <w:rPr>
                <w:b/>
                <w:lang w:val="en-US"/>
              </w:rPr>
              <w:t xml:space="preserve"> 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Else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  <w:p w:rsidR="00F07FCB" w:rsidRPr="00880531" w:rsidRDefault="00F07FCB" w:rsidP="00BB12F5">
            <w:pPr>
              <w:rPr>
                <w:b/>
                <w:lang w:val="en-US"/>
              </w:rPr>
            </w:pPr>
          </w:p>
          <w:p w:rsidR="006E4FF8" w:rsidRPr="00F55DB1" w:rsidRDefault="009A6F36" w:rsidP="006E4FF8">
            <w:pPr>
              <w:rPr>
                <w:b/>
                <w:lang w:val="en-US"/>
              </w:rPr>
            </w:pPr>
            <w:r w:rsidRPr="009A6F36">
              <w:rPr>
                <w:b/>
              </w:rPr>
              <w:t>Циклы</w:t>
            </w:r>
            <w:r w:rsidRPr="00F55DB1">
              <w:rPr>
                <w:b/>
                <w:lang w:val="en-US"/>
              </w:rPr>
              <w:t>:</w:t>
            </w:r>
          </w:p>
          <w:p w:rsidR="006E4FF8" w:rsidRPr="009A6F36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</w:p>
          <w:p w:rsidR="006E4FF8" w:rsidRPr="00F67CBC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in[</w:t>
            </w:r>
            <w:proofErr w:type="gramEnd"/>
            <w:r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F55D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55DB1">
              <w:rPr>
                <w:b/>
                <w:lang w:val="en-US"/>
              </w:rPr>
              <w:t>;</w:t>
            </w:r>
          </w:p>
          <w:p w:rsidR="006E4FF8" w:rsidRPr="00065EEE" w:rsidRDefault="006E4FF8" w:rsidP="006E4FF8">
            <w:pPr>
              <w:rPr>
                <w:b/>
                <w:lang w:val="en-US"/>
              </w:rPr>
            </w:pPr>
          </w:p>
          <w:p w:rsidR="006E4FF8" w:rsidRPr="005365F8" w:rsidRDefault="006E4FF8" w:rsidP="006E4FF8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6E4FF8" w:rsidRPr="009A6F36" w:rsidRDefault="006E4FF8" w:rsidP="006E4FF8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  <w:r w:rsidRPr="009A6F36">
              <w:t xml:space="preserve"> (</w:t>
            </w:r>
            <w:r>
              <w:t xml:space="preserve">работает как </w:t>
            </w:r>
            <w:r>
              <w:rPr>
                <w:lang w:val="en-US"/>
              </w:rPr>
              <w:t>break</w:t>
            </w:r>
            <w:r w:rsidRPr="009A6F36">
              <w:t>)</w:t>
            </w:r>
          </w:p>
          <w:p w:rsidR="009473CE" w:rsidRDefault="006E4FF8" w:rsidP="006E4FF8"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  <w:p w:rsidR="006E4FF8" w:rsidRDefault="006E4FF8" w:rsidP="006E4FF8"/>
          <w:p w:rsidR="006E4FF8" w:rsidRDefault="006E4FF8" w:rsidP="006E4FF8">
            <w:pPr>
              <w:rPr>
                <w:b/>
              </w:rPr>
            </w:pPr>
            <w:r>
              <w:t>Исключения:</w:t>
            </w:r>
            <w:r w:rsidRPr="006E4FF8">
              <w:rPr>
                <w:b/>
              </w:rPr>
              <w:t xml:space="preserve"> </w:t>
            </w:r>
          </w:p>
          <w:p w:rsidR="006E4FF8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RAISE</w:t>
            </w:r>
            <w:r w:rsidRPr="00D039D5">
              <w:rPr>
                <w:b/>
              </w:rPr>
              <w:t xml:space="preserve"> [</w:t>
            </w:r>
            <w:r>
              <w:rPr>
                <w:b/>
                <w:lang w:val="en-US"/>
              </w:rPr>
              <w:t>level</w:t>
            </w:r>
            <w:r w:rsidRPr="00D039D5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D039D5">
              <w:rPr>
                <w:b/>
              </w:rPr>
              <w:t>‘</w:t>
            </w:r>
            <w:r>
              <w:rPr>
                <w:b/>
              </w:rPr>
              <w:t>Сообщение</w:t>
            </w:r>
            <w:r w:rsidRPr="00D039D5">
              <w:rPr>
                <w:b/>
              </w:rPr>
              <w:t xml:space="preserve">’, </w:t>
            </w:r>
            <w:r>
              <w:rPr>
                <w:b/>
              </w:rPr>
              <w:t>имя аргумента</w:t>
            </w:r>
          </w:p>
          <w:p w:rsidR="006E4FF8" w:rsidRDefault="006E4FF8" w:rsidP="006E4FF8">
            <w:r w:rsidRPr="00D039D5">
              <w:t xml:space="preserve">Уровень серьезности ошибки – </w:t>
            </w:r>
            <w:r w:rsidRPr="00D039D5">
              <w:rPr>
                <w:lang w:val="en-US"/>
              </w:rPr>
              <w:t>DEBUG</w:t>
            </w:r>
            <w:r w:rsidRPr="00D039D5">
              <w:t xml:space="preserve">, </w:t>
            </w:r>
            <w:r w:rsidRPr="00D039D5">
              <w:rPr>
                <w:lang w:val="en-US"/>
              </w:rPr>
              <w:t>LOG</w:t>
            </w:r>
            <w:r w:rsidRPr="00D039D5">
              <w:t xml:space="preserve">, </w:t>
            </w:r>
            <w:r w:rsidRPr="00D039D5">
              <w:rPr>
                <w:lang w:val="en-US"/>
              </w:rPr>
              <w:t>INFO</w:t>
            </w:r>
            <w:r w:rsidRPr="00D039D5">
              <w:t xml:space="preserve">, </w:t>
            </w:r>
            <w:r w:rsidRPr="00D039D5">
              <w:rPr>
                <w:lang w:val="en-US"/>
              </w:rPr>
              <w:t>NOTICE</w:t>
            </w:r>
            <w:r w:rsidRPr="00D039D5">
              <w:t xml:space="preserve">, </w:t>
            </w:r>
            <w:r w:rsidRPr="00D039D5">
              <w:rPr>
                <w:lang w:val="en-US"/>
              </w:rPr>
              <w:t>WARNING</w:t>
            </w:r>
            <w:r w:rsidRPr="00D039D5">
              <w:t xml:space="preserve">, </w:t>
            </w:r>
            <w:r w:rsidRPr="00D039D5">
              <w:rPr>
                <w:lang w:val="en-US"/>
              </w:rPr>
              <w:t>EXCEPTION</w:t>
            </w:r>
            <w:r>
              <w:t xml:space="preserve"> </w:t>
            </w:r>
            <w:r w:rsidRPr="00D039D5">
              <w:t>(абортирует транзакцию)</w:t>
            </w:r>
            <w:r>
              <w:t xml:space="preserve">, </w:t>
            </w:r>
            <w:r>
              <w:rPr>
                <w:lang w:val="en-US"/>
              </w:rPr>
              <w:t>warning</w:t>
            </w:r>
            <w:r w:rsidRPr="00D039D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exception</w:t>
            </w:r>
            <w:r w:rsidRPr="00D039D5">
              <w:t xml:space="preserve"> </w:t>
            </w:r>
            <w:r>
              <w:t xml:space="preserve">пишутся в </w:t>
            </w:r>
            <w:proofErr w:type="spellStart"/>
            <w:r>
              <w:t>логи</w:t>
            </w:r>
            <w:proofErr w:type="spellEnd"/>
            <w:r>
              <w:t xml:space="preserve"> сервера по умолчанию</w:t>
            </w:r>
            <w:r w:rsidR="000B1C3F">
              <w:t>.</w:t>
            </w:r>
          </w:p>
          <w:p w:rsidR="000B1C3F" w:rsidRPr="000B1C3F" w:rsidRDefault="000B1C3F" w:rsidP="006E4FF8"/>
          <w:p w:rsidR="006E4FF8" w:rsidRPr="009A6F36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EXCEPTION</w:t>
            </w:r>
            <w:r w:rsidRPr="00D039D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D039D5">
              <w:rPr>
                <w:b/>
              </w:rPr>
              <w:t xml:space="preserve"> </w:t>
            </w:r>
            <w:r w:rsidRPr="00D039D5">
              <w:t>условие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D039D5">
              <w:rPr>
                <w:b/>
              </w:rPr>
              <w:t xml:space="preserve"> </w:t>
            </w:r>
            <w:r w:rsidRPr="00D039D5">
              <w:t>логика</w:t>
            </w:r>
            <w:r>
              <w:t xml:space="preserve"> – перехват исключения</w:t>
            </w:r>
          </w:p>
        </w:tc>
      </w:tr>
    </w:tbl>
    <w:p w:rsidR="00703CAA" w:rsidRDefault="00703CAA" w:rsidP="002E4B8E">
      <w:pPr>
        <w:rPr>
          <w:b/>
        </w:rPr>
      </w:pPr>
    </w:p>
    <w:p w:rsidR="0028272F" w:rsidRDefault="00BB12F5" w:rsidP="002E4B8E">
      <w:r>
        <w:rPr>
          <w:b/>
        </w:rPr>
        <w:t>Триггеры</w:t>
      </w:r>
      <w:r w:rsidRPr="00315289">
        <w:t xml:space="preserve"> </w:t>
      </w:r>
      <w:r w:rsidR="00D86007">
        <w:t>–</w:t>
      </w:r>
      <w:r w:rsidR="0028272F">
        <w:t xml:space="preserve"> объект </w:t>
      </w:r>
      <w:proofErr w:type="spellStart"/>
      <w:r w:rsidR="0028272F">
        <w:t>бд</w:t>
      </w:r>
      <w:proofErr w:type="spellEnd"/>
      <w:r w:rsidR="0028272F">
        <w:t>, с помощью которого назначаются действия в ответ на изменения в БД. Объект триггера всегда связан с функцией, т.к. именно она будет отвечать за «действие».</w:t>
      </w:r>
    </w:p>
    <w:p w:rsidR="0028272F" w:rsidRDefault="0028272F" w:rsidP="002E4B8E">
      <w:r>
        <w:tab/>
        <w:t>Общий синтаксис:</w:t>
      </w:r>
    </w:p>
    <w:p w:rsidR="0028272F" w:rsidRDefault="0028272F" w:rsidP="0028272F">
      <w:pPr>
        <w:ind w:left="1410"/>
        <w:rPr>
          <w:lang w:val="en-US"/>
        </w:rPr>
      </w:pPr>
      <w:r w:rsidRPr="0028272F">
        <w:rPr>
          <w:b/>
          <w:lang w:val="en-US"/>
        </w:rPr>
        <w:t>Create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Trigger</w:t>
      </w:r>
      <w:r>
        <w:rPr>
          <w:lang w:val="en-US"/>
        </w:rPr>
        <w:t xml:space="preserve"> trigger_name [</w:t>
      </w:r>
      <w:r w:rsidRPr="0028272F">
        <w:rPr>
          <w:b/>
          <w:lang w:val="en-US"/>
        </w:rPr>
        <w:t>Condition</w:t>
      </w:r>
      <w:r>
        <w:rPr>
          <w:lang w:val="en-US"/>
        </w:rPr>
        <w:t xml:space="preserve">] </w:t>
      </w:r>
      <w:r>
        <w:rPr>
          <w:lang w:val="en-US"/>
        </w:rPr>
        <w:br/>
      </w:r>
      <w:r w:rsidRPr="0028272F">
        <w:rPr>
          <w:b/>
          <w:lang w:val="en-US"/>
        </w:rPr>
        <w:t>on</w:t>
      </w:r>
      <w:r>
        <w:rPr>
          <w:lang w:val="en-US"/>
        </w:rPr>
        <w:t xml:space="preserve"> table_name</w:t>
      </w:r>
      <w:r>
        <w:rPr>
          <w:lang w:val="en-US"/>
        </w:rPr>
        <w:br/>
      </w:r>
      <w:r w:rsidRPr="0028272F">
        <w:rPr>
          <w:b/>
          <w:lang w:val="en-US"/>
        </w:rPr>
        <w:t>for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each</w:t>
      </w:r>
      <w:r>
        <w:rPr>
          <w:lang w:val="en-US"/>
        </w:rPr>
        <w:t xml:space="preserve"> [</w:t>
      </w:r>
      <w:r w:rsidRPr="0028272F">
        <w:rPr>
          <w:b/>
          <w:lang w:val="en-US"/>
        </w:rPr>
        <w:t>row/</w:t>
      </w:r>
      <w:r w:rsidR="006D748B" w:rsidRPr="0028272F">
        <w:rPr>
          <w:b/>
          <w:lang w:val="en-US"/>
        </w:rPr>
        <w:t>statement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28272F">
        <w:rPr>
          <w:b/>
          <w:lang w:val="en-US"/>
        </w:rPr>
        <w:t>execute</w:t>
      </w:r>
      <w:r>
        <w:rPr>
          <w:lang w:val="en-US"/>
        </w:rPr>
        <w:t xml:space="preserve"> function_name()</w:t>
      </w:r>
    </w:p>
    <w:p w:rsidR="0028272F" w:rsidRPr="005B3BCE" w:rsidRDefault="0028272F" w:rsidP="0028272F">
      <w:pPr>
        <w:ind w:left="1410"/>
      </w:pPr>
      <w:r>
        <w:rPr>
          <w:b/>
          <w:lang w:val="en-US"/>
        </w:rPr>
        <w:t>Row</w:t>
      </w:r>
      <w:r w:rsidRPr="006D748B">
        <w:rPr>
          <w:b/>
        </w:rPr>
        <w:t>/</w:t>
      </w:r>
      <w:r>
        <w:rPr>
          <w:b/>
          <w:lang w:val="en-US"/>
        </w:rPr>
        <w:t>statement</w:t>
      </w:r>
      <w:r w:rsidRPr="006D748B">
        <w:rPr>
          <w:b/>
        </w:rPr>
        <w:t xml:space="preserve"> – </w:t>
      </w:r>
      <w:r w:rsidRPr="0028272F">
        <w:rPr>
          <w:lang w:val="en-US"/>
        </w:rPr>
        <w:t>row</w:t>
      </w:r>
      <w:r w:rsidRPr="006D748B">
        <w:t xml:space="preserve"> </w:t>
      </w:r>
      <w:r w:rsidR="006D748B">
        <w:t xml:space="preserve">сработает для каждой измененной строки, </w:t>
      </w:r>
      <w:r w:rsidR="006D748B">
        <w:rPr>
          <w:lang w:val="en-US"/>
        </w:rPr>
        <w:t>statement</w:t>
      </w:r>
      <w:r w:rsidR="006D748B" w:rsidRPr="006D748B">
        <w:t xml:space="preserve"> </w:t>
      </w:r>
      <w:r w:rsidR="006D748B">
        <w:t>сработает для операции.</w:t>
      </w:r>
      <w:r w:rsidR="00FC3A0C" w:rsidRPr="00FC3A0C">
        <w:t xml:space="preserve"> </w:t>
      </w:r>
      <w:r w:rsidR="00FC3A0C">
        <w:rPr>
          <w:lang w:val="en-US"/>
        </w:rPr>
        <w:t>Statement</w:t>
      </w:r>
      <w:r w:rsidR="00FC3A0C" w:rsidRPr="005B3BCE">
        <w:t xml:space="preserve"> </w:t>
      </w:r>
      <w:r w:rsidR="00FC3A0C">
        <w:t xml:space="preserve">требует указания таблицы с помощью </w:t>
      </w:r>
      <w:r w:rsidR="00FC3A0C">
        <w:rPr>
          <w:lang w:val="en-US"/>
        </w:rPr>
        <w:t>referencing</w:t>
      </w:r>
      <w:r w:rsidR="00FC3A0C" w:rsidRPr="005B3BCE">
        <w:t>.</w:t>
      </w:r>
    </w:p>
    <w:p w:rsidR="006D748B" w:rsidRPr="006D748B" w:rsidRDefault="006D748B" w:rsidP="0028272F">
      <w:pPr>
        <w:ind w:left="1410"/>
      </w:pPr>
      <w:r>
        <w:rPr>
          <w:b/>
          <w:lang w:val="en-US"/>
        </w:rPr>
        <w:lastRenderedPageBreak/>
        <w:t>Condition</w:t>
      </w:r>
      <w:r w:rsidRPr="006D748B">
        <w:rPr>
          <w:b/>
        </w:rPr>
        <w:t xml:space="preserve"> –</w:t>
      </w:r>
      <w:r w:rsidRPr="006D748B">
        <w:t xml:space="preserve"> </w:t>
      </w:r>
      <w:r>
        <w:t xml:space="preserve">указывает на то, когда триггер должен сработать по отношению к операции, примененной к таблице. Конфигурируется </w:t>
      </w:r>
      <w:r w:rsidRPr="006D748B">
        <w:t>[</w:t>
      </w:r>
      <w:r>
        <w:rPr>
          <w:lang w:val="en-US"/>
        </w:rPr>
        <w:t>Before</w:t>
      </w:r>
      <w:r w:rsidRPr="006D748B">
        <w:t xml:space="preserve">| </w:t>
      </w:r>
      <w:r>
        <w:rPr>
          <w:lang w:val="en-US"/>
        </w:rPr>
        <w:t>After</w:t>
      </w:r>
      <w:r w:rsidRPr="006D748B">
        <w:t xml:space="preserve"> | </w:t>
      </w:r>
      <w:r>
        <w:rPr>
          <w:lang w:val="en-US"/>
        </w:rPr>
        <w:t>Instead</w:t>
      </w:r>
      <w:r w:rsidRPr="006D748B">
        <w:t xml:space="preserve"> </w:t>
      </w:r>
      <w:r>
        <w:rPr>
          <w:lang w:val="en-US"/>
        </w:rPr>
        <w:t>of</w:t>
      </w:r>
      <w:r w:rsidRPr="006D748B">
        <w:t>]</w:t>
      </w:r>
      <w:r>
        <w:t xml:space="preserve"> и указанием операции </w:t>
      </w:r>
      <w:r w:rsidRPr="006D748B">
        <w:t>[</w:t>
      </w:r>
      <w:r>
        <w:rPr>
          <w:lang w:val="en-US"/>
        </w:rPr>
        <w:t>Insert</w:t>
      </w:r>
      <w:r w:rsidRPr="006D748B">
        <w:t xml:space="preserve"> | </w:t>
      </w:r>
      <w:r>
        <w:rPr>
          <w:lang w:val="en-US"/>
        </w:rPr>
        <w:t>Update</w:t>
      </w:r>
      <w:r w:rsidRPr="006D748B">
        <w:t xml:space="preserve"> | </w:t>
      </w:r>
      <w:r>
        <w:rPr>
          <w:lang w:val="en-US"/>
        </w:rPr>
        <w:t>Delete</w:t>
      </w:r>
      <w:r w:rsidRPr="006D748B">
        <w:t>].</w:t>
      </w:r>
    </w:p>
    <w:p w:rsidR="003B5BE9" w:rsidRDefault="006D748B" w:rsidP="002E4B8E">
      <w:r>
        <w:t xml:space="preserve">Триггеры требуют специально созданные функции с </w:t>
      </w:r>
      <w:r>
        <w:rPr>
          <w:lang w:val="en-US"/>
        </w:rPr>
        <w:t>Returns</w:t>
      </w:r>
      <w:r w:rsidRPr="006D748B">
        <w:t xml:space="preserve"> </w:t>
      </w:r>
      <w:r>
        <w:rPr>
          <w:lang w:val="en-US"/>
        </w:rPr>
        <w:t>trigger</w:t>
      </w:r>
      <w:r w:rsidR="00FC3A0C">
        <w:t xml:space="preserve">, языком </w:t>
      </w:r>
      <w:proofErr w:type="spellStart"/>
      <w:r w:rsidR="00FC3A0C">
        <w:rPr>
          <w:lang w:val="en-US"/>
        </w:rPr>
        <w:t>plpgsql</w:t>
      </w:r>
      <w:proofErr w:type="spellEnd"/>
      <w:r w:rsidRPr="006D748B">
        <w:t xml:space="preserve"> </w:t>
      </w:r>
      <w:r>
        <w:t xml:space="preserve">и </w:t>
      </w:r>
      <w:r w:rsidR="0085094C">
        <w:t xml:space="preserve">их реализация часто сопровождается обращением к переменным типа </w:t>
      </w:r>
      <w:r w:rsidR="0085094C" w:rsidRPr="0085094C">
        <w:t>[</w:t>
      </w:r>
      <w:r w:rsidR="0085094C">
        <w:rPr>
          <w:lang w:val="en-US"/>
        </w:rPr>
        <w:t>new</w:t>
      </w:r>
      <w:r w:rsidR="0085094C" w:rsidRPr="0085094C">
        <w:t xml:space="preserve"> | </w:t>
      </w:r>
      <w:r w:rsidR="0085094C">
        <w:rPr>
          <w:lang w:val="en-US"/>
        </w:rPr>
        <w:t>old</w:t>
      </w:r>
      <w:r w:rsidR="0085094C" w:rsidRPr="0085094C">
        <w:t xml:space="preserve"> | </w:t>
      </w:r>
      <w:proofErr w:type="spellStart"/>
      <w:r w:rsidR="0085094C">
        <w:rPr>
          <w:lang w:val="en-US"/>
        </w:rPr>
        <w:t>Tg</w:t>
      </w:r>
      <w:proofErr w:type="spellEnd"/>
      <w:r w:rsidR="0085094C" w:rsidRPr="0085094C">
        <w:t>_</w:t>
      </w:r>
      <w:r w:rsidR="0085094C">
        <w:rPr>
          <w:lang w:val="en-US"/>
        </w:rPr>
        <w:t>op</w:t>
      </w:r>
      <w:r w:rsidR="0085094C" w:rsidRPr="0085094C">
        <w:t xml:space="preserve">] </w:t>
      </w:r>
      <w:r w:rsidR="0085094C">
        <w:t>и др.</w:t>
      </w:r>
    </w:p>
    <w:p w:rsidR="005B3BC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 xml:space="preserve">функция, </w:t>
      </w:r>
      <w:r w:rsidR="00996792">
        <w:t xml:space="preserve">выполняющая вычисления по набору строк. </w:t>
      </w:r>
      <w:r w:rsidR="005B3BCE">
        <w:t>Позволяют обрабатывать группы строк без образования группировок в результирующем наборе</w:t>
      </w:r>
      <w:r w:rsidR="000E1294">
        <w:t>, т.е. оставляют все строки исходной таблицы и добавляют к ней результат вычислений для каждой строки.</w:t>
      </w:r>
    </w:p>
    <w:p w:rsidR="000E1294" w:rsidRPr="000E1294" w:rsidRDefault="000E1294" w:rsidP="002E4B8E">
      <w:r>
        <w:t>Для каждой строки вычисляется «</w:t>
      </w:r>
      <w:r w:rsidR="005C2BDC">
        <w:t>партиция</w:t>
      </w:r>
      <w:r>
        <w:t>» - набор строк, которые используются для исполнения вычислений (по принципу группировки), затем для каждой такой группы применяется указанная функция.</w:t>
      </w:r>
    </w:p>
    <w:p w:rsidR="00247DF0" w:rsidRDefault="00247DF0" w:rsidP="002E4B8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552575"/>
            <wp:positionH relativeFrom="column">
              <wp:align>left</wp:align>
            </wp:positionH>
            <wp:positionV relativeFrom="paragraph">
              <wp:align>top</wp:align>
            </wp:positionV>
            <wp:extent cx="3876675" cy="248281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3BCE">
        <w:br w:type="textWrapping" w:clear="all"/>
      </w:r>
      <w:r w:rsidR="00CF69B7">
        <w:t xml:space="preserve">Оконные функции исполняются после всех операторов, кроме </w:t>
      </w:r>
      <w:r w:rsidR="00CF69B7">
        <w:rPr>
          <w:lang w:val="en-US"/>
        </w:rPr>
        <w:t>order</w:t>
      </w:r>
      <w:r w:rsidR="00CF69B7" w:rsidRPr="00CF69B7">
        <w:t xml:space="preserve"> </w:t>
      </w:r>
      <w:r w:rsidR="00CF69B7">
        <w:rPr>
          <w:lang w:val="en-US"/>
        </w:rPr>
        <w:t>by</w:t>
      </w:r>
      <w:r w:rsidR="00CF69B7" w:rsidRPr="00CF69B7">
        <w:t>.</w:t>
      </w:r>
    </w:p>
    <w:p w:rsidR="00CF69B7" w:rsidRDefault="00CF69B7" w:rsidP="002E4B8E">
      <w:r>
        <w:t>Синтаксис:</w:t>
      </w:r>
    </w:p>
    <w:p w:rsidR="00622E16" w:rsidRPr="0030631B" w:rsidRDefault="00622E16" w:rsidP="0030631B">
      <w:pPr>
        <w:ind w:left="708"/>
      </w:pPr>
      <w:r w:rsidRPr="00F73C98">
        <w:rPr>
          <w:b/>
          <w:lang w:val="en-US"/>
        </w:rPr>
        <w:t>Select</w:t>
      </w:r>
      <w:r w:rsidRPr="0030631B">
        <w:t xml:space="preserve"> </w:t>
      </w:r>
      <w:r>
        <w:t>функция</w:t>
      </w:r>
      <w:r w:rsidRPr="0030631B">
        <w:t xml:space="preserve"> </w:t>
      </w:r>
      <w:r w:rsidR="009274D9" w:rsidRPr="0030631B">
        <w:t>[</w:t>
      </w:r>
      <w:r w:rsidR="009274D9" w:rsidRPr="009274D9">
        <w:rPr>
          <w:b/>
          <w:lang w:val="en-US"/>
        </w:rPr>
        <w:t>filter</w:t>
      </w:r>
      <w:r w:rsidR="009274D9" w:rsidRPr="0030631B">
        <w:t xml:space="preserve"> (</w:t>
      </w:r>
      <w:r w:rsidR="009274D9" w:rsidRPr="009274D9">
        <w:rPr>
          <w:b/>
          <w:lang w:val="en-US"/>
        </w:rPr>
        <w:t>where</w:t>
      </w:r>
      <w:r w:rsidR="009274D9" w:rsidRPr="0030631B">
        <w:t xml:space="preserve"> </w:t>
      </w:r>
      <w:r w:rsidR="009274D9">
        <w:t>условие</w:t>
      </w:r>
      <w:r w:rsidR="009274D9" w:rsidRPr="0030631B">
        <w:t xml:space="preserve">)] </w:t>
      </w:r>
      <w:r w:rsidRPr="00F73C98">
        <w:rPr>
          <w:b/>
          <w:lang w:val="en-US"/>
        </w:rPr>
        <w:t>over</w:t>
      </w:r>
      <w:r w:rsidRPr="0030631B">
        <w:t xml:space="preserve"> (</w:t>
      </w:r>
      <w:r w:rsidRPr="00F73C98">
        <w:rPr>
          <w:b/>
          <w:lang w:val="en-US"/>
        </w:rPr>
        <w:t>partition</w:t>
      </w:r>
      <w:r w:rsidRPr="0030631B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30631B">
        <w:rPr>
          <w:b/>
        </w:rPr>
        <w:t xml:space="preserve"> </w:t>
      </w:r>
      <w:r w:rsidR="00F73C98" w:rsidRPr="00F73C98">
        <w:t>атрибут</w:t>
      </w:r>
      <w:r w:rsidR="00F73C98" w:rsidRPr="0030631B">
        <w:t xml:space="preserve"> [</w:t>
      </w:r>
      <w:r w:rsidR="00F73C98" w:rsidRPr="00F73C98">
        <w:rPr>
          <w:b/>
          <w:lang w:val="en-US"/>
        </w:rPr>
        <w:t>order</w:t>
      </w:r>
      <w:r w:rsidR="00F73C98" w:rsidRPr="0030631B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30631B">
        <w:t xml:space="preserve"> </w:t>
      </w:r>
      <w:r w:rsidR="00F73C98">
        <w:t>атрибут</w:t>
      </w:r>
      <w:r w:rsidR="00F73C98" w:rsidRPr="0030631B">
        <w:t>]</w:t>
      </w:r>
      <w:r w:rsidR="0058705C" w:rsidRPr="0030631B">
        <w:t xml:space="preserve"> [</w:t>
      </w:r>
      <w:r w:rsidR="0058705C" w:rsidRPr="0058705C">
        <w:rPr>
          <w:b/>
          <w:lang w:val="en-US"/>
        </w:rPr>
        <w:t>rows</w:t>
      </w:r>
      <w:r w:rsidR="0058705C" w:rsidRPr="0030631B">
        <w:t>|</w:t>
      </w:r>
      <w:r w:rsidR="0058705C" w:rsidRPr="0058705C">
        <w:rPr>
          <w:b/>
          <w:lang w:val="en-US"/>
        </w:rPr>
        <w:t>range</w:t>
      </w:r>
      <w:r w:rsidR="0058705C" w:rsidRPr="0030631B">
        <w:rPr>
          <w:b/>
        </w:rPr>
        <w:t xml:space="preserve"> </w:t>
      </w:r>
      <w:r w:rsidR="0058705C">
        <w:t>диапазон</w:t>
      </w:r>
      <w:r w:rsidR="0058705C" w:rsidRPr="0030631B">
        <w:t xml:space="preserve"> </w:t>
      </w:r>
      <w:r w:rsidR="0058705C">
        <w:t>строк</w:t>
      </w:r>
      <w:r w:rsidR="0058705C" w:rsidRPr="0030631B">
        <w:t>]</w:t>
      </w:r>
      <w:r w:rsidRPr="0030631B">
        <w:t>)</w:t>
      </w:r>
    </w:p>
    <w:p w:rsidR="009274D9" w:rsidRPr="00F118CB" w:rsidRDefault="009274D9" w:rsidP="00D834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0E1294">
        <w:t>фильтрует строки в каждом окне</w:t>
      </w:r>
      <w:r w:rsidR="0047098B">
        <w:t>,</w:t>
      </w:r>
      <w:r w:rsidR="000E1294">
        <w:t xml:space="preserve"> для </w:t>
      </w:r>
      <w:r w:rsidR="0047098B">
        <w:t>которых будет выполнена агрегатная функция</w:t>
      </w:r>
      <w:r w:rsidR="000E1294">
        <w:t>.</w:t>
      </w:r>
    </w:p>
    <w:p w:rsidR="008E740E" w:rsidRDefault="008E740E" w:rsidP="00D8348E">
      <w:r>
        <w:rPr>
          <w:lang w:val="en-US"/>
        </w:rPr>
        <w:t>Partition</w:t>
      </w:r>
      <w:r w:rsidRPr="008E740E">
        <w:t xml:space="preserve"> </w:t>
      </w:r>
      <w:r>
        <w:rPr>
          <w:lang w:val="en-US"/>
        </w:rPr>
        <w:t>by</w:t>
      </w:r>
      <w:r w:rsidRPr="008E740E">
        <w:t xml:space="preserve"> – </w:t>
      </w:r>
      <w:r>
        <w:t>атрибут, по которому будет производиться группировка для агрегирующей функции (</w:t>
      </w:r>
      <w:r>
        <w:rPr>
          <w:lang w:val="en-US"/>
        </w:rPr>
        <w:t>e</w:t>
      </w:r>
      <w:r>
        <w:t xml:space="preserve">сли </w:t>
      </w:r>
      <w:r>
        <w:rPr>
          <w:lang w:val="en-US"/>
        </w:rPr>
        <w:t>over</w:t>
      </w:r>
      <w:r w:rsidRPr="0058705C">
        <w:t xml:space="preserve"> без </w:t>
      </w:r>
      <w:r>
        <w:t xml:space="preserve">указания </w:t>
      </w:r>
      <w:r>
        <w:rPr>
          <w:lang w:val="en-US"/>
        </w:rPr>
        <w:t>partition</w:t>
      </w:r>
      <w:r w:rsidRPr="00AA3BB8">
        <w:t xml:space="preserve"> </w:t>
      </w:r>
      <w:r>
        <w:rPr>
          <w:lang w:val="en-US"/>
        </w:rPr>
        <w:t>by</w:t>
      </w:r>
      <w:r>
        <w:t>,</w:t>
      </w:r>
      <w:r w:rsidRPr="00AA3BB8">
        <w:t xml:space="preserve"> </w:t>
      </w:r>
      <w:r>
        <w:t>то вся таблица будет считаться как одна партиция)</w:t>
      </w:r>
    </w:p>
    <w:p w:rsidR="008E740E" w:rsidRPr="0030631B" w:rsidRDefault="008E740E" w:rsidP="00D8348E">
      <w:r>
        <w:rPr>
          <w:lang w:val="en-US"/>
        </w:rPr>
        <w:t>Order</w:t>
      </w:r>
      <w:r w:rsidRPr="00D8348E">
        <w:t xml:space="preserve"> </w:t>
      </w:r>
      <w:r>
        <w:rPr>
          <w:lang w:val="en-US"/>
        </w:rPr>
        <w:t>by</w:t>
      </w:r>
      <w:r w:rsidRPr="00D8348E">
        <w:t xml:space="preserve"> –</w:t>
      </w:r>
      <w:r w:rsidR="005D04BC" w:rsidRPr="00D8348E">
        <w:t xml:space="preserve"> </w:t>
      </w:r>
      <w:r w:rsidR="005D04BC">
        <w:t>упорядочивает</w:t>
      </w:r>
      <w:r w:rsidR="005D04BC" w:rsidRPr="00D8348E">
        <w:t xml:space="preserve"> </w:t>
      </w:r>
      <w:r w:rsidR="005D04BC">
        <w:t>строки</w:t>
      </w:r>
      <w:r w:rsidR="005D04BC" w:rsidRPr="00D8348E">
        <w:t xml:space="preserve"> </w:t>
      </w:r>
      <w:r w:rsidR="005D04BC">
        <w:t>внутри</w:t>
      </w:r>
      <w:r w:rsidR="005D04BC" w:rsidRPr="00D8348E">
        <w:t xml:space="preserve"> </w:t>
      </w:r>
      <w:r w:rsidR="005D04BC">
        <w:t>окна</w:t>
      </w:r>
      <w:r w:rsidR="00D8348E" w:rsidRPr="00D8348E">
        <w:t xml:space="preserve">, </w:t>
      </w:r>
      <w:r w:rsidR="00D8348E">
        <w:t>автоматически</w:t>
      </w:r>
      <w:r w:rsidR="00D8348E" w:rsidRPr="00D8348E">
        <w:t xml:space="preserve"> </w:t>
      </w:r>
      <w:r w:rsidR="00D8348E">
        <w:t>выставляется</w:t>
      </w:r>
      <w:r w:rsidR="00D8348E" w:rsidRPr="00D8348E">
        <w:t xml:space="preserve"> </w:t>
      </w:r>
      <w:r w:rsidR="00D8348E">
        <w:t>диапазон</w:t>
      </w:r>
      <w:r w:rsidR="00D8348E" w:rsidRPr="00D8348E">
        <w:t xml:space="preserve"> </w:t>
      </w:r>
      <w:r w:rsidR="00D8348E" w:rsidRPr="00402380">
        <w:rPr>
          <w:b/>
          <w:lang w:val="en-US"/>
        </w:rPr>
        <w:t>range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between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unbounded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preceding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and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current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row</w:t>
      </w:r>
      <w:r w:rsidR="0030631B">
        <w:t>, если он явно не задан.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</w:t>
      </w:r>
      <w:proofErr w:type="spellStart"/>
      <w:r w:rsidR="00447320">
        <w:t>партиции</w:t>
      </w:r>
      <w:proofErr w:type="spellEnd"/>
      <w:r w:rsidR="00447320">
        <w:t>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950F61" w:rsidRPr="00D60E22" w:rsidRDefault="00D60E22" w:rsidP="00950F61">
      <w:pPr>
        <w:ind w:firstLine="708"/>
      </w:pPr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Pr="00071701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 w:rsidRPr="002A7449">
        <w:rPr>
          <w:u w:val="single"/>
        </w:rPr>
        <w:t>физическое положение строки</w:t>
      </w:r>
      <w:r w:rsidR="00404DED">
        <w:t>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Pr="0070301D" w:rsidRDefault="00D60E22" w:rsidP="002E4B8E">
      <w:r>
        <w:t>Опции для границ: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8348E">
      <w:pPr>
        <w:ind w:firstLine="708"/>
      </w:pPr>
      <w:r w:rsidRPr="00D60E22">
        <w:rPr>
          <w:b/>
        </w:rPr>
        <w:lastRenderedPageBreak/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D8348E">
      <w:pPr>
        <w:ind w:firstLine="708"/>
      </w:pPr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 xml:space="preserve">использует </w:t>
      </w:r>
      <w:r w:rsidR="009A4973" w:rsidRPr="002A7449">
        <w:rPr>
          <w:u w:val="single"/>
        </w:rPr>
        <w:t>значения</w:t>
      </w:r>
      <w:r w:rsidR="009A4973">
        <w:t xml:space="preserve">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D60E22" w:rsidRPr="00D60E22" w:rsidRDefault="00D60E22" w:rsidP="00BA6415">
      <w:pPr>
        <w:ind w:left="708"/>
      </w:pP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BA6415" w:rsidRDefault="00BA6415" w:rsidP="00BA6415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558165</wp:posOffset>
            </wp:positionV>
            <wp:extent cx="7516006" cy="127635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006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320" w:rsidRPr="00D60E22">
        <w:t xml:space="preserve"> </w:t>
      </w:r>
    </w:p>
    <w:p w:rsidR="00BA6415" w:rsidRPr="00247DF0" w:rsidRDefault="00BA6415" w:rsidP="00BA6415">
      <w:r w:rsidRPr="00247DF0">
        <w:rPr>
          <w:b/>
          <w:lang w:val="en-US"/>
        </w:rPr>
        <w:t>window</w:t>
      </w:r>
      <w:r w:rsidRPr="00247DF0">
        <w:rPr>
          <w:b/>
        </w:rPr>
        <w:t xml:space="preserve"> </w:t>
      </w:r>
      <w:r w:rsidRPr="00622E16">
        <w:t>–</w:t>
      </w:r>
      <w:r>
        <w:t xml:space="preserve"> для сокращения синтаксиса, в случае, когда код после </w:t>
      </w:r>
      <w:r>
        <w:rPr>
          <w:lang w:val="en-US"/>
        </w:rPr>
        <w:t>over</w:t>
      </w:r>
      <w:r w:rsidRPr="00247DF0">
        <w:t xml:space="preserve"> </w:t>
      </w:r>
      <w:r>
        <w:t>повторяется.</w:t>
      </w:r>
    </w:p>
    <w:p w:rsidR="00BA6415" w:rsidRPr="00BA6415" w:rsidRDefault="00BA6415" w:rsidP="002E4B8E"/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>. Обязательно условие</w:t>
      </w:r>
      <w:r w:rsidR="007106C4">
        <w:t xml:space="preserve"> -</w:t>
      </w:r>
      <w:r w:rsidR="003468BA">
        <w:t xml:space="preserve">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7106C4">
      <w:pPr>
        <w:ind w:firstLine="708"/>
      </w:pPr>
      <w:r>
        <w:rPr>
          <w:lang w:val="en-US"/>
        </w:rPr>
        <w:t>Row</w:t>
      </w:r>
      <w:r w:rsidRPr="003468BA">
        <w:t>_</w:t>
      </w:r>
      <w:r>
        <w:rPr>
          <w:lang w:val="en-US"/>
        </w:rPr>
        <w:t>number</w:t>
      </w:r>
      <w:r>
        <w:t>()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7106C4">
      <w:pPr>
        <w:ind w:left="708"/>
      </w:pPr>
      <w:r>
        <w:rPr>
          <w:lang w:val="en-US"/>
        </w:rPr>
        <w:t>Rank</w:t>
      </w:r>
      <w:r w:rsidRPr="003468BA">
        <w:t>()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7106C4">
      <w:pPr>
        <w:ind w:left="708"/>
      </w:pPr>
      <w:r>
        <w:rPr>
          <w:lang w:val="en-US"/>
        </w:rPr>
        <w:t>Dense</w:t>
      </w:r>
      <w:r w:rsidRPr="003468BA">
        <w:t>_</w:t>
      </w:r>
      <w:r>
        <w:rPr>
          <w:lang w:val="en-US"/>
        </w:rPr>
        <w:t>rank</w:t>
      </w:r>
      <w:r w:rsidRPr="003468BA">
        <w:t>()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7106C4" w:rsidRDefault="00622E16" w:rsidP="007106C4">
      <w:pPr>
        <w:ind w:firstLine="708"/>
      </w:pPr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325C59">
      <w:pPr>
        <w:ind w:left="1416"/>
      </w:pPr>
      <w:r>
        <w:rPr>
          <w:lang w:val="en-US"/>
        </w:rPr>
        <w:t>Lag</w:t>
      </w:r>
      <w:r w:rsidRPr="00413060">
        <w:t>(</w:t>
      </w:r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325C59">
      <w:pPr>
        <w:ind w:left="1416"/>
      </w:pPr>
      <w:r>
        <w:rPr>
          <w:lang w:val="en-US"/>
        </w:rPr>
        <w:t>Lead</w:t>
      </w:r>
      <w:r w:rsidRPr="00413060">
        <w:t>(</w:t>
      </w:r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325C59">
      <w:pPr>
        <w:ind w:left="708" w:firstLine="708"/>
      </w:pPr>
      <w:r>
        <w:rPr>
          <w:lang w:val="en-US"/>
        </w:rPr>
        <w:t>First</w:t>
      </w:r>
      <w:r w:rsidRPr="00413060">
        <w:t>_</w:t>
      </w:r>
      <w:r>
        <w:rPr>
          <w:lang w:val="en-US"/>
        </w:rPr>
        <w:t>value</w:t>
      </w:r>
      <w:r w:rsidRPr="00413060">
        <w:t>(</w:t>
      </w:r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325C59">
      <w:pPr>
        <w:ind w:left="708" w:firstLine="708"/>
      </w:pPr>
      <w:r>
        <w:rPr>
          <w:lang w:val="en-US"/>
        </w:rPr>
        <w:t>Last</w:t>
      </w:r>
      <w:r w:rsidRPr="00413060">
        <w:t>_</w:t>
      </w:r>
      <w:r>
        <w:rPr>
          <w:lang w:val="en-US"/>
        </w:rPr>
        <w:t>value</w:t>
      </w:r>
      <w:r w:rsidRPr="00413060">
        <w:t>(</w:t>
      </w:r>
      <w:r>
        <w:t>атрибут</w:t>
      </w:r>
      <w:r w:rsidRPr="00413060">
        <w:t xml:space="preserve">) – </w:t>
      </w:r>
      <w:r>
        <w:t>Последнее значение в окне</w:t>
      </w:r>
    </w:p>
    <w:p w:rsidR="00BA6415" w:rsidRPr="00BA6415" w:rsidRDefault="00BA6415" w:rsidP="002E4B8E">
      <w:r>
        <w:t xml:space="preserve">Материалы </w:t>
      </w:r>
      <w:hyperlink r:id="rId11" w:history="1">
        <w:r w:rsidRPr="00BA6415">
          <w:rPr>
            <w:rStyle w:val="a3"/>
          </w:rPr>
          <w:t>1</w:t>
        </w:r>
      </w:hyperlink>
      <w:r>
        <w:t xml:space="preserve">, </w:t>
      </w:r>
      <w:hyperlink r:id="rId12" w:history="1">
        <w:r w:rsidRPr="00BA6415">
          <w:rPr>
            <w:rStyle w:val="a3"/>
          </w:rPr>
          <w:t>2</w:t>
        </w:r>
      </w:hyperlink>
      <w:r>
        <w:t>.</w:t>
      </w:r>
    </w:p>
    <w:p w:rsidR="002E4B8E" w:rsidRDefault="002E4B8E" w:rsidP="002E4B8E">
      <w:pPr>
        <w:rPr>
          <w:b/>
        </w:rPr>
      </w:pPr>
      <w:r>
        <w:rPr>
          <w:b/>
          <w:lang w:val="en-US"/>
        </w:rPr>
        <w:lastRenderedPageBreak/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r>
        <w:rPr>
          <w:lang w:val="en-US"/>
        </w:rPr>
        <w:t>int</w:t>
      </w:r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t>Создание последовательности:</w:t>
      </w:r>
    </w:p>
    <w:p w:rsidR="002E4B8E" w:rsidRPr="005C25D1" w:rsidRDefault="002E4B8E" w:rsidP="005C25D1">
      <w:pPr>
        <w:ind w:left="708"/>
      </w:pPr>
      <w:r w:rsidRPr="005C25D1">
        <w:rPr>
          <w:lang w:val="en-US"/>
        </w:rPr>
        <w:t>CREATE</w:t>
      </w:r>
      <w:r w:rsidRPr="005C25D1">
        <w:t xml:space="preserve"> </w:t>
      </w:r>
      <w:r w:rsidRPr="005C25D1">
        <w:rPr>
          <w:lang w:val="en-US"/>
        </w:rPr>
        <w:t>SEQUENCE</w:t>
      </w:r>
      <w:r w:rsidRPr="005C25D1">
        <w:t xml:space="preserve"> [</w:t>
      </w:r>
      <w:r w:rsidRPr="00AA46A0">
        <w:t>имя</w:t>
      </w:r>
      <w:r w:rsidRPr="005C25D1">
        <w:t>_</w:t>
      </w:r>
      <w:r w:rsidRPr="00AA46A0">
        <w:t>последовательности</w:t>
      </w:r>
      <w:r w:rsidRPr="005C25D1">
        <w:t>]</w:t>
      </w:r>
      <w:r w:rsidR="005C25D1" w:rsidRPr="005C25D1">
        <w:br/>
      </w:r>
      <w:r w:rsidRPr="005C25D1">
        <w:rPr>
          <w:lang w:val="en-US"/>
        </w:rPr>
        <w:t>INCREMENT</w:t>
      </w:r>
      <w:r w:rsidRPr="005C25D1">
        <w:t xml:space="preserve"> </w:t>
      </w:r>
      <w:r w:rsidRPr="005C25D1">
        <w:rPr>
          <w:lang w:val="en-US"/>
        </w:rPr>
        <w:t>BY</w:t>
      </w:r>
      <w:r w:rsidRPr="005C25D1">
        <w:t xml:space="preserve"> </w:t>
      </w:r>
      <w:r w:rsidR="005C25D1" w:rsidRPr="005C25D1">
        <w:t>[</w:t>
      </w:r>
      <w:r w:rsidRPr="00AA46A0">
        <w:t>шаг</w:t>
      </w:r>
      <w:r w:rsidRPr="005C25D1">
        <w:t>]</w:t>
      </w:r>
      <w:r w:rsidR="005C25D1" w:rsidRPr="005C25D1">
        <w:br/>
      </w:r>
      <w:r w:rsidRPr="00AA46A0">
        <w:t xml:space="preserve">MINVALUE </w:t>
      </w:r>
      <w:r w:rsidR="005C25D1" w:rsidRPr="005C25D1">
        <w:t>[</w:t>
      </w:r>
      <w:r w:rsidRPr="00AA46A0">
        <w:t>минимальное_значение]</w:t>
      </w:r>
      <w:r w:rsidR="005C25D1">
        <w:br/>
      </w:r>
      <w:r w:rsidRPr="00AA46A0">
        <w:t xml:space="preserve">MAXVALUE </w:t>
      </w:r>
      <w:r w:rsidR="005C25D1" w:rsidRPr="005C25D1">
        <w:t>[</w:t>
      </w:r>
      <w:r w:rsidRPr="00AA46A0">
        <w:t>максимальное_значение]</w:t>
      </w:r>
      <w:r w:rsidR="005C25D1">
        <w:br/>
      </w:r>
      <w:r w:rsidRPr="00AA46A0">
        <w:t xml:space="preserve">START WITH </w:t>
      </w:r>
      <w:r w:rsidR="005C25D1" w:rsidRPr="005C25D1">
        <w:t>[</w:t>
      </w:r>
      <w:r w:rsidRPr="00AA46A0">
        <w:t>начальное_значение]</w:t>
      </w:r>
      <w:r w:rsidR="005C25D1">
        <w:br/>
      </w:r>
      <w:r w:rsidRPr="00AA46A0">
        <w:t xml:space="preserve">OWNED BY </w:t>
      </w:r>
      <w:r w:rsidR="005C25D1" w:rsidRPr="005C25D1">
        <w:t>[</w:t>
      </w:r>
      <w:r w:rsidRPr="00AA46A0">
        <w:t>связанный_атрибут]</w:t>
      </w:r>
      <w:r w:rsidR="005C25D1">
        <w:br/>
      </w:r>
      <w:r w:rsidRPr="00AA46A0">
        <w:t xml:space="preserve">CACHE </w:t>
      </w:r>
      <w:r w:rsidR="005C25D1" w:rsidRPr="005C25D1">
        <w:t>[</w:t>
      </w:r>
      <w:r w:rsidRPr="00AA46A0">
        <w:t>количество_значений_в_кэше]</w:t>
      </w:r>
      <w:r w:rsidR="005C25D1">
        <w:br/>
      </w:r>
      <w:r w:rsidRPr="005C25D1">
        <w:t>[</w:t>
      </w:r>
      <w:r w:rsidRPr="00AA46A0">
        <w:rPr>
          <w:lang w:val="en-US"/>
        </w:rPr>
        <w:t>CYCLE</w:t>
      </w:r>
      <w:r w:rsidRPr="005C25D1">
        <w:t xml:space="preserve"> | </w:t>
      </w:r>
      <w:r w:rsidRPr="00AA46A0">
        <w:rPr>
          <w:lang w:val="en-US"/>
        </w:rPr>
        <w:t>NO</w:t>
      </w:r>
      <w:r w:rsidRPr="005C25D1">
        <w:t xml:space="preserve"> </w:t>
      </w:r>
      <w:r w:rsidRPr="00AA46A0">
        <w:rPr>
          <w:lang w:val="en-US"/>
        </w:rPr>
        <w:t>CYCLE</w:t>
      </w:r>
      <w:r w:rsidRPr="005C25D1">
        <w:t>];</w:t>
      </w:r>
    </w:p>
    <w:p w:rsidR="002E4B8E" w:rsidRPr="005C25D1" w:rsidRDefault="002E4B8E" w:rsidP="002E4B8E"/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>возвращает текущее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71701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57717B" w:rsidRPr="0057717B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proofErr w:type="spellStart"/>
      <w:r w:rsidRPr="000C073E">
        <w:rPr>
          <w:b/>
        </w:rPr>
        <w:t>overriding</w:t>
      </w:r>
      <w:proofErr w:type="spellEnd"/>
      <w:r w:rsidRPr="000C073E">
        <w:rPr>
          <w:b/>
        </w:rPr>
        <w:t xml:space="preserve"> </w:t>
      </w:r>
      <w:proofErr w:type="spellStart"/>
      <w:r w:rsidRPr="000C073E">
        <w:rPr>
          <w:b/>
        </w:rPr>
        <w:t>system</w:t>
      </w:r>
      <w:proofErr w:type="spellEnd"/>
      <w:r w:rsidRPr="000C073E">
        <w:rPr>
          <w:b/>
        </w:rPr>
        <w:t xml:space="preserve"> </w:t>
      </w:r>
      <w:proofErr w:type="spellStart"/>
      <w:r w:rsidRPr="000C073E">
        <w:rPr>
          <w:b/>
        </w:rPr>
        <w:t>value</w:t>
      </w:r>
      <w:proofErr w:type="spellEnd"/>
      <w:r w:rsidRPr="000C073E">
        <w:rPr>
          <w:b/>
        </w:rPr>
        <w:t xml:space="preserve">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57717B" w:rsidRPr="00577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81837"/>
    <w:multiLevelType w:val="hybridMultilevel"/>
    <w:tmpl w:val="60145D70"/>
    <w:lvl w:ilvl="0" w:tplc="240C44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A83521"/>
    <w:multiLevelType w:val="hybridMultilevel"/>
    <w:tmpl w:val="B7943852"/>
    <w:lvl w:ilvl="0" w:tplc="9EBAB6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6920"/>
    <w:multiLevelType w:val="hybridMultilevel"/>
    <w:tmpl w:val="BA0CD028"/>
    <w:lvl w:ilvl="0" w:tplc="EE221D0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22A05"/>
    <w:rsid w:val="00032E3A"/>
    <w:rsid w:val="00056A57"/>
    <w:rsid w:val="00065EEE"/>
    <w:rsid w:val="00071701"/>
    <w:rsid w:val="00081BB0"/>
    <w:rsid w:val="000B1C3F"/>
    <w:rsid w:val="000C073E"/>
    <w:rsid w:val="000E1294"/>
    <w:rsid w:val="000E502F"/>
    <w:rsid w:val="000F36BD"/>
    <w:rsid w:val="00116A07"/>
    <w:rsid w:val="001227CF"/>
    <w:rsid w:val="00124D14"/>
    <w:rsid w:val="001A5CD5"/>
    <w:rsid w:val="001E1500"/>
    <w:rsid w:val="00222C7B"/>
    <w:rsid w:val="00247DF0"/>
    <w:rsid w:val="00260D68"/>
    <w:rsid w:val="002728B0"/>
    <w:rsid w:val="00281384"/>
    <w:rsid w:val="0028272F"/>
    <w:rsid w:val="002900E2"/>
    <w:rsid w:val="002923A7"/>
    <w:rsid w:val="00297121"/>
    <w:rsid w:val="002A13A7"/>
    <w:rsid w:val="002A7449"/>
    <w:rsid w:val="002D1245"/>
    <w:rsid w:val="002E4B8E"/>
    <w:rsid w:val="0030631B"/>
    <w:rsid w:val="00315289"/>
    <w:rsid w:val="00325C59"/>
    <w:rsid w:val="00344BEA"/>
    <w:rsid w:val="003468BA"/>
    <w:rsid w:val="00352D89"/>
    <w:rsid w:val="003576FD"/>
    <w:rsid w:val="00383FA9"/>
    <w:rsid w:val="0038751A"/>
    <w:rsid w:val="003B5BE9"/>
    <w:rsid w:val="003F3431"/>
    <w:rsid w:val="00402380"/>
    <w:rsid w:val="00404DED"/>
    <w:rsid w:val="00413060"/>
    <w:rsid w:val="004344F9"/>
    <w:rsid w:val="00447320"/>
    <w:rsid w:val="0047098B"/>
    <w:rsid w:val="00474D81"/>
    <w:rsid w:val="00476BC0"/>
    <w:rsid w:val="0048119E"/>
    <w:rsid w:val="004B3A03"/>
    <w:rsid w:val="004B7447"/>
    <w:rsid w:val="004E4EFD"/>
    <w:rsid w:val="005215F3"/>
    <w:rsid w:val="005365F8"/>
    <w:rsid w:val="00537C63"/>
    <w:rsid w:val="0057717B"/>
    <w:rsid w:val="0058705C"/>
    <w:rsid w:val="005A33CA"/>
    <w:rsid w:val="005B0201"/>
    <w:rsid w:val="005B3BCE"/>
    <w:rsid w:val="005C25D1"/>
    <w:rsid w:val="005C2BDC"/>
    <w:rsid w:val="005D04BC"/>
    <w:rsid w:val="005D31BC"/>
    <w:rsid w:val="005D5DCC"/>
    <w:rsid w:val="005E019F"/>
    <w:rsid w:val="00620F89"/>
    <w:rsid w:val="0062248A"/>
    <w:rsid w:val="00622E16"/>
    <w:rsid w:val="00671388"/>
    <w:rsid w:val="006805D6"/>
    <w:rsid w:val="00680F2F"/>
    <w:rsid w:val="006836E7"/>
    <w:rsid w:val="0068739E"/>
    <w:rsid w:val="00687DD4"/>
    <w:rsid w:val="006A5194"/>
    <w:rsid w:val="006B5AAC"/>
    <w:rsid w:val="006D748B"/>
    <w:rsid w:val="006E4FF8"/>
    <w:rsid w:val="0070301D"/>
    <w:rsid w:val="00703CAA"/>
    <w:rsid w:val="007106C4"/>
    <w:rsid w:val="007C51A7"/>
    <w:rsid w:val="007E6357"/>
    <w:rsid w:val="0085094C"/>
    <w:rsid w:val="00851442"/>
    <w:rsid w:val="00857F41"/>
    <w:rsid w:val="00880531"/>
    <w:rsid w:val="00886C85"/>
    <w:rsid w:val="008A2F49"/>
    <w:rsid w:val="008B6202"/>
    <w:rsid w:val="008E740E"/>
    <w:rsid w:val="008F7534"/>
    <w:rsid w:val="009274D9"/>
    <w:rsid w:val="0093720A"/>
    <w:rsid w:val="009473CE"/>
    <w:rsid w:val="00950CC1"/>
    <w:rsid w:val="00950F61"/>
    <w:rsid w:val="009531A7"/>
    <w:rsid w:val="00962DE5"/>
    <w:rsid w:val="0098606A"/>
    <w:rsid w:val="00994181"/>
    <w:rsid w:val="00994693"/>
    <w:rsid w:val="00996792"/>
    <w:rsid w:val="009A4973"/>
    <w:rsid w:val="009A6F36"/>
    <w:rsid w:val="009B5FE1"/>
    <w:rsid w:val="009D0F8D"/>
    <w:rsid w:val="00A131CA"/>
    <w:rsid w:val="00A215C5"/>
    <w:rsid w:val="00A34AD7"/>
    <w:rsid w:val="00A35251"/>
    <w:rsid w:val="00A45D3D"/>
    <w:rsid w:val="00A45E06"/>
    <w:rsid w:val="00A658D8"/>
    <w:rsid w:val="00A85081"/>
    <w:rsid w:val="00AA3BB8"/>
    <w:rsid w:val="00AA46A0"/>
    <w:rsid w:val="00AD3E32"/>
    <w:rsid w:val="00B007D6"/>
    <w:rsid w:val="00B016FB"/>
    <w:rsid w:val="00B06B94"/>
    <w:rsid w:val="00B14BE1"/>
    <w:rsid w:val="00B37D3E"/>
    <w:rsid w:val="00B44006"/>
    <w:rsid w:val="00B7040B"/>
    <w:rsid w:val="00B775AD"/>
    <w:rsid w:val="00BA6415"/>
    <w:rsid w:val="00BB12F5"/>
    <w:rsid w:val="00BE002A"/>
    <w:rsid w:val="00BE506A"/>
    <w:rsid w:val="00BF496C"/>
    <w:rsid w:val="00C04C2A"/>
    <w:rsid w:val="00C36062"/>
    <w:rsid w:val="00C51095"/>
    <w:rsid w:val="00C55B86"/>
    <w:rsid w:val="00C70E2F"/>
    <w:rsid w:val="00C922ED"/>
    <w:rsid w:val="00CB045C"/>
    <w:rsid w:val="00CB6611"/>
    <w:rsid w:val="00CE0391"/>
    <w:rsid w:val="00CF69B7"/>
    <w:rsid w:val="00D039D5"/>
    <w:rsid w:val="00D60E22"/>
    <w:rsid w:val="00D753C5"/>
    <w:rsid w:val="00D80207"/>
    <w:rsid w:val="00D8348E"/>
    <w:rsid w:val="00D841B1"/>
    <w:rsid w:val="00D86007"/>
    <w:rsid w:val="00DB2B2A"/>
    <w:rsid w:val="00DB70FA"/>
    <w:rsid w:val="00E07A63"/>
    <w:rsid w:val="00E17A35"/>
    <w:rsid w:val="00E27566"/>
    <w:rsid w:val="00E37396"/>
    <w:rsid w:val="00E95B87"/>
    <w:rsid w:val="00EE4B20"/>
    <w:rsid w:val="00EE722D"/>
    <w:rsid w:val="00F07FCB"/>
    <w:rsid w:val="00F118CB"/>
    <w:rsid w:val="00F247EE"/>
    <w:rsid w:val="00F41A5F"/>
    <w:rsid w:val="00F424ED"/>
    <w:rsid w:val="00F55DB1"/>
    <w:rsid w:val="00F67CBC"/>
    <w:rsid w:val="00F708E9"/>
    <w:rsid w:val="00F73C98"/>
    <w:rsid w:val="00F744A4"/>
    <w:rsid w:val="00F81276"/>
    <w:rsid w:val="00F914B7"/>
    <w:rsid w:val="00FC1EA3"/>
    <w:rsid w:val="00FC3A0C"/>
    <w:rsid w:val="00FD411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2E6D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1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7C6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775AD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C55B86"/>
  </w:style>
  <w:style w:type="character" w:customStyle="1" w:styleId="hljs-builtin">
    <w:name w:val="hljs-built_in"/>
    <w:basedOn w:val="a0"/>
    <w:rsid w:val="00C5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703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01NmrEFATI&amp;ab_channel=%D0%9F%D0%B0%D0%B2%D0%B5%D0%BB%D0%A1%D0%BE%D1%80%D0%BE%D0%BA%D0%B8%D0%BD" TargetMode="External"/><Relationship Id="rId12" Type="http://schemas.openxmlformats.org/officeDocument/2006/relationships/hyperlink" Target="https://sql-academy.org/ru/guide/part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XXetwePSRk&amp;ab_channel=VolodyaMozhenkov" TargetMode="External"/><Relationship Id="rId11" Type="http://schemas.openxmlformats.org/officeDocument/2006/relationships/hyperlink" Target="https://habr.com/ru/companies/otus/articles/490296/" TargetMode="External"/><Relationship Id="rId5" Type="http://schemas.openxmlformats.org/officeDocument/2006/relationships/hyperlink" Target="https://www.youtube.com/watch?v=K1a2Bk8NrYQ&amp;ab_channel=SpanningTre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1</Pages>
  <Words>3402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45</cp:revision>
  <dcterms:created xsi:type="dcterms:W3CDTF">2024-03-09T13:56:00Z</dcterms:created>
  <dcterms:modified xsi:type="dcterms:W3CDTF">2025-04-29T22:09:00Z</dcterms:modified>
</cp:coreProperties>
</file>