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128" w:rsidRDefault="00E55128">
      <w:bookmarkStart w:id="0" w:name="_GoBack"/>
      <w:bookmarkEnd w:id="0"/>
    </w:p>
    <w:p>
      <w:pPr>
        <w:spacing w:before="0" w:after="0"/>
        <w:jc w:val="center"/>
      </w:pPr>
      <w:r>
        <w:rPr>
          <w:b/>
          <w:sz w:val="28"/>
        </w:rPr>
        <w:t>СЕКЦИЯ ФИЛОСОФИИ</w:t>
      </w:r>
    </w:p>
    <w:p>
      <w:pPr>
        <w:spacing w:before="0" w:after="0"/>
        <w:jc w:val="center"/>
      </w:pPr>
      <w:r>
        <w:rPr>
          <w:b/>
          <w:sz w:val="24"/>
        </w:rPr>
        <w:t>Подсекция философии естественных и технических наук</w:t>
      </w:r>
    </w:p>
    <w:tbl>
      <w:tblPr>
        <w:tblStyle w:val="First"/>
        <w:tblW w:type="auto" w:w="0"/>
        <w:tblLook w:firstColumn="1" w:firstRow="1" w:lastColumn="0" w:lastRow="0" w:noHBand="0" w:noVBand="1" w:val="04A0"/>
      </w:tblPr>
      <w:tblGrid>
        <w:gridCol w:w="1667"/>
        <w:gridCol w:w="10205"/>
        <w:gridCol w:w="2835"/>
      </w:tblGrid>
      <w:tr>
        <w:tc>
          <w:tcPr>
            <w:tcW w:type="dxa" w:w="1667"/>
          </w:tcPr>
          <w:p>
            <w:r>
              <w:t>Председатель</w:t>
            </w:r>
          </w:p>
        </w:tc>
        <w:tc>
          <w:tcPr>
            <w:tcW w:type="dxa" w:w="10205"/>
          </w:tcPr>
          <w:p>
            <w:r>
              <w:t>- профессор Демин И.В.</w:t>
            </w:r>
          </w:p>
        </w:tc>
        <w:tc>
          <w:tcPr>
            <w:tcW w:type="dxa" w:w="2835"/>
          </w:tcPr>
          <w:p>
            <w:r>
              <w:t>Заседание 5 aпреля</w:t>
            </w:r>
          </w:p>
        </w:tc>
      </w:tr>
      <w:tr>
        <w:tc>
          <w:tcPr>
            <w:tcW w:type="dxa" w:w="1667"/>
          </w:tcPr>
          <w:p>
            <w:r>
              <w:t>Секретарь</w:t>
            </w:r>
          </w:p>
        </w:tc>
        <w:tc>
          <w:tcPr>
            <w:tcW w:type="dxa" w:w="10205"/>
          </w:tcPr>
          <w:p>
            <w:r>
              <w:t>- доцент Богатырева Е.Д.</w:t>
            </w:r>
          </w:p>
        </w:tc>
        <w:tc>
          <w:tcPr>
            <w:tcW w:type="dxa" w:w="2835"/>
          </w:tcPr>
          <w:p>
            <w:r>
              <w:t>10-00, корп. 5, ауд. 337</w:t>
            </w:r>
          </w:p>
        </w:tc>
      </w:tr>
    </w:tbl>
    <w:tbl>
      <w:tblPr>
        <w:tblStyle w:val="Second"/>
        <w:tblW w:type="auto" w:w="0"/>
        <w:tblLook w:firstColumn="1" w:firstRow="1" w:lastColumn="0" w:lastRow="0" w:noHBand="0" w:noVBand="1" w:val="04A0"/>
      </w:tblPr>
      <w:tblGrid>
        <w:gridCol w:w="567"/>
        <w:gridCol w:w="7228"/>
        <w:gridCol w:w="3969"/>
        <w:gridCol w:w="2976"/>
      </w:tblGrid>
      <w:tr>
        <w:tc>
          <w:tcPr>
            <w:tcW w:type="dxa" w:w="567"/>
          </w:tcPr>
          <w:p>
            <w:r>
              <w:t>№</w:t>
            </w:r>
          </w:p>
        </w:tc>
        <w:tc>
          <w:tcPr>
            <w:tcW w:type="dxa" w:w="7228"/>
          </w:tcPr>
          <w:p>
            <w:r>
              <w:t>Тема доклада</w:t>
            </w:r>
          </w:p>
        </w:tc>
        <w:tc>
          <w:tcPr>
            <w:tcW w:type="dxa" w:w="3969"/>
          </w:tcPr>
          <w:p>
            <w:r>
              <w:t>Докладчик</w:t>
            </w:r>
          </w:p>
        </w:tc>
        <w:tc>
          <w:tcPr>
            <w:tcW w:type="dxa" w:w="2976"/>
          </w:tcPr>
          <w:p>
            <w:r>
              <w:t>Научный руководитель</w:t>
            </w:r>
          </w:p>
        </w:tc>
      </w:tr>
      <w:tr>
        <w:tc>
          <w:tcPr>
            <w:tcW w:type="dxa" w:w="567"/>
          </w:tcPr>
          <w:p>
            <w:r>
              <w:t>1.</w:t>
            </w:r>
          </w:p>
        </w:tc>
        <w:tc>
          <w:tcPr>
            <w:tcW w:type="dxa" w:w="7228"/>
          </w:tcPr>
          <w:p>
            <w:r>
              <w:t>1) Специфика методов физического познания</w:t>
            </w:r>
          </w:p>
        </w:tc>
        <w:tc>
          <w:tcPr>
            <w:tcW w:type="dxa" w:w="3969"/>
          </w:tcPr>
          <w:p>
            <w:r>
              <w:t>Услин Д.А. гр. 4101-030402D</w:t>
            </w:r>
          </w:p>
        </w:tc>
        <w:tc>
          <w:tcPr>
            <w:tcW w:type="dxa" w:w="2976"/>
          </w:tcPr>
          <w:p>
            <w:r>
              <w:t>проф. Шестаков А.А.</w:t>
            </w:r>
          </w:p>
        </w:tc>
      </w:tr>
      <w:tr>
        <w:tc>
          <w:tcPr>
            <w:tcW w:type="dxa" w:w="567"/>
          </w:tcPr>
          <w:p>
            <w:r>
              <w:t>2.</w:t>
            </w:r>
          </w:p>
        </w:tc>
        <w:tc>
          <w:tcPr>
            <w:tcW w:type="dxa" w:w="7228"/>
          </w:tcPr>
          <w:p>
            <w:r>
              <w:t>2) Физика и кибернетика. Р. Фейнман о возможности моделирования физики на компьютерах. Понятие квантового компьютера</w:t>
            </w:r>
          </w:p>
        </w:tc>
        <w:tc>
          <w:tcPr>
            <w:tcW w:type="dxa" w:w="3969"/>
          </w:tcPr>
          <w:p>
            <w:r>
              <w:t>Кузьмин А.                  Д. гр. 4101-030402D</w:t>
            </w:r>
          </w:p>
        </w:tc>
        <w:tc>
          <w:tcPr>
            <w:tcW w:type="dxa" w:w="2976"/>
          </w:tcPr>
          <w:p>
            <w:r>
              <w:t>проф. Шестаков А.А.</w:t>
            </w:r>
          </w:p>
        </w:tc>
      </w:tr>
      <w:tr>
        <w:tc>
          <w:tcPr>
            <w:tcW w:type="dxa" w:w="567"/>
          </w:tcPr>
          <w:p>
            <w:r>
              <w:t>3.</w:t>
            </w:r>
          </w:p>
        </w:tc>
        <w:tc>
          <w:tcPr>
            <w:tcW w:type="dxa" w:w="7228"/>
          </w:tcPr>
          <w:p>
            <w:r>
              <w:t>3) Эволюция физической картины мира и изменение онтологии  физического знания. Механическая, термодинамическая, электромагнитная  и современная квантово-релятивистская картины мира как этапы развития физического познания</w:t>
            </w:r>
          </w:p>
        </w:tc>
        <w:tc>
          <w:tcPr>
            <w:tcW w:type="dxa" w:w="3969"/>
          </w:tcPr>
          <w:p>
            <w:r>
              <w:t>Танеев А.В. гр. 4101-030402D</w:t>
            </w:r>
          </w:p>
        </w:tc>
        <w:tc>
          <w:tcPr>
            <w:tcW w:type="dxa" w:w="2976"/>
          </w:tcPr>
          <w:p>
            <w:r>
              <w:t>проф. Шестаков А.А.</w:t>
            </w:r>
          </w:p>
        </w:tc>
      </w:tr>
      <w:tr>
        <w:tc>
          <w:tcPr>
            <w:tcW w:type="dxa" w:w="567"/>
          </w:tcPr>
          <w:p>
            <w:r>
              <w:t>4.</w:t>
            </w:r>
          </w:p>
        </w:tc>
        <w:tc>
          <w:tcPr>
            <w:tcW w:type="dxa" w:w="7228"/>
          </w:tcPr>
          <w:p>
            <w:r>
              <w:t>Трудности достижения объективно истинного знания. «Недоопределенность» теории эмпирическими данными  и внеэмпирические критерии оценки теорий</w:t>
            </w:r>
          </w:p>
        </w:tc>
        <w:tc>
          <w:tcPr>
            <w:tcW w:type="dxa" w:w="3969"/>
          </w:tcPr>
          <w:p>
            <w:r>
              <w:t>Оздоева И.Э. гр. 4101-030402D</w:t>
            </w:r>
          </w:p>
        </w:tc>
        <w:tc>
          <w:tcPr>
            <w:tcW w:type="dxa" w:w="2976"/>
          </w:tcPr>
          <w:p>
            <w:r>
              <w:t>проф. Шестаков А.А.</w:t>
            </w:r>
          </w:p>
        </w:tc>
      </w:tr>
      <w:tr>
        <w:tc>
          <w:tcPr>
            <w:tcW w:type="dxa" w:w="567"/>
          </w:tcPr>
          <w:p>
            <w:r>
              <w:t>5.</w:t>
            </w:r>
          </w:p>
        </w:tc>
        <w:tc>
          <w:tcPr>
            <w:tcW w:type="dxa" w:w="7228"/>
          </w:tcPr>
          <w:p>
            <w:r>
              <w:t>Статус понятия времени в механических системах и системах  с саморазвитием. Необратимость законов природы и «стрела времени»</w:t>
            </w:r>
          </w:p>
        </w:tc>
        <w:tc>
          <w:tcPr>
            <w:tcW w:type="dxa" w:w="3969"/>
          </w:tcPr>
          <w:p>
            <w:r>
              <w:t>Удалова М.С. гр. 4101-030402D</w:t>
            </w:r>
          </w:p>
        </w:tc>
        <w:tc>
          <w:tcPr>
            <w:tcW w:type="dxa" w:w="2976"/>
          </w:tcPr>
          <w:p>
            <w:r>
              <w:t>проф. Шестаков А.А.</w:t>
            </w:r>
          </w:p>
        </w:tc>
      </w:tr>
      <w:tr>
        <w:tc>
          <w:tcPr>
            <w:tcW w:type="dxa" w:w="567"/>
          </w:tcPr>
          <w:p>
            <w:r>
              <w:t>6.</w:t>
            </w:r>
          </w:p>
        </w:tc>
        <w:tc>
          <w:tcPr>
            <w:tcW w:type="dxa" w:w="7228"/>
          </w:tcPr>
          <w:p>
            <w:r>
              <w:t>Системные идеи в физике. Представление о физических объектах как системах. Три типа систем: простые механические системы; системы с обратной связью; системы с саморазвитием (самоорганизующиеся системы)</w:t>
            </w:r>
          </w:p>
        </w:tc>
        <w:tc>
          <w:tcPr>
            <w:tcW w:type="dxa" w:w="3969"/>
          </w:tcPr>
          <w:p>
            <w:r>
              <w:t>Макеев С.Р. гр. 4101-030402D</w:t>
            </w:r>
          </w:p>
        </w:tc>
        <w:tc>
          <w:tcPr>
            <w:tcW w:type="dxa" w:w="2976"/>
          </w:tcPr>
          <w:p>
            <w:r>
              <w:t>проф. Шестаков А.А.</w:t>
            </w:r>
          </w:p>
        </w:tc>
      </w:tr>
    </w:tbl>
    <w:p>
      <w:pPr>
        <w:spacing w:before="0" w:after="0"/>
        <w:jc w:val="center"/>
      </w:pPr>
      <w:r>
        <w:rPr>
          <w:b/>
          <w:sz w:val="24"/>
        </w:rPr>
        <w:t>Подсекция истории философии</w:t>
      </w:r>
    </w:p>
    <w:tbl>
      <w:tblPr>
        <w:tblStyle w:val="First"/>
        <w:tblW w:type="auto" w:w="0"/>
        <w:tblLook w:firstColumn="1" w:firstRow="1" w:lastColumn="0" w:lastRow="0" w:noHBand="0" w:noVBand="1" w:val="04A0"/>
      </w:tblPr>
      <w:tblGrid>
        <w:gridCol w:w="1667"/>
        <w:gridCol w:w="10205"/>
        <w:gridCol w:w="2835"/>
      </w:tblGrid>
      <w:tr>
        <w:tc>
          <w:tcPr>
            <w:tcW w:type="dxa" w:w="1667"/>
          </w:tcPr>
          <w:p>
            <w:r>
              <w:t>Председатель</w:t>
            </w:r>
          </w:p>
        </w:tc>
        <w:tc>
          <w:tcPr>
            <w:tcW w:type="dxa" w:w="10205"/>
          </w:tcPr>
          <w:p>
            <w:r>
              <w:t>- профессор Лишаев      С.    А.</w:t>
            </w:r>
          </w:p>
        </w:tc>
        <w:tc>
          <w:tcPr>
            <w:tcW w:type="dxa" w:w="2835"/>
          </w:tcPr>
          <w:p>
            <w:r>
              <w:t>Заседание 6 aпреля</w:t>
            </w:r>
          </w:p>
        </w:tc>
      </w:tr>
      <w:tr>
        <w:tc>
          <w:tcPr>
            <w:tcW w:type="dxa" w:w="1667"/>
          </w:tcPr>
          <w:p>
            <w:r>
              <w:t>Секретарь</w:t>
            </w:r>
          </w:p>
        </w:tc>
        <w:tc>
          <w:tcPr>
            <w:tcW w:type="dxa" w:w="10205"/>
          </w:tcPr>
          <w:p>
            <w:r>
              <w:t>- доцент Огнев А.Н.</w:t>
            </w:r>
          </w:p>
        </w:tc>
        <w:tc>
          <w:tcPr>
            <w:tcW w:type="dxa" w:w="2835"/>
          </w:tcPr>
          <w:p>
            <w:r>
              <w:t>9-00, корп. 5, ауд. 337</w:t>
            </w:r>
          </w:p>
        </w:tc>
      </w:tr>
    </w:tbl>
    <w:tbl>
      <w:tblPr>
        <w:tblStyle w:val="Second"/>
        <w:tblW w:type="auto" w:w="0"/>
        <w:tblLook w:firstColumn="1" w:firstRow="1" w:lastColumn="0" w:lastRow="0" w:noHBand="0" w:noVBand="1" w:val="04A0"/>
      </w:tblPr>
      <w:tblGrid>
        <w:gridCol w:w="567"/>
        <w:gridCol w:w="7228"/>
        <w:gridCol w:w="3969"/>
        <w:gridCol w:w="2976"/>
      </w:tblGrid>
      <w:tr>
        <w:tc>
          <w:tcPr>
            <w:tcW w:type="dxa" w:w="567"/>
          </w:tcPr>
          <w:p>
            <w:r>
              <w:t>№</w:t>
            </w:r>
          </w:p>
        </w:tc>
        <w:tc>
          <w:tcPr>
            <w:tcW w:type="dxa" w:w="7228"/>
          </w:tcPr>
          <w:p>
            <w:r>
              <w:t>Тема доклада</w:t>
            </w:r>
          </w:p>
        </w:tc>
        <w:tc>
          <w:tcPr>
            <w:tcW w:type="dxa" w:w="3969"/>
          </w:tcPr>
          <w:p>
            <w:r>
              <w:t>Докладчик</w:t>
            </w:r>
          </w:p>
        </w:tc>
        <w:tc>
          <w:tcPr>
            <w:tcW w:type="dxa" w:w="2976"/>
          </w:tcPr>
          <w:p>
            <w:r>
              <w:t>Научный руководитель</w:t>
            </w:r>
          </w:p>
        </w:tc>
      </w:tr>
      <w:tr>
        <w:tc>
          <w:tcPr>
            <w:tcW w:type="dxa" w:w="567"/>
          </w:tcPr>
          <w:p>
            <w:r>
              <w:t>1.</w:t>
            </w:r>
          </w:p>
        </w:tc>
        <w:tc>
          <w:tcPr>
            <w:tcW w:type="dxa" w:w="7228"/>
          </w:tcPr>
          <w:p>
            <w:r>
              <w:t>Гуманистический смысл апологии эгоизма в философии Айн Рэнд</w:t>
            </w:r>
          </w:p>
        </w:tc>
        <w:tc>
          <w:tcPr>
            <w:tcW w:type="dxa" w:w="3969"/>
          </w:tcPr>
          <w:p>
            <w:r>
              <w:t>Матвеев М.А. гр. 8111-400301D</w:t>
            </w:r>
          </w:p>
        </w:tc>
        <w:tc>
          <w:tcPr>
            <w:tcW w:type="dxa" w:w="2976"/>
          </w:tcPr>
          <w:p>
            <w:r>
              <w:t>доц. Огнев А.Н.</w:t>
            </w:r>
          </w:p>
        </w:tc>
      </w:tr>
      <w:tr>
        <w:tc>
          <w:tcPr>
            <w:tcW w:type="dxa" w:w="567"/>
          </w:tcPr>
          <w:p>
            <w:r>
              <w:t>2.</w:t>
            </w:r>
          </w:p>
        </w:tc>
        <w:tc>
          <w:tcPr>
            <w:tcW w:type="dxa" w:w="7228"/>
          </w:tcPr>
          <w:p>
            <w:r>
              <w:t>«Эссенциалистические импликации» Поэтики» Аристотеля</w:t>
            </w:r>
          </w:p>
        </w:tc>
        <w:tc>
          <w:tcPr>
            <w:tcW w:type="dxa" w:w="3969"/>
          </w:tcPr>
          <w:p>
            <w:r>
              <w:t>Ноготков А.И. гр. 5441-450301D</w:t>
            </w:r>
          </w:p>
        </w:tc>
        <w:tc>
          <w:tcPr>
            <w:tcW w:type="dxa" w:w="2976"/>
          </w:tcPr>
          <w:p>
            <w:r>
              <w:t>доц. Огнев А.Н.</w:t>
            </w:r>
          </w:p>
        </w:tc>
      </w:tr>
      <w:tr>
        <w:tc>
          <w:tcPr>
            <w:tcW w:type="dxa" w:w="567"/>
          </w:tcPr>
          <w:p>
            <w:r>
              <w:t>3.</w:t>
            </w:r>
          </w:p>
        </w:tc>
        <w:tc>
          <w:tcPr>
            <w:tcW w:type="dxa" w:w="7228"/>
          </w:tcPr>
          <w:p>
            <w:r>
              <w:t>Мировоззренческие импликации пессимизма</w:t>
            </w:r>
          </w:p>
        </w:tc>
        <w:tc>
          <w:tcPr>
            <w:tcW w:type="dxa" w:w="3969"/>
          </w:tcPr>
          <w:p>
            <w:r>
              <w:t>Семенов Е.В. гр. 6414-020302D</w:t>
            </w:r>
          </w:p>
        </w:tc>
        <w:tc>
          <w:tcPr>
            <w:tcW w:type="dxa" w:w="2976"/>
          </w:tcPr>
          <w:p>
            <w:r>
              <w:t>доц. Огнев А.Н.</w:t>
            </w:r>
          </w:p>
        </w:tc>
      </w:tr>
    </w:tbl>
    <w:p>
      <w:pPr>
        <w:spacing w:before="0" w:after="0"/>
        <w:jc w:val="center"/>
      </w:pPr>
      <w:r>
        <w:rPr>
          <w:b/>
          <w:sz w:val="24"/>
        </w:rPr>
        <w:t>Подсекция философии социальных и гуманитарных наук</w:t>
      </w:r>
    </w:p>
    <w:tbl>
      <w:tblPr>
        <w:tblStyle w:val="First"/>
        <w:tblW w:type="auto" w:w="0"/>
        <w:tblLook w:firstColumn="1" w:firstRow="1" w:lastColumn="0" w:lastRow="0" w:noHBand="0" w:noVBand="1" w:val="04A0"/>
      </w:tblPr>
      <w:tblGrid>
        <w:gridCol w:w="1667"/>
        <w:gridCol w:w="10205"/>
        <w:gridCol w:w="2835"/>
      </w:tblGrid>
      <w:tr>
        <w:tc>
          <w:tcPr>
            <w:tcW w:type="dxa" w:w="1667"/>
          </w:tcPr>
          <w:p>
            <w:r>
              <w:t>Председатель</w:t>
            </w:r>
          </w:p>
        </w:tc>
        <w:tc>
          <w:tcPr>
            <w:tcW w:type="dxa" w:w="10205"/>
          </w:tcPr>
          <w:p>
            <w:r>
              <w:t>- профессор Разинов Ю.А.</w:t>
            </w:r>
          </w:p>
        </w:tc>
        <w:tc>
          <w:tcPr>
            <w:tcW w:type="dxa" w:w="2835"/>
          </w:tcPr>
          <w:p>
            <w:r>
              <w:t>Заседание 4 aпреля</w:t>
            </w:r>
          </w:p>
        </w:tc>
      </w:tr>
      <w:tr>
        <w:tc>
          <w:tcPr>
            <w:tcW w:type="dxa" w:w="1667"/>
          </w:tcPr>
          <w:p>
            <w:r>
              <w:t>Секретарь</w:t>
            </w:r>
          </w:p>
        </w:tc>
        <w:tc>
          <w:tcPr>
            <w:tcW w:type="dxa" w:w="10205"/>
          </w:tcPr>
          <w:p>
            <w:r>
              <w:t>- доцент Костомаров А.С.</w:t>
            </w:r>
          </w:p>
        </w:tc>
        <w:tc>
          <w:tcPr>
            <w:tcW w:type="dxa" w:w="2835"/>
          </w:tcPr>
          <w:p>
            <w:r>
              <w:t>10-00, корп. 22, ауд. 501</w:t>
            </w:r>
          </w:p>
        </w:tc>
      </w:tr>
    </w:tbl>
    <w:tbl>
      <w:tblPr>
        <w:tblStyle w:val="Second"/>
        <w:tblW w:type="auto" w:w="0"/>
        <w:tblLook w:firstColumn="1" w:firstRow="1" w:lastColumn="0" w:lastRow="0" w:noHBand="0" w:noVBand="1" w:val="04A0"/>
      </w:tblPr>
      <w:tblGrid>
        <w:gridCol w:w="567"/>
        <w:gridCol w:w="7228"/>
        <w:gridCol w:w="3969"/>
        <w:gridCol w:w="2976"/>
      </w:tblGrid>
      <w:tr>
        <w:tc>
          <w:tcPr>
            <w:tcW w:type="dxa" w:w="567"/>
          </w:tcPr>
          <w:p>
            <w:r>
              <w:t>№</w:t>
            </w:r>
          </w:p>
        </w:tc>
        <w:tc>
          <w:tcPr>
            <w:tcW w:type="dxa" w:w="7228"/>
          </w:tcPr>
          <w:p>
            <w:r>
              <w:t>Тема доклада</w:t>
            </w:r>
          </w:p>
        </w:tc>
        <w:tc>
          <w:tcPr>
            <w:tcW w:type="dxa" w:w="3969"/>
          </w:tcPr>
          <w:p>
            <w:r>
              <w:t>Докладчик</w:t>
            </w:r>
          </w:p>
        </w:tc>
        <w:tc>
          <w:tcPr>
            <w:tcW w:type="dxa" w:w="2976"/>
          </w:tcPr>
          <w:p>
            <w:r>
              <w:t>Научный руководитель</w:t>
            </w:r>
          </w:p>
        </w:tc>
      </w:tr>
      <w:tr>
        <w:tc>
          <w:tcPr>
            <w:tcW w:type="dxa" w:w="567"/>
          </w:tcPr>
          <w:p>
            <w:r>
              <w:t>1.</w:t>
            </w:r>
          </w:p>
        </w:tc>
        <w:tc>
          <w:tcPr>
            <w:tcW w:type="dxa" w:w="7228"/>
          </w:tcPr>
          <w:p>
            <w:r>
              <w:t>Феномены НЕТ и НЕТСТВОВАНИЯ в культуре</w:t>
            </w:r>
          </w:p>
        </w:tc>
        <w:tc>
          <w:tcPr>
            <w:tcW w:type="dxa" w:w="3969"/>
          </w:tcPr>
          <w:p>
            <w:r>
              <w:t>Бичкина А.А. гр. 5101-470401D</w:t>
            </w:r>
          </w:p>
        </w:tc>
        <w:tc>
          <w:tcPr>
            <w:tcW w:type="dxa" w:w="2976"/>
          </w:tcPr>
          <w:p>
            <w:r>
              <w:t>проф. Конев В.А.</w:t>
            </w:r>
          </w:p>
        </w:tc>
      </w:tr>
      <w:tr>
        <w:tc>
          <w:tcPr>
            <w:tcW w:type="dxa" w:w="567"/>
          </w:tcPr>
          <w:p>
            <w:r>
              <w:t>2.</w:t>
            </w:r>
          </w:p>
        </w:tc>
        <w:tc>
          <w:tcPr>
            <w:tcW w:type="dxa" w:w="7228"/>
          </w:tcPr>
          <w:p>
            <w:r>
              <w:t>Феномен ночи в культуре</w:t>
            </w:r>
          </w:p>
        </w:tc>
        <w:tc>
          <w:tcPr>
            <w:tcW w:type="dxa" w:w="3969"/>
          </w:tcPr>
          <w:p>
            <w:r>
              <w:t>Чинков Л.С. гр. 5101-470401D</w:t>
            </w:r>
          </w:p>
        </w:tc>
        <w:tc>
          <w:tcPr>
            <w:tcW w:type="dxa" w:w="2976"/>
          </w:tcPr>
          <w:p>
            <w:r>
              <w:t>проф. Конев В.А.</w:t>
            </w:r>
          </w:p>
        </w:tc>
      </w:tr>
      <w:tr>
        <w:tc>
          <w:tcPr>
            <w:tcW w:type="dxa" w:w="567"/>
          </w:tcPr>
          <w:p>
            <w:r>
              <w:t>3.</w:t>
            </w:r>
          </w:p>
        </w:tc>
        <w:tc>
          <w:tcPr>
            <w:tcW w:type="dxa" w:w="7228"/>
          </w:tcPr>
          <w:p>
            <w:r>
              <w:t>Метафизика любви в романе С.В. Соловьева «Улыбка Шакти»</w:t>
            </w:r>
          </w:p>
        </w:tc>
        <w:tc>
          <w:tcPr>
            <w:tcW w:type="dxa" w:w="3969"/>
          </w:tcPr>
          <w:p>
            <w:r>
              <w:t>Крапивкин М.С. гр. 5271-450301D</w:t>
            </w:r>
          </w:p>
        </w:tc>
        <w:tc>
          <w:tcPr>
            <w:tcW w:type="dxa" w:w="2976"/>
          </w:tcPr>
          <w:p>
            <w:r>
              <w:t>проф. Четырова Л.Б.</w:t>
            </w:r>
          </w:p>
        </w:tc>
      </w:tr>
      <w:tr>
        <w:tc>
          <w:tcPr>
            <w:tcW w:type="dxa" w:w="567"/>
          </w:tcPr>
          <w:p>
            <w:r>
              <w:t>4.</w:t>
            </w:r>
          </w:p>
        </w:tc>
        <w:tc>
          <w:tcPr>
            <w:tcW w:type="dxa" w:w="7228"/>
          </w:tcPr>
          <w:p>
            <w:r>
              <w:t>Этнический Другой в перспективе гендерного ориентализма  (на основе дневника Е.К. Верещагиной)</w:t>
            </w:r>
          </w:p>
        </w:tc>
        <w:tc>
          <w:tcPr>
            <w:tcW w:type="dxa" w:w="3969"/>
          </w:tcPr>
          <w:p>
            <w:r>
              <w:t>Сахаров А.С. гр. 5103-390401D</w:t>
            </w:r>
          </w:p>
        </w:tc>
        <w:tc>
          <w:tcPr>
            <w:tcW w:type="dxa" w:w="2976"/>
          </w:tcPr>
          <w:p>
            <w:r>
              <w:t>проф. Четырова Л.Б.</w:t>
            </w:r>
          </w:p>
        </w:tc>
      </w:tr>
      <w:tr>
        <w:tc>
          <w:tcPr>
            <w:tcW w:type="dxa" w:w="567"/>
          </w:tcPr>
          <w:p>
            <w:r>
              <w:t>5.</w:t>
            </w:r>
          </w:p>
        </w:tc>
        <w:tc>
          <w:tcPr>
            <w:tcW w:type="dxa" w:w="7228"/>
          </w:tcPr>
          <w:p>
            <w:r>
              <w:t>Наука и религия: парадоксы сосуществования</w:t>
            </w:r>
          </w:p>
        </w:tc>
        <w:tc>
          <w:tcPr>
            <w:tcW w:type="dxa" w:w="3969"/>
          </w:tcPr>
          <w:p>
            <w:r>
              <w:t>Комчихин Г.Д. гр. 1202-240507D</w:t>
            </w:r>
          </w:p>
        </w:tc>
        <w:tc>
          <w:tcPr>
            <w:tcW w:type="dxa" w:w="2976"/>
          </w:tcPr>
          <w:p>
            <w:r>
              <w:t>доц. Богатырева Е.Д.</w:t>
            </w:r>
          </w:p>
        </w:tc>
      </w:tr>
      <w:tr>
        <w:tc>
          <w:tcPr>
            <w:tcW w:type="dxa" w:w="567"/>
          </w:tcPr>
          <w:p>
            <w:r>
              <w:t>6.</w:t>
            </w:r>
          </w:p>
        </w:tc>
        <w:tc>
          <w:tcPr>
            <w:tcW w:type="dxa" w:w="7228"/>
          </w:tcPr>
          <w:p>
            <w:r>
              <w:t>И. Кант: почему долг предшествует свободе? (Кант и Гекльберри Финн)</w:t>
            </w:r>
          </w:p>
        </w:tc>
        <w:tc>
          <w:tcPr>
            <w:tcW w:type="dxa" w:w="3969"/>
          </w:tcPr>
          <w:p>
            <w:r>
              <w:t>Колесников Р.М. гр. 4201-040301D</w:t>
            </w:r>
          </w:p>
        </w:tc>
        <w:tc>
          <w:tcPr>
            <w:tcW w:type="dxa" w:w="2976"/>
          </w:tcPr>
          <w:p>
            <w:r>
              <w:t>доц. Макаров А.Б.</w:t>
            </w:r>
          </w:p>
        </w:tc>
      </w:tr>
    </w:tbl>
    <w:p>
      <w:pPr>
        <w:spacing w:before="0" w:after="0"/>
        <w:jc w:val="center"/>
      </w:pPr>
      <w:r>
        <w:rPr>
          <w:b/>
          <w:sz w:val="28"/>
        </w:rPr>
        <w:t>СЕКЦИЯ СОЦИОЛОГИИ НАУКИ И ТЕХНОЛОГИЙ</w:t>
      </w:r>
    </w:p>
    <w:tbl>
      <w:tblPr>
        <w:tblStyle w:val="First"/>
        <w:tblW w:type="auto" w:w="0"/>
        <w:tblLook w:firstColumn="1" w:firstRow="1" w:lastColumn="0" w:lastRow="0" w:noHBand="0" w:noVBand="1" w:val="04A0"/>
      </w:tblPr>
      <w:tblGrid>
        <w:gridCol w:w="1667"/>
        <w:gridCol w:w="10205"/>
        <w:gridCol w:w="2835"/>
      </w:tblGrid>
      <w:tr>
        <w:tc>
          <w:tcPr>
            <w:tcW w:type="dxa" w:w="1667"/>
          </w:tcPr>
          <w:p>
            <w:r>
              <w:t>Председатель</w:t>
            </w:r>
          </w:p>
        </w:tc>
        <w:tc>
          <w:tcPr>
            <w:tcW w:type="dxa" w:w="10205"/>
          </w:tcPr>
          <w:p>
            <w:r>
              <w:t>- доцент Трафимова Г.А.</w:t>
            </w:r>
          </w:p>
        </w:tc>
        <w:tc>
          <w:tcPr>
            <w:tcW w:type="dxa" w:w="2835"/>
          </w:tcPr>
          <w:p>
            <w:r>
              <w:t>Заседание 4 aпреля</w:t>
            </w:r>
          </w:p>
        </w:tc>
      </w:tr>
      <w:tr>
        <w:tc>
          <w:tcPr>
            <w:tcW w:type="dxa" w:w="1667"/>
          </w:tcPr>
          <w:p>
            <w:r>
              <w:t>Секретарь</w:t>
            </w:r>
          </w:p>
        </w:tc>
        <w:tc>
          <w:tcPr>
            <w:tcW w:type="dxa" w:w="10205"/>
          </w:tcPr>
          <w:p>
            <w:r>
              <w:t>- студент гр. 6212-100503D Горбунцова А.А.</w:t>
            </w:r>
          </w:p>
        </w:tc>
        <w:tc>
          <w:tcPr>
            <w:tcW w:type="dxa" w:w="2835"/>
          </w:tcPr>
          <w:p>
            <w:r>
              <w:t>10-00, корп. 5, ауд. 424</w:t>
            </w:r>
          </w:p>
        </w:tc>
      </w:tr>
    </w:tbl>
    <w:tbl>
      <w:tblPr>
        <w:tblStyle w:val="Second"/>
        <w:tblW w:type="auto" w:w="0"/>
        <w:tblLook w:firstColumn="1" w:firstRow="1" w:lastColumn="0" w:lastRow="0" w:noHBand="0" w:noVBand="1" w:val="04A0"/>
      </w:tblPr>
      <w:tblGrid>
        <w:gridCol w:w="567"/>
        <w:gridCol w:w="7228"/>
        <w:gridCol w:w="3969"/>
        <w:gridCol w:w="2976"/>
      </w:tblGrid>
      <w:tr>
        <w:tc>
          <w:tcPr>
            <w:tcW w:type="dxa" w:w="567"/>
          </w:tcPr>
          <w:p>
            <w:r>
              <w:t>№</w:t>
            </w:r>
          </w:p>
        </w:tc>
        <w:tc>
          <w:tcPr>
            <w:tcW w:type="dxa" w:w="7228"/>
          </w:tcPr>
          <w:p>
            <w:r>
              <w:t>Тема доклада</w:t>
            </w:r>
          </w:p>
        </w:tc>
        <w:tc>
          <w:tcPr>
            <w:tcW w:type="dxa" w:w="3969"/>
          </w:tcPr>
          <w:p>
            <w:r>
              <w:t>Докладчик</w:t>
            </w:r>
          </w:p>
        </w:tc>
        <w:tc>
          <w:tcPr>
            <w:tcW w:type="dxa" w:w="2976"/>
          </w:tcPr>
          <w:p>
            <w:r>
              <w:t>Научный руководитель</w:t>
            </w:r>
          </w:p>
        </w:tc>
      </w:tr>
      <w:tr>
        <w:tc>
          <w:tcPr>
            <w:tcW w:type="dxa" w:w="567"/>
          </w:tcPr>
          <w:p>
            <w:r>
              <w:t>1.</w:t>
            </w:r>
          </w:p>
        </w:tc>
        <w:tc>
          <w:tcPr>
            <w:tcW w:type="dxa" w:w="7228"/>
          </w:tcPr>
          <w:p>
            <w:r>
              <w:t>Активизирующие технологии профориентационной работы  со старшеклассниками</w:t>
            </w:r>
          </w:p>
        </w:tc>
        <w:tc>
          <w:tcPr>
            <w:tcW w:type="dxa" w:w="3969"/>
          </w:tcPr>
          <w:p>
            <w:r>
              <w:t>Белоконь Д.Г. гр. 1418-220302D</w:t>
            </w:r>
          </w:p>
        </w:tc>
        <w:tc>
          <w:tcPr>
            <w:tcW w:type="dxa" w:w="2976"/>
          </w:tcPr>
          <w:p>
            <w:r>
              <w:t>доц. Гатен Ю.В.</w:t>
            </w:r>
          </w:p>
        </w:tc>
      </w:tr>
      <w:tr>
        <w:tc>
          <w:tcPr>
            <w:tcW w:type="dxa" w:w="567"/>
          </w:tcPr>
          <w:p>
            <w:r>
              <w:t>2.</w:t>
            </w:r>
          </w:p>
        </w:tc>
        <w:tc>
          <w:tcPr>
            <w:tcW w:type="dxa" w:w="7228"/>
          </w:tcPr>
          <w:p>
            <w:r>
              <w:t>Влияние стресса на психологические характеристики деятельности летчика</w:t>
            </w:r>
          </w:p>
        </w:tc>
        <w:tc>
          <w:tcPr>
            <w:tcW w:type="dxa" w:w="3969"/>
          </w:tcPr>
          <w:p>
            <w:r>
              <w:t>Старостина Т.В. гр. 1507-240501D</w:t>
            </w:r>
          </w:p>
        </w:tc>
        <w:tc>
          <w:tcPr>
            <w:tcW w:type="dxa" w:w="2976"/>
          </w:tcPr>
          <w:p>
            <w:r>
              <w:t>доц. Гатен Ю.В.</w:t>
            </w:r>
          </w:p>
        </w:tc>
      </w:tr>
      <w:tr>
        <w:tc>
          <w:tcPr>
            <w:tcW w:type="dxa" w:w="567"/>
          </w:tcPr>
          <w:p>
            <w:r>
              <w:t>3.</w:t>
            </w:r>
          </w:p>
        </w:tc>
        <w:tc>
          <w:tcPr>
            <w:tcW w:type="dxa" w:w="7228"/>
          </w:tcPr>
          <w:p>
            <w:r>
              <w:t>Анализ инновационных технологий научно-фантастических фильмов</w:t>
            </w:r>
          </w:p>
        </w:tc>
        <w:tc>
          <w:tcPr>
            <w:tcW w:type="dxa" w:w="3969"/>
          </w:tcPr>
          <w:p>
            <w:r>
              <w:t>Филимонов И.А.,  Хайруллин И.И. гр. 1508-240501D</w:t>
            </w:r>
          </w:p>
        </w:tc>
        <w:tc>
          <w:tcPr>
            <w:tcW w:type="dxa" w:w="2976"/>
          </w:tcPr>
          <w:p>
            <w:r>
              <w:t>доц. Гатен Ю.В</w:t>
            </w:r>
          </w:p>
        </w:tc>
      </w:tr>
      <w:tr>
        <w:tc>
          <w:tcPr>
            <w:tcW w:type="dxa" w:w="567"/>
          </w:tcPr>
          <w:p>
            <w:r>
              <w:t>4.</w:t>
            </w:r>
          </w:p>
        </w:tc>
        <w:tc>
          <w:tcPr>
            <w:tcW w:type="dxa" w:w="7228"/>
          </w:tcPr>
          <w:p>
            <w:r>
              <w:t>Анализ участия школьников в научно-технической и инновационной деятельности</w:t>
            </w:r>
          </w:p>
        </w:tc>
        <w:tc>
          <w:tcPr>
            <w:tcW w:type="dxa" w:w="3969"/>
          </w:tcPr>
          <w:p>
            <w:r>
              <w:t>Морова В.А. МБОУ «Школа 144», г. Самара</w:t>
            </w:r>
          </w:p>
        </w:tc>
        <w:tc>
          <w:tcPr>
            <w:tcW w:type="dxa" w:w="2976"/>
          </w:tcPr>
          <w:p>
            <w:r>
              <w:t>доц. Трафимова Г.А.</w:t>
            </w:r>
          </w:p>
        </w:tc>
      </w:tr>
    </w:tbl>
    <w:p>
      <w:pPr>
        <w:spacing w:before="0" w:after="0"/>
        <w:jc w:val="center"/>
      </w:pPr>
      <w:r>
        <w:rPr>
          <w:b/>
          <w:sz w:val="28"/>
        </w:rPr>
        <w:t>СЕКЦИЯ ИСТОРИИ</w:t>
      </w:r>
    </w:p>
    <w:p>
      <w:pPr>
        <w:spacing w:before="0" w:after="0"/>
        <w:jc w:val="center"/>
      </w:pPr>
      <w:r>
        <w:rPr>
          <w:b/>
          <w:sz w:val="24"/>
        </w:rPr>
        <w:t>Подсекция отечественной истории</w:t>
      </w:r>
    </w:p>
    <w:tbl>
      <w:tblPr>
        <w:tblStyle w:val="First"/>
        <w:tblW w:type="auto" w:w="0"/>
        <w:tblLook w:firstColumn="1" w:firstRow="1" w:lastColumn="0" w:lastRow="0" w:noHBand="0" w:noVBand="1" w:val="04A0"/>
      </w:tblPr>
      <w:tblGrid>
        <w:gridCol w:w="1667"/>
        <w:gridCol w:w="10205"/>
        <w:gridCol w:w="2835"/>
      </w:tblGrid>
      <w:tr>
        <w:tc>
          <w:tcPr>
            <w:tcW w:type="dxa" w:w="1667"/>
          </w:tcPr>
          <w:p>
            <w:r>
              <w:t>Председатель</w:t>
            </w:r>
          </w:p>
        </w:tc>
        <w:tc>
          <w:tcPr>
            <w:tcW w:type="dxa" w:w="10205"/>
          </w:tcPr>
          <w:p>
            <w:r>
              <w:t>- доцент Парамонова Р.Н.</w:t>
            </w:r>
          </w:p>
        </w:tc>
        <w:tc>
          <w:tcPr>
            <w:tcW w:type="dxa" w:w="2835"/>
          </w:tcPr>
          <w:p>
            <w:r>
              <w:t>Заседание 5 aпреля</w:t>
            </w:r>
          </w:p>
        </w:tc>
      </w:tr>
      <w:tr>
        <w:tc>
          <w:tcPr>
            <w:tcW w:type="dxa" w:w="1667"/>
          </w:tcPr>
          <w:p>
            <w:r>
              <w:t>Секретарь</w:t>
            </w:r>
          </w:p>
        </w:tc>
        <w:tc>
          <w:tcPr>
            <w:tcW w:type="dxa" w:w="10205"/>
          </w:tcPr>
          <w:p>
            <w:r>
              <w:t>- студент гр. 4125-280302D Царева К.А.</w:t>
            </w:r>
          </w:p>
        </w:tc>
        <w:tc>
          <w:tcPr>
            <w:tcW w:type="dxa" w:w="2835"/>
          </w:tcPr>
          <w:p>
            <w:r>
              <w:t>10-00, корп. 3, научная библиотека</w:t>
            </w:r>
          </w:p>
        </w:tc>
      </w:tr>
    </w:tbl>
    <w:tbl>
      <w:tblPr>
        <w:tblStyle w:val="Second"/>
        <w:tblW w:type="auto" w:w="0"/>
        <w:tblLook w:firstColumn="1" w:firstRow="1" w:lastColumn="0" w:lastRow="0" w:noHBand="0" w:noVBand="1" w:val="04A0"/>
      </w:tblPr>
      <w:tblGrid>
        <w:gridCol w:w="567"/>
        <w:gridCol w:w="7228"/>
        <w:gridCol w:w="3969"/>
        <w:gridCol w:w="2976"/>
      </w:tblGrid>
      <w:tr>
        <w:tc>
          <w:tcPr>
            <w:tcW w:type="dxa" w:w="567"/>
          </w:tcPr>
          <w:p>
            <w:r>
              <w:t>№</w:t>
            </w:r>
          </w:p>
        </w:tc>
        <w:tc>
          <w:tcPr>
            <w:tcW w:type="dxa" w:w="7228"/>
          </w:tcPr>
          <w:p>
            <w:r>
              <w:t>Тема доклада</w:t>
            </w:r>
          </w:p>
        </w:tc>
        <w:tc>
          <w:tcPr>
            <w:tcW w:type="dxa" w:w="3969"/>
          </w:tcPr>
          <w:p>
            <w:r>
              <w:t>Докладчик</w:t>
            </w:r>
          </w:p>
        </w:tc>
        <w:tc>
          <w:tcPr>
            <w:tcW w:type="dxa" w:w="2976"/>
          </w:tcPr>
          <w:p>
            <w:r>
              <w:t>Научный руководитель</w:t>
            </w:r>
          </w:p>
        </w:tc>
      </w:tr>
      <w:tr>
        <w:tc>
          <w:tcPr>
            <w:tcW w:type="dxa" w:w="567"/>
          </w:tcPr>
          <w:p>
            <w:r>
              <w:t>1.</w:t>
            </w:r>
          </w:p>
        </w:tc>
        <w:tc>
          <w:tcPr>
            <w:tcW w:type="dxa" w:w="7228"/>
          </w:tcPr>
          <w:p>
            <w:r>
              <w:t>Отечественная война 1812 г. в русском искусстве ХIХ веке</w:t>
            </w:r>
          </w:p>
        </w:tc>
        <w:tc>
          <w:tcPr>
            <w:tcW w:type="dxa" w:w="3969"/>
          </w:tcPr>
          <w:p>
            <w:r>
              <w:t>Липатов Н.С. гр. 2107-240502D</w:t>
            </w:r>
          </w:p>
        </w:tc>
        <w:tc>
          <w:tcPr>
            <w:tcW w:type="dxa" w:w="2976"/>
          </w:tcPr>
          <w:p>
            <w:r>
              <w:t>доц. Кривопалова Н.Ю.</w:t>
            </w:r>
          </w:p>
        </w:tc>
      </w:tr>
      <w:tr>
        <w:tc>
          <w:tcPr>
            <w:tcW w:type="dxa" w:w="567"/>
          </w:tcPr>
          <w:p>
            <w:r>
              <w:t>2.</w:t>
            </w:r>
          </w:p>
        </w:tc>
        <w:tc>
          <w:tcPr>
            <w:tcW w:type="dxa" w:w="7228"/>
          </w:tcPr>
          <w:p>
            <w:r>
              <w:t>Судьба легендарного комдива. Генерал М. Шаймуратов</w:t>
            </w:r>
          </w:p>
        </w:tc>
        <w:tc>
          <w:tcPr>
            <w:tcW w:type="dxa" w:w="3969"/>
          </w:tcPr>
          <w:p>
            <w:r>
              <w:t>Никулинков А.И. гр. 1117-240301D</w:t>
            </w:r>
          </w:p>
        </w:tc>
        <w:tc>
          <w:tcPr>
            <w:tcW w:type="dxa" w:w="2976"/>
          </w:tcPr>
          <w:p>
            <w:r>
              <w:t>проф. Банникова Н.Ф.</w:t>
            </w:r>
          </w:p>
        </w:tc>
      </w:tr>
      <w:tr>
        <w:tc>
          <w:tcPr>
            <w:tcW w:type="dxa" w:w="567"/>
          </w:tcPr>
          <w:p>
            <w:r>
              <w:t>3.</w:t>
            </w:r>
          </w:p>
        </w:tc>
        <w:tc>
          <w:tcPr>
            <w:tcW w:type="dxa" w:w="7228"/>
          </w:tcPr>
          <w:p>
            <w:r>
              <w:t>Урбанизация Поволжья в ХХ веке</w:t>
            </w:r>
          </w:p>
        </w:tc>
        <w:tc>
          <w:tcPr>
            <w:tcW w:type="dxa" w:w="3969"/>
          </w:tcPr>
          <w:p>
            <w:r>
              <w:t>Царева К.А. гр. 4125-280302D</w:t>
            </w:r>
          </w:p>
        </w:tc>
        <w:tc>
          <w:tcPr>
            <w:tcW w:type="dxa" w:w="2976"/>
          </w:tcPr>
          <w:p>
            <w:r>
              <w:t>доц. Парамонова Р.Н.</w:t>
            </w:r>
          </w:p>
        </w:tc>
      </w:tr>
      <w:tr>
        <w:tc>
          <w:tcPr>
            <w:tcW w:type="dxa" w:w="567"/>
          </w:tcPr>
          <w:p>
            <w:r>
              <w:t>4.</w:t>
            </w:r>
          </w:p>
        </w:tc>
        <w:tc>
          <w:tcPr>
            <w:tcW w:type="dxa" w:w="7228"/>
          </w:tcPr>
          <w:p>
            <w:r>
              <w:t>Повседневная жизнь советских людей в условиях индустриализации (1930-е – 1940-е годы)</w:t>
            </w:r>
          </w:p>
        </w:tc>
        <w:tc>
          <w:tcPr>
            <w:tcW w:type="dxa" w:w="3969"/>
          </w:tcPr>
          <w:p>
            <w:r>
              <w:t>Леонов А.С. гр. 4126-280302D</w:t>
            </w:r>
          </w:p>
        </w:tc>
        <w:tc>
          <w:tcPr>
            <w:tcW w:type="dxa" w:w="2976"/>
          </w:tcPr>
          <w:p>
            <w:r>
              <w:t>доц. Парамонова Р.Н.</w:t>
            </w:r>
          </w:p>
        </w:tc>
      </w:tr>
      <w:tr>
        <w:tc>
          <w:tcPr>
            <w:tcW w:type="dxa" w:w="567"/>
          </w:tcPr>
          <w:p>
            <w:r>
              <w:t>5.</w:t>
            </w:r>
          </w:p>
        </w:tc>
        <w:tc>
          <w:tcPr>
            <w:tcW w:type="dxa" w:w="7228"/>
          </w:tcPr>
          <w:p>
            <w:r>
              <w:t>К истории советской повседневности: общественный транспорт  и личные автомобили</w:t>
            </w:r>
          </w:p>
        </w:tc>
        <w:tc>
          <w:tcPr>
            <w:tcW w:type="dxa" w:w="3969"/>
          </w:tcPr>
          <w:p>
            <w:r>
              <w:t>Барашков Н.Т. гр. 4125-280302D</w:t>
            </w:r>
          </w:p>
        </w:tc>
        <w:tc>
          <w:tcPr>
            <w:tcW w:type="dxa" w:w="2976"/>
          </w:tcPr>
          <w:p>
            <w:r>
              <w:t>доц. Парамонова Р.Н.</w:t>
            </w:r>
          </w:p>
        </w:tc>
      </w:tr>
      <w:tr>
        <w:tc>
          <w:tcPr>
            <w:tcW w:type="dxa" w:w="567"/>
          </w:tcPr>
          <w:p>
            <w:r>
              <w:t>6.</w:t>
            </w:r>
          </w:p>
        </w:tc>
        <w:tc>
          <w:tcPr>
            <w:tcW w:type="dxa" w:w="7228"/>
          </w:tcPr>
          <w:p>
            <w:r>
              <w:t>Развитие транспортной системы в СССР (1917-1991 гг.)</w:t>
            </w:r>
          </w:p>
        </w:tc>
        <w:tc>
          <w:tcPr>
            <w:tcW w:type="dxa" w:w="3969"/>
          </w:tcPr>
          <w:p>
            <w:r>
              <w:t>Макарова О.И. гр. 4126-280302D</w:t>
            </w:r>
          </w:p>
        </w:tc>
        <w:tc>
          <w:tcPr>
            <w:tcW w:type="dxa" w:w="2976"/>
          </w:tcPr>
          <w:p>
            <w:r>
              <w:t>доц. Парамонова Р.Н.</w:t>
            </w:r>
          </w:p>
        </w:tc>
      </w:tr>
      <w:tr>
        <w:tc>
          <w:tcPr>
            <w:tcW w:type="dxa" w:w="567"/>
          </w:tcPr>
          <w:p>
            <w:r>
              <w:t>7.</w:t>
            </w:r>
          </w:p>
        </w:tc>
        <w:tc>
          <w:tcPr>
            <w:tcW w:type="dxa" w:w="7228"/>
          </w:tcPr>
          <w:p>
            <w:r>
              <w:t>Формирование         единой энергосистемы Советского Союза</w:t>
            </w:r>
          </w:p>
        </w:tc>
        <w:tc>
          <w:tcPr>
            <w:tcW w:type="dxa" w:w="3969"/>
          </w:tcPr>
          <w:p>
            <w:r>
              <w:t>Смирнова М.Д. гр. 4126-280302D</w:t>
            </w:r>
          </w:p>
        </w:tc>
        <w:tc>
          <w:tcPr>
            <w:tcW w:type="dxa" w:w="2976"/>
          </w:tcPr>
          <w:p>
            <w:r>
              <w:t>доц. Парамонова Р.       Н.</w:t>
            </w:r>
          </w:p>
        </w:tc>
      </w:tr>
      <w:tr>
        <w:tc>
          <w:tcPr>
            <w:tcW w:type="dxa" w:w="567"/>
          </w:tcPr>
          <w:p>
            <w:r>
              <w:t>8.</w:t>
            </w:r>
          </w:p>
        </w:tc>
        <w:tc>
          <w:tcPr>
            <w:tcW w:type="dxa" w:w="7228"/>
          </w:tcPr>
          <w:p>
            <w:r>
              <w:t>Формы стимулирования труда в советской экономике второй половины 1940-х – начала 1960-х годов</w:t>
            </w:r>
          </w:p>
        </w:tc>
        <w:tc>
          <w:tcPr>
            <w:tcW w:type="dxa" w:w="3969"/>
          </w:tcPr>
          <w:p>
            <w:r>
              <w:t>Мылкова А.Н. гр. 7120-380302D</w:t>
            </w:r>
          </w:p>
        </w:tc>
        <w:tc>
          <w:tcPr>
            <w:tcW w:type="dxa" w:w="2976"/>
          </w:tcPr>
          <w:p>
            <w:r>
              <w:t>доц. Чирков М.С.</w:t>
            </w:r>
          </w:p>
        </w:tc>
      </w:tr>
      <w:tr>
        <w:tc>
          <w:tcPr>
            <w:tcW w:type="dxa" w:w="567"/>
          </w:tcPr>
          <w:p>
            <w:r>
              <w:t>9.</w:t>
            </w:r>
          </w:p>
        </w:tc>
        <w:tc>
          <w:tcPr>
            <w:tcW w:type="dxa" w:w="7228"/>
          </w:tcPr>
          <w:p>
            <w:r>
              <w:t>Особенности формирования гражданского       общества в       СССР  (1920-е годы)</w:t>
            </w:r>
          </w:p>
        </w:tc>
        <w:tc>
          <w:tcPr>
            <w:tcW w:type="dxa" w:w="3969"/>
          </w:tcPr>
          <w:p>
            <w:r>
              <w:t>Толмачева С.А. гр. 7120-380302D</w:t>
            </w:r>
          </w:p>
        </w:tc>
        <w:tc>
          <w:tcPr>
            <w:tcW w:type="dxa" w:w="2976"/>
          </w:tcPr>
          <w:p>
            <w:r>
              <w:t>доц. Чирков М.С.</w:t>
            </w:r>
          </w:p>
        </w:tc>
      </w:tr>
    </w:tbl>
    <w:p>
      <w:pPr>
        <w:spacing w:before="0" w:after="0"/>
        <w:jc w:val="center"/>
      </w:pPr>
      <w:r>
        <w:rPr>
          <w:b/>
          <w:sz w:val="24"/>
        </w:rPr>
        <w:t>Подсекция истории науки и техники</w:t>
      </w:r>
    </w:p>
    <w:tbl>
      <w:tblPr>
        <w:tblStyle w:val="First"/>
        <w:tblW w:type="auto" w:w="0"/>
        <w:tblLook w:firstColumn="1" w:firstRow="1" w:lastColumn="0" w:lastRow="0" w:noHBand="0" w:noVBand="1" w:val="04A0"/>
      </w:tblPr>
      <w:tblGrid>
        <w:gridCol w:w="1667"/>
        <w:gridCol w:w="10205"/>
        <w:gridCol w:w="2835"/>
      </w:tblGrid>
      <w:tr>
        <w:tc>
          <w:tcPr>
            <w:tcW w:type="dxa" w:w="1667"/>
          </w:tcPr>
          <w:p>
            <w:r>
              <w:t>Председатель</w:t>
            </w:r>
          </w:p>
        </w:tc>
        <w:tc>
          <w:tcPr>
            <w:tcW w:type="dxa" w:w="10205"/>
          </w:tcPr>
          <w:p>
            <w:r>
              <w:t>- профессор Банникова Н.Ф.</w:t>
            </w:r>
          </w:p>
        </w:tc>
        <w:tc>
          <w:tcPr>
            <w:tcW w:type="dxa" w:w="2835"/>
          </w:tcPr>
          <w:p>
            <w:r>
              <w:t>Заседание 6 aпреля</w:t>
            </w:r>
          </w:p>
        </w:tc>
      </w:tr>
      <w:tr>
        <w:tc>
          <w:tcPr>
            <w:tcW w:type="dxa" w:w="1667"/>
          </w:tcPr>
          <w:p>
            <w:r>
              <w:t>Секретарь</w:t>
            </w:r>
          </w:p>
        </w:tc>
        <w:tc>
          <w:tcPr>
            <w:tcW w:type="dxa" w:w="10205"/>
          </w:tcPr>
          <w:p>
            <w:r>
              <w:t>- студент гр. 1126-230301D Чернышева М.И.</w:t>
            </w:r>
          </w:p>
        </w:tc>
        <w:tc>
          <w:tcPr>
            <w:tcW w:type="dxa" w:w="2835"/>
          </w:tcPr>
          <w:p>
            <w:r>
              <w:t>12-00, корп. 3а, ауд. 207</w:t>
            </w:r>
          </w:p>
        </w:tc>
      </w:tr>
    </w:tbl>
    <w:tbl>
      <w:tblPr>
        <w:tblStyle w:val="Second"/>
        <w:tblW w:type="auto" w:w="0"/>
        <w:tblLook w:firstColumn="1" w:firstRow="1" w:lastColumn="0" w:lastRow="0" w:noHBand="0" w:noVBand="1" w:val="04A0"/>
      </w:tblPr>
      <w:tblGrid>
        <w:gridCol w:w="567"/>
        <w:gridCol w:w="7228"/>
        <w:gridCol w:w="3969"/>
        <w:gridCol w:w="2976"/>
      </w:tblGrid>
      <w:tr>
        <w:tc>
          <w:tcPr>
            <w:tcW w:type="dxa" w:w="567"/>
          </w:tcPr>
          <w:p>
            <w:r>
              <w:t>№</w:t>
            </w:r>
          </w:p>
        </w:tc>
        <w:tc>
          <w:tcPr>
            <w:tcW w:type="dxa" w:w="7228"/>
          </w:tcPr>
          <w:p>
            <w:r>
              <w:t>Тема доклада</w:t>
            </w:r>
          </w:p>
        </w:tc>
        <w:tc>
          <w:tcPr>
            <w:tcW w:type="dxa" w:w="3969"/>
          </w:tcPr>
          <w:p>
            <w:r>
              <w:t>Докладчик</w:t>
            </w:r>
          </w:p>
        </w:tc>
        <w:tc>
          <w:tcPr>
            <w:tcW w:type="dxa" w:w="2976"/>
          </w:tcPr>
          <w:p>
            <w:r>
              <w:t>Научный руководитель</w:t>
            </w:r>
          </w:p>
        </w:tc>
      </w:tr>
      <w:tr>
        <w:tc>
          <w:tcPr>
            <w:tcW w:type="dxa" w:w="567"/>
          </w:tcPr>
          <w:p>
            <w:r>
              <w:t>1.</w:t>
            </w:r>
          </w:p>
        </w:tc>
        <w:tc>
          <w:tcPr>
            <w:tcW w:type="dxa" w:w="7228"/>
          </w:tcPr>
          <w:p>
            <w:r>
              <w:t>Развитие отечественных космических исследований во второй половине ХХ в. – начале ХХI в.</w:t>
            </w:r>
          </w:p>
        </w:tc>
        <w:tc>
          <w:tcPr>
            <w:tcW w:type="dxa" w:w="3969"/>
          </w:tcPr>
          <w:p>
            <w:r>
              <w:t>Юдин В.Р. гр. 2107-240502D</w:t>
            </w:r>
          </w:p>
        </w:tc>
        <w:tc>
          <w:tcPr>
            <w:tcW w:type="dxa" w:w="2976"/>
          </w:tcPr>
          <w:p>
            <w:r>
              <w:t>доц. Кривопалова Н.Ю.</w:t>
            </w:r>
          </w:p>
        </w:tc>
      </w:tr>
      <w:tr>
        <w:tc>
          <w:tcPr>
            <w:tcW w:type="dxa" w:w="567"/>
          </w:tcPr>
          <w:p>
            <w:r>
              <w:t>2.</w:t>
            </w:r>
          </w:p>
        </w:tc>
        <w:tc>
          <w:tcPr>
            <w:tcW w:type="dxa" w:w="7228"/>
          </w:tcPr>
          <w:p>
            <w:r>
              <w:t>Выдающиеся неосуществлённые проекты СССР в авиационной  и ракетно-космической отраслях</w:t>
            </w:r>
          </w:p>
        </w:tc>
        <w:tc>
          <w:tcPr>
            <w:tcW w:type="dxa" w:w="3969"/>
          </w:tcPr>
          <w:p>
            <w:r>
              <w:t>Попов М.С. гр. 2118-240502D</w:t>
            </w:r>
          </w:p>
        </w:tc>
        <w:tc>
          <w:tcPr>
            <w:tcW w:type="dxa" w:w="2976"/>
          </w:tcPr>
          <w:p>
            <w:r>
              <w:t>доц. Кривопалова Н.Ю.</w:t>
            </w:r>
          </w:p>
        </w:tc>
      </w:tr>
      <w:tr>
        <w:tc>
          <w:tcPr>
            <w:tcW w:type="dxa" w:w="567"/>
          </w:tcPr>
          <w:p>
            <w:r>
              <w:t>3.</w:t>
            </w:r>
          </w:p>
        </w:tc>
        <w:tc>
          <w:tcPr>
            <w:tcW w:type="dxa" w:w="7228"/>
          </w:tcPr>
          <w:p>
            <w:r>
              <w:t>История развития речного транспорта в конце XIX – до 1990 годов</w:t>
            </w:r>
          </w:p>
        </w:tc>
        <w:tc>
          <w:tcPr>
            <w:tcW w:type="dxa" w:w="3969"/>
          </w:tcPr>
          <w:p>
            <w:r>
              <w:t>Керимов А.Р. гр. 1110-270302D</w:t>
            </w:r>
          </w:p>
        </w:tc>
        <w:tc>
          <w:tcPr>
            <w:tcW w:type="dxa" w:w="2976"/>
          </w:tcPr>
          <w:p>
            <w:r>
              <w:t>проф. Банникова Н.Ф.</w:t>
            </w:r>
          </w:p>
        </w:tc>
      </w:tr>
      <w:tr>
        <w:tc>
          <w:tcPr>
            <w:tcW w:type="dxa" w:w="567"/>
          </w:tcPr>
          <w:p>
            <w:r>
              <w:t>4.</w:t>
            </w:r>
          </w:p>
        </w:tc>
        <w:tc>
          <w:tcPr>
            <w:tcW w:type="dxa" w:w="7228"/>
          </w:tcPr>
          <w:p>
            <w:r>
              <w:t>Развитие отечественного самолетостроения в условиях «холодной войны», 1946 - 1959 гг.</w:t>
            </w:r>
          </w:p>
        </w:tc>
        <w:tc>
          <w:tcPr>
            <w:tcW w:type="dxa" w:w="3969"/>
          </w:tcPr>
          <w:p>
            <w:r>
              <w:t>Фатхутдинова А.Н. гр. 5101-410305D</w:t>
            </w:r>
          </w:p>
        </w:tc>
        <w:tc>
          <w:tcPr>
            <w:tcW w:type="dxa" w:w="2976"/>
          </w:tcPr>
          <w:p>
            <w:r>
              <w:t>проф. Баринова Е.П.</w:t>
            </w:r>
          </w:p>
        </w:tc>
      </w:tr>
      <w:tr>
        <w:tc>
          <w:tcPr>
            <w:tcW w:type="dxa" w:w="567"/>
          </w:tcPr>
          <w:p>
            <w:r>
              <w:t>5.</w:t>
            </w:r>
          </w:p>
        </w:tc>
        <w:tc>
          <w:tcPr>
            <w:tcW w:type="dxa" w:w="7228"/>
          </w:tcPr>
          <w:p>
            <w:r>
              <w:t>Радио в СССР как инструмент агитации и пропаганды</w:t>
            </w:r>
          </w:p>
        </w:tc>
        <w:tc>
          <w:tcPr>
            <w:tcW w:type="dxa" w:w="3969"/>
          </w:tcPr>
          <w:p>
            <w:r>
              <w:t>Полешкина Т.А. гр. 5101-410305D</w:t>
            </w:r>
          </w:p>
        </w:tc>
        <w:tc>
          <w:tcPr>
            <w:tcW w:type="dxa" w:w="2976"/>
          </w:tcPr>
          <w:p>
            <w:r>
              <w:t>проф. Баринова Е.П.</w:t>
            </w:r>
          </w:p>
        </w:tc>
      </w:tr>
    </w:tbl>
    <w:p>
      <w:pPr>
        <w:spacing w:before="0" w:after="0"/>
        <w:jc w:val="center"/>
      </w:pPr>
      <w:r>
        <w:rPr>
          <w:b/>
          <w:sz w:val="28"/>
        </w:rPr>
        <w:t>СЕКЦИЯ ИНОСТРАННЫХ ЯЗЫКОВ И РУССКОГО КАК ИНОСТРАННОГО</w:t>
      </w:r>
    </w:p>
    <w:p>
      <w:pPr>
        <w:spacing w:before="0" w:after="0"/>
        <w:jc w:val="center"/>
      </w:pPr>
      <w:r>
        <w:rPr>
          <w:b/>
          <w:sz w:val="24"/>
        </w:rPr>
        <w:t>Подсекция английского языка</w:t>
      </w:r>
      <w:r>
        <w:rPr>
          <w:b/>
          <w:sz w:val="24"/>
        </w:rPr>
        <w:t xml:space="preserve"> (Заседание 1)</w:t>
      </w:r>
    </w:p>
    <w:tbl>
      <w:tblPr>
        <w:tblStyle w:val="First"/>
        <w:tblW w:type="auto" w:w="0"/>
        <w:tblLook w:firstColumn="1" w:firstRow="1" w:lastColumn="0" w:lastRow="0" w:noHBand="0" w:noVBand="1" w:val="04A0"/>
      </w:tblPr>
      <w:tblGrid>
        <w:gridCol w:w="1667"/>
        <w:gridCol w:w="10205"/>
        <w:gridCol w:w="2835"/>
      </w:tblGrid>
      <w:tr>
        <w:tc>
          <w:tcPr>
            <w:tcW w:type="dxa" w:w="1667"/>
          </w:tcPr>
          <w:p>
            <w:r>
              <w:t>Председатель</w:t>
            </w:r>
          </w:p>
        </w:tc>
        <w:tc>
          <w:tcPr>
            <w:tcW w:type="dxa" w:w="10205"/>
          </w:tcPr>
          <w:p>
            <w:r>
              <w:t>- старший преподаватель Салманова О.Б.</w:t>
            </w:r>
          </w:p>
        </w:tc>
        <w:tc>
          <w:tcPr>
            <w:tcW w:type="dxa" w:w="2835"/>
          </w:tcPr>
          <w:p>
            <w:r>
              <w:t>Заседание 4 aпреля</w:t>
            </w:r>
          </w:p>
        </w:tc>
      </w:tr>
      <w:tr>
        <w:tc>
          <w:tcPr>
            <w:tcW w:type="dxa" w:w="1667"/>
          </w:tcPr>
          <w:p>
            <w:r>
              <w:t>Секретарь</w:t>
            </w:r>
          </w:p>
        </w:tc>
        <w:tc>
          <w:tcPr>
            <w:tcW w:type="dxa" w:w="10205"/>
          </w:tcPr>
          <w:p>
            <w:r>
              <w:t>- студент гр. 1134-030401D Титов Н.С.</w:t>
            </w:r>
          </w:p>
        </w:tc>
        <w:tc>
          <w:tcPr>
            <w:tcW w:type="dxa" w:w="2835"/>
          </w:tcPr>
          <w:p>
            <w:r>
              <w:t>13-30, корп. 15, ауд. 407</w:t>
            </w:r>
          </w:p>
        </w:tc>
      </w:tr>
    </w:tbl>
    <w:tbl>
      <w:tblPr>
        <w:tblStyle w:val="Second"/>
        <w:tblW w:type="auto" w:w="0"/>
        <w:tblLook w:firstColumn="1" w:firstRow="1" w:lastColumn="0" w:lastRow="0" w:noHBand="0" w:noVBand="1" w:val="04A0"/>
      </w:tblPr>
      <w:tblGrid>
        <w:gridCol w:w="567"/>
        <w:gridCol w:w="7228"/>
        <w:gridCol w:w="3969"/>
        <w:gridCol w:w="2976"/>
      </w:tblGrid>
      <w:tr>
        <w:tc>
          <w:tcPr>
            <w:tcW w:type="dxa" w:w="567"/>
          </w:tcPr>
          <w:p>
            <w:r>
              <w:t>№</w:t>
            </w:r>
          </w:p>
        </w:tc>
        <w:tc>
          <w:tcPr>
            <w:tcW w:type="dxa" w:w="7228"/>
          </w:tcPr>
          <w:p>
            <w:r>
              <w:t>Тема доклада</w:t>
            </w:r>
          </w:p>
        </w:tc>
        <w:tc>
          <w:tcPr>
            <w:tcW w:type="dxa" w:w="3969"/>
          </w:tcPr>
          <w:p>
            <w:r>
              <w:t>Докладчик</w:t>
            </w:r>
          </w:p>
        </w:tc>
        <w:tc>
          <w:tcPr>
            <w:tcW w:type="dxa" w:w="2976"/>
          </w:tcPr>
          <w:p>
            <w:r>
              <w:t>Научный руководитель</w:t>
            </w:r>
          </w:p>
        </w:tc>
      </w:tr>
      <w:tr>
        <w:tc>
          <w:tcPr>
            <w:tcW w:type="dxa" w:w="567"/>
          </w:tcPr>
          <w:p>
            <w:r>
              <w:t>1.</w:t>
            </w:r>
          </w:p>
        </w:tc>
        <w:tc>
          <w:tcPr>
            <w:tcW w:type="dxa" w:w="7228"/>
          </w:tcPr>
          <w:p>
            <w:r>
              <w:t>Experiment on tomography of the upper ionosphere with a nanosatellite using a navigation receiver / Томографический эксперимент в верхней ионосфере с использованием наноспутника с навигационным приёмником</w:t>
            </w:r>
          </w:p>
        </w:tc>
        <w:tc>
          <w:tcPr>
            <w:tcW w:type="dxa" w:w="3969"/>
          </w:tcPr>
          <w:p>
            <w:r>
              <w:t>Титов Н.С. гр. 1134-030401D</w:t>
            </w:r>
          </w:p>
        </w:tc>
        <w:tc>
          <w:tcPr>
            <w:tcW w:type="dxa" w:w="2976"/>
          </w:tcPr>
          <w:p>
            <w:r>
              <w:t>ст. преп. Марухина Е.Е.</w:t>
            </w:r>
          </w:p>
        </w:tc>
      </w:tr>
      <w:tr>
        <w:tc>
          <w:tcPr>
            <w:tcW w:type="dxa" w:w="567"/>
          </w:tcPr>
          <w:p>
            <w:r>
              <w:t>2.</w:t>
            </w:r>
          </w:p>
        </w:tc>
        <w:tc>
          <w:tcPr>
            <w:tcW w:type="dxa" w:w="7228"/>
          </w:tcPr>
          <w:p>
            <w:r>
              <w:t>Analysis of flight data from the experimental rocket «Volga» / Анализ полётных данных с экспериментальной ракеты «Volga»</w:t>
            </w:r>
          </w:p>
        </w:tc>
        <w:tc>
          <w:tcPr>
            <w:tcW w:type="dxa" w:w="3969"/>
          </w:tcPr>
          <w:p>
            <w:r>
              <w:t>Чепель Г.А. гр. 1508-240501D Никишин Д.Н. гр. 6262-110301D</w:t>
            </w:r>
          </w:p>
        </w:tc>
        <w:tc>
          <w:tcPr>
            <w:tcW w:type="dxa" w:w="2976"/>
          </w:tcPr>
          <w:p>
            <w:r>
              <w:t xml:space="preserve">ст. преп. Салманова </w:t>
            </w:r>
          </w:p>
        </w:tc>
      </w:tr>
      <w:tr>
        <w:tc>
          <w:tcPr>
            <w:tcW w:type="dxa" w:w="567"/>
          </w:tcPr>
          <w:p>
            <w:r>
              <w:t>3.</w:t>
            </w:r>
          </w:p>
        </w:tc>
        <w:tc>
          <w:tcPr>
            <w:tcW w:type="dxa" w:w="7228"/>
          </w:tcPr>
          <w:p>
            <w:r>
              <w:t>Features of Mi-8 maintenance / Особенности технического обслуживания вертолета МИ-8</w:t>
            </w:r>
          </w:p>
        </w:tc>
        <w:tc>
          <w:tcPr>
            <w:tcW w:type="dxa" w:w="3969"/>
          </w:tcPr>
          <w:p>
            <w:r>
              <w:t>Минакова Е.А., Григорьев А.О. гр. 1103-240507D</w:t>
            </w:r>
          </w:p>
        </w:tc>
        <w:tc>
          <w:tcPr>
            <w:tcW w:type="dxa" w:w="2976"/>
          </w:tcPr>
          <w:p>
            <w:r>
              <w:t>ст. преп. Давыдова С.О.</w:t>
            </w:r>
          </w:p>
        </w:tc>
      </w:tr>
      <w:tr>
        <w:tc>
          <w:tcPr>
            <w:tcW w:type="dxa" w:w="567"/>
          </w:tcPr>
          <w:p>
            <w:r>
              <w:t>4.</w:t>
            </w:r>
          </w:p>
        </w:tc>
        <w:tc>
          <w:tcPr>
            <w:tcW w:type="dxa" w:w="7228"/>
          </w:tcPr>
          <w:p>
            <w:r>
              <w:t>The main types and tasks of the professional activity of an aircraft designer / Основные виды и задачи профессиональной деятельности специалиста самолетостроителя</w:t>
            </w:r>
          </w:p>
        </w:tc>
        <w:tc>
          <w:tcPr>
            <w:tcW w:type="dxa" w:w="3969"/>
          </w:tcPr>
          <w:p>
            <w:r>
              <w:t>Меженин В.О., Коваленко К.О. гр. 1102-240507D</w:t>
            </w:r>
          </w:p>
        </w:tc>
        <w:tc>
          <w:tcPr>
            <w:tcW w:type="dxa" w:w="2976"/>
          </w:tcPr>
          <w:p>
            <w:r>
              <w:t>ст. преп. Давыдова С.О.</w:t>
            </w:r>
          </w:p>
        </w:tc>
      </w:tr>
      <w:tr>
        <w:tc>
          <w:tcPr>
            <w:tcW w:type="dxa" w:w="567"/>
          </w:tcPr>
          <w:p>
            <w:r>
              <w:t>5.</w:t>
            </w:r>
          </w:p>
        </w:tc>
        <w:tc>
          <w:tcPr>
            <w:tcW w:type="dxa" w:w="7228"/>
          </w:tcPr>
          <w:p>
            <w:r>
              <w:t>Space exploration targets with the help of automatic aircraft / Цели освоения космоса с помощью автоматических летательных аппаратов</w:t>
            </w:r>
          </w:p>
        </w:tc>
        <w:tc>
          <w:tcPr>
            <w:tcW w:type="dxa" w:w="3969"/>
          </w:tcPr>
          <w:p>
            <w:r>
              <w:t>Новиков М.В. гр. 1108-240501D</w:t>
            </w:r>
          </w:p>
        </w:tc>
        <w:tc>
          <w:tcPr>
            <w:tcW w:type="dxa" w:w="2976"/>
          </w:tcPr>
          <w:p>
            <w:r>
              <w:t>ст. преп. Сергеева Г.В.</w:t>
            </w:r>
          </w:p>
        </w:tc>
      </w:tr>
    </w:tbl>
    <w:p>
      <w:pPr>
        <w:spacing w:before="0" w:after="0"/>
        <w:jc w:val="center"/>
      </w:pPr>
      <w:r>
        <w:rPr>
          <w:b/>
          <w:sz w:val="24"/>
        </w:rPr>
        <w:t>Подсекция английского языка</w:t>
      </w:r>
      <w:r>
        <w:rPr>
          <w:b/>
          <w:sz w:val="24"/>
        </w:rPr>
        <w:t xml:space="preserve"> (Заседание 2)</w:t>
      </w:r>
    </w:p>
    <w:tbl>
      <w:tblPr>
        <w:tblStyle w:val="First"/>
        <w:tblW w:type="auto" w:w="0"/>
        <w:tblLook w:firstColumn="1" w:firstRow="1" w:lastColumn="0" w:lastRow="0" w:noHBand="0" w:noVBand="1" w:val="04A0"/>
      </w:tblPr>
      <w:tblGrid>
        <w:gridCol w:w="1667"/>
        <w:gridCol w:w="10205"/>
        <w:gridCol w:w="2835"/>
      </w:tblGrid>
      <w:tr>
        <w:tc>
          <w:tcPr>
            <w:tcW w:type="dxa" w:w="1667"/>
          </w:tcPr>
          <w:p>
            <w:r>
              <w:t>Председатель</w:t>
            </w:r>
          </w:p>
        </w:tc>
        <w:tc>
          <w:tcPr>
            <w:tcW w:type="dxa" w:w="10205"/>
          </w:tcPr>
          <w:p>
            <w:r>
              <w:t>- старший преподаватель Авдейко С.А.</w:t>
            </w:r>
          </w:p>
        </w:tc>
        <w:tc>
          <w:tcPr>
            <w:tcW w:type="dxa" w:w="2835"/>
          </w:tcPr>
          <w:p>
            <w:r>
              <w:t>Заседание 4 aпреля</w:t>
            </w:r>
          </w:p>
        </w:tc>
      </w:tr>
      <w:tr>
        <w:tc>
          <w:tcPr>
            <w:tcW w:type="dxa" w:w="1667"/>
          </w:tcPr>
          <w:p>
            <w:r>
              <w:t>Секретарь</w:t>
            </w:r>
          </w:p>
        </w:tc>
        <w:tc>
          <w:tcPr>
            <w:tcW w:type="dxa" w:w="10205"/>
          </w:tcPr>
          <w:p>
            <w:r>
              <w:t>- студент гр. 2114-150304D Максимов А.Р.</w:t>
            </w:r>
          </w:p>
        </w:tc>
        <w:tc>
          <w:tcPr>
            <w:tcW w:type="dxa" w:w="2835"/>
          </w:tcPr>
          <w:p>
            <w:r>
              <w:t>13-30, корп. 15, ауд. 409</w:t>
            </w:r>
          </w:p>
        </w:tc>
      </w:tr>
    </w:tbl>
    <w:tbl>
      <w:tblPr>
        <w:tblStyle w:val="Second"/>
        <w:tblW w:type="auto" w:w="0"/>
        <w:tblLook w:firstColumn="1" w:firstRow="1" w:lastColumn="0" w:lastRow="0" w:noHBand="0" w:noVBand="1" w:val="04A0"/>
      </w:tblPr>
      <w:tblGrid>
        <w:gridCol w:w="567"/>
        <w:gridCol w:w="7228"/>
        <w:gridCol w:w="3969"/>
        <w:gridCol w:w="2976"/>
      </w:tblGrid>
      <w:tr>
        <w:tc>
          <w:tcPr>
            <w:tcW w:type="dxa" w:w="567"/>
          </w:tcPr>
          <w:p>
            <w:r>
              <w:t>№</w:t>
            </w:r>
          </w:p>
        </w:tc>
        <w:tc>
          <w:tcPr>
            <w:tcW w:type="dxa" w:w="7228"/>
          </w:tcPr>
          <w:p>
            <w:r>
              <w:t>Тема доклада</w:t>
            </w:r>
          </w:p>
        </w:tc>
        <w:tc>
          <w:tcPr>
            <w:tcW w:type="dxa" w:w="3969"/>
          </w:tcPr>
          <w:p>
            <w:r>
              <w:t>Докладчик</w:t>
            </w:r>
          </w:p>
        </w:tc>
        <w:tc>
          <w:tcPr>
            <w:tcW w:type="dxa" w:w="2976"/>
          </w:tcPr>
          <w:p>
            <w:r>
              <w:t>Научный руководитель</w:t>
            </w:r>
          </w:p>
        </w:tc>
      </w:tr>
      <w:tr>
        <w:tc>
          <w:tcPr>
            <w:tcW w:type="dxa" w:w="567"/>
          </w:tcPr>
          <w:p>
            <w:r>
              <w:t>1.</w:t>
            </w:r>
          </w:p>
        </w:tc>
        <w:tc>
          <w:tcPr>
            <w:tcW w:type="dxa" w:w="7228"/>
          </w:tcPr>
          <w:p>
            <w:r>
              <w:t>Additive technologies in engine-building / Производство двигателей с использованием аддитивных технологий</w:t>
            </w:r>
          </w:p>
        </w:tc>
        <w:tc>
          <w:tcPr>
            <w:tcW w:type="dxa" w:w="3969"/>
          </w:tcPr>
          <w:p>
            <w:r>
              <w:t>Зулаева Г.В. гр. 2213-240305D</w:t>
            </w:r>
          </w:p>
        </w:tc>
        <w:tc>
          <w:tcPr>
            <w:tcW w:type="dxa" w:w="2976"/>
          </w:tcPr>
          <w:p>
            <w:r>
              <w:t>ст. преп. Авдейко С.А.</w:t>
            </w:r>
          </w:p>
        </w:tc>
      </w:tr>
      <w:tr>
        <w:tc>
          <w:tcPr>
            <w:tcW w:type="dxa" w:w="567"/>
          </w:tcPr>
          <w:p>
            <w:r>
              <w:t>2.</w:t>
            </w:r>
          </w:p>
        </w:tc>
        <w:tc>
          <w:tcPr>
            <w:tcW w:type="dxa" w:w="7228"/>
          </w:tcPr>
          <w:p>
            <w:r>
              <w:t>Drones against foreign fires / Борьба с лесными пожарами с помощью БПЛА</w:t>
            </w:r>
          </w:p>
        </w:tc>
        <w:tc>
          <w:tcPr>
            <w:tcW w:type="dxa" w:w="3969"/>
          </w:tcPr>
          <w:p>
            <w:r>
              <w:t>Воронин Н.А. гр. 2116-150304D</w:t>
            </w:r>
          </w:p>
        </w:tc>
        <w:tc>
          <w:tcPr>
            <w:tcW w:type="dxa" w:w="2976"/>
          </w:tcPr>
          <w:p>
            <w:r>
              <w:t>ст. преп. Авдейко С.А.</w:t>
            </w:r>
          </w:p>
        </w:tc>
      </w:tr>
      <w:tr>
        <w:tc>
          <w:tcPr>
            <w:tcW w:type="dxa" w:w="567"/>
          </w:tcPr>
          <w:p>
            <w:r>
              <w:t>3.</w:t>
            </w:r>
          </w:p>
        </w:tc>
        <w:tc>
          <w:tcPr>
            <w:tcW w:type="dxa" w:w="7228"/>
          </w:tcPr>
          <w:p>
            <w:r>
              <w:t>Drones in the construction / Дроны в строительной индустрии</w:t>
            </w:r>
          </w:p>
        </w:tc>
        <w:tc>
          <w:tcPr>
            <w:tcW w:type="dxa" w:w="3969"/>
          </w:tcPr>
          <w:p>
            <w:r>
              <w:t>Мошин Д.В. гр. 2116-150304D</w:t>
            </w:r>
          </w:p>
        </w:tc>
        <w:tc>
          <w:tcPr>
            <w:tcW w:type="dxa" w:w="2976"/>
          </w:tcPr>
          <w:p>
            <w:r>
              <w:t>ст. преп. Авдейко С.А.</w:t>
            </w:r>
          </w:p>
        </w:tc>
      </w:tr>
      <w:tr>
        <w:tc>
          <w:tcPr>
            <w:tcW w:type="dxa" w:w="567"/>
          </w:tcPr>
          <w:p>
            <w:r>
              <w:t>4.</w:t>
            </w:r>
          </w:p>
        </w:tc>
        <w:tc>
          <w:tcPr>
            <w:tcW w:type="dxa" w:w="7228"/>
          </w:tcPr>
          <w:p>
            <w:r>
              <w:t>Warp drive: how fantasy may become a reality / Варп двигатель:         как фантазия может стать реальностью</w:t>
            </w:r>
          </w:p>
        </w:tc>
        <w:tc>
          <w:tcPr>
            <w:tcW w:type="dxa" w:w="3969"/>
          </w:tcPr>
          <w:p>
            <w:r>
              <w:t>Дорогойченков В.И.  гр. 2116-150304D</w:t>
            </w:r>
          </w:p>
        </w:tc>
        <w:tc>
          <w:tcPr>
            <w:tcW w:type="dxa" w:w="2976"/>
          </w:tcPr>
          <w:p>
            <w:r>
              <w:t>ст. преп. Авдейко С.А.</w:t>
            </w:r>
          </w:p>
        </w:tc>
      </w:tr>
      <w:tr>
        <w:tc>
          <w:tcPr>
            <w:tcW w:type="dxa" w:w="567"/>
          </w:tcPr>
          <w:p>
            <w:r>
              <w:t>5.</w:t>
            </w:r>
          </w:p>
        </w:tc>
        <w:tc>
          <w:tcPr>
            <w:tcW w:type="dxa" w:w="7228"/>
          </w:tcPr>
          <w:p>
            <w:r>
              <w:t>3D Model of gearbox / 3D модель редуктора</w:t>
            </w:r>
          </w:p>
        </w:tc>
        <w:tc>
          <w:tcPr>
            <w:tcW w:type="dxa" w:w="3969"/>
          </w:tcPr>
          <w:p>
            <w:r>
              <w:t>Юн Д.В. гр. 2107-240502D</w:t>
            </w:r>
          </w:p>
        </w:tc>
        <w:tc>
          <w:tcPr>
            <w:tcW w:type="dxa" w:w="2976"/>
          </w:tcPr>
          <w:p>
            <w:r>
              <w:t>ст. преп. Марухина Е.Е.</w:t>
            </w:r>
          </w:p>
        </w:tc>
      </w:tr>
      <w:tr>
        <w:tc>
          <w:tcPr>
            <w:tcW w:type="dxa" w:w="567"/>
          </w:tcPr>
          <w:p>
            <w:r>
              <w:t>6.</w:t>
            </w:r>
          </w:p>
        </w:tc>
        <w:tc>
          <w:tcPr>
            <w:tcW w:type="dxa" w:w="7228"/>
          </w:tcPr>
          <w:p>
            <w:r>
              <w:t>ERP implementation / Внедрение систем ERP (планирования ресурсов предприятия)</w:t>
            </w:r>
          </w:p>
        </w:tc>
        <w:tc>
          <w:tcPr>
            <w:tcW w:type="dxa" w:w="3969"/>
          </w:tcPr>
          <w:p>
            <w:r>
              <w:t>Парфирьева Ю.В. гр. 2116-150304D</w:t>
            </w:r>
          </w:p>
        </w:tc>
        <w:tc>
          <w:tcPr>
            <w:tcW w:type="dxa" w:w="2976"/>
          </w:tcPr>
          <w:p>
            <w:r>
              <w:t>доц. Сергеева М.В.</w:t>
            </w:r>
          </w:p>
        </w:tc>
      </w:tr>
    </w:tbl>
    <w:p>
      <w:pPr>
        <w:spacing w:before="0" w:after="0"/>
        <w:jc w:val="center"/>
      </w:pPr>
      <w:r>
        <w:rPr>
          <w:b/>
          <w:sz w:val="24"/>
        </w:rPr>
        <w:t>Подсекция английского языка</w:t>
      </w:r>
      <w:r>
        <w:rPr>
          <w:b/>
          <w:sz w:val="24"/>
        </w:rPr>
        <w:t xml:space="preserve"> (Заседание 3)</w:t>
      </w:r>
    </w:p>
    <w:tbl>
      <w:tblPr>
        <w:tblStyle w:val="First"/>
        <w:tblW w:type="auto" w:w="0"/>
        <w:tblLook w:firstColumn="1" w:firstRow="1" w:lastColumn="0" w:lastRow="0" w:noHBand="0" w:noVBand="1" w:val="04A0"/>
      </w:tblPr>
      <w:tblGrid>
        <w:gridCol w:w="1667"/>
        <w:gridCol w:w="10205"/>
        <w:gridCol w:w="2835"/>
      </w:tblGrid>
      <w:tr>
        <w:tc>
          <w:tcPr>
            <w:tcW w:type="dxa" w:w="1667"/>
          </w:tcPr>
          <w:p>
            <w:r>
              <w:t>Председатель</w:t>
            </w:r>
          </w:p>
        </w:tc>
        <w:tc>
          <w:tcPr>
            <w:tcW w:type="dxa" w:w="10205"/>
          </w:tcPr>
          <w:p>
            <w:r>
              <w:t>- доцент Слобожанина Н.А.</w:t>
            </w:r>
          </w:p>
        </w:tc>
        <w:tc>
          <w:tcPr>
            <w:tcW w:type="dxa" w:w="2835"/>
          </w:tcPr>
          <w:p>
            <w:r>
              <w:t>Заседание 6 aпреля</w:t>
            </w:r>
          </w:p>
        </w:tc>
      </w:tr>
      <w:tr>
        <w:tc>
          <w:tcPr>
            <w:tcW w:type="dxa" w:w="1667"/>
          </w:tcPr>
          <w:p>
            <w:r>
              <w:t>Секретарь</w:t>
            </w:r>
          </w:p>
        </w:tc>
        <w:tc>
          <w:tcPr>
            <w:tcW w:type="dxa" w:w="10205"/>
          </w:tcPr>
          <w:p>
            <w:r>
              <w:t>- студент гр. 6101-120304 Истомин А.А.</w:t>
            </w:r>
          </w:p>
        </w:tc>
        <w:tc>
          <w:tcPr>
            <w:tcW w:type="dxa" w:w="2835"/>
          </w:tcPr>
          <w:p>
            <w:r>
              <w:t>13-30, корп. 15, ауд.407</w:t>
            </w:r>
          </w:p>
        </w:tc>
      </w:tr>
    </w:tbl>
    <w:tbl>
      <w:tblPr>
        <w:tblStyle w:val="Second"/>
        <w:tblW w:type="auto" w:w="0"/>
        <w:tblLook w:firstColumn="1" w:firstRow="1" w:lastColumn="0" w:lastRow="0" w:noHBand="0" w:noVBand="1" w:val="04A0"/>
      </w:tblPr>
      <w:tblGrid>
        <w:gridCol w:w="567"/>
        <w:gridCol w:w="7228"/>
        <w:gridCol w:w="3969"/>
        <w:gridCol w:w="2976"/>
      </w:tblGrid>
      <w:tr>
        <w:tc>
          <w:tcPr>
            <w:tcW w:type="dxa" w:w="567"/>
          </w:tcPr>
          <w:p>
            <w:r>
              <w:t>№</w:t>
            </w:r>
          </w:p>
        </w:tc>
        <w:tc>
          <w:tcPr>
            <w:tcW w:type="dxa" w:w="7228"/>
          </w:tcPr>
          <w:p>
            <w:r>
              <w:t>Тема доклада</w:t>
            </w:r>
          </w:p>
        </w:tc>
        <w:tc>
          <w:tcPr>
            <w:tcW w:type="dxa" w:w="3969"/>
          </w:tcPr>
          <w:p>
            <w:r>
              <w:t>Докладчик</w:t>
            </w:r>
          </w:p>
        </w:tc>
        <w:tc>
          <w:tcPr>
            <w:tcW w:type="dxa" w:w="2976"/>
          </w:tcPr>
          <w:p>
            <w:r>
              <w:t>Научный руководитель</w:t>
            </w:r>
          </w:p>
        </w:tc>
      </w:tr>
      <w:tr>
        <w:tc>
          <w:tcPr>
            <w:tcW w:type="dxa" w:w="567"/>
          </w:tcPr>
          <w:p>
            <w:r>
              <w:t>1.</w:t>
            </w:r>
          </w:p>
        </w:tc>
        <w:tc>
          <w:tcPr>
            <w:tcW w:type="dxa" w:w="7228"/>
          </w:tcPr>
          <w:p>
            <w:r>
              <w:t>Сomprehensive analysis of the laser market and forecast of market promotion / Комплексный анализ рынка лазеров и прогноз развития рынка</w:t>
            </w:r>
          </w:p>
        </w:tc>
        <w:tc>
          <w:tcPr>
            <w:tcW w:type="dxa" w:w="3969"/>
          </w:tcPr>
          <w:p>
            <w:r>
              <w:t>Дмитриев Д.А.,  Новиков А.А. гр. 6101-120305D</w:t>
            </w:r>
          </w:p>
        </w:tc>
        <w:tc>
          <w:tcPr>
            <w:tcW w:type="dxa" w:w="2976"/>
          </w:tcPr>
          <w:p>
            <w:r>
              <w:t>доц. Слобожанина Н.А.</w:t>
            </w:r>
          </w:p>
        </w:tc>
      </w:tr>
      <w:tr>
        <w:tc>
          <w:tcPr>
            <w:tcW w:type="dxa" w:w="567"/>
          </w:tcPr>
          <w:p>
            <w:r>
              <w:t>2.</w:t>
            </w:r>
          </w:p>
        </w:tc>
        <w:tc>
          <w:tcPr>
            <w:tcW w:type="dxa" w:w="7228"/>
          </w:tcPr>
          <w:p>
            <w:r>
              <w:t>Human biomechanics / Биомеханика человека</w:t>
            </w:r>
          </w:p>
        </w:tc>
        <w:tc>
          <w:tcPr>
            <w:tcW w:type="dxa" w:w="3969"/>
          </w:tcPr>
          <w:p>
            <w:r>
              <w:t>Жубаназарова К.А., Боровков А.А.гр. 6101-120304D</w:t>
            </w:r>
          </w:p>
        </w:tc>
        <w:tc>
          <w:tcPr>
            <w:tcW w:type="dxa" w:w="2976"/>
          </w:tcPr>
          <w:p>
            <w:r>
              <w:t>доц. Слобожанина Н.А.</w:t>
            </w:r>
          </w:p>
        </w:tc>
      </w:tr>
      <w:tr>
        <w:tc>
          <w:tcPr>
            <w:tcW w:type="dxa" w:w="567"/>
          </w:tcPr>
          <w:p>
            <w:r>
              <w:t>3.</w:t>
            </w:r>
          </w:p>
        </w:tc>
        <w:tc>
          <w:tcPr>
            <w:tcW w:type="dxa" w:w="7228"/>
          </w:tcPr>
          <w:p>
            <w:r>
              <w:t>Machine vision / Машинное зрение</w:t>
            </w:r>
          </w:p>
        </w:tc>
        <w:tc>
          <w:tcPr>
            <w:tcW w:type="dxa" w:w="3969"/>
          </w:tcPr>
          <w:p>
            <w:r>
              <w:t>Истомин А.А. гр. 6101-120304D</w:t>
            </w:r>
          </w:p>
        </w:tc>
        <w:tc>
          <w:tcPr>
            <w:tcW w:type="dxa" w:w="2976"/>
          </w:tcPr>
          <w:p>
            <w:r>
              <w:t>доц. Слобожанина Н.А.</w:t>
            </w:r>
          </w:p>
        </w:tc>
      </w:tr>
      <w:tr>
        <w:tc>
          <w:tcPr>
            <w:tcW w:type="dxa" w:w="567"/>
          </w:tcPr>
          <w:p>
            <w:r>
              <w:t>4.</w:t>
            </w:r>
          </w:p>
        </w:tc>
        <w:tc>
          <w:tcPr>
            <w:tcW w:type="dxa" w:w="7228"/>
          </w:tcPr>
          <w:p>
            <w:r>
              <w:t>VR games development / Разработка компьютерных игр с элементами виртуальной реальностью</w:t>
            </w:r>
          </w:p>
        </w:tc>
        <w:tc>
          <w:tcPr>
            <w:tcW w:type="dxa" w:w="3969"/>
          </w:tcPr>
          <w:p>
            <w:r>
              <w:t>Багреев Н.М. гр.6106-010302D</w:t>
            </w:r>
          </w:p>
        </w:tc>
        <w:tc>
          <w:tcPr>
            <w:tcW w:type="dxa" w:w="2976"/>
          </w:tcPr>
          <w:p>
            <w:r>
              <w:t>доц. Плотницкий Ю.Е.</w:t>
            </w:r>
          </w:p>
        </w:tc>
      </w:tr>
    </w:tbl>
    <w:p>
      <w:pPr>
        <w:spacing w:before="0" w:after="0"/>
        <w:jc w:val="center"/>
      </w:pPr>
      <w:r>
        <w:rPr>
          <w:b/>
          <w:sz w:val="24"/>
        </w:rPr>
        <w:t>Подсекция французского языка</w:t>
      </w:r>
    </w:p>
    <w:tbl>
      <w:tblPr>
        <w:tblStyle w:val="First"/>
        <w:tblW w:type="auto" w:w="0"/>
        <w:tblLook w:firstColumn="1" w:firstRow="1" w:lastColumn="0" w:lastRow="0" w:noHBand="0" w:noVBand="1" w:val="04A0"/>
      </w:tblPr>
      <w:tblGrid>
        <w:gridCol w:w="1667"/>
        <w:gridCol w:w="10205"/>
        <w:gridCol w:w="2835"/>
      </w:tblGrid>
      <w:tr>
        <w:tc>
          <w:tcPr>
            <w:tcW w:type="dxa" w:w="1667"/>
          </w:tcPr>
          <w:p>
            <w:r>
              <w:t>Председатель</w:t>
            </w:r>
          </w:p>
        </w:tc>
        <w:tc>
          <w:tcPr>
            <w:tcW w:type="dxa" w:w="10205"/>
          </w:tcPr>
          <w:p>
            <w:r>
              <w:t>- профессор Меркулова Л.П.</w:t>
            </w:r>
          </w:p>
        </w:tc>
        <w:tc>
          <w:tcPr>
            <w:tcW w:type="dxa" w:w="2835"/>
          </w:tcPr>
          <w:p>
            <w:r>
              <w:t>Заседание 6 aпреля</w:t>
            </w:r>
          </w:p>
        </w:tc>
      </w:tr>
      <w:tr>
        <w:tc>
          <w:tcPr>
            <w:tcW w:type="dxa" w:w="1667"/>
          </w:tcPr>
          <w:p>
            <w:r>
              <w:t>Секретарь</w:t>
            </w:r>
          </w:p>
        </w:tc>
        <w:tc>
          <w:tcPr>
            <w:tcW w:type="dxa" w:w="10205"/>
          </w:tcPr>
          <w:p>
            <w:r>
              <w:t>- доцент Приданова М.В.</w:t>
            </w:r>
          </w:p>
        </w:tc>
        <w:tc>
          <w:tcPr>
            <w:tcW w:type="dxa" w:w="2835"/>
          </w:tcPr>
          <w:p>
            <w:r>
              <w:t>9-45, корп. 3, ауд. 226</w:t>
            </w:r>
          </w:p>
        </w:tc>
      </w:tr>
    </w:tbl>
    <w:tbl>
      <w:tblPr>
        <w:tblStyle w:val="Second"/>
        <w:tblW w:type="auto" w:w="0"/>
        <w:tblLook w:firstColumn="1" w:firstRow="1" w:lastColumn="0" w:lastRow="0" w:noHBand="0" w:noVBand="1" w:val="04A0"/>
      </w:tblPr>
      <w:tblGrid>
        <w:gridCol w:w="567"/>
        <w:gridCol w:w="7228"/>
        <w:gridCol w:w="3969"/>
        <w:gridCol w:w="2976"/>
      </w:tblGrid>
      <w:tr>
        <w:tc>
          <w:tcPr>
            <w:tcW w:type="dxa" w:w="567"/>
          </w:tcPr>
          <w:p>
            <w:r>
              <w:t>№</w:t>
            </w:r>
          </w:p>
        </w:tc>
        <w:tc>
          <w:tcPr>
            <w:tcW w:type="dxa" w:w="7228"/>
          </w:tcPr>
          <w:p>
            <w:r>
              <w:t>Тема доклада</w:t>
            </w:r>
          </w:p>
        </w:tc>
        <w:tc>
          <w:tcPr>
            <w:tcW w:type="dxa" w:w="3969"/>
          </w:tcPr>
          <w:p>
            <w:r>
              <w:t>Докладчик</w:t>
            </w:r>
          </w:p>
        </w:tc>
        <w:tc>
          <w:tcPr>
            <w:tcW w:type="dxa" w:w="2976"/>
          </w:tcPr>
          <w:p>
            <w:r>
              <w:t>Научный руководитель</w:t>
            </w:r>
          </w:p>
        </w:tc>
      </w:tr>
      <w:tr>
        <w:tc>
          <w:tcPr>
            <w:tcW w:type="dxa" w:w="567"/>
          </w:tcPr>
          <w:p>
            <w:r>
              <w:t>1.</w:t>
            </w:r>
          </w:p>
        </w:tc>
        <w:tc>
          <w:tcPr>
            <w:tcW w:type="dxa" w:w="7228"/>
          </w:tcPr>
          <w:p>
            <w:r>
              <w:t>Emprunts français des termes аéronautiques dans les langues russe et anglais / Французские заимствования авиационных терминов  в русском и английском языках</w:t>
            </w:r>
          </w:p>
        </w:tc>
        <w:tc>
          <w:tcPr>
            <w:tcW w:type="dxa" w:w="3969"/>
          </w:tcPr>
          <w:p>
            <w:r>
              <w:t>Ахметьянова Л.Ш. аспирант</w:t>
            </w:r>
          </w:p>
        </w:tc>
        <w:tc>
          <w:tcPr>
            <w:tcW w:type="dxa" w:w="2976"/>
          </w:tcPr>
          <w:p>
            <w:r>
              <w:t>проф. Меркулова Л.П</w:t>
            </w:r>
          </w:p>
        </w:tc>
      </w:tr>
      <w:tr>
        <w:tc>
          <w:tcPr>
            <w:tcW w:type="dxa" w:w="567"/>
          </w:tcPr>
          <w:p>
            <w:r>
              <w:t>2.</w:t>
            </w:r>
          </w:p>
        </w:tc>
        <w:tc>
          <w:tcPr>
            <w:tcW w:type="dxa" w:w="7228"/>
          </w:tcPr>
          <w:p>
            <w:r>
              <w:t>Dramaturgie de Samuel Beckett / Драматургия Самуэля Беккета</w:t>
            </w:r>
          </w:p>
        </w:tc>
        <w:tc>
          <w:tcPr>
            <w:tcW w:type="dxa" w:w="3969"/>
          </w:tcPr>
          <w:p>
            <w:r>
              <w:t>Вавилина Т.В. аспирант</w:t>
            </w:r>
          </w:p>
        </w:tc>
        <w:tc>
          <w:tcPr>
            <w:tcW w:type="dxa" w:w="2976"/>
          </w:tcPr>
          <w:p>
            <w:r>
              <w:t>проф. Меркулова Л.П.</w:t>
            </w:r>
          </w:p>
        </w:tc>
      </w:tr>
      <w:tr>
        <w:tc>
          <w:tcPr>
            <w:tcW w:type="dxa" w:w="567"/>
          </w:tcPr>
          <w:p>
            <w:r>
              <w:t>3.</w:t>
            </w:r>
          </w:p>
        </w:tc>
        <w:tc>
          <w:tcPr>
            <w:tcW w:type="dxa" w:w="7228"/>
          </w:tcPr>
          <w:p>
            <w:r>
              <w:t xml:space="preserve"> Station spatiale internationale / Международная космическая станция</w:t>
            </w:r>
          </w:p>
        </w:tc>
        <w:tc>
          <w:tcPr>
            <w:tcW w:type="dxa" w:w="3969"/>
          </w:tcPr>
          <w:p>
            <w:r>
              <w:t>Вишневская В.Ю. гр. 1206-240501D</w:t>
            </w:r>
          </w:p>
        </w:tc>
        <w:tc>
          <w:tcPr>
            <w:tcW w:type="dxa" w:w="2976"/>
          </w:tcPr>
          <w:p>
            <w:r>
              <w:t>проф. Меркулова Л.П.</w:t>
            </w:r>
          </w:p>
        </w:tc>
      </w:tr>
      <w:tr>
        <w:tc>
          <w:tcPr>
            <w:tcW w:type="dxa" w:w="567"/>
          </w:tcPr>
          <w:p>
            <w:r>
              <w:t>4.</w:t>
            </w:r>
          </w:p>
        </w:tc>
        <w:tc>
          <w:tcPr>
            <w:tcW w:type="dxa" w:w="7228"/>
          </w:tcPr>
          <w:p>
            <w:r>
              <w:t>lnfluence de la musique française sur l'étude de la langue / Влияние французской музыки на изучение языка</w:t>
            </w:r>
          </w:p>
        </w:tc>
        <w:tc>
          <w:tcPr>
            <w:tcW w:type="dxa" w:w="3969"/>
          </w:tcPr>
          <w:p>
            <w:r>
              <w:t>Клевец Е.С. гр. 1111-270302D</w:t>
            </w:r>
          </w:p>
        </w:tc>
        <w:tc>
          <w:tcPr>
            <w:tcW w:type="dxa" w:w="2976"/>
          </w:tcPr>
          <w:p>
            <w:r>
              <w:t>проф. Меркулова Л.П.</w:t>
            </w:r>
          </w:p>
        </w:tc>
      </w:tr>
      <w:tr>
        <w:tc>
          <w:tcPr>
            <w:tcW w:type="dxa" w:w="567"/>
          </w:tcPr>
          <w:p>
            <w:r>
              <w:t>5.</w:t>
            </w:r>
          </w:p>
        </w:tc>
        <w:tc>
          <w:tcPr>
            <w:tcW w:type="dxa" w:w="7228"/>
          </w:tcPr>
          <w:p>
            <w:r>
              <w:t>Politique de migration de la France / Миграционная политика Франции</w:t>
            </w:r>
          </w:p>
        </w:tc>
        <w:tc>
          <w:tcPr>
            <w:tcW w:type="dxa" w:w="3969"/>
          </w:tcPr>
          <w:p>
            <w:r>
              <w:t>Кротов А.П. гр. 2110-240305D</w:t>
            </w:r>
          </w:p>
        </w:tc>
        <w:tc>
          <w:tcPr>
            <w:tcW w:type="dxa" w:w="2976"/>
          </w:tcPr>
          <w:p>
            <w:r>
              <w:t>проф. Меркулова Л.П.</w:t>
            </w:r>
          </w:p>
        </w:tc>
      </w:tr>
    </w:tbl>
    <w:p>
      <w:pPr>
        <w:spacing w:before="0" w:after="0"/>
        <w:jc w:val="center"/>
      </w:pPr>
      <w:r>
        <w:rPr>
          <w:b/>
          <w:sz w:val="24"/>
        </w:rPr>
        <w:t>Подсекция немецкого языка</w:t>
      </w:r>
    </w:p>
    <w:tbl>
      <w:tblPr>
        <w:tblStyle w:val="First"/>
        <w:tblW w:type="auto" w:w="0"/>
        <w:tblLook w:firstColumn="1" w:firstRow="1" w:lastColumn="0" w:lastRow="0" w:noHBand="0" w:noVBand="1" w:val="04A0"/>
      </w:tblPr>
      <w:tblGrid>
        <w:gridCol w:w="1667"/>
        <w:gridCol w:w="10205"/>
        <w:gridCol w:w="2835"/>
      </w:tblGrid>
      <w:tr>
        <w:tc>
          <w:tcPr>
            <w:tcW w:type="dxa" w:w="1667"/>
          </w:tcPr>
          <w:p>
            <w:r>
              <w:t>Председатель</w:t>
            </w:r>
          </w:p>
        </w:tc>
        <w:tc>
          <w:tcPr>
            <w:tcW w:type="dxa" w:w="10205"/>
          </w:tcPr>
          <w:p>
            <w:r>
              <w:t>- профессор Меркулова Л.П.</w:t>
            </w:r>
          </w:p>
        </w:tc>
        <w:tc>
          <w:tcPr>
            <w:tcW w:type="dxa" w:w="2835"/>
          </w:tcPr>
          <w:p>
            <w:r>
              <w:t>Заседание 6 aпреля</w:t>
            </w:r>
          </w:p>
        </w:tc>
      </w:tr>
      <w:tr>
        <w:tc>
          <w:tcPr>
            <w:tcW w:type="dxa" w:w="1667"/>
          </w:tcPr>
          <w:p>
            <w:r>
              <w:t>Секретарь</w:t>
            </w:r>
          </w:p>
        </w:tc>
        <w:tc>
          <w:tcPr>
            <w:tcW w:type="dxa" w:w="10205"/>
          </w:tcPr>
          <w:p>
            <w:r>
              <w:t>- доцент Приданова М.В.</w:t>
            </w:r>
          </w:p>
        </w:tc>
        <w:tc>
          <w:tcPr>
            <w:tcW w:type="dxa" w:w="2835"/>
          </w:tcPr>
          <w:p>
            <w:r>
              <w:t>9-45, корп. 3, ауд. 226</w:t>
            </w:r>
          </w:p>
        </w:tc>
      </w:tr>
    </w:tbl>
    <w:tbl>
      <w:tblPr>
        <w:tblStyle w:val="Second"/>
        <w:tblW w:type="auto" w:w="0"/>
        <w:tblLook w:firstColumn="1" w:firstRow="1" w:lastColumn="0" w:lastRow="0" w:noHBand="0" w:noVBand="1" w:val="04A0"/>
      </w:tblPr>
      <w:tblGrid>
        <w:gridCol w:w="567"/>
        <w:gridCol w:w="7228"/>
        <w:gridCol w:w="3969"/>
        <w:gridCol w:w="2976"/>
      </w:tblGrid>
      <w:tr>
        <w:tc>
          <w:tcPr>
            <w:tcW w:type="dxa" w:w="567"/>
          </w:tcPr>
          <w:p>
            <w:r>
              <w:t>№</w:t>
            </w:r>
          </w:p>
        </w:tc>
        <w:tc>
          <w:tcPr>
            <w:tcW w:type="dxa" w:w="7228"/>
          </w:tcPr>
          <w:p>
            <w:r>
              <w:t>Тема доклада</w:t>
            </w:r>
          </w:p>
        </w:tc>
        <w:tc>
          <w:tcPr>
            <w:tcW w:type="dxa" w:w="3969"/>
          </w:tcPr>
          <w:p>
            <w:r>
              <w:t>Докладчик</w:t>
            </w:r>
          </w:p>
        </w:tc>
        <w:tc>
          <w:tcPr>
            <w:tcW w:type="dxa" w:w="2976"/>
          </w:tcPr>
          <w:p>
            <w:r>
              <w:t>Научный руководитель</w:t>
            </w:r>
          </w:p>
        </w:tc>
      </w:tr>
      <w:tr>
        <w:tc>
          <w:tcPr>
            <w:tcW w:type="dxa" w:w="567"/>
          </w:tcPr>
          <w:p>
            <w:r>
              <w:t>1.</w:t>
            </w:r>
          </w:p>
        </w:tc>
        <w:tc>
          <w:tcPr>
            <w:tcW w:type="dxa" w:w="7228"/>
          </w:tcPr>
          <w:p>
            <w:r>
              <w:t>Emprunts français des termes аéronautiques dans les langues russe et anglais / Французские заимствования авиационных терминов  в русском и английском языках</w:t>
            </w:r>
          </w:p>
        </w:tc>
        <w:tc>
          <w:tcPr>
            <w:tcW w:type="dxa" w:w="3969"/>
          </w:tcPr>
          <w:p>
            <w:r>
              <w:t>Ахметьянова Л.Ш. аспирант</w:t>
            </w:r>
          </w:p>
        </w:tc>
        <w:tc>
          <w:tcPr>
            <w:tcW w:type="dxa" w:w="2976"/>
          </w:tcPr>
          <w:p>
            <w:r>
              <w:t>проф. Меркулова Л.П.</w:t>
            </w:r>
          </w:p>
        </w:tc>
      </w:tr>
      <w:tr>
        <w:tc>
          <w:tcPr>
            <w:tcW w:type="dxa" w:w="567"/>
          </w:tcPr>
          <w:p>
            <w:r>
              <w:t>2.</w:t>
            </w:r>
          </w:p>
        </w:tc>
        <w:tc>
          <w:tcPr>
            <w:tcW w:type="dxa" w:w="7228"/>
          </w:tcPr>
          <w:p>
            <w:r>
              <w:t>Dramaturgie de Samuel Beckett / Драматургия Самуэля Беккета</w:t>
            </w:r>
          </w:p>
        </w:tc>
        <w:tc>
          <w:tcPr>
            <w:tcW w:type="dxa" w:w="3969"/>
          </w:tcPr>
          <w:p>
            <w:r>
              <w:t>Вавилина Т.В. аспирант</w:t>
            </w:r>
          </w:p>
        </w:tc>
        <w:tc>
          <w:tcPr>
            <w:tcW w:type="dxa" w:w="2976"/>
          </w:tcPr>
          <w:p>
            <w:r>
              <w:t>проф. Меркулова Л.П.</w:t>
            </w:r>
          </w:p>
        </w:tc>
      </w:tr>
      <w:tr>
        <w:tc>
          <w:tcPr>
            <w:tcW w:type="dxa" w:w="567"/>
          </w:tcPr>
          <w:p>
            <w:r>
              <w:t>3.</w:t>
            </w:r>
          </w:p>
        </w:tc>
        <w:tc>
          <w:tcPr>
            <w:tcW w:type="dxa" w:w="7228"/>
          </w:tcPr>
          <w:p>
            <w:r>
              <w:t xml:space="preserve"> Station spatiale internationale / Международная космическая станция</w:t>
            </w:r>
          </w:p>
        </w:tc>
        <w:tc>
          <w:tcPr>
            <w:tcW w:type="dxa" w:w="3969"/>
          </w:tcPr>
          <w:p>
            <w:r>
              <w:t>Вишневская В.Ю. гр. 1206-240501D</w:t>
            </w:r>
          </w:p>
        </w:tc>
        <w:tc>
          <w:tcPr>
            <w:tcW w:type="dxa" w:w="2976"/>
          </w:tcPr>
          <w:p>
            <w:r>
              <w:t>проф. Меркулова Л.П.</w:t>
            </w:r>
          </w:p>
        </w:tc>
      </w:tr>
    </w:tbl>
    <w:p>
      <w:pPr>
        <w:spacing w:before="0" w:after="0"/>
        <w:jc w:val="center"/>
      </w:pPr>
      <w:r>
        <w:rPr>
          <w:b/>
          <w:sz w:val="24"/>
        </w:rPr>
        <w:t>Подсекция русского языка как иностранного</w:t>
      </w:r>
    </w:p>
    <w:tbl>
      <w:tblPr>
        <w:tblStyle w:val="First"/>
        <w:tblW w:type="auto" w:w="0"/>
        <w:tblLook w:firstColumn="1" w:firstRow="1" w:lastColumn="0" w:lastRow="0" w:noHBand="0" w:noVBand="1" w:val="04A0"/>
      </w:tblPr>
      <w:tblGrid>
        <w:gridCol w:w="1667"/>
        <w:gridCol w:w="10205"/>
        <w:gridCol w:w="2835"/>
      </w:tblGrid>
      <w:tr>
        <w:tc>
          <w:tcPr>
            <w:tcW w:type="dxa" w:w="1667"/>
          </w:tcPr>
          <w:p>
            <w:r>
              <w:t>Председатель</w:t>
            </w:r>
          </w:p>
        </w:tc>
        <w:tc>
          <w:tcPr>
            <w:tcW w:type="dxa" w:w="10205"/>
          </w:tcPr>
          <w:p>
            <w:r>
              <w:t>- доцент Приданова М.В.</w:t>
            </w:r>
          </w:p>
        </w:tc>
        <w:tc>
          <w:tcPr>
            <w:tcW w:type="dxa" w:w="2835"/>
          </w:tcPr>
          <w:p>
            <w:r>
              <w:t>Заседание 5 aпреля</w:t>
            </w:r>
          </w:p>
        </w:tc>
      </w:tr>
      <w:tr>
        <w:tc>
          <w:tcPr>
            <w:tcW w:type="dxa" w:w="1667"/>
          </w:tcPr>
          <w:p>
            <w:r>
              <w:t>Секретарь</w:t>
            </w:r>
          </w:p>
        </w:tc>
        <w:tc>
          <w:tcPr>
            <w:tcW w:type="dxa" w:w="10205"/>
          </w:tcPr>
          <w:p>
            <w:r>
              <w:t>- студент гр. 2224-240405D Баптишта Матэуш Паулину</w:t>
            </w:r>
          </w:p>
        </w:tc>
        <w:tc>
          <w:tcPr>
            <w:tcW w:type="dxa" w:w="2835"/>
          </w:tcPr>
          <w:p>
            <w:r>
              <w:t>13-30, корп., 3, ауд. 226</w:t>
            </w:r>
          </w:p>
        </w:tc>
      </w:tr>
    </w:tbl>
    <w:tbl>
      <w:tblPr>
        <w:tblStyle w:val="Second"/>
        <w:tblW w:type="auto" w:w="0"/>
        <w:tblLook w:firstColumn="1" w:firstRow="1" w:lastColumn="0" w:lastRow="0" w:noHBand="0" w:noVBand="1" w:val="04A0"/>
      </w:tblPr>
      <w:tblGrid>
        <w:gridCol w:w="567"/>
        <w:gridCol w:w="7228"/>
        <w:gridCol w:w="3969"/>
        <w:gridCol w:w="2976"/>
      </w:tblGrid>
      <w:tr>
        <w:tc>
          <w:tcPr>
            <w:tcW w:type="dxa" w:w="567"/>
          </w:tcPr>
          <w:p>
            <w:r>
              <w:t>№</w:t>
            </w:r>
          </w:p>
        </w:tc>
        <w:tc>
          <w:tcPr>
            <w:tcW w:type="dxa" w:w="7228"/>
          </w:tcPr>
          <w:p>
            <w:r>
              <w:t>Тема доклада</w:t>
            </w:r>
          </w:p>
        </w:tc>
        <w:tc>
          <w:tcPr>
            <w:tcW w:type="dxa" w:w="3969"/>
          </w:tcPr>
          <w:p>
            <w:r>
              <w:t>Докладчик</w:t>
            </w:r>
          </w:p>
        </w:tc>
        <w:tc>
          <w:tcPr>
            <w:tcW w:type="dxa" w:w="2976"/>
          </w:tcPr>
          <w:p>
            <w:r>
              <w:t>Научный руководитель</w:t>
            </w:r>
          </w:p>
        </w:tc>
      </w:tr>
      <w:tr>
        <w:tc>
          <w:tcPr>
            <w:tcW w:type="dxa" w:w="567"/>
          </w:tcPr>
          <w:p>
            <w:r>
              <w:t>1.</w:t>
            </w:r>
          </w:p>
        </w:tc>
        <w:tc>
          <w:tcPr>
            <w:tcW w:type="dxa" w:w="7228"/>
          </w:tcPr>
          <w:p>
            <w:r>
              <w:t>Как заработать в социальных сетях</w:t>
            </w:r>
          </w:p>
        </w:tc>
        <w:tc>
          <w:tcPr>
            <w:tcW w:type="dxa" w:w="3969"/>
          </w:tcPr>
          <w:p>
            <w:r>
              <w:t>Сулейманов Эльер  гр. 6101-110304D</w:t>
            </w:r>
          </w:p>
        </w:tc>
        <w:tc>
          <w:tcPr>
            <w:tcW w:type="dxa" w:w="2976"/>
          </w:tcPr>
          <w:p>
            <w:r>
              <w:t>доц. Приданова М.В.</w:t>
            </w:r>
          </w:p>
        </w:tc>
      </w:tr>
      <w:tr>
        <w:tc>
          <w:tcPr>
            <w:tcW w:type="dxa" w:w="567"/>
          </w:tcPr>
          <w:p>
            <w:r>
              <w:t>2.</w:t>
            </w:r>
          </w:p>
        </w:tc>
        <w:tc>
          <w:tcPr>
            <w:tcW w:type="dxa" w:w="7228"/>
          </w:tcPr>
          <w:p>
            <w:r>
              <w:t>Теория всего</w:t>
            </w:r>
          </w:p>
        </w:tc>
        <w:tc>
          <w:tcPr>
            <w:tcW w:type="dxa" w:w="3969"/>
          </w:tcPr>
          <w:p>
            <w:r>
              <w:t>Пенья Пенья Алехандро  гр. 1115-240301D</w:t>
            </w:r>
          </w:p>
        </w:tc>
        <w:tc>
          <w:tcPr>
            <w:tcW w:type="dxa" w:w="2976"/>
          </w:tcPr>
          <w:p>
            <w:r>
              <w:t>доц. Приданова М.В.</w:t>
            </w:r>
          </w:p>
        </w:tc>
      </w:tr>
      <w:tr>
        <w:tc>
          <w:tcPr>
            <w:tcW w:type="dxa" w:w="567"/>
          </w:tcPr>
          <w:p>
            <w:r>
              <w:t>3.</w:t>
            </w:r>
          </w:p>
        </w:tc>
        <w:tc>
          <w:tcPr>
            <w:tcW w:type="dxa" w:w="7228"/>
          </w:tcPr>
          <w:p>
            <w:r>
              <w:t>10 фактов о человеческом теле, которые кажутся фантастикой</w:t>
            </w:r>
          </w:p>
        </w:tc>
        <w:tc>
          <w:tcPr>
            <w:tcW w:type="dxa" w:w="3969"/>
          </w:tcPr>
          <w:p>
            <w:r>
              <w:t>Леон Анхелика гр. 2114-150304</w:t>
            </w:r>
          </w:p>
        </w:tc>
        <w:tc>
          <w:tcPr>
            <w:tcW w:type="dxa" w:w="2976"/>
          </w:tcPr>
          <w:p>
            <w:r>
              <w:t>доц. Приданова М.В.</w:t>
            </w:r>
          </w:p>
        </w:tc>
      </w:tr>
      <w:tr>
        <w:tc>
          <w:tcPr>
            <w:tcW w:type="dxa" w:w="567"/>
          </w:tcPr>
          <w:p>
            <w:r>
              <w:t>4.</w:t>
            </w:r>
          </w:p>
        </w:tc>
        <w:tc>
          <w:tcPr>
            <w:tcW w:type="dxa" w:w="7228"/>
          </w:tcPr>
          <w:p>
            <w:r>
              <w:t>Удивительные свойства воды</w:t>
            </w:r>
          </w:p>
        </w:tc>
        <w:tc>
          <w:tcPr>
            <w:tcW w:type="dxa" w:w="3969"/>
          </w:tcPr>
          <w:p>
            <w:r>
              <w:t>Пхунсаван Пхонсана  гр. 1121-250301</w:t>
            </w:r>
          </w:p>
        </w:tc>
        <w:tc>
          <w:tcPr>
            <w:tcW w:type="dxa" w:w="2976"/>
          </w:tcPr>
          <w:p>
            <w:r>
              <w:t>доц. Приданова М.В.</w:t>
            </w:r>
          </w:p>
        </w:tc>
      </w:tr>
      <w:tr>
        <w:tc>
          <w:tcPr>
            <w:tcW w:type="dxa" w:w="567"/>
          </w:tcPr>
          <w:p>
            <w:r>
              <w:t>5.</w:t>
            </w:r>
          </w:p>
        </w:tc>
        <w:tc>
          <w:tcPr>
            <w:tcW w:type="dxa" w:w="7228"/>
          </w:tcPr>
          <w:p>
            <w:r>
              <w:t>Прыжки из статосферы стратостаты</w:t>
            </w:r>
          </w:p>
        </w:tc>
        <w:tc>
          <w:tcPr>
            <w:tcW w:type="dxa" w:w="3969"/>
          </w:tcPr>
          <w:p>
            <w:r>
              <w:t>Абделаал Моамен Ихаб  гр. 1121-250301D</w:t>
            </w:r>
          </w:p>
        </w:tc>
        <w:tc>
          <w:tcPr>
            <w:tcW w:type="dxa" w:w="2976"/>
          </w:tcPr>
          <w:p>
            <w:r>
              <w:t>доц. Приданова М.В.</w:t>
            </w:r>
          </w:p>
        </w:tc>
      </w:tr>
    </w:tbl>
    <w:p>
      <w:pPr>
        <w:spacing w:before="0" w:after="0"/>
        <w:jc w:val="center"/>
      </w:pPr>
      <w:r>
        <w:rPr>
          <w:b/>
          <w:sz w:val="28"/>
        </w:rPr>
        <w:t>СЕКЦИЯ ПРОМЫШЛЕННОЙ ЭКОЛОГИИ И БЕЗОПАСНОСТИ ЖИЗНЕДЕЯТЕЛЬНОСТИ</w:t>
      </w:r>
    </w:p>
    <w:tbl>
      <w:tblPr>
        <w:tblStyle w:val="First"/>
        <w:tblW w:type="auto" w:w="0"/>
        <w:tblLook w:firstColumn="1" w:firstRow="1" w:lastColumn="0" w:lastRow="0" w:noHBand="0" w:noVBand="1" w:val="04A0"/>
      </w:tblPr>
      <w:tblGrid>
        <w:gridCol w:w="1667"/>
        <w:gridCol w:w="10205"/>
        <w:gridCol w:w="2835"/>
      </w:tblGrid>
      <w:tr>
        <w:tc>
          <w:tcPr>
            <w:tcW w:type="dxa" w:w="1667"/>
          </w:tcPr>
          <w:p>
            <w:r>
              <w:t>Председатель</w:t>
            </w:r>
          </w:p>
        </w:tc>
        <w:tc>
          <w:tcPr>
            <w:tcW w:type="dxa" w:w="10205"/>
          </w:tcPr>
          <w:p>
            <w:r>
              <w:t>- доцент Платонов В.И.</w:t>
            </w:r>
          </w:p>
        </w:tc>
        <w:tc>
          <w:tcPr>
            <w:tcW w:type="dxa" w:w="2835"/>
          </w:tcPr>
          <w:p>
            <w:r>
              <w:t>Заседание 5 aпреля</w:t>
            </w:r>
          </w:p>
        </w:tc>
      </w:tr>
      <w:tr>
        <w:tc>
          <w:tcPr>
            <w:tcW w:type="dxa" w:w="1667"/>
          </w:tcPr>
          <w:p>
            <w:r>
              <w:t>Секретарь</w:t>
            </w:r>
          </w:p>
        </w:tc>
        <w:tc>
          <w:tcPr>
            <w:tcW w:type="dxa" w:w="10205"/>
          </w:tcPr>
          <w:p>
            <w:r>
              <w:t>- доцент Ващук С.П.</w:t>
            </w:r>
          </w:p>
        </w:tc>
        <w:tc>
          <w:tcPr>
            <w:tcW w:type="dxa" w:w="2835"/>
          </w:tcPr>
          <w:p>
            <w:r>
              <w:t>11-00, корп. 14, ауд. 402</w:t>
            </w:r>
          </w:p>
        </w:tc>
      </w:tr>
    </w:tbl>
    <w:tbl>
      <w:tblPr>
        <w:tblStyle w:val="Second"/>
        <w:tblW w:type="auto" w:w="0"/>
        <w:tblLook w:firstColumn="1" w:firstRow="1" w:lastColumn="0" w:lastRow="0" w:noHBand="0" w:noVBand="1" w:val="04A0"/>
      </w:tblPr>
      <w:tblGrid>
        <w:gridCol w:w="567"/>
        <w:gridCol w:w="7228"/>
        <w:gridCol w:w="3969"/>
        <w:gridCol w:w="2976"/>
      </w:tblGrid>
      <w:tr>
        <w:tc>
          <w:tcPr>
            <w:tcW w:type="dxa" w:w="567"/>
          </w:tcPr>
          <w:p>
            <w:r>
              <w:t>№</w:t>
            </w:r>
          </w:p>
        </w:tc>
        <w:tc>
          <w:tcPr>
            <w:tcW w:type="dxa" w:w="7228"/>
          </w:tcPr>
          <w:p>
            <w:r>
              <w:t>Тема доклада</w:t>
            </w:r>
          </w:p>
        </w:tc>
        <w:tc>
          <w:tcPr>
            <w:tcW w:type="dxa" w:w="3969"/>
          </w:tcPr>
          <w:p>
            <w:r>
              <w:t>Докладчик</w:t>
            </w:r>
          </w:p>
        </w:tc>
        <w:tc>
          <w:tcPr>
            <w:tcW w:type="dxa" w:w="2976"/>
          </w:tcPr>
          <w:p>
            <w:r>
              <w:t>Научный руководитель</w:t>
            </w:r>
          </w:p>
        </w:tc>
      </w:tr>
      <w:tr>
        <w:tc>
          <w:tcPr>
            <w:tcW w:type="dxa" w:w="567"/>
          </w:tcPr>
          <w:p>
            <w:r>
              <w:t>1.</w:t>
            </w:r>
          </w:p>
        </w:tc>
        <w:tc>
          <w:tcPr>
            <w:tcW w:type="dxa" w:w="7228"/>
          </w:tcPr>
          <w:p>
            <w:r>
              <w:t>Разработка программного обеспечения для предотвращения аварий  в газотранспортных системах</w:t>
            </w:r>
          </w:p>
        </w:tc>
        <w:tc>
          <w:tcPr>
            <w:tcW w:type="dxa" w:w="3969"/>
          </w:tcPr>
          <w:p>
            <w:r>
              <w:t>Панкратова Е.С., Саламатина П.А., Головань А.А. гр. 6309-010302D</w:t>
            </w:r>
          </w:p>
        </w:tc>
        <w:tc>
          <w:tcPr>
            <w:tcW w:type="dxa" w:w="2976"/>
          </w:tcPr>
          <w:p>
            <w:r>
              <w:t>доц. Терентьев А.В.доц. Варфоломеева В.В.</w:t>
            </w:r>
          </w:p>
        </w:tc>
      </w:tr>
    </w:tbl>
    <w:p>
      <w:pPr>
        <w:spacing w:before="0" w:after="0"/>
        <w:jc w:val="center"/>
      </w:pPr>
      <w:r>
        <w:rPr>
          <w:b/>
          <w:sz w:val="28"/>
        </w:rPr>
        <w:t>СЕКЦИЯ ИНЖЕНЕРНОЙ ГРАФИКИ</w:t>
      </w:r>
    </w:p>
    <w:p>
      <w:pPr>
        <w:spacing w:before="0" w:after="0"/>
        <w:jc w:val="center"/>
      </w:pPr>
      <w:r>
        <w:rPr>
          <w:b/>
          <w:sz w:val="28"/>
        </w:rPr>
        <w:t>СЕКЦИЯ ХИМИИ</w:t>
      </w:r>
    </w:p>
    <w:p>
      <w:pPr>
        <w:spacing w:before="0" w:after="0"/>
        <w:jc w:val="center"/>
      </w:pPr>
      <w:r>
        <w:rPr>
          <w:b/>
          <w:sz w:val="28"/>
        </w:rPr>
        <w:t>СЕКЦИЯ ВЫСШЕЙ МАТЕМАТИКИ</w:t>
      </w:r>
    </w:p>
    <w:tbl>
      <w:tblPr>
        <w:tblStyle w:val="First"/>
        <w:tblW w:type="auto" w:w="0"/>
        <w:tblLook w:firstColumn="1" w:firstRow="1" w:lastColumn="0" w:lastRow="0" w:noHBand="0" w:noVBand="1" w:val="04A0"/>
      </w:tblPr>
      <w:tblGrid>
        <w:gridCol w:w="1667"/>
        <w:gridCol w:w="10205"/>
        <w:gridCol w:w="2835"/>
      </w:tblGrid>
      <w:tr>
        <w:tc>
          <w:tcPr>
            <w:tcW w:type="dxa" w:w="1667"/>
          </w:tcPr>
          <w:p>
            <w:r>
              <w:t>Председатель</w:t>
            </w:r>
          </w:p>
        </w:tc>
        <w:tc>
          <w:tcPr>
            <w:tcW w:type="dxa" w:w="10205"/>
          </w:tcPr>
          <w:p>
            <w:r>
              <w:t>- профессор Любимов В.В.</w:t>
            </w:r>
          </w:p>
        </w:tc>
        <w:tc>
          <w:tcPr>
            <w:tcW w:type="dxa" w:w="2835"/>
          </w:tcPr>
          <w:p>
            <w:r>
              <w:t>Заседание 5 aпреля</w:t>
            </w:r>
          </w:p>
        </w:tc>
      </w:tr>
      <w:tr>
        <w:tc>
          <w:tcPr>
            <w:tcW w:type="dxa" w:w="1667"/>
          </w:tcPr>
          <w:p>
            <w:r>
              <w:t>Секретарь</w:t>
            </w:r>
          </w:p>
        </w:tc>
        <w:tc>
          <w:tcPr>
            <w:tcW w:type="dxa" w:w="10205"/>
          </w:tcPr>
          <w:p>
            <w:r>
              <w:t>- доцент Бушков С.В.</w:t>
            </w:r>
          </w:p>
        </w:tc>
        <w:tc>
          <w:tcPr>
            <w:tcW w:type="dxa" w:w="2835"/>
          </w:tcPr>
          <w:p>
            <w:r>
              <w:t>13-30, корп. 3, ауд. 416</w:t>
            </w:r>
          </w:p>
        </w:tc>
      </w:tr>
    </w:tbl>
    <w:tbl>
      <w:tblPr>
        <w:tblStyle w:val="Second"/>
        <w:tblW w:type="auto" w:w="0"/>
        <w:tblLook w:firstColumn="1" w:firstRow="1" w:lastColumn="0" w:lastRow="0" w:noHBand="0" w:noVBand="1" w:val="04A0"/>
      </w:tblPr>
      <w:tblGrid>
        <w:gridCol w:w="567"/>
        <w:gridCol w:w="7228"/>
        <w:gridCol w:w="3969"/>
        <w:gridCol w:w="2976"/>
      </w:tblGrid>
      <w:tr>
        <w:tc>
          <w:tcPr>
            <w:tcW w:type="dxa" w:w="567"/>
          </w:tcPr>
          <w:p>
            <w:r>
              <w:t>№</w:t>
            </w:r>
          </w:p>
        </w:tc>
        <w:tc>
          <w:tcPr>
            <w:tcW w:type="dxa" w:w="7228"/>
          </w:tcPr>
          <w:p>
            <w:r>
              <w:t>Тема доклада</w:t>
            </w:r>
          </w:p>
        </w:tc>
        <w:tc>
          <w:tcPr>
            <w:tcW w:type="dxa" w:w="3969"/>
          </w:tcPr>
          <w:p>
            <w:r>
              <w:t>Докладчик</w:t>
            </w:r>
          </w:p>
        </w:tc>
        <w:tc>
          <w:tcPr>
            <w:tcW w:type="dxa" w:w="2976"/>
          </w:tcPr>
          <w:p>
            <w:r>
              <w:t>Научный руководитель</w:t>
            </w:r>
          </w:p>
        </w:tc>
      </w:tr>
      <w:tr>
        <w:tc>
          <w:tcPr>
            <w:tcW w:type="dxa" w:w="567"/>
          </w:tcPr>
          <w:p>
            <w:r>
              <w:t>1.</w:t>
            </w:r>
          </w:p>
        </w:tc>
        <w:tc>
          <w:tcPr>
            <w:tcW w:type="dxa" w:w="7228"/>
          </w:tcPr>
          <w:p>
            <w:r>
              <w:t>Методы поиска числа π и их реализация с помощью программирования</w:t>
            </w:r>
          </w:p>
        </w:tc>
        <w:tc>
          <w:tcPr>
            <w:tcW w:type="dxa" w:w="3969"/>
          </w:tcPr>
          <w:p>
            <w:r>
              <w:t>Бондаренко Д.Р. гр. 6265-110303D</w:t>
            </w:r>
          </w:p>
        </w:tc>
        <w:tc>
          <w:tcPr>
            <w:tcW w:type="dxa" w:w="2976"/>
          </w:tcPr>
          <w:p>
            <w:r>
              <w:t>проф. Любимов В.В.</w:t>
            </w:r>
          </w:p>
        </w:tc>
      </w:tr>
      <w:tr>
        <w:tc>
          <w:tcPr>
            <w:tcW w:type="dxa" w:w="567"/>
          </w:tcPr>
          <w:p>
            <w:r>
              <w:t>2.</w:t>
            </w:r>
          </w:p>
        </w:tc>
        <w:tc>
          <w:tcPr>
            <w:tcW w:type="dxa" w:w="7228"/>
          </w:tcPr>
          <w:p>
            <w:r>
              <w:t>Формула Гаусса-Остроградского</w:t>
            </w:r>
          </w:p>
        </w:tc>
        <w:tc>
          <w:tcPr>
            <w:tcW w:type="dxa" w:w="3969"/>
          </w:tcPr>
          <w:p>
            <w:r>
              <w:t>Климкин Г.А. гр. 6265-110303D</w:t>
            </w:r>
          </w:p>
        </w:tc>
        <w:tc>
          <w:tcPr>
            <w:tcW w:type="dxa" w:w="2976"/>
          </w:tcPr>
          <w:p>
            <w:r>
              <w:t>проф. Любимов В.В.</w:t>
            </w:r>
          </w:p>
        </w:tc>
      </w:tr>
      <w:tr>
        <w:tc>
          <w:tcPr>
            <w:tcW w:type="dxa" w:w="567"/>
          </w:tcPr>
          <w:p>
            <w:r>
              <w:t>3.</w:t>
            </w:r>
          </w:p>
        </w:tc>
        <w:tc>
          <w:tcPr>
            <w:tcW w:type="dxa" w:w="7228"/>
          </w:tcPr>
          <w:p>
            <w:r>
              <w:t>Число Эйлера и его тайны</w:t>
            </w:r>
          </w:p>
        </w:tc>
        <w:tc>
          <w:tcPr>
            <w:tcW w:type="dxa" w:w="3969"/>
          </w:tcPr>
          <w:p>
            <w:r>
              <w:t>Разорвин А.Д. гр. 6266-110304D</w:t>
            </w:r>
          </w:p>
        </w:tc>
        <w:tc>
          <w:tcPr>
            <w:tcW w:type="dxa" w:w="2976"/>
          </w:tcPr>
          <w:p>
            <w:r>
              <w:t>проф. Любимов В.В.</w:t>
            </w:r>
          </w:p>
        </w:tc>
      </w:tr>
    </w:tbl>
    <w:p>
      <w:pPr>
        <w:spacing w:before="0" w:after="0"/>
        <w:jc w:val="center"/>
      </w:pPr>
      <w:r>
        <w:rPr>
          <w:b/>
          <w:sz w:val="28"/>
        </w:rPr>
        <w:t>СЕКЦИЯ ОБЩЕЙ ИНФОРМАТИКИ</w:t>
      </w:r>
    </w:p>
    <w:p>
      <w:pPr>
        <w:spacing w:before="0" w:after="0"/>
        <w:jc w:val="center"/>
      </w:pPr>
      <w:r>
        <w:rPr>
          <w:b/>
          <w:sz w:val="28"/>
        </w:rPr>
        <w:t>СЕКЦИЯ НАНОЭЛЕКТРОНИКИ И МИКРОСИСТЕМНОЙ ТЕХНИКИ</w:t>
      </w:r>
    </w:p>
    <w:p>
      <w:pPr>
        <w:spacing w:before="0" w:after="0"/>
        <w:jc w:val="center"/>
      </w:pPr>
      <w:r>
        <w:rPr>
          <w:b/>
          <w:sz w:val="28"/>
        </w:rPr>
        <w:t>СЕКЦИЯ ТЕОРЕТИЧЕСКОЙ МЕХАНИКИ</w:t>
      </w:r>
    </w:p>
    <w:p>
      <w:pPr>
        <w:spacing w:before="0" w:after="0"/>
        <w:jc w:val="center"/>
      </w:pPr>
      <w:r>
        <w:rPr>
          <w:b/>
          <w:sz w:val="28"/>
        </w:rPr>
        <w:t>СЕКЦИЯ СОПРОТИВЛЕНИЯ МАТЕРИАЛОВ</w:t>
      </w:r>
    </w:p>
    <w:p>
      <w:pPr>
        <w:spacing w:before="0" w:after="0"/>
        <w:jc w:val="center"/>
      </w:pPr>
      <w:r>
        <w:rPr>
          <w:b/>
          <w:sz w:val="28"/>
        </w:rPr>
        <w:t>СЕКЦИЯ КОСМИЧЕСКОГО МАШИНОСТРОЕНИЯ</w:t>
      </w:r>
    </w:p>
    <w:p>
      <w:pPr>
        <w:spacing w:before="0" w:after="0"/>
        <w:jc w:val="center"/>
      </w:pPr>
      <w:r>
        <w:rPr>
          <w:b/>
          <w:sz w:val="28"/>
        </w:rPr>
        <w:t>СЕКЦИЯ МОЛОДЕЖНОЙ АЭРОКОСМИЧЕСКОЙ ШКОЛЫ</w:t>
      </w:r>
    </w:p>
    <w:p>
      <w:pPr>
        <w:spacing w:before="0" w:after="0"/>
        <w:jc w:val="center"/>
      </w:pPr>
      <w:r>
        <w:rPr>
          <w:b/>
          <w:sz w:val="28"/>
        </w:rPr>
        <w:t>СЕКЦИЯ КОСМИЧЕСКИХ ИССЛЕДОВАНИЙ И НАНОСПУТНИКОВЫХ ТЕХНОЛОГИЙ</w:t>
      </w:r>
    </w:p>
    <w:p>
      <w:pPr>
        <w:spacing w:before="0" w:after="0"/>
        <w:jc w:val="center"/>
      </w:pPr>
      <w:r>
        <w:rPr>
          <w:b/>
          <w:sz w:val="28"/>
        </w:rPr>
        <w:t>СЕКЦИЯ ТЕОРИИ ДВИГАТЕЛЕЙ ЛЕТАТЕЛЬНЫХ АППАРАТОВ</w:t>
      </w:r>
    </w:p>
    <w:tbl>
      <w:tblPr>
        <w:tblStyle w:val="First"/>
        <w:tblW w:type="auto" w:w="0"/>
        <w:tblLook w:firstColumn="1" w:firstRow="1" w:lastColumn="0" w:lastRow="0" w:noHBand="0" w:noVBand="1" w:val="04A0"/>
      </w:tblPr>
      <w:tblGrid>
        <w:gridCol w:w="1667"/>
        <w:gridCol w:w="10205"/>
        <w:gridCol w:w="2835"/>
      </w:tblGrid>
      <w:tr>
        <w:tc>
          <w:tcPr>
            <w:tcW w:type="dxa" w:w="1667"/>
          </w:tcPr>
          <w:p>
            <w:r>
              <w:t>Председатель</w:t>
            </w:r>
          </w:p>
        </w:tc>
        <w:tc>
          <w:tcPr>
            <w:tcW w:type="dxa" w:w="10205"/>
          </w:tcPr>
          <w:p>
            <w:r>
              <w:t>- доцент Прокофьев А.Б.</w:t>
            </w:r>
          </w:p>
        </w:tc>
        <w:tc>
          <w:tcPr>
            <w:tcW w:type="dxa" w:w="2835"/>
          </w:tcPr>
          <w:p>
            <w:r>
              <w:t>Заседание 4 aпреля</w:t>
            </w:r>
          </w:p>
        </w:tc>
      </w:tr>
      <w:tr>
        <w:tc>
          <w:tcPr>
            <w:tcW w:type="dxa" w:w="1667"/>
          </w:tcPr>
          <w:p>
            <w:r>
              <w:t>Секретарь</w:t>
            </w:r>
          </w:p>
        </w:tc>
        <w:tc>
          <w:tcPr>
            <w:tcW w:type="dxa" w:w="10205"/>
          </w:tcPr>
          <w:p>
            <w:r>
              <w:t>- старший преподаватель Новикова Ю.Д.</w:t>
            </w:r>
          </w:p>
        </w:tc>
        <w:tc>
          <w:tcPr>
            <w:tcW w:type="dxa" w:w="2835"/>
          </w:tcPr>
          <w:p>
            <w:r>
              <w:t>11-30, корп. 5, ауд. 325</w:t>
            </w:r>
          </w:p>
        </w:tc>
      </w:tr>
    </w:tbl>
    <w:tbl>
      <w:tblPr>
        <w:tblStyle w:val="Second"/>
        <w:tblW w:type="auto" w:w="0"/>
        <w:tblLook w:firstColumn="1" w:firstRow="1" w:lastColumn="0" w:lastRow="0" w:noHBand="0" w:noVBand="1" w:val="04A0"/>
      </w:tblPr>
      <w:tblGrid>
        <w:gridCol w:w="567"/>
        <w:gridCol w:w="7228"/>
        <w:gridCol w:w="3969"/>
        <w:gridCol w:w="2976"/>
      </w:tblGrid>
      <w:tr>
        <w:tc>
          <w:tcPr>
            <w:tcW w:type="dxa" w:w="567"/>
          </w:tcPr>
          <w:p>
            <w:r>
              <w:t>№</w:t>
            </w:r>
          </w:p>
        </w:tc>
        <w:tc>
          <w:tcPr>
            <w:tcW w:type="dxa" w:w="7228"/>
          </w:tcPr>
          <w:p>
            <w:r>
              <w:t>Тема доклада</w:t>
            </w:r>
          </w:p>
        </w:tc>
        <w:tc>
          <w:tcPr>
            <w:tcW w:type="dxa" w:w="3969"/>
          </w:tcPr>
          <w:p>
            <w:r>
              <w:t>Докладчик</w:t>
            </w:r>
          </w:p>
        </w:tc>
        <w:tc>
          <w:tcPr>
            <w:tcW w:type="dxa" w:w="2976"/>
          </w:tcPr>
          <w:p>
            <w:r>
              <w:t>Научный руководитель</w:t>
            </w:r>
          </w:p>
        </w:tc>
      </w:tr>
      <w:tr>
        <w:tc>
          <w:tcPr>
            <w:tcW w:type="dxa" w:w="567"/>
          </w:tcPr>
          <w:p>
            <w:r>
              <w:t>1.</w:t>
            </w:r>
          </w:p>
        </w:tc>
        <w:tc>
          <w:tcPr>
            <w:tcW w:type="dxa" w:w="7228"/>
          </w:tcPr>
          <w:p>
            <w:r>
              <w:t>Прекурсорные волны при гидроударе</w:t>
            </w:r>
          </w:p>
        </w:tc>
        <w:tc>
          <w:tcPr>
            <w:tcW w:type="dxa" w:w="3969"/>
          </w:tcPr>
          <w:p>
            <w:r>
              <w:t>Игошин Иван Николаевич, 2309-130303D, Куванников Илья Сергеевич, 2309-130303D , Плиев  Олeг Анатольевич,  2309-130303D</w:t>
            </w:r>
          </w:p>
        </w:tc>
        <w:tc>
          <w:tcPr>
            <w:tcW w:type="dxa" w:w="2976"/>
          </w:tcPr>
          <w:p>
            <w:r>
              <w:t>проф. Прокофьев А.Б.ст. преподаватель  Новикова Ю.Д.</w:t>
            </w:r>
          </w:p>
        </w:tc>
      </w:tr>
      <w:tr>
        <w:tc>
          <w:tcPr>
            <w:tcW w:type="dxa" w:w="567"/>
          </w:tcPr>
          <w:p>
            <w:r>
              <w:t>2.</w:t>
            </w:r>
          </w:p>
        </w:tc>
        <w:tc>
          <w:tcPr>
            <w:tcW w:type="dxa" w:w="7228"/>
          </w:tcPr>
          <w:p>
            <w:r>
              <w:t>Расчет гидроудара методом характеристик</w:t>
            </w:r>
          </w:p>
        </w:tc>
        <w:tc>
          <w:tcPr>
            <w:tcW w:type="dxa" w:w="3969"/>
          </w:tcPr>
          <w:p>
            <w:r>
              <w:t>Рафиков Ролан Саулетович, 2309-130303D</w:t>
            </w:r>
          </w:p>
        </w:tc>
        <w:tc>
          <w:tcPr>
            <w:tcW w:type="dxa" w:w="2976"/>
          </w:tcPr>
          <w:p>
            <w:r>
              <w:t>проф. Прокофьев А.Б.ст. преподаватель        Новикова    Ю.     Д.</w:t>
            </w:r>
          </w:p>
        </w:tc>
      </w:tr>
      <w:tr>
        <w:tc>
          <w:tcPr>
            <w:tcW w:type="dxa" w:w="567"/>
          </w:tcPr>
          <w:p>
            <w:r>
              <w:t>3.</w:t>
            </w:r>
          </w:p>
        </w:tc>
        <w:tc>
          <w:tcPr>
            <w:tcW w:type="dxa" w:w="7228"/>
          </w:tcPr>
          <w:p>
            <w:r>
              <w:t xml:space="preserve">Влияние подогрева охлаждающего воздуха во внутренних каналах охлаждаемой лопатки турбины ГТД на пропускную способность </w:t>
            </w:r>
          </w:p>
        </w:tc>
        <w:tc>
          <w:tcPr>
            <w:tcW w:type="dxa" w:w="3969"/>
          </w:tcPr>
          <w:p>
            <w:r>
              <w:t>Харитонова Анна Алексеевна, 2508-240502D</w:t>
            </w:r>
          </w:p>
        </w:tc>
        <w:tc>
          <w:tcPr>
            <w:tcW w:type="dxa" w:w="2976"/>
          </w:tcPr>
          <w:p>
            <w:r>
              <w:t>доц. Зубанов В.М.</w:t>
            </w:r>
          </w:p>
        </w:tc>
      </w:tr>
      <w:tr>
        <w:tc>
          <w:tcPr>
            <w:tcW w:type="dxa" w:w="567"/>
          </w:tcPr>
          <w:p>
            <w:r>
              <w:t>4.</w:t>
            </w:r>
          </w:p>
        </w:tc>
        <w:tc>
          <w:tcPr>
            <w:tcW w:type="dxa" w:w="7228"/>
          </w:tcPr>
          <w:p>
            <w:r>
              <w:t>Влияние нестационарных процессов на параметры рабочего процесса в привтулочных полостях двухступенчатой турбины ГТД на номинальном режиме работы</w:t>
            </w:r>
          </w:p>
        </w:tc>
        <w:tc>
          <w:tcPr>
            <w:tcW w:type="dxa" w:w="3969"/>
          </w:tcPr>
          <w:p>
            <w:r>
              <w:t>Харитонова Анна Алексеевна, 2508-240502D</w:t>
            </w:r>
          </w:p>
        </w:tc>
        <w:tc>
          <w:tcPr>
            <w:tcW w:type="dxa" w:w="2976"/>
          </w:tcPr>
          <w:p>
            <w:r>
              <w:t>доц. Зубанов В.М.</w:t>
            </w:r>
          </w:p>
        </w:tc>
      </w:tr>
    </w:tbl>
    <w:p>
      <w:pPr>
        <w:spacing w:before="0" w:after="0"/>
        <w:jc w:val="center"/>
      </w:pPr>
      <w:r>
        <w:rPr>
          <w:b/>
          <w:sz w:val="28"/>
        </w:rPr>
        <w:t>СЕКЦИЯ КОНСТРУКЦИИ И ПРОЕКТИРОВАНИЯ ДВИГАТЕЛЕЙ ЛЕТАТЕЛЬНЫХ АППАРАТОВ</w:t>
      </w:r>
    </w:p>
    <w:p>
      <w:pPr>
        <w:spacing w:before="0" w:after="0"/>
        <w:jc w:val="center"/>
      </w:pPr>
      <w:r>
        <w:rPr>
          <w:b/>
          <w:sz w:val="28"/>
        </w:rPr>
        <w:t>СЕКЦИЯ ТЕХНОЛОГИЙ ПРОИЗВОДСТВА ДВИГАТЕЛЕЙ</w:t>
      </w:r>
    </w:p>
    <w:p>
      <w:pPr>
        <w:spacing w:before="0" w:after="0"/>
        <w:jc w:val="center"/>
      </w:pPr>
      <w:r>
        <w:rPr>
          <w:b/>
          <w:sz w:val="28"/>
        </w:rPr>
        <w:t>СЕКЦИЯ АВТОМАТИЧЕСКИХ СИСТЕМ ЭНЕРГЕТИЧЕСКИХ УСТАНОВОК</w:t>
      </w:r>
    </w:p>
    <w:p>
      <w:pPr>
        <w:spacing w:before="0" w:after="0"/>
        <w:jc w:val="center"/>
      </w:pPr>
      <w:r>
        <w:rPr>
          <w:b/>
          <w:sz w:val="28"/>
        </w:rPr>
        <w:t>СЕКЦИЯ ТЕПЛОТЕХНИКИ И ТЕПЛОВЫХ ДВИГАТЕЛЕЙ</w:t>
      </w:r>
    </w:p>
    <w:p>
      <w:pPr>
        <w:spacing w:before="0" w:after="0"/>
        <w:jc w:val="center"/>
      </w:pPr>
      <w:r>
        <w:rPr>
          <w:b/>
          <w:sz w:val="28"/>
        </w:rPr>
        <w:t>СЕКЦИЯ ДИНАМИКИ ПОЛЁТА И СИСТЕМ УПРАВЛЕНИЯ</w:t>
      </w:r>
    </w:p>
    <w:p>
      <w:pPr>
        <w:spacing w:before="0" w:after="0"/>
        <w:jc w:val="center"/>
      </w:pPr>
      <w:r>
        <w:rPr>
          <w:b/>
          <w:sz w:val="28"/>
        </w:rPr>
        <w:t>СЕКЦИЯ КОНСТРУКЦИИ И ПРОЕКТИРОВАНИЯ ЛЕТАТЕЛЬНЫХ АППАРАТОВ</w:t>
      </w:r>
    </w:p>
    <w:p>
      <w:pPr>
        <w:spacing w:before="0" w:after="0"/>
        <w:jc w:val="center"/>
      </w:pPr>
      <w:r>
        <w:rPr>
          <w:b/>
          <w:sz w:val="28"/>
        </w:rPr>
        <w:t>СЕКЦИЯ ПРОИЗВОДСТВА ЛЕТАТЕЛЬНЫХ АППАРАТОВ И УПРАВЛЕНИЯ КАЧЕСТВОМ В МАШИНОСТРОЕНИИ</w:t>
      </w:r>
    </w:p>
    <w:p>
      <w:pPr>
        <w:spacing w:before="0" w:after="0"/>
        <w:jc w:val="center"/>
      </w:pPr>
      <w:r>
        <w:rPr>
          <w:b/>
          <w:sz w:val="28"/>
        </w:rPr>
        <w:t>СЕКЦИЯ ЭКСПЛУАТАЦИИ АВИАЦИОННОЙ ТЕХНИКИ</w:t>
      </w:r>
    </w:p>
    <w:p>
      <w:pPr>
        <w:spacing w:before="0" w:after="0"/>
        <w:jc w:val="center"/>
      </w:pPr>
      <w:r>
        <w:rPr>
          <w:b/>
          <w:sz w:val="28"/>
        </w:rPr>
        <w:t>СЕКЦИЯ ОСНОВ КОНСТРУИРОВАНИЯ МАШИН</w:t>
      </w:r>
    </w:p>
    <w:p>
      <w:pPr>
        <w:spacing w:before="0" w:after="0"/>
        <w:jc w:val="center"/>
      </w:pPr>
      <w:r>
        <w:rPr>
          <w:b/>
          <w:sz w:val="28"/>
        </w:rPr>
        <w:t>СЕКЦИЯ ОРГАНИЗАЦИИ ПЕРЕВОЗОК И УПРАВЛЕНИЯ НА ТРАНСПОРТЕ</w:t>
      </w:r>
    </w:p>
    <w:p>
      <w:pPr>
        <w:spacing w:before="0" w:after="0"/>
        <w:jc w:val="center"/>
      </w:pPr>
      <w:r>
        <w:rPr>
          <w:b/>
          <w:sz w:val="28"/>
        </w:rPr>
        <w:t>СЕКЦИЯ ВОЕННОГО УЧЕБНОГО ЦЕНТРА</w:t>
      </w:r>
    </w:p>
    <w:p>
      <w:pPr>
        <w:spacing w:before="0" w:after="0"/>
        <w:jc w:val="left"/>
      </w:pPr>
      <w:r>
        <w:rPr>
          <w:sz w:val="24"/>
        </w:rPr>
        <w:t>Председатель -  доцент Иванов И.И.</w:t>
      </w:r>
    </w:p>
    <w:p>
      <w:pPr>
        <w:spacing w:before="0" w:after="0"/>
        <w:jc w:val="center"/>
      </w:pPr>
      <w:r>
        <w:rPr>
          <w:b/>
          <w:sz w:val="24"/>
        </w:rPr>
        <w:t>Подсекция «Общевоенные дисциплины»</w:t>
      </w:r>
    </w:p>
    <w:tbl>
      <w:tblPr>
        <w:tblStyle w:val="First"/>
        <w:tblW w:type="auto" w:w="0"/>
        <w:tblLook w:firstColumn="1" w:firstRow="1" w:lastColumn="0" w:lastRow="0" w:noHBand="0" w:noVBand="1" w:val="04A0"/>
      </w:tblPr>
      <w:tblGrid>
        <w:gridCol w:w="1667"/>
        <w:gridCol w:w="10205"/>
        <w:gridCol w:w="2835"/>
      </w:tblGrid>
      <w:tr>
        <w:tc>
          <w:tcPr>
            <w:tcW w:type="dxa" w:w="1667"/>
          </w:tcPr>
          <w:p>
            <w:r>
              <w:t>Председатель</w:t>
            </w:r>
          </w:p>
        </w:tc>
        <w:tc>
          <w:tcPr>
            <w:tcW w:type="dxa" w:w="10205"/>
          </w:tcPr>
          <w:p>
            <w:r>
              <w:t>-  доцент Иванов И.И.</w:t>
            </w:r>
          </w:p>
        </w:tc>
        <w:tc>
          <w:tcPr>
            <w:tcW w:type="dxa" w:w="2835"/>
          </w:tcPr>
          <w:p>
            <w:r>
              <w:t>Заседание 3 aпреля</w:t>
            </w:r>
          </w:p>
        </w:tc>
      </w:tr>
      <w:tr>
        <w:tc>
          <w:tcPr>
            <w:tcW w:type="dxa" w:w="1667"/>
          </w:tcPr>
          <w:p>
            <w:r>
              <w:t>Секретарь</w:t>
            </w:r>
          </w:p>
        </w:tc>
        <w:tc>
          <w:tcPr>
            <w:tcW w:type="dxa" w:w="10205"/>
          </w:tcPr>
          <w:p>
            <w:r>
              <w:t>Секретаря нет</w:t>
            </w:r>
          </w:p>
        </w:tc>
        <w:tc>
          <w:tcPr>
            <w:tcW w:type="dxa" w:w="2835"/>
          </w:tcPr>
          <w:p>
            <w:r>
              <w:t>13-30</w:t>
            </w:r>
          </w:p>
        </w:tc>
      </w:tr>
    </w:tbl>
    <w:tbl>
      <w:tblPr>
        <w:tblStyle w:val="Second"/>
        <w:tblW w:type="auto" w:w="0"/>
        <w:tblLook w:firstColumn="1" w:firstRow="1" w:lastColumn="0" w:lastRow="0" w:noHBand="0" w:noVBand="1" w:val="04A0"/>
      </w:tblPr>
      <w:tblGrid>
        <w:gridCol w:w="567"/>
        <w:gridCol w:w="7228"/>
        <w:gridCol w:w="3969"/>
        <w:gridCol w:w="2976"/>
      </w:tblGrid>
      <w:tr>
        <w:tc>
          <w:tcPr>
            <w:tcW w:type="dxa" w:w="567"/>
          </w:tcPr>
          <w:p>
            <w:r>
              <w:t>№</w:t>
            </w:r>
          </w:p>
        </w:tc>
        <w:tc>
          <w:tcPr>
            <w:tcW w:type="dxa" w:w="7228"/>
          </w:tcPr>
          <w:p>
            <w:r>
              <w:t>Тема доклада</w:t>
            </w:r>
          </w:p>
        </w:tc>
        <w:tc>
          <w:tcPr>
            <w:tcW w:type="dxa" w:w="3969"/>
          </w:tcPr>
          <w:p>
            <w:r>
              <w:t>Докладчик</w:t>
            </w:r>
          </w:p>
        </w:tc>
        <w:tc>
          <w:tcPr>
            <w:tcW w:type="dxa" w:w="2976"/>
          </w:tcPr>
          <w:p>
            <w:r>
              <w:t>Научный руководитель</w:t>
            </w:r>
          </w:p>
        </w:tc>
      </w:tr>
      <w:tr>
        <w:tc>
          <w:tcPr>
            <w:tcW w:type="dxa" w:w="567"/>
          </w:tcPr>
          <w:p>
            <w:r>
              <w:t>1.</w:t>
            </w:r>
          </w:p>
        </w:tc>
        <w:tc>
          <w:tcPr>
            <w:tcW w:type="dxa" w:w="7228"/>
          </w:tcPr>
          <w:p>
            <w:r>
              <w:t>ворапырав</w:t>
            </w:r>
          </w:p>
        </w:tc>
        <w:tc>
          <w:tcPr>
            <w:tcW w:type="dxa" w:w="3969"/>
          </w:tcPr>
          <w:p>
            <w:r>
              <w:t>Иванов И.И. гр. 0000-000000D</w:t>
            </w:r>
          </w:p>
        </w:tc>
        <w:tc>
          <w:tcPr>
            <w:tcW w:type="dxa" w:w="2976"/>
          </w:tcPr>
          <w:p>
            <w:r>
              <w:t>ст. преп. Иванов И.И.</w:t>
            </w:r>
          </w:p>
        </w:tc>
      </w:tr>
    </w:tbl>
    <w:p>
      <w:pPr>
        <w:spacing w:before="0" w:after="0"/>
        <w:jc w:val="center"/>
      </w:pPr>
      <w:r>
        <w:rPr>
          <w:b/>
          <w:sz w:val="28"/>
        </w:rPr>
        <w:t>СЕКЦИЯ ТЕХНОЛОГИИ МЕТАЛЛОВ И АВИАМАТЕРИАЛОВЕДЕНИЯ</w:t>
      </w:r>
    </w:p>
    <w:p>
      <w:pPr>
        <w:spacing w:before="0" w:after="0"/>
        <w:jc w:val="center"/>
      </w:pPr>
      <w:r>
        <w:rPr>
          <w:b/>
          <w:sz w:val="28"/>
        </w:rPr>
        <w:t>СЕКЦИЯ ТЕХНОЛОГИИ МЕТАЛЛУРГИИ И МАШИНОСТРОЕНИЯ</w:t>
      </w:r>
    </w:p>
    <w:p>
      <w:pPr>
        <w:spacing w:before="0" w:after="0"/>
        <w:jc w:val="center"/>
      </w:pPr>
      <w:r>
        <w:rPr>
          <w:b/>
          <w:sz w:val="28"/>
        </w:rPr>
        <w:t>СЕКЦИЯ ЭЛЕКТРОТЕХНИКИ</w:t>
      </w:r>
    </w:p>
    <w:p>
      <w:pPr>
        <w:spacing w:before="0" w:after="0"/>
        <w:jc w:val="center"/>
      </w:pPr>
      <w:r>
        <w:rPr>
          <w:b/>
          <w:sz w:val="28"/>
        </w:rPr>
        <w:t>СЕКЦИЯ РАДИОТЕХНИЧЕСКИХ ИНФОРМАЦИОННЫХ СИСТЕМ</w:t>
      </w:r>
    </w:p>
    <w:p>
      <w:pPr>
        <w:spacing w:before="0" w:after="0"/>
        <w:jc w:val="center"/>
      </w:pPr>
      <w:r>
        <w:rPr>
          <w:b/>
          <w:sz w:val="28"/>
        </w:rPr>
        <w:t>СЕКЦИЯ БИОМЕДИЦИНСКОЙ ИНЖЕНЕРИИ И БИОФОТОНИКИ</w:t>
      </w:r>
    </w:p>
    <w:p>
      <w:pPr>
        <w:spacing w:before="0" w:after="0"/>
        <w:jc w:val="center"/>
      </w:pPr>
      <w:r>
        <w:rPr>
          <w:b/>
          <w:sz w:val="28"/>
        </w:rPr>
        <w:t>СЕКЦИЯ КОНСТРУИРОВАНИЯ И ТЕХНОЛОГИЙ ЭЛЕКТРОННЫХ СРЕДСТВ И УСТРОЙСТВ</w:t>
      </w:r>
    </w:p>
    <w:p>
      <w:pPr>
        <w:spacing w:before="0" w:after="0"/>
        <w:jc w:val="center"/>
      </w:pPr>
      <w:r>
        <w:rPr>
          <w:b/>
          <w:sz w:val="28"/>
        </w:rPr>
        <w:t>СЕКЦИЯ ОБЩЕЙ И ТЕОРЕТИЧЕСКОЙ ФИЗИКИ</w:t>
      </w:r>
    </w:p>
    <w:p>
      <w:pPr>
        <w:spacing w:before="0" w:after="0"/>
        <w:jc w:val="center"/>
      </w:pPr>
      <w:r>
        <w:rPr>
          <w:b/>
          <w:sz w:val="28"/>
        </w:rPr>
        <w:t>СЕКЦИЯ ФИЗИКИ ТВЕРДОГО ТЕЛА И ПОЛУПРОВОДНИКОВОЙ НАНОЭЛЕКТРОНИКИ</w:t>
      </w:r>
    </w:p>
    <w:p>
      <w:pPr>
        <w:spacing w:before="0" w:after="0"/>
        <w:jc w:val="center"/>
      </w:pPr>
      <w:r>
        <w:rPr>
          <w:b/>
          <w:sz w:val="24"/>
        </w:rPr>
        <w:t>Заседание № 1</w:t>
      </w:r>
    </w:p>
    <w:tbl>
      <w:tblPr>
        <w:tblStyle w:val="First"/>
        <w:tblW w:type="auto" w:w="0"/>
        <w:tblLook w:firstColumn="1" w:firstRow="1" w:lastColumn="0" w:lastRow="0" w:noHBand="0" w:noVBand="1" w:val="04A0"/>
      </w:tblPr>
      <w:tblGrid>
        <w:gridCol w:w="1667"/>
        <w:gridCol w:w="10205"/>
        <w:gridCol w:w="2835"/>
      </w:tblGrid>
      <w:tr>
        <w:tc>
          <w:tcPr>
            <w:tcW w:type="dxa" w:w="1667"/>
          </w:tcPr>
          <w:p>
            <w:r>
              <w:t>Председатель</w:t>
            </w:r>
          </w:p>
        </w:tc>
        <w:tc>
          <w:tcPr>
            <w:tcW w:type="dxa" w:w="10205"/>
          </w:tcPr>
          <w:p>
            <w:r>
              <w:t>- доцент Осинская Ю.В.</w:t>
            </w:r>
          </w:p>
        </w:tc>
        <w:tc>
          <w:tcPr>
            <w:tcW w:type="dxa" w:w="2835"/>
          </w:tcPr>
          <w:p>
            <w:r>
              <w:t>Заседание 4 aпреля</w:t>
            </w:r>
          </w:p>
        </w:tc>
      </w:tr>
      <w:tr>
        <w:tc>
          <w:tcPr>
            <w:tcW w:type="dxa" w:w="1667"/>
          </w:tcPr>
          <w:p>
            <w:r>
              <w:t>Секретарь</w:t>
            </w:r>
          </w:p>
        </w:tc>
        <w:tc>
          <w:tcPr>
            <w:tcW w:type="dxa" w:w="10205"/>
          </w:tcPr>
          <w:p>
            <w:r>
              <w:t>- студент гр. 4101-030402D Макеев С.Р.</w:t>
            </w:r>
          </w:p>
        </w:tc>
        <w:tc>
          <w:tcPr>
            <w:tcW w:type="dxa" w:w="2835"/>
          </w:tcPr>
          <w:p>
            <w:r>
              <w:t>15-30, корп. 22 в, Межвузовский гуманитарный музейный центр</w:t>
            </w:r>
          </w:p>
        </w:tc>
      </w:tr>
    </w:tbl>
    <w:tbl>
      <w:tblPr>
        <w:tblStyle w:val="Second"/>
        <w:tblW w:type="auto" w:w="0"/>
        <w:tblLook w:firstColumn="1" w:firstRow="1" w:lastColumn="0" w:lastRow="0" w:noHBand="0" w:noVBand="1" w:val="04A0"/>
      </w:tblPr>
      <w:tblGrid>
        <w:gridCol w:w="567"/>
        <w:gridCol w:w="7228"/>
        <w:gridCol w:w="3969"/>
        <w:gridCol w:w="2976"/>
      </w:tblGrid>
      <w:tr>
        <w:tc>
          <w:tcPr>
            <w:tcW w:type="dxa" w:w="567"/>
          </w:tcPr>
          <w:p>
            <w:r>
              <w:t>№</w:t>
            </w:r>
          </w:p>
        </w:tc>
        <w:tc>
          <w:tcPr>
            <w:tcW w:type="dxa" w:w="7228"/>
          </w:tcPr>
          <w:p>
            <w:r>
              <w:t>Тема доклада</w:t>
            </w:r>
          </w:p>
        </w:tc>
        <w:tc>
          <w:tcPr>
            <w:tcW w:type="dxa" w:w="3969"/>
          </w:tcPr>
          <w:p>
            <w:r>
              <w:t>Докладчик</w:t>
            </w:r>
          </w:p>
        </w:tc>
        <w:tc>
          <w:tcPr>
            <w:tcW w:type="dxa" w:w="2976"/>
          </w:tcPr>
          <w:p>
            <w:r>
              <w:t>Научный руководитель</w:t>
            </w:r>
          </w:p>
        </w:tc>
      </w:tr>
      <w:tr>
        <w:tc>
          <w:tcPr>
            <w:tcW w:type="dxa" w:w="567"/>
          </w:tcPr>
          <w:p>
            <w:r>
              <w:t>1.</w:t>
            </w:r>
          </w:p>
        </w:tc>
        <w:tc>
          <w:tcPr>
            <w:tcW w:type="dxa" w:w="7228"/>
          </w:tcPr>
          <w:p>
            <w:r>
              <w:t>Особенности высокочастотных емкостных характеристик  МДП-структур с фторидом самария</w:t>
            </w:r>
          </w:p>
        </w:tc>
        <w:tc>
          <w:tcPr>
            <w:tcW w:type="dxa" w:w="3969"/>
          </w:tcPr>
          <w:p>
            <w:r>
              <w:t>Анисимов Н.С. гр. 4101-030402D</w:t>
            </w:r>
          </w:p>
        </w:tc>
        <w:tc>
          <w:tcPr>
            <w:tcW w:type="dxa" w:w="2976"/>
          </w:tcPr>
          <w:p>
            <w:r>
              <w:t>доц. Шалимова М.Б.</w:t>
            </w:r>
          </w:p>
        </w:tc>
      </w:tr>
      <w:tr>
        <w:tc>
          <w:tcPr>
            <w:tcW w:type="dxa" w:w="567"/>
          </w:tcPr>
          <w:p>
            <w:r>
              <w:t>2.</w:t>
            </w:r>
          </w:p>
        </w:tc>
        <w:tc>
          <w:tcPr>
            <w:tcW w:type="dxa" w:w="7228"/>
          </w:tcPr>
          <w:p>
            <w:r>
              <w:t>Неразрушающие методы измерения электрофизических параметров пленок карбида кремния в области сверхвысоких частот</w:t>
            </w:r>
          </w:p>
        </w:tc>
        <w:tc>
          <w:tcPr>
            <w:tcW w:type="dxa" w:w="3969"/>
          </w:tcPr>
          <w:p>
            <w:r>
              <w:t>Жиганов М.А. гр. 4202-030402D</w:t>
            </w:r>
          </w:p>
        </w:tc>
        <w:tc>
          <w:tcPr>
            <w:tcW w:type="dxa" w:w="2976"/>
          </w:tcPr>
          <w:p>
            <w:r>
              <w:t>доц. Шалимова М.Б.</w:t>
            </w:r>
          </w:p>
        </w:tc>
      </w:tr>
    </w:tbl>
    <w:p>
      <w:pPr>
        <w:spacing w:before="0" w:after="0"/>
        <w:jc w:val="center"/>
      </w:pPr>
      <w:r>
        <w:rPr>
          <w:b/>
          <w:sz w:val="24"/>
        </w:rPr>
        <w:t>Заседание № 2</w:t>
      </w:r>
    </w:p>
    <w:tbl>
      <w:tblPr>
        <w:tblStyle w:val="First"/>
        <w:tblW w:type="auto" w:w="0"/>
        <w:tblLook w:firstColumn="1" w:firstRow="1" w:lastColumn="0" w:lastRow="0" w:noHBand="0" w:noVBand="1" w:val="04A0"/>
      </w:tblPr>
      <w:tblGrid>
        <w:gridCol w:w="1667"/>
        <w:gridCol w:w="10205"/>
        <w:gridCol w:w="2835"/>
      </w:tblGrid>
      <w:tr>
        <w:tc>
          <w:tcPr>
            <w:tcW w:type="dxa" w:w="1667"/>
          </w:tcPr>
          <w:p>
            <w:r>
              <w:t>Председатель</w:t>
            </w:r>
          </w:p>
        </w:tc>
        <w:tc>
          <w:tcPr>
            <w:tcW w:type="dxa" w:w="10205"/>
          </w:tcPr>
          <w:p>
            <w:r>
              <w:t>- доцент Нефедов С.А.</w:t>
            </w:r>
          </w:p>
        </w:tc>
        <w:tc>
          <w:tcPr>
            <w:tcW w:type="dxa" w:w="2835"/>
          </w:tcPr>
          <w:p>
            <w:r>
              <w:t>Заседание 5 aпреля</w:t>
            </w:r>
          </w:p>
        </w:tc>
      </w:tr>
      <w:tr>
        <w:tc>
          <w:tcPr>
            <w:tcW w:type="dxa" w:w="1667"/>
          </w:tcPr>
          <w:p>
            <w:r>
              <w:t>Секретарь</w:t>
            </w:r>
          </w:p>
        </w:tc>
        <w:tc>
          <w:tcPr>
            <w:tcW w:type="dxa" w:w="10205"/>
          </w:tcPr>
          <w:p>
            <w:r>
              <w:t>- студент гр. 4402-030302D Кулагина С.Ю.</w:t>
            </w:r>
          </w:p>
        </w:tc>
        <w:tc>
          <w:tcPr>
            <w:tcW w:type="dxa" w:w="2835"/>
          </w:tcPr>
          <w:p>
            <w:r>
              <w:t>15-00, , корп. 22 в, Межвузовский гуманитарный музейный центр</w:t>
            </w:r>
          </w:p>
        </w:tc>
      </w:tr>
    </w:tbl>
    <w:tbl>
      <w:tblPr>
        <w:tblStyle w:val="Second"/>
        <w:tblW w:type="auto" w:w="0"/>
        <w:tblLook w:firstColumn="1" w:firstRow="1" w:lastColumn="0" w:lastRow="0" w:noHBand="0" w:noVBand="1" w:val="04A0"/>
      </w:tblPr>
      <w:tblGrid>
        <w:gridCol w:w="567"/>
        <w:gridCol w:w="7228"/>
        <w:gridCol w:w="3969"/>
        <w:gridCol w:w="2976"/>
      </w:tblGrid>
      <w:tr>
        <w:tc>
          <w:tcPr>
            <w:tcW w:type="dxa" w:w="567"/>
          </w:tcPr>
          <w:p>
            <w:r>
              <w:t>№</w:t>
            </w:r>
          </w:p>
        </w:tc>
        <w:tc>
          <w:tcPr>
            <w:tcW w:type="dxa" w:w="7228"/>
          </w:tcPr>
          <w:p>
            <w:r>
              <w:t>Тема доклада</w:t>
            </w:r>
          </w:p>
        </w:tc>
        <w:tc>
          <w:tcPr>
            <w:tcW w:type="dxa" w:w="3969"/>
          </w:tcPr>
          <w:p>
            <w:r>
              <w:t>Докладчик</w:t>
            </w:r>
          </w:p>
        </w:tc>
        <w:tc>
          <w:tcPr>
            <w:tcW w:type="dxa" w:w="2976"/>
          </w:tcPr>
          <w:p>
            <w:r>
              <w:t>Научный руководитель</w:t>
            </w:r>
          </w:p>
        </w:tc>
      </w:tr>
      <w:tr>
        <w:tc>
          <w:tcPr>
            <w:tcW w:type="dxa" w:w="567"/>
          </w:tcPr>
          <w:p>
            <w:r>
              <w:t>1.</w:t>
            </w:r>
          </w:p>
        </w:tc>
        <w:tc>
          <w:tcPr>
            <w:tcW w:type="dxa" w:w="7228"/>
          </w:tcPr>
          <w:p>
            <w:r>
              <w:t>Фазообразование в бериллиевой бронзе БрБ-2, состаренной  в постоянном и импульсном магнитных полях</w:t>
            </w:r>
          </w:p>
        </w:tc>
        <w:tc>
          <w:tcPr>
            <w:tcW w:type="dxa" w:w="3969"/>
          </w:tcPr>
          <w:p>
            <w:r>
              <w:t>Емелин И.В. гр. 4402-030302D</w:t>
            </w:r>
          </w:p>
        </w:tc>
        <w:tc>
          <w:tcPr>
            <w:tcW w:type="dxa" w:w="2976"/>
          </w:tcPr>
          <w:p>
            <w:r>
              <w:t>доц. Осинская Ю.В.</w:t>
            </w:r>
          </w:p>
        </w:tc>
      </w:tr>
      <w:tr>
        <w:tc>
          <w:tcPr>
            <w:tcW w:type="dxa" w:w="567"/>
          </w:tcPr>
          <w:p>
            <w:r>
              <w:t>2.</w:t>
            </w:r>
          </w:p>
        </w:tc>
        <w:tc>
          <w:tcPr>
            <w:tcW w:type="dxa" w:w="7228"/>
          </w:tcPr>
          <w:p>
            <w:r>
              <w:t>Преобразователь радиоизотопной энергии в электрическую, физический принцип работы полупроводниковой структуры SiC*/Si</w:t>
            </w:r>
          </w:p>
        </w:tc>
        <w:tc>
          <w:tcPr>
            <w:tcW w:type="dxa" w:w="3969"/>
          </w:tcPr>
          <w:p>
            <w:r>
              <w:t>Марченко Д.П. гр. 4402-030302D</w:t>
            </w:r>
          </w:p>
        </w:tc>
        <w:tc>
          <w:tcPr>
            <w:tcW w:type="dxa" w:w="2976"/>
          </w:tcPr>
          <w:p>
            <w:r>
              <w:t>доц. Чепурнов В.И.</w:t>
            </w:r>
          </w:p>
        </w:tc>
      </w:tr>
    </w:tbl>
    <w:p>
      <w:pPr>
        <w:spacing w:before="0" w:after="0"/>
        <w:jc w:val="center"/>
      </w:pPr>
      <w:r>
        <w:rPr>
          <w:b/>
          <w:sz w:val="28"/>
        </w:rPr>
        <w:t>СЕКЦИЯ ОПТИКИ И СПЕКТРОСКОПИИ</w:t>
      </w:r>
    </w:p>
    <w:p>
      <w:pPr>
        <w:spacing w:before="0" w:after="0"/>
        <w:jc w:val="center"/>
      </w:pPr>
      <w:r>
        <w:rPr>
          <w:b/>
          <w:sz w:val="28"/>
        </w:rPr>
        <w:t>СЕКЦИЯ ТЕХНИЧЕСКОЙ КИБЕРНЕТИКИ</w:t>
      </w:r>
    </w:p>
    <w:p>
      <w:pPr>
        <w:spacing w:before="0" w:after="0"/>
        <w:jc w:val="center"/>
      </w:pPr>
      <w:r>
        <w:rPr>
          <w:b/>
          <w:sz w:val="24"/>
        </w:rPr>
        <w:t>Подсекция фотоники и оптоинформатики</w:t>
      </w:r>
    </w:p>
    <w:tbl>
      <w:tblPr>
        <w:tblStyle w:val="First"/>
        <w:tblW w:type="auto" w:w="0"/>
        <w:tblLook w:firstColumn="1" w:firstRow="1" w:lastColumn="0" w:lastRow="0" w:noHBand="0" w:noVBand="1" w:val="04A0"/>
      </w:tblPr>
      <w:tblGrid>
        <w:gridCol w:w="1667"/>
        <w:gridCol w:w="10205"/>
        <w:gridCol w:w="2835"/>
      </w:tblGrid>
      <w:tr>
        <w:tc>
          <w:tcPr>
            <w:tcW w:type="dxa" w:w="1667"/>
          </w:tcPr>
          <w:p>
            <w:r>
              <w:t>Председатель</w:t>
            </w:r>
          </w:p>
        </w:tc>
        <w:tc>
          <w:tcPr>
            <w:tcW w:type="dxa" w:w="10205"/>
          </w:tcPr>
          <w:p>
            <w:r>
              <w:t>- профессор Скиданов Р.В.</w:t>
            </w:r>
          </w:p>
        </w:tc>
        <w:tc>
          <w:tcPr>
            <w:tcW w:type="dxa" w:w="2835"/>
          </w:tcPr>
          <w:p>
            <w:r>
              <w:t>Заседание 4 aпреля</w:t>
            </w:r>
          </w:p>
        </w:tc>
      </w:tr>
      <w:tr>
        <w:tc>
          <w:tcPr>
            <w:tcW w:type="dxa" w:w="1667"/>
          </w:tcPr>
          <w:p>
            <w:r>
              <w:t>Секретарь</w:t>
            </w:r>
          </w:p>
        </w:tc>
        <w:tc>
          <w:tcPr>
            <w:tcW w:type="dxa" w:w="10205"/>
          </w:tcPr>
          <w:p>
            <w:r>
              <w:t>- студент гр. 6409-010302D Пронин И.С.</w:t>
            </w:r>
          </w:p>
        </w:tc>
        <w:tc>
          <w:tcPr>
            <w:tcW w:type="dxa" w:w="2835"/>
          </w:tcPr>
          <w:p>
            <w:r>
              <w:t>10-00, корп. 1, ауд. 204</w:t>
            </w:r>
          </w:p>
        </w:tc>
      </w:tr>
    </w:tbl>
    <w:tbl>
      <w:tblPr>
        <w:tblStyle w:val="Second"/>
        <w:tblW w:type="auto" w:w="0"/>
        <w:tblLook w:firstColumn="1" w:firstRow="1" w:lastColumn="0" w:lastRow="0" w:noHBand="0" w:noVBand="1" w:val="04A0"/>
      </w:tblPr>
      <w:tblGrid>
        <w:gridCol w:w="567"/>
        <w:gridCol w:w="7228"/>
        <w:gridCol w:w="3969"/>
        <w:gridCol w:w="2976"/>
      </w:tblGrid>
      <w:tr>
        <w:tc>
          <w:tcPr>
            <w:tcW w:type="dxa" w:w="567"/>
          </w:tcPr>
          <w:p>
            <w:r>
              <w:t>№</w:t>
            </w:r>
          </w:p>
        </w:tc>
        <w:tc>
          <w:tcPr>
            <w:tcW w:type="dxa" w:w="7228"/>
          </w:tcPr>
          <w:p>
            <w:r>
              <w:t>Тема доклада</w:t>
            </w:r>
          </w:p>
        </w:tc>
        <w:tc>
          <w:tcPr>
            <w:tcW w:type="dxa" w:w="3969"/>
          </w:tcPr>
          <w:p>
            <w:r>
              <w:t>Докладчик</w:t>
            </w:r>
          </w:p>
        </w:tc>
        <w:tc>
          <w:tcPr>
            <w:tcW w:type="dxa" w:w="2976"/>
          </w:tcPr>
          <w:p>
            <w:r>
              <w:t>Научный руководитель</w:t>
            </w:r>
          </w:p>
        </w:tc>
      </w:tr>
      <w:tr>
        <w:tc>
          <w:tcPr>
            <w:tcW w:type="dxa" w:w="567"/>
          </w:tcPr>
          <w:p>
            <w:r>
              <w:t>1.</w:t>
            </w:r>
          </w:p>
        </w:tc>
        <w:tc>
          <w:tcPr>
            <w:tcW w:type="dxa" w:w="7228"/>
          </w:tcPr>
          <w:p>
            <w:r>
              <w:t>Расчет и моделирование оптических элементов для формирования полигональных пучков</w:t>
            </w:r>
          </w:p>
        </w:tc>
        <w:tc>
          <w:tcPr>
            <w:tcW w:type="dxa" w:w="3969"/>
          </w:tcPr>
          <w:p>
            <w:r>
              <w:t>Бамбурова М.В. гр. 6406-030301D</w:t>
            </w:r>
          </w:p>
        </w:tc>
        <w:tc>
          <w:tcPr>
            <w:tcW w:type="dxa" w:w="2976"/>
          </w:tcPr>
          <w:p>
            <w:r>
              <w:t>проф. Хонина С.Н.</w:t>
            </w:r>
          </w:p>
        </w:tc>
      </w:tr>
      <w:tr>
        <w:tc>
          <w:tcPr>
            <w:tcW w:type="dxa" w:w="567"/>
          </w:tcPr>
          <w:p>
            <w:r>
              <w:t>2.</w:t>
            </w:r>
          </w:p>
        </w:tc>
        <w:tc>
          <w:tcPr>
            <w:tcW w:type="dxa" w:w="7228"/>
          </w:tcPr>
          <w:p>
            <w:r>
              <w:t>Формирование бездифракционных пучков за счет амплитудной и фазовой аподизации кольцевой апертуры</w:t>
            </w:r>
          </w:p>
        </w:tc>
        <w:tc>
          <w:tcPr>
            <w:tcW w:type="dxa" w:w="3969"/>
          </w:tcPr>
          <w:p>
            <w:r>
              <w:t>Головушкин А.А. гр. 6406-030301D</w:t>
            </w:r>
          </w:p>
        </w:tc>
        <w:tc>
          <w:tcPr>
            <w:tcW w:type="dxa" w:w="2976"/>
          </w:tcPr>
          <w:p>
            <w:r>
              <w:t>проф. Хонина С.Н.</w:t>
            </w:r>
          </w:p>
        </w:tc>
      </w:tr>
      <w:tr>
        <w:tc>
          <w:tcPr>
            <w:tcW w:type="dxa" w:w="567"/>
          </w:tcPr>
          <w:p>
            <w:r>
              <w:t>3.</w:t>
            </w:r>
          </w:p>
        </w:tc>
        <w:tc>
          <w:tcPr>
            <w:tcW w:type="dxa" w:w="7228"/>
          </w:tcPr>
          <w:p>
            <w:r>
              <w:t>Анализ аберраций волнового фронта с использованием многоканальных фильтров</w:t>
            </w:r>
          </w:p>
        </w:tc>
        <w:tc>
          <w:tcPr>
            <w:tcW w:type="dxa" w:w="3969"/>
          </w:tcPr>
          <w:p>
            <w:r>
              <w:t>Ищанов Г.К. гр. 6406-030301D</w:t>
            </w:r>
          </w:p>
        </w:tc>
        <w:tc>
          <w:tcPr>
            <w:tcW w:type="dxa" w:w="2976"/>
          </w:tcPr>
          <w:p>
            <w:r>
              <w:t>проф. Хонина С.Н.</w:t>
            </w:r>
          </w:p>
        </w:tc>
      </w:tr>
      <w:tr>
        <w:tc>
          <w:tcPr>
            <w:tcW w:type="dxa" w:w="567"/>
          </w:tcPr>
          <w:p>
            <w:r>
              <w:t>4.</w:t>
            </w:r>
          </w:p>
        </w:tc>
        <w:tc>
          <w:tcPr>
            <w:tcW w:type="dxa" w:w="7228"/>
          </w:tcPr>
          <w:p>
            <w:r>
              <w:t>Моделирование формирования оптических бутылок на основе аксикона</w:t>
            </w:r>
          </w:p>
        </w:tc>
        <w:tc>
          <w:tcPr>
            <w:tcW w:type="dxa" w:w="3969"/>
          </w:tcPr>
          <w:p>
            <w:r>
              <w:t>Кречко В. Н. гр. 6406-030301D</w:t>
            </w:r>
          </w:p>
        </w:tc>
        <w:tc>
          <w:tcPr>
            <w:tcW w:type="dxa" w:w="2976"/>
          </w:tcPr>
          <w:p>
            <w:r>
              <w:t>проф. Хонина С.Н.</w:t>
            </w:r>
          </w:p>
        </w:tc>
      </w:tr>
    </w:tbl>
    <w:p>
      <w:pPr>
        <w:spacing w:before="0" w:after="0"/>
        <w:jc w:val="center"/>
      </w:pPr>
      <w:r>
        <w:rPr>
          <w:b/>
          <w:sz w:val="24"/>
        </w:rPr>
        <w:t>Подсекция математического моделирования</w:t>
      </w:r>
    </w:p>
    <w:tbl>
      <w:tblPr>
        <w:tblStyle w:val="First"/>
        <w:tblW w:type="auto" w:w="0"/>
        <w:tblLook w:firstColumn="1" w:firstRow="1" w:lastColumn="0" w:lastRow="0" w:noHBand="0" w:noVBand="1" w:val="04A0"/>
      </w:tblPr>
      <w:tblGrid>
        <w:gridCol w:w="1667"/>
        <w:gridCol w:w="10205"/>
        <w:gridCol w:w="2835"/>
      </w:tblGrid>
      <w:tr>
        <w:tc>
          <w:tcPr>
            <w:tcW w:type="dxa" w:w="1667"/>
          </w:tcPr>
          <w:p>
            <w:r>
              <w:t>Председатель</w:t>
            </w:r>
          </w:p>
        </w:tc>
        <w:tc>
          <w:tcPr>
            <w:tcW w:type="dxa" w:w="10205"/>
          </w:tcPr>
          <w:p>
            <w:r>
              <w:t>- доцент Быков Д.А.</w:t>
            </w:r>
          </w:p>
        </w:tc>
        <w:tc>
          <w:tcPr>
            <w:tcW w:type="dxa" w:w="2835"/>
          </w:tcPr>
          <w:p>
            <w:r>
              <w:t>Заседание 4 aпреля</w:t>
            </w:r>
          </w:p>
        </w:tc>
      </w:tr>
      <w:tr>
        <w:tc>
          <w:tcPr>
            <w:tcW w:type="dxa" w:w="1667"/>
          </w:tcPr>
          <w:p>
            <w:r>
              <w:t>Секретарь</w:t>
            </w:r>
          </w:p>
        </w:tc>
        <w:tc>
          <w:tcPr>
            <w:tcW w:type="dxa" w:w="10205"/>
          </w:tcPr>
          <w:p>
            <w:r>
              <w:t>- доцент Головастиков Н.В.</w:t>
            </w:r>
          </w:p>
        </w:tc>
        <w:tc>
          <w:tcPr>
            <w:tcW w:type="dxa" w:w="2835"/>
          </w:tcPr>
          <w:p>
            <w:r>
              <w:t>12-00, корп. 1, ауд. 204</w:t>
            </w:r>
          </w:p>
        </w:tc>
      </w:tr>
    </w:tbl>
    <w:tbl>
      <w:tblPr>
        <w:tblStyle w:val="Second"/>
        <w:tblW w:type="auto" w:w="0"/>
        <w:tblLook w:firstColumn="1" w:firstRow="1" w:lastColumn="0" w:lastRow="0" w:noHBand="0" w:noVBand="1" w:val="04A0"/>
      </w:tblPr>
      <w:tblGrid>
        <w:gridCol w:w="567"/>
        <w:gridCol w:w="7228"/>
        <w:gridCol w:w="3969"/>
        <w:gridCol w:w="2976"/>
      </w:tblGrid>
      <w:tr>
        <w:tc>
          <w:tcPr>
            <w:tcW w:type="dxa" w:w="567"/>
          </w:tcPr>
          <w:p>
            <w:r>
              <w:t>№</w:t>
            </w:r>
          </w:p>
        </w:tc>
        <w:tc>
          <w:tcPr>
            <w:tcW w:type="dxa" w:w="7228"/>
          </w:tcPr>
          <w:p>
            <w:r>
              <w:t>Тема доклада</w:t>
            </w:r>
          </w:p>
        </w:tc>
        <w:tc>
          <w:tcPr>
            <w:tcW w:type="dxa" w:w="3969"/>
          </w:tcPr>
          <w:p>
            <w:r>
              <w:t>Докладчик</w:t>
            </w:r>
          </w:p>
        </w:tc>
        <w:tc>
          <w:tcPr>
            <w:tcW w:type="dxa" w:w="2976"/>
          </w:tcPr>
          <w:p>
            <w:r>
              <w:t>Научный руководитель</w:t>
            </w:r>
          </w:p>
        </w:tc>
      </w:tr>
      <w:tr>
        <w:tc>
          <w:tcPr>
            <w:tcW w:type="dxa" w:w="567"/>
          </w:tcPr>
          <w:p>
            <w:r>
              <w:t>1.</w:t>
            </w:r>
          </w:p>
        </w:tc>
        <w:tc>
          <w:tcPr>
            <w:tcW w:type="dxa" w:w="7228"/>
          </w:tcPr>
          <w:p>
            <w:r>
              <w:t>Расчет Фурье-инвариантных распределений на основе собственных функций преобразования Ханкеля</w:t>
            </w:r>
          </w:p>
        </w:tc>
        <w:tc>
          <w:tcPr>
            <w:tcW w:type="dxa" w:w="3969"/>
          </w:tcPr>
          <w:p>
            <w:r>
              <w:t>Крупников А.С. гр. 6133-010402D</w:t>
            </w:r>
          </w:p>
        </w:tc>
        <w:tc>
          <w:tcPr>
            <w:tcW w:type="dxa" w:w="2976"/>
          </w:tcPr>
          <w:p>
            <w:r>
              <w:t>проф. Хонина С.Н.</w:t>
            </w:r>
          </w:p>
        </w:tc>
      </w:tr>
      <w:tr>
        <w:tc>
          <w:tcPr>
            <w:tcW w:type="dxa" w:w="567"/>
          </w:tcPr>
          <w:p>
            <w:r>
              <w:t>2.</w:t>
            </w:r>
          </w:p>
        </w:tc>
        <w:tc>
          <w:tcPr>
            <w:tcW w:type="dxa" w:w="7228"/>
          </w:tcPr>
          <w:p>
            <w:r>
              <w:t>Моделирование формирования комбинированных вихревых пучков</w:t>
            </w:r>
          </w:p>
        </w:tc>
        <w:tc>
          <w:tcPr>
            <w:tcW w:type="dxa" w:w="3969"/>
          </w:tcPr>
          <w:p>
            <w:r>
              <w:t>Абдулвалеев Р. Х. гр. 6133-010402D</w:t>
            </w:r>
          </w:p>
        </w:tc>
        <w:tc>
          <w:tcPr>
            <w:tcW w:type="dxa" w:w="2976"/>
          </w:tcPr>
          <w:p>
            <w:r>
              <w:t>проф. Хонина С.Н.</w:t>
            </w:r>
          </w:p>
        </w:tc>
      </w:tr>
      <w:tr>
        <w:tc>
          <w:tcPr>
            <w:tcW w:type="dxa" w:w="567"/>
          </w:tcPr>
          <w:p>
            <w:r>
              <w:t>3.</w:t>
            </w:r>
          </w:p>
        </w:tc>
        <w:tc>
          <w:tcPr>
            <w:tcW w:type="dxa" w:w="7228"/>
          </w:tcPr>
          <w:p>
            <w:r>
              <w:t>Сравнительное исследование степенных аподизирующих функций при кодировании волнового фронта с целью увеличения глубины фокуса</w:t>
            </w:r>
          </w:p>
        </w:tc>
        <w:tc>
          <w:tcPr>
            <w:tcW w:type="dxa" w:w="3969"/>
          </w:tcPr>
          <w:p>
            <w:r>
              <w:t>Русецкая А.Е. гр. 6407-010302D</w:t>
            </w:r>
          </w:p>
        </w:tc>
        <w:tc>
          <w:tcPr>
            <w:tcW w:type="dxa" w:w="2976"/>
          </w:tcPr>
          <w:p>
            <w:r>
              <w:t>проф. Хонина С.Н.</w:t>
            </w:r>
          </w:p>
        </w:tc>
      </w:tr>
      <w:tr>
        <w:tc>
          <w:tcPr>
            <w:tcW w:type="dxa" w:w="567"/>
          </w:tcPr>
          <w:p>
            <w:r>
              <w:t>4.</w:t>
            </w:r>
          </w:p>
        </w:tc>
        <w:tc>
          <w:tcPr>
            <w:tcW w:type="dxa" w:w="7228"/>
          </w:tcPr>
          <w:p>
            <w:r>
              <w:t>Моделирование формирования параметрических кривых и их эволюты</w:t>
            </w:r>
          </w:p>
        </w:tc>
        <w:tc>
          <w:tcPr>
            <w:tcW w:type="dxa" w:w="3969"/>
          </w:tcPr>
          <w:p>
            <w:r>
              <w:t>Дубман Л.Б. гр. 6408-010302D</w:t>
            </w:r>
          </w:p>
        </w:tc>
        <w:tc>
          <w:tcPr>
            <w:tcW w:type="dxa" w:w="2976"/>
          </w:tcPr>
          <w:p>
            <w:r>
              <w:t>проф. Хонина С.Н.</w:t>
            </w:r>
          </w:p>
        </w:tc>
      </w:tr>
    </w:tbl>
    <w:p>
      <w:pPr>
        <w:spacing w:before="0" w:after="0"/>
        <w:jc w:val="center"/>
      </w:pPr>
      <w:r>
        <w:rPr>
          <w:b/>
          <w:sz w:val="24"/>
        </w:rPr>
        <w:t>Подсекция Data Science</w:t>
      </w:r>
    </w:p>
    <w:tbl>
      <w:tblPr>
        <w:tblStyle w:val="First"/>
        <w:tblW w:type="auto" w:w="0"/>
        <w:tblLook w:firstColumn="1" w:firstRow="1" w:lastColumn="0" w:lastRow="0" w:noHBand="0" w:noVBand="1" w:val="04A0"/>
      </w:tblPr>
      <w:tblGrid>
        <w:gridCol w:w="1667"/>
        <w:gridCol w:w="10205"/>
        <w:gridCol w:w="2835"/>
      </w:tblGrid>
      <w:tr>
        <w:tc>
          <w:tcPr>
            <w:tcW w:type="dxa" w:w="1667"/>
          </w:tcPr>
          <w:p>
            <w:r>
              <w:t>Председатель</w:t>
            </w:r>
          </w:p>
        </w:tc>
        <w:tc>
          <w:tcPr>
            <w:tcW w:type="dxa" w:w="10205"/>
          </w:tcPr>
          <w:p>
            <w:r>
              <w:t>- доцент Парингер Р.А.</w:t>
            </w:r>
          </w:p>
        </w:tc>
        <w:tc>
          <w:tcPr>
            <w:tcW w:type="dxa" w:w="2835"/>
          </w:tcPr>
          <w:p>
            <w:r>
              <w:t>Заседание 4 aпреля</w:t>
            </w:r>
          </w:p>
        </w:tc>
      </w:tr>
      <w:tr>
        <w:tc>
          <w:tcPr>
            <w:tcW w:type="dxa" w:w="1667"/>
          </w:tcPr>
          <w:p>
            <w:r>
              <w:t>Секретарь</w:t>
            </w:r>
          </w:p>
        </w:tc>
        <w:tc>
          <w:tcPr>
            <w:tcW w:type="dxa" w:w="10205"/>
          </w:tcPr>
          <w:p>
            <w:r>
              <w:t>- студент гр. 6231-010402D Рудинская Е. А.,</w:t>
            </w:r>
          </w:p>
        </w:tc>
        <w:tc>
          <w:tcPr>
            <w:tcW w:type="dxa" w:w="2835"/>
          </w:tcPr>
          <w:p>
            <w:r>
              <w:t>10-00, https://bbb.ssau.ru/b/kne-dkv-364-0u8</w:t>
            </w:r>
          </w:p>
        </w:tc>
      </w:tr>
    </w:tbl>
    <w:tbl>
      <w:tblPr>
        <w:tblStyle w:val="Second"/>
        <w:tblW w:type="auto" w:w="0"/>
        <w:tblLook w:firstColumn="1" w:firstRow="1" w:lastColumn="0" w:lastRow="0" w:noHBand="0" w:noVBand="1" w:val="04A0"/>
      </w:tblPr>
      <w:tblGrid>
        <w:gridCol w:w="567"/>
        <w:gridCol w:w="7228"/>
        <w:gridCol w:w="3969"/>
        <w:gridCol w:w="2976"/>
      </w:tblGrid>
      <w:tr>
        <w:tc>
          <w:tcPr>
            <w:tcW w:type="dxa" w:w="567"/>
          </w:tcPr>
          <w:p>
            <w:r>
              <w:t>№</w:t>
            </w:r>
          </w:p>
        </w:tc>
        <w:tc>
          <w:tcPr>
            <w:tcW w:type="dxa" w:w="7228"/>
          </w:tcPr>
          <w:p>
            <w:r>
              <w:t>Тема доклада</w:t>
            </w:r>
          </w:p>
        </w:tc>
        <w:tc>
          <w:tcPr>
            <w:tcW w:type="dxa" w:w="3969"/>
          </w:tcPr>
          <w:p>
            <w:r>
              <w:t>Докладчик</w:t>
            </w:r>
          </w:p>
        </w:tc>
        <w:tc>
          <w:tcPr>
            <w:tcW w:type="dxa" w:w="2976"/>
          </w:tcPr>
          <w:p>
            <w:r>
              <w:t>Научный руководитель</w:t>
            </w:r>
          </w:p>
        </w:tc>
      </w:tr>
      <w:tr>
        <w:tc>
          <w:tcPr>
            <w:tcW w:type="dxa" w:w="567"/>
          </w:tcPr>
          <w:p>
            <w:r>
              <w:t>1.</w:t>
            </w:r>
          </w:p>
        </w:tc>
        <w:tc>
          <w:tcPr>
            <w:tcW w:type="dxa" w:w="7228"/>
          </w:tcPr>
          <w:p>
            <w:r>
              <w:t>Исследование рекомендательных систем для интернет-магазинов</w:t>
            </w:r>
          </w:p>
        </w:tc>
        <w:tc>
          <w:tcPr>
            <w:tcW w:type="dxa" w:w="3969"/>
          </w:tcPr>
          <w:p>
            <w:r>
              <w:t>Головань А.А. гр. 6309-010302D</w:t>
            </w:r>
          </w:p>
        </w:tc>
        <w:tc>
          <w:tcPr>
            <w:tcW w:type="dxa" w:w="2976"/>
          </w:tcPr>
          <w:p>
            <w:r>
              <w:t>доц. Белоусов А.А.</w:t>
            </w:r>
          </w:p>
        </w:tc>
      </w:tr>
      <w:tr>
        <w:tc>
          <w:tcPr>
            <w:tcW w:type="dxa" w:w="567"/>
          </w:tcPr>
          <w:p>
            <w:r>
              <w:t>2.</w:t>
            </w:r>
          </w:p>
        </w:tc>
        <w:tc>
          <w:tcPr>
            <w:tcW w:type="dxa" w:w="7228"/>
          </w:tcPr>
          <w:p>
            <w:r>
              <w:t>Исследование решения задачи прогнозирования нагрузки энергосистемы на основе анализа временных рядов</w:t>
            </w:r>
          </w:p>
        </w:tc>
        <w:tc>
          <w:tcPr>
            <w:tcW w:type="dxa" w:w="3969"/>
          </w:tcPr>
          <w:p>
            <w:r>
              <w:t>Грязнов И.Е. гр. 6231-010402D</w:t>
            </w:r>
          </w:p>
        </w:tc>
        <w:tc>
          <w:tcPr>
            <w:tcW w:type="dxa" w:w="2976"/>
          </w:tcPr>
          <w:p>
            <w:r>
              <w:t>доц. Белоусов А.А.</w:t>
            </w:r>
          </w:p>
        </w:tc>
      </w:tr>
      <w:tr>
        <w:tc>
          <w:tcPr>
            <w:tcW w:type="dxa" w:w="567"/>
          </w:tcPr>
          <w:p>
            <w:r>
              <w:t>3.</w:t>
            </w:r>
          </w:p>
        </w:tc>
        <w:tc>
          <w:tcPr>
            <w:tcW w:type="dxa" w:w="7228"/>
          </w:tcPr>
          <w:p>
            <w:r>
              <w:t>Обзор алгоритмов машинного обучения для прохождения однопользовательских компьютерных игр</w:t>
            </w:r>
          </w:p>
        </w:tc>
        <w:tc>
          <w:tcPr>
            <w:tcW w:type="dxa" w:w="3969"/>
          </w:tcPr>
          <w:p>
            <w:r>
              <w:t>Чернышова Д.К.  гр. 6309-010302D</w:t>
            </w:r>
          </w:p>
        </w:tc>
        <w:tc>
          <w:tcPr>
            <w:tcW w:type="dxa" w:w="2976"/>
          </w:tcPr>
          <w:p>
            <w:r>
              <w:t>доц. Парингер Р.А.</w:t>
            </w:r>
          </w:p>
        </w:tc>
      </w:tr>
      <w:tr>
        <w:tc>
          <w:tcPr>
            <w:tcW w:type="dxa" w:w="567"/>
          </w:tcPr>
          <w:p>
            <w:r>
              <w:t>4.</w:t>
            </w:r>
          </w:p>
        </w:tc>
        <w:tc>
          <w:tcPr>
            <w:tcW w:type="dxa" w:w="7228"/>
          </w:tcPr>
          <w:p>
            <w:r>
              <w:t>Применение нейронных сетей для прохождения однопользовательских компьютерных игр</w:t>
            </w:r>
          </w:p>
        </w:tc>
        <w:tc>
          <w:tcPr>
            <w:tcW w:type="dxa" w:w="3969"/>
          </w:tcPr>
          <w:p>
            <w:r>
              <w:t>Циуля К.Д.  гр. 6309-010302D</w:t>
            </w:r>
          </w:p>
        </w:tc>
        <w:tc>
          <w:tcPr>
            <w:tcW w:type="dxa" w:w="2976"/>
          </w:tcPr>
          <w:p>
            <w:r>
              <w:t>доц. Парингер Р.А.</w:t>
            </w:r>
          </w:p>
        </w:tc>
      </w:tr>
    </w:tbl>
    <w:p>
      <w:pPr>
        <w:spacing w:before="0" w:after="0"/>
        <w:jc w:val="center"/>
      </w:pPr>
      <w:r>
        <w:rPr>
          <w:b/>
          <w:sz w:val="28"/>
        </w:rPr>
        <w:t>СЕКЦИЯ ПРИКЛАДНЫХ МАТЕМАТИКИ И ФИЗИКИ</w:t>
      </w:r>
    </w:p>
    <w:p>
      <w:pPr>
        <w:spacing w:before="0" w:after="0"/>
        <w:jc w:val="center"/>
      </w:pPr>
      <w:r>
        <w:rPr>
          <w:b/>
          <w:sz w:val="28"/>
        </w:rPr>
        <w:t>СЕКЦИЯ ГЕОИНФОРМАТИКИ, ОБРАБОТКИ ИЗОБРАЖЕНИЙ И ИНФОРМАЦИОННОЙ БЕЗОПАСНОСТИ</w:t>
      </w:r>
    </w:p>
    <w:p>
      <w:pPr>
        <w:spacing w:before="0" w:after="0"/>
        <w:jc w:val="center"/>
      </w:pPr>
      <w:r>
        <w:rPr>
          <w:b/>
          <w:sz w:val="28"/>
        </w:rPr>
        <w:t>СЕКЦИЯ ИНФОРМАЦИОННЫХ СИСТЕМ И ТЕХНОЛОГИЙ</w:t>
      </w:r>
    </w:p>
    <w:p>
      <w:pPr>
        <w:spacing w:before="0" w:after="0"/>
        <w:jc w:val="center"/>
      </w:pPr>
      <w:r>
        <w:rPr>
          <w:b/>
          <w:sz w:val="24"/>
        </w:rPr>
        <w:t>СЕКЦИЯ ПРОГРАММНЫХ СИСТЕМ</w:t>
      </w:r>
    </w:p>
    <w:tbl>
      <w:tblPr>
        <w:tblStyle w:val="First"/>
        <w:tblW w:type="auto" w:w="0"/>
        <w:tblLook w:firstColumn="1" w:firstRow="1" w:lastColumn="0" w:lastRow="0" w:noHBand="0" w:noVBand="1" w:val="04A0"/>
      </w:tblPr>
      <w:tblGrid>
        <w:gridCol w:w="1667"/>
        <w:gridCol w:w="10205"/>
        <w:gridCol w:w="2835"/>
      </w:tblGrid>
      <w:tr>
        <w:tc>
          <w:tcPr>
            <w:tcW w:type="dxa" w:w="1667"/>
          </w:tcPr>
          <w:p>
            <w:r>
              <w:t>Председатель</w:t>
            </w:r>
          </w:p>
        </w:tc>
        <w:tc>
          <w:tcPr>
            <w:tcW w:type="dxa" w:w="10205"/>
          </w:tcPr>
          <w:p>
            <w:r>
              <w:t>- профессор Востокин С.В., сопредседатель - доцент Зеленко Л.С.</w:t>
            </w:r>
          </w:p>
        </w:tc>
        <w:tc>
          <w:tcPr>
            <w:tcW w:type="dxa" w:w="2835"/>
          </w:tcPr>
          <w:p>
            <w:r>
              <w:t>Заседание 6 aпреля</w:t>
            </w:r>
          </w:p>
        </w:tc>
      </w:tr>
      <w:tr>
        <w:tc>
          <w:tcPr>
            <w:tcW w:type="dxa" w:w="1667"/>
          </w:tcPr>
          <w:p>
            <w:r>
              <w:t>Секретарь</w:t>
            </w:r>
          </w:p>
        </w:tc>
        <w:tc>
          <w:tcPr>
            <w:tcW w:type="dxa" w:w="10205"/>
          </w:tcPr>
          <w:p>
            <w:r>
              <w:t>- аспирант Назарова А.А.</w:t>
            </w:r>
          </w:p>
        </w:tc>
        <w:tc>
          <w:tcPr>
            <w:tcW w:type="dxa" w:w="2835"/>
          </w:tcPr>
          <w:p>
            <w:r>
              <w:t>9-00, корп. 14, ауд. 516</w:t>
            </w:r>
          </w:p>
        </w:tc>
      </w:tr>
    </w:tbl>
    <w:tbl>
      <w:tblPr>
        <w:tblStyle w:val="Second"/>
        <w:tblW w:type="auto" w:w="0"/>
        <w:tblLook w:firstColumn="1" w:firstRow="1" w:lastColumn="0" w:lastRow="0" w:noHBand="0" w:noVBand="1" w:val="04A0"/>
      </w:tblPr>
      <w:tblGrid>
        <w:gridCol w:w="567"/>
        <w:gridCol w:w="7228"/>
        <w:gridCol w:w="3969"/>
        <w:gridCol w:w="2976"/>
      </w:tblGrid>
      <w:tr>
        <w:tc>
          <w:tcPr>
            <w:tcW w:type="dxa" w:w="567"/>
          </w:tcPr>
          <w:p>
            <w:r>
              <w:t>№</w:t>
            </w:r>
          </w:p>
        </w:tc>
        <w:tc>
          <w:tcPr>
            <w:tcW w:type="dxa" w:w="7228"/>
          </w:tcPr>
          <w:p>
            <w:r>
              <w:t>Тема доклада</w:t>
            </w:r>
          </w:p>
        </w:tc>
        <w:tc>
          <w:tcPr>
            <w:tcW w:type="dxa" w:w="3969"/>
          </w:tcPr>
          <w:p>
            <w:r>
              <w:t>Докладчик</w:t>
            </w:r>
          </w:p>
        </w:tc>
        <w:tc>
          <w:tcPr>
            <w:tcW w:type="dxa" w:w="2976"/>
          </w:tcPr>
          <w:p>
            <w:r>
              <w:t>Научный руководитель</w:t>
            </w:r>
          </w:p>
        </w:tc>
      </w:tr>
      <w:tr>
        <w:tc>
          <w:tcPr>
            <w:tcW w:type="dxa" w:w="567"/>
          </w:tcPr>
          <w:p>
            <w:r>
              <w:t>1.</w:t>
            </w:r>
          </w:p>
        </w:tc>
        <w:tc>
          <w:tcPr>
            <w:tcW w:type="dxa" w:w="7228"/>
          </w:tcPr>
          <w:p>
            <w:r>
              <w:t>Автоматизированная система составления и разгадывания сканворда</w:t>
            </w:r>
          </w:p>
        </w:tc>
        <w:tc>
          <w:tcPr>
            <w:tcW w:type="dxa" w:w="3969"/>
          </w:tcPr>
          <w:p>
            <w:r>
              <w:t>Абрамкин М.С., Епишина Е.И., Пожарников В.М., Утенкин Н.А. гр. 6402-090301D</w:t>
            </w:r>
          </w:p>
        </w:tc>
        <w:tc>
          <w:tcPr>
            <w:tcW w:type="dxa" w:w="2976"/>
          </w:tcPr>
          <w:p>
            <w:r>
              <w:t>доц. Зеленко Л.С.</w:t>
            </w:r>
          </w:p>
        </w:tc>
      </w:tr>
      <w:tr>
        <w:tc>
          <w:tcPr>
            <w:tcW w:type="dxa" w:w="567"/>
          </w:tcPr>
          <w:p>
            <w:r>
              <w:t>2.</w:t>
            </w:r>
          </w:p>
        </w:tc>
        <w:tc>
          <w:tcPr>
            <w:tcW w:type="dxa" w:w="7228"/>
          </w:tcPr>
          <w:p>
            <w:r>
              <w:t>Разработка веб-приложения «Игра «Менеджмент»</w:t>
            </w:r>
          </w:p>
        </w:tc>
        <w:tc>
          <w:tcPr>
            <w:tcW w:type="dxa" w:w="3969"/>
          </w:tcPr>
          <w:p>
            <w:r>
              <w:t>Дубовицкий Д.С., Дунилина Е.С., Емельянов А.В. гр. 6402-090301D</w:t>
            </w:r>
          </w:p>
        </w:tc>
        <w:tc>
          <w:tcPr>
            <w:tcW w:type="dxa" w:w="2976"/>
          </w:tcPr>
          <w:p>
            <w:r>
              <w:t>доц. Зеленко Л.С.</w:t>
            </w:r>
          </w:p>
        </w:tc>
      </w:tr>
    </w:tbl>
    <w:p>
      <w:pPr>
        <w:spacing w:before="0" w:after="0"/>
        <w:jc w:val="center"/>
      </w:pPr>
      <w:r>
        <w:rPr>
          <w:b/>
          <w:sz w:val="28"/>
        </w:rPr>
        <w:t>СЕКЦИЯ АЛГЕБРЫ И ГЕОМЕТРИИ</w:t>
      </w:r>
    </w:p>
    <w:p>
      <w:pPr>
        <w:spacing w:before="0" w:after="0"/>
        <w:jc w:val="center"/>
      </w:pPr>
      <w:r>
        <w:rPr>
          <w:b/>
          <w:sz w:val="28"/>
        </w:rPr>
        <w:t>СЕКЦИЯ ФУНКЦИОНАЛЬНОГО АНАЛИЗА И ТЕОРИИ ФУНКЦИЙ</w:t>
      </w:r>
    </w:p>
    <w:p>
      <w:pPr>
        <w:spacing w:before="0" w:after="0"/>
        <w:jc w:val="center"/>
      </w:pPr>
      <w:r>
        <w:rPr>
          <w:b/>
          <w:sz w:val="28"/>
        </w:rPr>
        <w:t>СЕКЦИЯ ИНФОРМАТИКИ И ВЫЧИСЛИТЕЛЬНОЙ МАТЕМАТИКИ</w:t>
      </w:r>
    </w:p>
    <w:p>
      <w:pPr>
        <w:spacing w:before="0" w:after="0"/>
        <w:jc w:val="center"/>
      </w:pPr>
      <w:r>
        <w:rPr>
          <w:b/>
          <w:sz w:val="28"/>
        </w:rPr>
        <w:t>СЕКЦИЯ ДИФФЕРЕНЦИАЛЬНЫХ УРАВНЕНИЙ И ТЕОРИИ УПРАВЛЕНИЯ</w:t>
      </w:r>
    </w:p>
    <w:p>
      <w:pPr>
        <w:spacing w:before="0" w:after="0"/>
        <w:jc w:val="center"/>
      </w:pPr>
      <w:r>
        <w:rPr>
          <w:b/>
          <w:sz w:val="28"/>
        </w:rPr>
        <w:t>СЕКЦИЯ БЕЗОПАСНОСТИ ИНФОРМАЦИОННЫХ СИСТЕМ</w:t>
      </w:r>
    </w:p>
    <w:p>
      <w:pPr>
        <w:spacing w:before="0" w:after="0"/>
        <w:jc w:val="center"/>
      </w:pPr>
      <w:r>
        <w:rPr>
          <w:b/>
          <w:sz w:val="28"/>
        </w:rPr>
        <w:t>СЕКЦИЯ МАТЕМАТИЧЕСКОГО МОДЕЛИРОВАНИЯ В МЕХАНИКЕ</w:t>
      </w:r>
    </w:p>
    <w:p>
      <w:pPr>
        <w:spacing w:before="0" w:after="0"/>
        <w:jc w:val="center"/>
      </w:pPr>
      <w:r>
        <w:rPr>
          <w:b/>
          <w:sz w:val="28"/>
        </w:rPr>
        <w:t>СЕКЦИЯ ОРГАНИЧЕСКОЙ ХИМИИ</w:t>
      </w:r>
    </w:p>
    <w:p>
      <w:pPr>
        <w:spacing w:before="0" w:after="0"/>
        <w:jc w:val="center"/>
      </w:pPr>
      <w:r>
        <w:rPr>
          <w:b/>
          <w:sz w:val="28"/>
        </w:rPr>
        <w:t>СЕКЦИЯ ХИМИИ ПРИРОДНЫХ И ВЫСОКОМОЛЕКУЛЯРНЫХ СОЕДИНЕНИЙ</w:t>
      </w:r>
    </w:p>
    <w:p>
      <w:pPr>
        <w:spacing w:before="0" w:after="0"/>
        <w:jc w:val="center"/>
      </w:pPr>
      <w:r>
        <w:rPr>
          <w:b/>
          <w:sz w:val="28"/>
        </w:rPr>
        <w:t>СЕКЦИЯ ХИМИИ ГЕТЕРОЦИКЛИЧЕСКИХ СОЕДИНЕНИЙ</w:t>
      </w:r>
    </w:p>
    <w:p>
      <w:pPr>
        <w:spacing w:before="0" w:after="0"/>
        <w:jc w:val="center"/>
      </w:pPr>
      <w:r>
        <w:rPr>
          <w:b/>
          <w:sz w:val="28"/>
        </w:rPr>
        <w:t>СЕКЦИЯ НЕОРГАНИЧЕСКОЙ ХИМИИ</w:t>
      </w:r>
    </w:p>
    <w:p>
      <w:pPr>
        <w:spacing w:before="0" w:after="0"/>
        <w:jc w:val="center"/>
      </w:pPr>
      <w:r>
        <w:rPr>
          <w:b/>
          <w:sz w:val="28"/>
        </w:rPr>
        <w:t>СЕКЦИЯ ФИЗИЧЕСКОЙ, АНАЛИТИЧЕСКОЙ ХИМИИ И ХРОМАТОГРАФИИ</w:t>
      </w:r>
    </w:p>
    <w:p>
      <w:pPr>
        <w:spacing w:before="0" w:after="0"/>
        <w:jc w:val="center"/>
      </w:pPr>
      <w:r>
        <w:rPr>
          <w:b/>
          <w:sz w:val="28"/>
        </w:rPr>
        <w:t>СЕКЦИЯ БИОХИМИИ, БИОТЕХНОЛОГИИ И БИОИНЖЕНЕРИИ</w:t>
      </w:r>
    </w:p>
    <w:tbl>
      <w:tblPr>
        <w:tblStyle w:val="First"/>
        <w:tblW w:type="auto" w:w="0"/>
        <w:tblLook w:firstColumn="1" w:firstRow="1" w:lastColumn="0" w:lastRow="0" w:noHBand="0" w:noVBand="1" w:val="04A0"/>
      </w:tblPr>
      <w:tblGrid>
        <w:gridCol w:w="1667"/>
        <w:gridCol w:w="10205"/>
        <w:gridCol w:w="2835"/>
      </w:tblGrid>
      <w:tr>
        <w:tc>
          <w:tcPr>
            <w:tcW w:type="dxa" w:w="1667"/>
          </w:tcPr>
          <w:p>
            <w:r>
              <w:t>Председатель</w:t>
            </w:r>
          </w:p>
        </w:tc>
        <w:tc>
          <w:tcPr>
            <w:tcW w:type="dxa" w:w="10205"/>
          </w:tcPr>
          <w:p>
            <w:r>
              <w:t>- доцент Васильева Т.И.</w:t>
            </w:r>
          </w:p>
        </w:tc>
        <w:tc>
          <w:tcPr>
            <w:tcW w:type="dxa" w:w="2835"/>
          </w:tcPr>
          <w:p>
            <w:r>
              <w:t>Заседание 6 aпреля</w:t>
            </w:r>
          </w:p>
        </w:tc>
      </w:tr>
      <w:tr>
        <w:tc>
          <w:tcPr>
            <w:tcW w:type="dxa" w:w="1667"/>
          </w:tcPr>
          <w:p>
            <w:r>
              <w:t>Секретарь</w:t>
            </w:r>
          </w:p>
        </w:tc>
        <w:tc>
          <w:tcPr>
            <w:tcW w:type="dxa" w:w="10205"/>
          </w:tcPr>
          <w:p>
            <w:r>
              <w:t>- студент гр. 4302-060301D Казачкова В.С.</w:t>
            </w:r>
          </w:p>
        </w:tc>
        <w:tc>
          <w:tcPr>
            <w:tcW w:type="dxa" w:w="2835"/>
          </w:tcPr>
          <w:p>
            <w:r>
              <w:t>10-00, https://bbb.ssau.ru/b/ha2-amw-9f5-0xc</w:t>
            </w:r>
          </w:p>
        </w:tc>
      </w:tr>
    </w:tbl>
    <w:tbl>
      <w:tblPr>
        <w:tblStyle w:val="Second"/>
        <w:tblW w:type="auto" w:w="0"/>
        <w:tblLook w:firstColumn="1" w:firstRow="1" w:lastColumn="0" w:lastRow="0" w:noHBand="0" w:noVBand="1" w:val="04A0"/>
      </w:tblPr>
      <w:tblGrid>
        <w:gridCol w:w="567"/>
        <w:gridCol w:w="7228"/>
        <w:gridCol w:w="3969"/>
        <w:gridCol w:w="2976"/>
      </w:tblGrid>
      <w:tr>
        <w:tc>
          <w:tcPr>
            <w:tcW w:type="dxa" w:w="567"/>
          </w:tcPr>
          <w:p>
            <w:r>
              <w:t>№</w:t>
            </w:r>
          </w:p>
        </w:tc>
        <w:tc>
          <w:tcPr>
            <w:tcW w:type="dxa" w:w="7228"/>
          </w:tcPr>
          <w:p>
            <w:r>
              <w:t>Тема доклада</w:t>
            </w:r>
          </w:p>
        </w:tc>
        <w:tc>
          <w:tcPr>
            <w:tcW w:type="dxa" w:w="3969"/>
          </w:tcPr>
          <w:p>
            <w:r>
              <w:t>Докладчик</w:t>
            </w:r>
          </w:p>
        </w:tc>
        <w:tc>
          <w:tcPr>
            <w:tcW w:type="dxa" w:w="2976"/>
          </w:tcPr>
          <w:p>
            <w:r>
              <w:t>Научный руководитель</w:t>
            </w:r>
          </w:p>
        </w:tc>
      </w:tr>
      <w:tr>
        <w:tc>
          <w:tcPr>
            <w:tcW w:type="dxa" w:w="567"/>
          </w:tcPr>
          <w:p>
            <w:r>
              <w:t>1.</w:t>
            </w:r>
          </w:p>
        </w:tc>
        <w:tc>
          <w:tcPr>
            <w:tcW w:type="dxa" w:w="7228"/>
          </w:tcPr>
          <w:p>
            <w:r>
              <w:t>Формирование резистентности к антибиотикам Escherichia coli шт.М-17</w:t>
            </w:r>
          </w:p>
        </w:tc>
        <w:tc>
          <w:tcPr>
            <w:tcW w:type="dxa" w:w="3969"/>
          </w:tcPr>
          <w:p>
            <w:r>
              <w:t>Леванова Е.В. гр. 4302-060301D</w:t>
            </w:r>
          </w:p>
        </w:tc>
        <w:tc>
          <w:tcPr>
            <w:tcW w:type="dxa" w:w="2976"/>
          </w:tcPr>
          <w:p>
            <w:r>
              <w:t>проф. Кленова Н.А.</w:t>
            </w:r>
          </w:p>
        </w:tc>
      </w:tr>
      <w:tr>
        <w:tc>
          <w:tcPr>
            <w:tcW w:type="dxa" w:w="567"/>
          </w:tcPr>
          <w:p>
            <w:r>
              <w:t>2.</w:t>
            </w:r>
          </w:p>
        </w:tc>
        <w:tc>
          <w:tcPr>
            <w:tcW w:type="dxa" w:w="7228"/>
          </w:tcPr>
          <w:p>
            <w:r>
              <w:t>Антибиотические свойства вновь синтезированных производных бензил- и октилимидозолий хлоридов</w:t>
            </w:r>
          </w:p>
        </w:tc>
        <w:tc>
          <w:tcPr>
            <w:tcW w:type="dxa" w:w="3969"/>
          </w:tcPr>
          <w:p>
            <w:r>
              <w:t>Барабошкина А.В., Кузнецова А.А. гр. 4302-060301D</w:t>
            </w:r>
          </w:p>
        </w:tc>
        <w:tc>
          <w:tcPr>
            <w:tcW w:type="dxa" w:w="2976"/>
          </w:tcPr>
          <w:p>
            <w:r>
              <w:t>проф. Кленова Н.А</w:t>
            </w:r>
          </w:p>
        </w:tc>
      </w:tr>
      <w:tr>
        <w:tc>
          <w:tcPr>
            <w:tcW w:type="dxa" w:w="567"/>
          </w:tcPr>
          <w:p>
            <w:r>
              <w:t>3.</w:t>
            </w:r>
          </w:p>
        </w:tc>
        <w:tc>
          <w:tcPr>
            <w:tcW w:type="dxa" w:w="7228"/>
          </w:tcPr>
          <w:p>
            <w:r>
              <w:t>Получение комбинированного антибактериального покрытия на основе металлических наночастиц, включенных в матрицу БНЦ и карвакрола</w:t>
            </w:r>
          </w:p>
        </w:tc>
        <w:tc>
          <w:tcPr>
            <w:tcW w:type="dxa" w:w="3969"/>
          </w:tcPr>
          <w:p>
            <w:r>
              <w:t>Колесников М.Д. гр. 4302-060301D</w:t>
            </w:r>
          </w:p>
        </w:tc>
        <w:tc>
          <w:tcPr>
            <w:tcW w:type="dxa" w:w="2976"/>
          </w:tcPr>
          <w:p>
            <w:r>
              <w:t>проф. Языкова М.Ю.</w:t>
            </w:r>
          </w:p>
        </w:tc>
      </w:tr>
      <w:tr>
        <w:tc>
          <w:tcPr>
            <w:tcW w:type="dxa" w:w="567"/>
          </w:tcPr>
          <w:p>
            <w:r>
              <w:t>4.</w:t>
            </w:r>
          </w:p>
        </w:tc>
        <w:tc>
          <w:tcPr>
            <w:tcW w:type="dxa" w:w="7228"/>
          </w:tcPr>
          <w:p>
            <w:r>
              <w:t>Получение биметаллических нанопленок и изучение их антибактериальных свойств</w:t>
            </w:r>
          </w:p>
        </w:tc>
        <w:tc>
          <w:tcPr>
            <w:tcW w:type="dxa" w:w="3969"/>
          </w:tcPr>
          <w:p>
            <w:r>
              <w:t>Мерц В.А. гр. 4302-060301D</w:t>
            </w:r>
          </w:p>
        </w:tc>
        <w:tc>
          <w:tcPr>
            <w:tcW w:type="dxa" w:w="2976"/>
          </w:tcPr>
          <w:p>
            <w:r>
              <w:t>проф. Языкова М.Ю.</w:t>
            </w:r>
          </w:p>
        </w:tc>
      </w:tr>
      <w:tr>
        <w:tc>
          <w:tcPr>
            <w:tcW w:type="dxa" w:w="567"/>
          </w:tcPr>
          <w:p>
            <w:r>
              <w:t>5.</w:t>
            </w:r>
          </w:p>
        </w:tc>
        <w:tc>
          <w:tcPr>
            <w:tcW w:type="dxa" w:w="7228"/>
          </w:tcPr>
          <w:p>
            <w:r>
              <w:t>Изучение антибактериальных свойств наноцеллюлозы с включением наночастиц металла на стадии их синтеза</w:t>
            </w:r>
          </w:p>
        </w:tc>
        <w:tc>
          <w:tcPr>
            <w:tcW w:type="dxa" w:w="3969"/>
          </w:tcPr>
          <w:p>
            <w:r>
              <w:t>Шаликина Е.А. гр. 4302-060301D</w:t>
            </w:r>
          </w:p>
        </w:tc>
        <w:tc>
          <w:tcPr>
            <w:tcW w:type="dxa" w:w="2976"/>
          </w:tcPr>
          <w:p>
            <w:r>
              <w:t>проф. Языкова М.Ю.</w:t>
            </w:r>
          </w:p>
        </w:tc>
      </w:tr>
      <w:tr>
        <w:tc>
          <w:tcPr>
            <w:tcW w:type="dxa" w:w="567"/>
          </w:tcPr>
          <w:p>
            <w:r>
              <w:t>6.</w:t>
            </w:r>
          </w:p>
        </w:tc>
        <w:tc>
          <w:tcPr>
            <w:tcW w:type="dxa" w:w="7228"/>
          </w:tcPr>
          <w:p>
            <w:r>
              <w:t>Исследование новых вариантов проводящих композиций для биосенсеров на основе фермента глюкозоксидазы из Aspergillus niger  и Penicillum funiculosum</w:t>
            </w:r>
          </w:p>
        </w:tc>
        <w:tc>
          <w:tcPr>
            <w:tcW w:type="dxa" w:w="3969"/>
          </w:tcPr>
          <w:p>
            <w:r>
              <w:t>Казачкова В.С. гр. 4402-060301D</w:t>
            </w:r>
          </w:p>
        </w:tc>
        <w:tc>
          <w:tcPr>
            <w:tcW w:type="dxa" w:w="2976"/>
          </w:tcPr>
          <w:p>
            <w:r>
              <w:t>проф. Кленова Н.А.</w:t>
            </w:r>
          </w:p>
        </w:tc>
      </w:tr>
    </w:tbl>
    <w:p>
      <w:pPr>
        <w:spacing w:before="0" w:after="0"/>
        <w:jc w:val="center"/>
      </w:pPr>
      <w:r>
        <w:rPr>
          <w:b/>
          <w:sz w:val="28"/>
        </w:rPr>
        <w:t>СЕКЦИЯ ФИЗИОЛОГИИ ЧЕЛОВЕКА И ЖИВОТНЫХ</w:t>
      </w:r>
    </w:p>
    <w:p>
      <w:pPr>
        <w:spacing w:before="0" w:after="0"/>
        <w:jc w:val="center"/>
      </w:pPr>
      <w:r>
        <w:rPr>
          <w:b/>
          <w:sz w:val="28"/>
        </w:rPr>
        <w:t>СЕКЦИЯ СОВРЕМЕННЫХ ПРОБЛЕМ АУТЭКОЛОГИИ</w:t>
      </w:r>
    </w:p>
    <w:p>
      <w:pPr>
        <w:spacing w:before="0" w:after="0"/>
        <w:jc w:val="center"/>
      </w:pPr>
      <w:r>
        <w:rPr>
          <w:b/>
          <w:sz w:val="28"/>
        </w:rPr>
        <w:t>СЕКЦИЯ РЕГИОНАЛЬНЫХ ПРОБЛЕМ ОХРАНЫ ПРИРОДЫ</w:t>
      </w:r>
    </w:p>
    <w:p>
      <w:pPr>
        <w:spacing w:before="0" w:after="0"/>
        <w:jc w:val="center"/>
      </w:pPr>
      <w:r>
        <w:rPr>
          <w:b/>
          <w:sz w:val="28"/>
        </w:rPr>
        <w:t>СЕКЦИЯ ЭКОЛОГИИ ПОЧВ И ВОДНОЙ СРЕДЫ</w:t>
      </w:r>
    </w:p>
    <w:p>
      <w:pPr>
        <w:spacing w:before="0" w:after="0"/>
        <w:jc w:val="center"/>
      </w:pPr>
      <w:r>
        <w:rPr>
          <w:b/>
          <w:sz w:val="28"/>
        </w:rPr>
        <w:t>СЕКЦИЯ МЕНЕДЖМЕНТА И ОРГАНИЗАЦИИ ПРОИЗВОДСТВА</w:t>
      </w:r>
    </w:p>
    <w:p>
      <w:pPr>
        <w:spacing w:before="0" w:after="0"/>
        <w:jc w:val="center"/>
      </w:pPr>
      <w:r>
        <w:rPr>
          <w:b/>
          <w:sz w:val="28"/>
        </w:rPr>
        <w:t>СЕКЦИЯ МАТЕМАТИЧЕСКИХ МЕТОДОВ ТЕОРИИ УПРАВЛЕНИЯ</w:t>
      </w:r>
    </w:p>
    <w:p>
      <w:pPr>
        <w:spacing w:before="0" w:after="0"/>
        <w:jc w:val="center"/>
      </w:pPr>
      <w:r>
        <w:rPr>
          <w:b/>
          <w:sz w:val="28"/>
        </w:rPr>
        <w:t>СЕКЦИЯ БИЗНЕС-ИНФОРМАТИКИ</w:t>
      </w:r>
    </w:p>
    <w:p>
      <w:pPr>
        <w:spacing w:before="0" w:after="0"/>
        <w:jc w:val="center"/>
      </w:pPr>
      <w:r>
        <w:rPr>
          <w:b/>
          <w:sz w:val="28"/>
        </w:rPr>
        <w:t>СЕКЦИЯ АКТУАЛЬНЫХ ПРАВОВЫХ И СОЦИАЛЬНЫХ ИССЛЕДОВАНИЙ</w:t>
      </w:r>
    </w:p>
    <w:p>
      <w:pPr>
        <w:spacing w:before="0" w:after="0"/>
        <w:jc w:val="center"/>
      </w:pPr>
      <w:r>
        <w:rPr>
          <w:b/>
          <w:sz w:val="28"/>
        </w:rPr>
        <w:t>СЕКЦИЯ ЭКОНОМИКИ И ФИНАНСОВ</w:t>
      </w:r>
    </w:p>
    <w:p>
      <w:pPr>
        <w:spacing w:before="0" w:after="0"/>
        <w:jc w:val="center"/>
      </w:pPr>
      <w:r>
        <w:rPr>
          <w:b/>
          <w:sz w:val="28"/>
        </w:rPr>
        <w:t>СЕКЦИЯ «ФИНАНСОВО-ЭКОНОМИЧЕСКАЯ АНАЛИТИКА В СИСТЕМЕ УПРАВЛЕНИЯ СОЦИАЛЬНО-ЭКОНОМИЧЕСКИМИ И БИЗНЕС-ПРОЦЕССАМИ»</w:t>
      </w:r>
    </w:p>
    <w:p>
      <w:pPr>
        <w:spacing w:before="0" w:after="0"/>
        <w:jc w:val="center"/>
      </w:pPr>
      <w:r>
        <w:rPr>
          <w:b/>
          <w:sz w:val="28"/>
        </w:rPr>
        <w:t>СЕКЦИЯ «ГЛОБАЛЬНАЯ ТРАНСФОРМАЦИЯ XXI ВЕКА: ПЕРЕХОД В НОВУЮ ЭРУ ПОТРЕБЛЕНИЯ ЧЕЛОВЕЧЕСТВА»</w:t>
      </w:r>
    </w:p>
    <w:p>
      <w:pPr>
        <w:spacing w:before="0" w:after="0"/>
        <w:jc w:val="center"/>
      </w:pPr>
      <w:r>
        <w:rPr>
          <w:b/>
          <w:sz w:val="28"/>
        </w:rPr>
        <w:t>СЕКЦИЯ АКТУАЛЬНЫХ ПРОБЛЕМ ФУНКЦИОНИРОВАНИЯ РЕГИОНАЛЬНЫХ СОЦИАЛЬНО-ЭКОНОМИЧЕСКИХ СИСТЕМ И МИРОВОЙ ЭКОНОМИКИ</w:t>
      </w:r>
    </w:p>
    <w:p>
      <w:pPr>
        <w:spacing w:before="0" w:after="0"/>
        <w:jc w:val="center"/>
      </w:pPr>
      <w:r>
        <w:rPr>
          <w:b/>
          <w:sz w:val="28"/>
        </w:rPr>
        <w:t>СЕКЦИЯ ЦИФРОВИЗАЦИИ, ИННОВАЦИОННЫХ И ФИНАНСОВЫХ АСПЕКТОВ ФУНЦИОНИРОВАНИЯ СОВРЕМЕННОЙ ЭКОНОМИКИ</w:t>
      </w:r>
    </w:p>
    <w:p>
      <w:pPr>
        <w:spacing w:before="0" w:after="0"/>
        <w:jc w:val="center"/>
      </w:pPr>
      <w:r>
        <w:rPr>
          <w:b/>
          <w:sz w:val="28"/>
        </w:rPr>
        <w:t>СЕКЦИЯ ОБЩЕГО И СТРАТЕГИЧЕСКОГО МЕНЕДЖМЕНТА</w:t>
      </w:r>
    </w:p>
    <w:p>
      <w:pPr>
        <w:spacing w:before="0" w:after="0"/>
        <w:jc w:val="center"/>
      </w:pPr>
      <w:r>
        <w:rPr>
          <w:b/>
          <w:sz w:val="28"/>
        </w:rPr>
        <w:t>СЕКЦИЯ УПРАВЛЕНИЯ ПРОЕКТАМИ</w:t>
      </w:r>
    </w:p>
    <w:p>
      <w:pPr>
        <w:spacing w:before="0" w:after="0"/>
        <w:jc w:val="center"/>
      </w:pPr>
      <w:r>
        <w:rPr>
          <w:b/>
          <w:sz w:val="28"/>
        </w:rPr>
        <w:t>СЕКЦИЯ МЕНЕДЖМЕНТА ПЕРСОНАЛА</w:t>
      </w:r>
    </w:p>
    <w:p>
      <w:pPr>
        <w:spacing w:before="0" w:after="0"/>
        <w:jc w:val="center"/>
      </w:pPr>
      <w:r>
        <w:rPr>
          <w:b/>
          <w:sz w:val="28"/>
        </w:rPr>
        <w:t>СЕКЦИЯ МАРКЕТИНГА</w:t>
      </w:r>
    </w:p>
    <w:p>
      <w:pPr>
        <w:spacing w:before="0" w:after="0"/>
        <w:jc w:val="center"/>
      </w:pPr>
      <w:r>
        <w:rPr>
          <w:b/>
          <w:sz w:val="28"/>
        </w:rPr>
        <w:t>СЕКЦИЯ ФИНАНСОВОГО МЕНЕДЖМЕНТА</w:t>
      </w:r>
    </w:p>
    <w:p>
      <w:pPr>
        <w:spacing w:before="0" w:after="0"/>
        <w:jc w:val="center"/>
      </w:pPr>
      <w:r>
        <w:rPr>
          <w:b/>
          <w:sz w:val="28"/>
        </w:rPr>
        <w:t>СЕКЦИЯ СВЯЗЕЙ С ОБЩЕСТВЕННОСТЬЮ В ОРГАНАХ ГОСУДАРСТВЕННОЙ ВЛАСТИ</w:t>
      </w:r>
    </w:p>
    <w:p>
      <w:pPr>
        <w:spacing w:before="0" w:after="0"/>
        <w:jc w:val="center"/>
      </w:pPr>
      <w:r>
        <w:rPr>
          <w:b/>
          <w:sz w:val="28"/>
        </w:rPr>
        <w:t>СЕКЦИЯ ТЕОРИИ И ПРАКТИКИ ГОСУДАРСТВЕННОГО УПРАВЛЕНИЯ</w:t>
      </w:r>
    </w:p>
    <w:p>
      <w:pPr>
        <w:spacing w:before="0" w:after="0"/>
        <w:jc w:val="center"/>
      </w:pPr>
      <w:r>
        <w:rPr>
          <w:b/>
          <w:sz w:val="28"/>
        </w:rPr>
        <w:t>СЕКЦИЯ АНАЛИЗА И ПРОГРАММИРОВАНИЯ РАЗВИТИЯ СОЦИАЛЬНОЙ СФЕРЫ</w:t>
      </w:r>
    </w:p>
    <w:p>
      <w:pPr>
        <w:spacing w:before="0" w:after="0"/>
        <w:jc w:val="center"/>
      </w:pPr>
      <w:r>
        <w:rPr>
          <w:b/>
          <w:sz w:val="28"/>
        </w:rPr>
        <w:t>СЕКЦИЯ ПРЕДПРИНИМАТЕЛЬСТВА И ГОСУДАРСТВЕННОЙ ВЛАСТИ</w:t>
      </w:r>
    </w:p>
    <w:p>
      <w:pPr>
        <w:spacing w:before="0" w:after="0"/>
        <w:jc w:val="center"/>
      </w:pPr>
      <w:r>
        <w:rPr>
          <w:b/>
          <w:sz w:val="28"/>
        </w:rPr>
        <w:t>СЕКЦИЯ УПРАВЛЕНИЯ ПЕРСОНАЛОМ</w:t>
      </w:r>
    </w:p>
    <w:p>
      <w:pPr>
        <w:spacing w:before="0" w:after="0"/>
        <w:jc w:val="center"/>
      </w:pPr>
      <w:r>
        <w:rPr>
          <w:b/>
          <w:sz w:val="28"/>
        </w:rPr>
        <w:t>СЕКЦИЯ ТЕОРИИ ГОСУДАРСТВА И ПРАВА</w:t>
      </w:r>
    </w:p>
    <w:p>
      <w:pPr>
        <w:spacing w:before="0" w:after="0"/>
        <w:jc w:val="center"/>
      </w:pPr>
      <w:r>
        <w:rPr>
          <w:b/>
          <w:sz w:val="28"/>
        </w:rPr>
        <w:t>СЕКЦИЯ ИСТОРИИ ГОСУДАРСТВА И ПРАВА РОССИИ</w:t>
      </w:r>
    </w:p>
    <w:p>
      <w:pPr>
        <w:spacing w:before="0" w:after="0"/>
        <w:jc w:val="center"/>
      </w:pPr>
      <w:r>
        <w:rPr>
          <w:b/>
          <w:sz w:val="28"/>
        </w:rPr>
        <w:t>СЕКЦИЯ ИСТОРИИ ГОСУДАРСТВА И ПРАВА ЗАРУБЕЖНЫХ СТРАН</w:t>
      </w:r>
    </w:p>
    <w:p>
      <w:pPr>
        <w:spacing w:before="0" w:after="0"/>
        <w:jc w:val="center"/>
      </w:pPr>
      <w:r>
        <w:rPr>
          <w:b/>
          <w:sz w:val="28"/>
        </w:rPr>
        <w:t>СЕКЦИЯ МЕЖДУНАРОДНОГО ПУБЛИЧНОГО ПРАВА</w:t>
      </w:r>
    </w:p>
    <w:p>
      <w:pPr>
        <w:spacing w:before="0" w:after="0"/>
        <w:jc w:val="center"/>
      </w:pPr>
      <w:r>
        <w:rPr>
          <w:b/>
          <w:sz w:val="28"/>
        </w:rPr>
        <w:t>СЕКЦИЯ ПРОБЛЕМ КОСМИЧЕСКОГО ПРАВА</w:t>
      </w:r>
    </w:p>
    <w:p>
      <w:pPr>
        <w:spacing w:before="0" w:after="0"/>
        <w:jc w:val="center"/>
      </w:pPr>
      <w:r>
        <w:rPr>
          <w:b/>
          <w:sz w:val="28"/>
        </w:rPr>
        <w:t>СЕКЦИЯ РИМСКОГО ПРАВА</w:t>
      </w:r>
    </w:p>
    <w:p>
      <w:pPr>
        <w:spacing w:before="0" w:after="0"/>
        <w:jc w:val="center"/>
      </w:pPr>
      <w:r>
        <w:rPr>
          <w:b/>
          <w:sz w:val="28"/>
        </w:rPr>
        <w:t>СЕКЦИЯ АКТУАЛЬНЫХ ПРОБЛЕМ ПРАВОВОГО РЕГУЛИРОВАНИЯ ЭКОНОМИЧЕСКОЙ ДЕЯТЕЛЬНОСТИ</w:t>
      </w:r>
    </w:p>
    <w:p>
      <w:pPr>
        <w:spacing w:before="0" w:after="0"/>
        <w:jc w:val="center"/>
      </w:pPr>
      <w:r>
        <w:rPr>
          <w:b/>
          <w:sz w:val="28"/>
        </w:rPr>
        <w:t>СЕКЦИЯ АКТУАЛЬНЫХ ПРОБЛЕМ ПУБЛИЧНОЙ СЛУЖБЫ</w:t>
      </w:r>
    </w:p>
    <w:p>
      <w:pPr>
        <w:spacing w:before="0" w:after="0"/>
        <w:jc w:val="center"/>
      </w:pPr>
      <w:r>
        <w:rPr>
          <w:b/>
          <w:sz w:val="28"/>
        </w:rPr>
        <w:t>СЕКЦИЯ ГОСУДАРСТВЕННОГО (КОНСТИТУЦИОННОГО) ПРАВА РОССИИ</w:t>
      </w:r>
    </w:p>
    <w:p>
      <w:pPr>
        <w:spacing w:before="0" w:after="0"/>
        <w:jc w:val="center"/>
      </w:pPr>
      <w:r>
        <w:rPr>
          <w:b/>
          <w:sz w:val="28"/>
        </w:rPr>
        <w:t>СЕКЦИЯ ГОСУДАРСТВЕННОГО (КОНСТИТУЦИОННОГО) ПРАВА ЗАРУБЕЖНЫХ СТРАН</w:t>
      </w:r>
    </w:p>
    <w:p>
      <w:pPr>
        <w:spacing w:before="0" w:after="0"/>
        <w:jc w:val="center"/>
      </w:pPr>
      <w:r>
        <w:rPr>
          <w:b/>
          <w:sz w:val="28"/>
        </w:rPr>
        <w:t>СЕКЦИЯ АДМИНИСТРАТИВНОГО ПРАВА РОССИЙСКОЙ ФЕДЕРАЦИИ</w:t>
      </w:r>
    </w:p>
    <w:p>
      <w:pPr>
        <w:spacing w:before="0" w:after="0"/>
        <w:jc w:val="center"/>
      </w:pPr>
      <w:r>
        <w:rPr>
          <w:b/>
          <w:sz w:val="28"/>
        </w:rPr>
        <w:t>СЕКЦИЯ ГРАЖДАНСКОГО ПРАВА</w:t>
      </w:r>
    </w:p>
    <w:p>
      <w:pPr>
        <w:spacing w:before="0" w:after="0"/>
        <w:jc w:val="center"/>
      </w:pPr>
      <w:r>
        <w:rPr>
          <w:b/>
          <w:sz w:val="28"/>
        </w:rPr>
        <w:t>СЕКЦИЯ ТРУДОВОГО ПРАВА</w:t>
      </w:r>
    </w:p>
    <w:p>
      <w:pPr>
        <w:spacing w:before="0" w:after="0"/>
        <w:jc w:val="center"/>
      </w:pPr>
      <w:r>
        <w:rPr>
          <w:b/>
          <w:sz w:val="28"/>
        </w:rPr>
        <w:t>СЕКЦИЯ СЕМЕЙНОГО ПРАВА</w:t>
      </w:r>
    </w:p>
    <w:p>
      <w:pPr>
        <w:spacing w:before="0" w:after="0"/>
        <w:jc w:val="center"/>
      </w:pPr>
      <w:r>
        <w:rPr>
          <w:b/>
          <w:sz w:val="28"/>
        </w:rPr>
        <w:t>СЕКЦИЯ ПРАВА СОЦИАЛЬНОГО ОБЕСПЕЧЕНИЯ</w:t>
      </w:r>
    </w:p>
    <w:p>
      <w:pPr>
        <w:spacing w:before="0" w:after="0"/>
        <w:jc w:val="center"/>
      </w:pPr>
      <w:r>
        <w:rPr>
          <w:b/>
          <w:sz w:val="28"/>
        </w:rPr>
        <w:t>СЕКЦИЯ НОТАРИАТА В РОССИЙСКОЙ ФЕДЕРАЦИИ</w:t>
      </w:r>
    </w:p>
    <w:p>
      <w:pPr>
        <w:spacing w:before="0" w:after="0"/>
        <w:jc w:val="center"/>
      </w:pPr>
      <w:r>
        <w:rPr>
          <w:b/>
          <w:sz w:val="28"/>
        </w:rPr>
        <w:t>СЕКЦИЯ КОРПОРАТИВНОГО ПРАВА</w:t>
      </w:r>
    </w:p>
    <w:p>
      <w:pPr>
        <w:spacing w:before="0" w:after="0"/>
        <w:jc w:val="center"/>
      </w:pPr>
      <w:r>
        <w:rPr>
          <w:b/>
          <w:sz w:val="28"/>
        </w:rPr>
        <w:t>СЕКЦИЯ ГРАЖДАНСКОГО И АРБИТРАЖНОГО ПРОЦЕССА</w:t>
      </w:r>
    </w:p>
    <w:p>
      <w:pPr>
        <w:spacing w:before="0" w:after="0"/>
        <w:jc w:val="center"/>
      </w:pPr>
      <w:r>
        <w:rPr>
          <w:b/>
          <w:sz w:val="28"/>
        </w:rPr>
        <w:t>СЕКЦИЯ ФИНАНСОВОГО, НАЛОГОВОГО, БАНКОВСКОГО ПРАВА</w:t>
      </w:r>
    </w:p>
    <w:p>
      <w:pPr>
        <w:spacing w:before="0" w:after="0"/>
        <w:jc w:val="center"/>
      </w:pPr>
      <w:r>
        <w:rPr>
          <w:b/>
          <w:sz w:val="28"/>
        </w:rPr>
        <w:t>СЕКЦИЯ ПРЕДПРИНИМАТЕЛЬСКОГО И КОММЕРЧЕСКОГО ПРАВА</w:t>
      </w:r>
    </w:p>
    <w:p>
      <w:pPr>
        <w:spacing w:before="0" w:after="0"/>
        <w:jc w:val="center"/>
      </w:pPr>
      <w:r>
        <w:rPr>
          <w:b/>
          <w:sz w:val="28"/>
        </w:rPr>
        <w:t>СЕКЦИЯ КРИМИНОЛОГИИ</w:t>
      </w:r>
    </w:p>
    <w:p>
      <w:pPr>
        <w:spacing w:before="0" w:after="0"/>
        <w:jc w:val="center"/>
      </w:pPr>
      <w:r>
        <w:rPr>
          <w:b/>
          <w:sz w:val="28"/>
        </w:rPr>
        <w:t>СЕКЦИЯ АКТУАЛЬНЫХ ПРОБЛЕМ ОБЩЕЙ ЧАСТИ УГОЛОВНОГО ПРАВА</w:t>
      </w:r>
    </w:p>
    <w:p>
      <w:pPr>
        <w:spacing w:before="0" w:after="0"/>
        <w:jc w:val="center"/>
      </w:pPr>
      <w:r>
        <w:rPr>
          <w:b/>
          <w:sz w:val="28"/>
        </w:rPr>
        <w:t>СЕКЦИЯ АКТУАЛЬНЫХ ПРОБЛЕМ ОСОБЕННОЙ ЧАСТИ УГОЛОВНОГО ПРАВА</w:t>
      </w:r>
    </w:p>
    <w:p>
      <w:pPr>
        <w:spacing w:before="0" w:after="0"/>
        <w:jc w:val="center"/>
      </w:pPr>
      <w:r>
        <w:rPr>
          <w:b/>
          <w:sz w:val="28"/>
        </w:rPr>
        <w:t>СЕКЦИЯ УГОЛОВНОГО ПРАВА И УГОЛОВНОЙ ЮСТИЦИИ</w:t>
      </w:r>
    </w:p>
    <w:p>
      <w:pPr>
        <w:spacing w:before="0" w:after="0"/>
        <w:jc w:val="center"/>
      </w:pPr>
      <w:r>
        <w:rPr>
          <w:b/>
          <w:sz w:val="28"/>
        </w:rPr>
        <w:t>СЕКЦИЯ УГОЛОВНОГО ПРОЦЕССА И КРИМИНАЛИСТИКИ</w:t>
      </w:r>
    </w:p>
    <w:p>
      <w:pPr>
        <w:spacing w:before="0" w:after="0"/>
        <w:jc w:val="center"/>
      </w:pPr>
      <w:r>
        <w:rPr>
          <w:b/>
          <w:sz w:val="28"/>
        </w:rPr>
        <w:t>СЕКЦИЯ АКТУАЛЬНЫХ ПРОБЛЕМ УГОЛОВНОГО ПРОЦЕССА И КРИМИНАЛИСТИКИ</w:t>
      </w:r>
    </w:p>
    <w:p>
      <w:pPr>
        <w:spacing w:before="0" w:after="0"/>
        <w:jc w:val="center"/>
      </w:pPr>
      <w:r>
        <w:rPr>
          <w:b/>
          <w:sz w:val="28"/>
        </w:rPr>
        <w:t>СЕКЦИЯ НРАВСТВЕННЫХ ОСНОВ ДЕЯТЕЛЬНОСТИ ЮРИСТА</w:t>
      </w:r>
    </w:p>
    <w:p>
      <w:pPr>
        <w:spacing w:before="0" w:after="0"/>
        <w:jc w:val="center"/>
      </w:pPr>
      <w:r>
        <w:rPr>
          <w:b/>
          <w:sz w:val="28"/>
        </w:rPr>
        <w:t>СЕКЦИЯ РУССКОГО ЯЗЫКА</w:t>
      </w:r>
    </w:p>
    <w:p>
      <w:pPr>
        <w:spacing w:before="0" w:after="0"/>
        <w:jc w:val="center"/>
      </w:pPr>
      <w:r>
        <w:rPr>
          <w:b/>
          <w:sz w:val="28"/>
        </w:rPr>
        <w:t>СЕКЦИЯ МАССОВОЙ КОММУНИКАЦИИ</w:t>
      </w:r>
    </w:p>
    <w:p>
      <w:pPr>
        <w:spacing w:before="0" w:after="0"/>
        <w:jc w:val="center"/>
      </w:pPr>
      <w:r>
        <w:rPr>
          <w:b/>
          <w:sz w:val="28"/>
        </w:rPr>
        <w:t>СЕКЦИЯ СТРАТЕГИЙ И ИННОВАЦИЙ В ИЗДАТЕЛЬСКОМ ДЕЛЕ</w:t>
      </w:r>
    </w:p>
    <w:p>
      <w:pPr>
        <w:spacing w:before="0" w:after="0"/>
        <w:jc w:val="center"/>
      </w:pPr>
      <w:r>
        <w:rPr>
          <w:b/>
          <w:sz w:val="28"/>
        </w:rPr>
        <w:t>СЕКЦИЯ ЛИТЕРАТУРОВЕДЕНИЯ</w:t>
      </w:r>
    </w:p>
    <w:p>
      <w:pPr>
        <w:spacing w:before="0" w:after="0"/>
        <w:jc w:val="center"/>
      </w:pPr>
      <w:r>
        <w:rPr>
          <w:b/>
          <w:sz w:val="28"/>
        </w:rPr>
        <w:t>СЕКЦИЯ ТЕОРИИ И ПРАКТИКИ СВЯЗЕЙ С ОБЩЕСТВЕННОСТЬЮ</w:t>
      </w:r>
    </w:p>
    <w:p>
      <w:pPr>
        <w:spacing w:before="0" w:after="0"/>
        <w:jc w:val="center"/>
      </w:pPr>
      <w:r>
        <w:rPr>
          <w:b/>
          <w:sz w:val="28"/>
        </w:rPr>
        <w:t>СЕКЦИЯ ЖУРНАЛИСТИКИ</w:t>
      </w:r>
    </w:p>
    <w:p>
      <w:pPr>
        <w:spacing w:before="0" w:after="0"/>
        <w:jc w:val="center"/>
      </w:pPr>
      <w:r>
        <w:rPr>
          <w:b/>
          <w:sz w:val="28"/>
        </w:rPr>
        <w:t>СЕКЦИЯ ЯЗЫКОВЫХ И СОЦИОКУЛЬТУРНЫХ КОМПОНЕНТОВ ДИСКУРСОВ</w:t>
      </w:r>
    </w:p>
    <w:p>
      <w:pPr>
        <w:spacing w:before="0" w:after="0"/>
        <w:jc w:val="center"/>
      </w:pPr>
      <w:r>
        <w:rPr>
          <w:b/>
          <w:sz w:val="28"/>
        </w:rPr>
        <w:t>СЕКЦИЯ ЛИНГВОАКСИОЛОГИЧЕСКИХ АСПЕКТОВ ДИСКУРСИВНЫХ ИССЛЕДОВАНИЙ</w:t>
      </w:r>
    </w:p>
    <w:p>
      <w:pPr>
        <w:spacing w:before="0" w:after="0"/>
        <w:jc w:val="center"/>
      </w:pPr>
      <w:r>
        <w:rPr>
          <w:b/>
          <w:sz w:val="28"/>
        </w:rPr>
        <w:t>СЕКЦИЯ ЛИНГВИСТИЧЕСКИХ АСПЕКТОВ АНГЛОЯЗЫЧНЫХ ДИСКУРСИВНЫХ ПРАКТИК</w:t>
      </w:r>
    </w:p>
    <w:p>
      <w:pPr>
        <w:spacing w:before="0" w:after="0"/>
        <w:jc w:val="center"/>
      </w:pPr>
      <w:r>
        <w:rPr>
          <w:b/>
          <w:sz w:val="28"/>
        </w:rPr>
        <w:t>СЕКЦИЯ ПРОБЛЕМ СОВРЕМЕННОЙ АНГЛОЯЗЫЧНОЙ КОММУНИКАЦИИ (НА МАТЕРИАЛЕ РАЗЛИЧНЫХ ТИПОВ ДИСКУРСА)</w:t>
      </w:r>
    </w:p>
    <w:p>
      <w:pPr>
        <w:spacing w:before="0" w:after="0"/>
        <w:jc w:val="center"/>
      </w:pPr>
      <w:r>
        <w:rPr>
          <w:b/>
          <w:sz w:val="28"/>
        </w:rPr>
        <w:t>СЕКЦИЯ ПРОБЛЕМ ПРАГМАЛИНГВИСТИКИ И ДИСКУРСА В СОВРЕМЕННОМ АНГЛИЙСКОМ ЯЗЫКЕ (ФУНКЦИОНАЛЬНЫЕ АСПЕКТЫ)</w:t>
      </w:r>
    </w:p>
    <w:p>
      <w:pPr>
        <w:spacing w:before="0" w:after="0"/>
        <w:jc w:val="center"/>
      </w:pPr>
      <w:r>
        <w:rPr>
          <w:b/>
          <w:sz w:val="28"/>
        </w:rPr>
        <w:t>СЕКЦИЯ МЕТОДИКИ ОБУЧЕНИЯ ИНОСТРАННОМУ ЯЗЫКУ</w:t>
      </w:r>
    </w:p>
    <w:p>
      <w:pPr>
        <w:spacing w:before="0" w:after="0"/>
        <w:jc w:val="center"/>
      </w:pPr>
      <w:r>
        <w:rPr>
          <w:b/>
          <w:sz w:val="28"/>
        </w:rPr>
        <w:t>СЕКЦИЯ «ЯЗЫК. КУЛЬТУРА. ОБЩЕСТВО»</w:t>
      </w:r>
    </w:p>
    <w:p>
      <w:pPr>
        <w:spacing w:before="0" w:after="0"/>
        <w:jc w:val="center"/>
      </w:pPr>
      <w:r>
        <w:rPr>
          <w:b/>
          <w:sz w:val="28"/>
        </w:rPr>
        <w:t>СЕКЦИЯ НЕМЕЦКОЙ ФИЛОЛОГИИ</w:t>
      </w:r>
    </w:p>
    <w:p>
      <w:pPr>
        <w:spacing w:before="0" w:after="0"/>
        <w:jc w:val="center"/>
      </w:pPr>
      <w:r>
        <w:rPr>
          <w:b/>
          <w:sz w:val="28"/>
        </w:rPr>
        <w:t>СЕКЦИЯ ОТЕЧЕСТВЕННОЙ ИСТОРИИ И ИСТОРИОГРАФИИ</w:t>
      </w:r>
    </w:p>
    <w:p>
      <w:pPr>
        <w:spacing w:before="0" w:after="0"/>
        <w:jc w:val="center"/>
      </w:pPr>
      <w:r>
        <w:rPr>
          <w:b/>
          <w:sz w:val="28"/>
        </w:rPr>
        <w:t>СЕКЦИЯ ИСТОЧНИКОВЕДЕНИЯ И ВСПОМОГАТЕЛЬНЫХ ИСТОРИЧЕСКИХ ДИСЦИПЛИН</w:t>
      </w:r>
    </w:p>
    <w:p>
      <w:pPr>
        <w:spacing w:before="0" w:after="0"/>
        <w:jc w:val="center"/>
      </w:pPr>
      <w:r>
        <w:rPr>
          <w:b/>
          <w:sz w:val="28"/>
        </w:rPr>
        <w:t>СЕКЦИЯ «ВЛАСТЬ И ОБЩЕСТВО В РОССИЙСКОЙ ИСТОРИИ»</w:t>
      </w:r>
    </w:p>
    <w:p>
      <w:pPr>
        <w:spacing w:before="0" w:after="0"/>
        <w:jc w:val="center"/>
      </w:pPr>
      <w:r>
        <w:rPr>
          <w:b/>
          <w:sz w:val="28"/>
        </w:rPr>
        <w:t>СЕКЦИЯ СОЦИОКУЛЬТУРНОГО ПРОСТРАНСТВА РОССИИ В XIX-XX ВВ.</w:t>
      </w:r>
    </w:p>
    <w:p>
      <w:pPr>
        <w:spacing w:before="0" w:after="0"/>
        <w:jc w:val="center"/>
      </w:pPr>
      <w:r>
        <w:rPr>
          <w:b/>
          <w:sz w:val="28"/>
        </w:rPr>
        <w:t>СЕКЦИЯ ПРОБЛЕМ РОССИЙСКОЙ ИСТОРИИ</w:t>
      </w:r>
    </w:p>
    <w:p>
      <w:pPr>
        <w:spacing w:before="0" w:after="0"/>
        <w:jc w:val="center"/>
      </w:pPr>
      <w:r>
        <w:rPr>
          <w:b/>
          <w:sz w:val="28"/>
        </w:rPr>
        <w:t>СЕКЦИЯ ВСЕОБЩЕЙ ИСТОРИИ</w:t>
      </w:r>
    </w:p>
    <w:p>
      <w:pPr>
        <w:spacing w:before="0" w:after="0"/>
        <w:jc w:val="center"/>
      </w:pPr>
      <w:r>
        <w:rPr>
          <w:b/>
          <w:sz w:val="28"/>
        </w:rPr>
        <w:t>СЕКЦИЯ ОРГАНИЗАЦИИ ДОКУМЕНТАЦИОННЫХ ПРОЦЕССОВ</w:t>
      </w:r>
    </w:p>
    <w:p>
      <w:pPr>
        <w:spacing w:before="0" w:after="0"/>
        <w:jc w:val="center"/>
      </w:pPr>
      <w:r>
        <w:rPr>
          <w:b/>
          <w:sz w:val="28"/>
        </w:rPr>
        <w:t>СЕКЦИЯ МЕЖДУНАРОДНЫХ ОТНОШЕНИЙ</w:t>
      </w:r>
    </w:p>
    <w:p>
      <w:pPr>
        <w:spacing w:before="0" w:after="0"/>
        <w:jc w:val="center"/>
      </w:pPr>
      <w:r>
        <w:rPr>
          <w:b/>
          <w:sz w:val="28"/>
        </w:rPr>
        <w:t>СЕКЦИЯ ПОЛИТОЛОГИИ</w:t>
      </w:r>
    </w:p>
    <w:p>
      <w:pPr>
        <w:spacing w:before="0" w:after="0"/>
        <w:jc w:val="center"/>
      </w:pPr>
      <w:r>
        <w:rPr>
          <w:b/>
          <w:sz w:val="28"/>
        </w:rPr>
        <w:t>СЕКЦИЯ СОЦИОГУМАНИТАРНОЙ КИБЕРНЕТИКИ</w:t>
      </w:r>
    </w:p>
    <w:tbl>
      <w:tblPr>
        <w:tblStyle w:val="First"/>
        <w:tblW w:type="auto" w:w="0"/>
        <w:tblLook w:firstColumn="1" w:firstRow="1" w:lastColumn="0" w:lastRow="0" w:noHBand="0" w:noVBand="1" w:val="04A0"/>
      </w:tblPr>
      <w:tblGrid>
        <w:gridCol w:w="1667"/>
        <w:gridCol w:w="10205"/>
        <w:gridCol w:w="2835"/>
      </w:tblGrid>
      <w:tr>
        <w:tc>
          <w:tcPr>
            <w:tcW w:type="dxa" w:w="1667"/>
          </w:tcPr>
          <w:p>
            <w:r>
              <w:t>Председатель</w:t>
            </w:r>
          </w:p>
        </w:tc>
        <w:tc>
          <w:tcPr>
            <w:tcW w:type="dxa" w:w="10205"/>
          </w:tcPr>
          <w:p>
            <w:r>
              <w:t>- директор института информатики и кибернетики Куприянов А.В., и.о. заведующего кафедрой социологии и культурологии Васькина Ю.В., ст.преподаватель кафедры русского языка и массовой коммуникации Курапова Е.С.</w:t>
            </w:r>
          </w:p>
        </w:tc>
        <w:tc>
          <w:tcPr>
            <w:tcW w:type="dxa" w:w="2835"/>
          </w:tcPr>
          <w:p>
            <w:r>
              <w:t>Заседание 4 aпреля</w:t>
            </w:r>
          </w:p>
        </w:tc>
      </w:tr>
      <w:tr>
        <w:tc>
          <w:tcPr>
            <w:tcW w:type="dxa" w:w="1667"/>
          </w:tcPr>
          <w:p>
            <w:r>
              <w:t>Секретарь</w:t>
            </w:r>
          </w:p>
        </w:tc>
        <w:tc>
          <w:tcPr>
            <w:tcW w:type="dxa" w:w="10205"/>
          </w:tcPr>
          <w:p>
            <w:r>
              <w:t>- доцент кафедры социологии и культурологии Малаканова О.А.</w:t>
            </w:r>
          </w:p>
        </w:tc>
        <w:tc>
          <w:tcPr>
            <w:tcW w:type="dxa" w:w="2835"/>
          </w:tcPr>
          <w:p>
            <w:r>
              <w:t>14-00, корп. 22, ауд. 504</w:t>
            </w:r>
          </w:p>
        </w:tc>
      </w:tr>
    </w:tbl>
    <w:tbl>
      <w:tblPr>
        <w:tblStyle w:val="Second"/>
        <w:tblW w:type="auto" w:w="0"/>
        <w:tblLook w:firstColumn="1" w:firstRow="1" w:lastColumn="0" w:lastRow="0" w:noHBand="0" w:noVBand="1" w:val="04A0"/>
      </w:tblPr>
      <w:tblGrid>
        <w:gridCol w:w="567"/>
        <w:gridCol w:w="7228"/>
        <w:gridCol w:w="3969"/>
        <w:gridCol w:w="2976"/>
      </w:tblGrid>
      <w:tr>
        <w:tc>
          <w:tcPr>
            <w:tcW w:type="dxa" w:w="567"/>
          </w:tcPr>
          <w:p>
            <w:r>
              <w:t>№</w:t>
            </w:r>
          </w:p>
        </w:tc>
        <w:tc>
          <w:tcPr>
            <w:tcW w:type="dxa" w:w="7228"/>
          </w:tcPr>
          <w:p>
            <w:r>
              <w:t>Тема доклада</w:t>
            </w:r>
          </w:p>
        </w:tc>
        <w:tc>
          <w:tcPr>
            <w:tcW w:type="dxa" w:w="3969"/>
          </w:tcPr>
          <w:p>
            <w:r>
              <w:t>Докладчик</w:t>
            </w:r>
          </w:p>
        </w:tc>
        <w:tc>
          <w:tcPr>
            <w:tcW w:type="dxa" w:w="2976"/>
          </w:tcPr>
          <w:p>
            <w:r>
              <w:t>Научный руководитель</w:t>
            </w:r>
          </w:p>
        </w:tc>
      </w:tr>
      <w:tr>
        <w:tc>
          <w:tcPr>
            <w:tcW w:type="dxa" w:w="567"/>
          </w:tcPr>
          <w:p>
            <w:r>
              <w:t>1.</w:t>
            </w:r>
          </w:p>
        </w:tc>
        <w:tc>
          <w:tcPr>
            <w:tcW w:type="dxa" w:w="7228"/>
          </w:tcPr>
          <w:p>
            <w:r>
              <w:t>Чтение в школе: носители текста и властные практики</w:t>
            </w:r>
          </w:p>
        </w:tc>
        <w:tc>
          <w:tcPr>
            <w:tcW w:type="dxa" w:w="3969"/>
          </w:tcPr>
          <w:p>
            <w:r>
              <w:t>Колесова Д.В., Лейканд Д.А., Луконина В.О., гр. 5101-390401D</w:t>
            </w:r>
          </w:p>
        </w:tc>
        <w:tc>
          <w:tcPr>
            <w:tcW w:type="dxa" w:w="2976"/>
          </w:tcPr>
          <w:p>
            <w:r>
              <w:t>доц. Масленкова Н.А.</w:t>
            </w:r>
          </w:p>
        </w:tc>
      </w:tr>
      <w:tr>
        <w:tc>
          <w:tcPr>
            <w:tcW w:type="dxa" w:w="567"/>
          </w:tcPr>
          <w:p>
            <w:r>
              <w:t>2.</w:t>
            </w:r>
          </w:p>
        </w:tc>
        <w:tc>
          <w:tcPr>
            <w:tcW w:type="dxa" w:w="7228"/>
          </w:tcPr>
          <w:p>
            <w:r>
              <w:t>Электронная форма права. семиотика, аутопоэзис и трансформация парадигм правовых исследований</w:t>
            </w:r>
          </w:p>
        </w:tc>
        <w:tc>
          <w:tcPr>
            <w:tcW w:type="dxa" w:w="3969"/>
          </w:tcPr>
          <w:p>
            <w:r>
              <w:t>Кузнеченков А.А.,  гр. А1_05.07.01</w:t>
            </w:r>
          </w:p>
        </w:tc>
        <w:tc>
          <w:tcPr>
            <w:tcW w:type="dxa" w:w="2976"/>
          </w:tcPr>
          <w:p>
            <w:r>
              <w:t>проф. Нестеров А.Ю.</w:t>
            </w:r>
          </w:p>
        </w:tc>
      </w:tr>
      <w:tr>
        <w:tc>
          <w:tcPr>
            <w:tcW w:type="dxa" w:w="567"/>
          </w:tcPr>
          <w:p>
            <w:r>
              <w:t>3.</w:t>
            </w:r>
          </w:p>
        </w:tc>
        <w:tc>
          <w:tcPr>
            <w:tcW w:type="dxa" w:w="7228"/>
          </w:tcPr>
          <w:p>
            <w:r>
              <w:t>Нейросетевой подход в вычислительной технике</w:t>
            </w:r>
          </w:p>
        </w:tc>
        <w:tc>
          <w:tcPr>
            <w:tcW w:type="dxa" w:w="3969"/>
          </w:tcPr>
          <w:p>
            <w:r>
              <w:t>Бердников А.О., гр. А1_01.02.01</w:t>
            </w:r>
          </w:p>
        </w:tc>
        <w:tc>
          <w:tcPr>
            <w:tcW w:type="dxa" w:w="2976"/>
          </w:tcPr>
          <w:p>
            <w:r>
              <w:t>доц. Куприянов А.В.</w:t>
            </w:r>
          </w:p>
        </w:tc>
      </w:tr>
    </w:tbl>
    <w:p>
      <w:pPr>
        <w:spacing w:before="0" w:after="0"/>
        <w:jc w:val="center"/>
      </w:pPr>
      <w:r>
        <w:rPr>
          <w:b/>
          <w:sz w:val="28"/>
        </w:rPr>
        <w:t>СЕКЦИЯ СОЦИОЛОГИИ ТРУДА И УПРАВЛЕНИЯ</w:t>
      </w:r>
    </w:p>
    <w:p>
      <w:pPr>
        <w:spacing w:before="0" w:after="0"/>
        <w:jc w:val="center"/>
      </w:pPr>
      <w:r>
        <w:rPr>
          <w:b/>
          <w:sz w:val="28"/>
        </w:rPr>
        <w:t>СЕКЦИЯ ИСТОРИИ СОЦИОЛОГИИ</w:t>
      </w:r>
    </w:p>
    <w:tbl>
      <w:tblPr>
        <w:tblStyle w:val="First"/>
        <w:tblW w:type="auto" w:w="0"/>
        <w:tblLook w:firstColumn="1" w:firstRow="1" w:lastColumn="0" w:lastRow="0" w:noHBand="0" w:noVBand="1" w:val="04A0"/>
      </w:tblPr>
      <w:tblGrid>
        <w:gridCol w:w="1667"/>
        <w:gridCol w:w="10205"/>
        <w:gridCol w:w="2835"/>
      </w:tblGrid>
      <w:tr>
        <w:tc>
          <w:tcPr>
            <w:tcW w:type="dxa" w:w="1667"/>
          </w:tcPr>
          <w:p>
            <w:r>
              <w:t>Председатель</w:t>
            </w:r>
          </w:p>
        </w:tc>
        <w:tc>
          <w:tcPr>
            <w:tcW w:type="dxa" w:w="10205"/>
          </w:tcPr>
          <w:p>
            <w:r>
              <w:t>- доцент кафедры социологии и культурологии Колякова И.В., сопредседатель - доцент кафедры социологии и культурологии Рафикова К.В.</w:t>
            </w:r>
          </w:p>
        </w:tc>
        <w:tc>
          <w:tcPr>
            <w:tcW w:type="dxa" w:w="2835"/>
          </w:tcPr>
          <w:p>
            <w:r>
              <w:t>Заседание 4 aпреля</w:t>
            </w:r>
          </w:p>
        </w:tc>
      </w:tr>
      <w:tr>
        <w:tc>
          <w:tcPr>
            <w:tcW w:type="dxa" w:w="1667"/>
          </w:tcPr>
          <w:p>
            <w:r>
              <w:t>Секретарь</w:t>
            </w:r>
          </w:p>
        </w:tc>
        <w:tc>
          <w:tcPr>
            <w:tcW w:type="dxa" w:w="10205"/>
          </w:tcPr>
          <w:p>
            <w:r>
              <w:t>- студент группы 5301-390301D Бакулина А.О.</w:t>
            </w:r>
          </w:p>
        </w:tc>
        <w:tc>
          <w:tcPr>
            <w:tcW w:type="dxa" w:w="2835"/>
          </w:tcPr>
          <w:p>
            <w:r>
              <w:t>09-00, https://bbb.ssau.ru/b/nyw-4dm-n9f</w:t>
            </w:r>
          </w:p>
        </w:tc>
      </w:tr>
    </w:tbl>
    <w:tbl>
      <w:tblPr>
        <w:tblStyle w:val="Second"/>
        <w:tblW w:type="auto" w:w="0"/>
        <w:tblLook w:firstColumn="1" w:firstRow="1" w:lastColumn="0" w:lastRow="0" w:noHBand="0" w:noVBand="1" w:val="04A0"/>
      </w:tblPr>
      <w:tblGrid>
        <w:gridCol w:w="567"/>
        <w:gridCol w:w="7228"/>
        <w:gridCol w:w="3969"/>
        <w:gridCol w:w="2976"/>
      </w:tblGrid>
      <w:tr>
        <w:tc>
          <w:tcPr>
            <w:tcW w:type="dxa" w:w="567"/>
          </w:tcPr>
          <w:p>
            <w:r>
              <w:t>№</w:t>
            </w:r>
          </w:p>
        </w:tc>
        <w:tc>
          <w:tcPr>
            <w:tcW w:type="dxa" w:w="7228"/>
          </w:tcPr>
          <w:p>
            <w:r>
              <w:t>Тема доклада</w:t>
            </w:r>
          </w:p>
        </w:tc>
        <w:tc>
          <w:tcPr>
            <w:tcW w:type="dxa" w:w="3969"/>
          </w:tcPr>
          <w:p>
            <w:r>
              <w:t>Докладчик</w:t>
            </w:r>
          </w:p>
        </w:tc>
        <w:tc>
          <w:tcPr>
            <w:tcW w:type="dxa" w:w="2976"/>
          </w:tcPr>
          <w:p>
            <w:r>
              <w:t>Научный руководитель</w:t>
            </w:r>
          </w:p>
        </w:tc>
      </w:tr>
      <w:tr>
        <w:tc>
          <w:tcPr>
            <w:tcW w:type="dxa" w:w="567"/>
          </w:tcPr>
          <w:p>
            <w:r>
              <w:t>1.</w:t>
            </w:r>
          </w:p>
        </w:tc>
        <w:tc>
          <w:tcPr>
            <w:tcW w:type="dxa" w:w="7228"/>
          </w:tcPr>
          <w:p>
            <w:r>
              <w:t>Формальная социология Г. Зиммеля</w:t>
            </w:r>
          </w:p>
        </w:tc>
        <w:tc>
          <w:tcPr>
            <w:tcW w:type="dxa" w:w="3969"/>
          </w:tcPr>
          <w:p>
            <w:r>
              <w:t>Акимшева Е.Ю., гр. 5301-390301D</w:t>
            </w:r>
          </w:p>
        </w:tc>
        <w:tc>
          <w:tcPr>
            <w:tcW w:type="dxa" w:w="2976"/>
          </w:tcPr>
          <w:p>
            <w:r>
              <w:t>доц.      Лопухова А.      В.</w:t>
            </w:r>
          </w:p>
        </w:tc>
      </w:tr>
      <w:tr>
        <w:tc>
          <w:tcPr>
            <w:tcW w:type="dxa" w:w="567"/>
          </w:tcPr>
          <w:p>
            <w:r>
              <w:t>2.</w:t>
            </w:r>
          </w:p>
        </w:tc>
        <w:tc>
          <w:tcPr>
            <w:tcW w:type="dxa" w:w="7228"/>
          </w:tcPr>
          <w:p>
            <w:r>
              <w:t>Роль Т.В. Плеханова и В.И. Ленина в становлении марксистской социологии в России</w:t>
            </w:r>
          </w:p>
        </w:tc>
        <w:tc>
          <w:tcPr>
            <w:tcW w:type="dxa" w:w="3969"/>
          </w:tcPr>
          <w:p>
            <w:r>
              <w:t>Карташева С.К., гр. 5302-390301D</w:t>
            </w:r>
          </w:p>
        </w:tc>
        <w:tc>
          <w:tcPr>
            <w:tcW w:type="dxa" w:w="2976"/>
          </w:tcPr>
          <w:p>
            <w:r>
              <w:t>доц. Лопухова А.В.</w:t>
            </w:r>
          </w:p>
        </w:tc>
      </w:tr>
      <w:tr>
        <w:tc>
          <w:tcPr>
            <w:tcW w:type="dxa" w:w="567"/>
          </w:tcPr>
          <w:p>
            <w:r>
              <w:t>3.</w:t>
            </w:r>
          </w:p>
        </w:tc>
        <w:tc>
          <w:tcPr>
            <w:tcW w:type="dxa" w:w="7228"/>
          </w:tcPr>
          <w:p>
            <w:r>
              <w:t>Учение о классах и классовой борьбе К. Маркса</w:t>
            </w:r>
          </w:p>
        </w:tc>
        <w:tc>
          <w:tcPr>
            <w:tcW w:type="dxa" w:w="3969"/>
          </w:tcPr>
          <w:p>
            <w:r>
              <w:t>Крикунова В.А., гр. 5302-390301D</w:t>
            </w:r>
          </w:p>
        </w:tc>
        <w:tc>
          <w:tcPr>
            <w:tcW w:type="dxa" w:w="2976"/>
          </w:tcPr>
          <w:p>
            <w:r>
              <w:t>доц. Лопухова А.В.</w:t>
            </w:r>
          </w:p>
        </w:tc>
      </w:tr>
    </w:tbl>
    <w:p>
      <w:pPr>
        <w:spacing w:before="0" w:after="0"/>
        <w:jc w:val="center"/>
      </w:pPr>
      <w:r>
        <w:rPr>
          <w:b/>
          <w:sz w:val="28"/>
        </w:rPr>
        <w:t>СЕКЦИЯ СОЦИАЛЬНОЙ АНАЛИТИКИ НОВЫХ МЕДИА</w:t>
      </w:r>
    </w:p>
    <w:p>
      <w:pPr>
        <w:spacing w:before="0" w:after="0"/>
        <w:jc w:val="center"/>
      </w:pPr>
      <w:r>
        <w:rPr>
          <w:b/>
          <w:sz w:val="28"/>
        </w:rPr>
        <w:t>СЕКЦИЯ МЕЖЭТНИЧЕСКИХ ОТНОШЕНИЙ В СОВРЕМЕННОЙ РОССИИ</w:t>
      </w:r>
    </w:p>
    <w:p>
      <w:pPr>
        <w:spacing w:before="0" w:after="0"/>
        <w:jc w:val="center"/>
      </w:pPr>
      <w:r>
        <w:rPr>
          <w:b/>
          <w:sz w:val="28"/>
        </w:rPr>
        <w:t>СЕКЦИЯ СОЦИОЛОГИИ СОЦИАЛЬНЫХ ИЗМЕНЕНИЙ</w:t>
      </w:r>
    </w:p>
    <w:p>
      <w:pPr>
        <w:spacing w:before="0" w:after="0"/>
        <w:jc w:val="center"/>
      </w:pPr>
      <w:r>
        <w:rPr>
          <w:b/>
          <w:sz w:val="28"/>
        </w:rPr>
        <w:t>СЕКЦИЯ СОЦИОЛОГИИ ПОЛИТИКИ И ГОСУДАРСТВЕННОГО УПРАВЛЕНИЯ</w:t>
      </w:r>
    </w:p>
    <w:p>
      <w:pPr>
        <w:spacing w:before="0" w:after="0"/>
        <w:jc w:val="center"/>
      </w:pPr>
      <w:r>
        <w:rPr>
          <w:b/>
          <w:sz w:val="28"/>
        </w:rPr>
        <w:t>СЕКЦИЯ ЭМПИРИЧЕСКОЙ СОЦИОЛОГИИ</w:t>
      </w:r>
    </w:p>
    <w:p>
      <w:pPr>
        <w:spacing w:before="0" w:after="0"/>
        <w:jc w:val="center"/>
      </w:pPr>
      <w:r>
        <w:rPr>
          <w:b/>
          <w:sz w:val="28"/>
        </w:rPr>
        <w:t>СЕКЦИЯ МЕТОДОЛОГИИ И ПРАКТИКИ СОЦИОЛОГИЧЕСКИХ ИССЛЕДОВАНИЙ</w:t>
      </w:r>
    </w:p>
    <w:p>
      <w:pPr>
        <w:spacing w:before="0" w:after="0"/>
        <w:jc w:val="center"/>
      </w:pPr>
      <w:r>
        <w:rPr>
          <w:b/>
          <w:sz w:val="28"/>
        </w:rPr>
        <w:t>СЕКЦИЯ КОНЦЕПТУАЛЬНЫХ ОСНОВ СОЦИАЛЬНОЙ РАБОТЫ</w:t>
      </w:r>
    </w:p>
    <w:p>
      <w:pPr>
        <w:spacing w:before="0" w:after="0"/>
        <w:jc w:val="center"/>
      </w:pPr>
      <w:r>
        <w:rPr>
          <w:b/>
          <w:sz w:val="28"/>
        </w:rPr>
        <w:t>СЕКЦИЯ ТЕОРЕТИЧЕСКИХ ПОДХОДОВ К СОЦИОНОМИЧЕСКОЙ ПРАКТИКЕ</w:t>
      </w:r>
    </w:p>
    <w:p>
      <w:pPr>
        <w:spacing w:before="0" w:after="0"/>
        <w:jc w:val="center"/>
      </w:pPr>
      <w:r>
        <w:rPr>
          <w:b/>
          <w:sz w:val="28"/>
        </w:rPr>
        <w:t>СЕКЦИЯ ОПЫТА СОЦИАЛЬНОЙ РАБОТЫ С РАЗНЫМИ КАТЕГОРИЯМИ ГРАЖДАН</w:t>
      </w:r>
    </w:p>
    <w:p>
      <w:pPr>
        <w:spacing w:before="0" w:after="0"/>
        <w:jc w:val="center"/>
      </w:pPr>
      <w:r>
        <w:rPr>
          <w:b/>
          <w:sz w:val="28"/>
        </w:rPr>
        <w:t>СЕКЦИЯ СОЦИАЛЬНЫХ ПРОБЛЕМ СОВРЕМЕННОГО ОБЩЕСТВА</w:t>
      </w:r>
    </w:p>
    <w:p>
      <w:pPr>
        <w:spacing w:before="0" w:after="0"/>
        <w:jc w:val="center"/>
      </w:pPr>
      <w:r>
        <w:rPr>
          <w:b/>
          <w:sz w:val="28"/>
        </w:rPr>
        <w:t>СЕКЦИЯ ТЕХНОЛОГИИ СОЦИАЛЬНОЙ РАБОТЫ С РАЗНЫМИ КАТЕГОРИЯМИ ГРАЖДАН</w:t>
      </w:r>
    </w:p>
    <w:p>
      <w:pPr>
        <w:spacing w:before="0" w:after="0"/>
        <w:jc w:val="center"/>
      </w:pPr>
      <w:r>
        <w:rPr>
          <w:b/>
          <w:sz w:val="28"/>
        </w:rPr>
        <w:t>СЕКЦИЯ ОБЩЕЙ ПСИХОЛОГИИ</w:t>
      </w:r>
    </w:p>
    <w:p>
      <w:pPr>
        <w:spacing w:before="0" w:after="0"/>
        <w:jc w:val="center"/>
      </w:pPr>
      <w:r>
        <w:rPr>
          <w:b/>
          <w:sz w:val="28"/>
        </w:rPr>
        <w:t>СЕКЦИЯ СОЦИАЛЬНОЙ ПСИХОЛОГИИ</w:t>
      </w:r>
    </w:p>
    <w:p>
      <w:pPr>
        <w:spacing w:before="0" w:after="0"/>
        <w:jc w:val="center"/>
      </w:pPr>
      <w:r>
        <w:rPr>
          <w:b/>
          <w:sz w:val="28"/>
        </w:rPr>
        <w:t>СЕКЦИЯ ПСИХОЛОГИИ РАЗВИТИЯ</w:t>
      </w:r>
    </w:p>
    <w:p>
      <w:pPr>
        <w:spacing w:before="0" w:after="0"/>
        <w:jc w:val="center"/>
      </w:pPr>
      <w:r>
        <w:rPr>
          <w:b/>
          <w:sz w:val="28"/>
        </w:rPr>
        <w:t>СЕКЦИЯ ПСИХОЛОГО-ПЕДАГОГИЧЕСКОЙ РАБОТЫ ПО ВОСПИТАНИЮ ДЕТЕЙ И МОЛОДЕЖИ</w:t>
      </w:r>
    </w:p>
    <w:p>
      <w:pPr>
        <w:spacing w:before="0" w:after="0"/>
        <w:jc w:val="center"/>
      </w:pPr>
      <w:r>
        <w:rPr>
          <w:b/>
          <w:sz w:val="28"/>
        </w:rPr>
        <w:t>СЕКЦИЯ ПСИХОЛОГО-ПЕДАГОГИЧЕСКОГО СОПРОВОЖДЕНИЯ ОБРАЗОВАТЕЛЬНОГО ПРОЦЕССА</w:t>
      </w:r>
    </w:p>
    <w:p>
      <w:pPr>
        <w:spacing w:before="0" w:after="0"/>
        <w:jc w:val="center"/>
      </w:pPr>
      <w:r>
        <w:rPr>
          <w:b/>
          <w:sz w:val="28"/>
        </w:rPr>
        <w:t>СЕКЦИЯ АКТУАЛЬНЫХ ПРОБЛЕМ ОБУЧЕНИЯ И ВОСПИТАНИЯ</w:t>
      </w:r>
    </w:p>
    <w:p>
      <w:pPr>
        <w:spacing w:before="0" w:after="0"/>
        <w:jc w:val="center"/>
      </w:pPr>
      <w:r>
        <w:rPr>
          <w:b/>
          <w:sz w:val="28"/>
        </w:rPr>
        <w:t>СЕКЦИЯ ПСИХОЛОГО-ПЕДАГОГИЧЕСКОГО ПРОСВЕЩЕНИЯ РОДИТЕЛЕЙ</w:t>
      </w:r>
    </w:p>
    <w:p>
      <w:pPr>
        <w:spacing w:before="0" w:after="0"/>
        <w:jc w:val="center"/>
      </w:pPr>
      <w:r>
        <w:rPr>
          <w:b/>
          <w:sz w:val="28"/>
        </w:rPr>
        <w:t>СЕКЦИЯ ТЕОРИИ ОБУЧЕНИЯ И ВОСПИТАНИЯ</w:t>
      </w:r>
    </w:p>
    <w:p>
      <w:pPr>
        <w:spacing w:before="0" w:after="0"/>
        <w:jc w:val="center"/>
      </w:pPr>
      <w:r>
        <w:rPr>
          <w:b/>
          <w:sz w:val="28"/>
        </w:rPr>
        <w:t>СЕКЦИЯ АКТУАЛЬНЫХ ПРОБЛЕМ ПСИХОЛОГО-ПЕДАГОГИЧЕСКОЙ СЛУЖБЫ В ОБРАЗОВАНИИ</w:t>
      </w:r>
    </w:p>
    <w:p>
      <w:pPr>
        <w:spacing w:before="0" w:after="0"/>
        <w:jc w:val="center"/>
      </w:pPr>
      <w:r>
        <w:rPr>
          <w:b/>
          <w:sz w:val="28"/>
        </w:rPr>
        <w:t>СЕКЦИЯ «РИСКИ СОВРЕМЕННОГО ОБРАЗОВАНИЯ»</w:t>
      </w:r>
    </w:p>
    <w:p>
      <w:pPr>
        <w:spacing w:before="0" w:after="0"/>
        <w:jc w:val="center"/>
      </w:pPr>
      <w:r>
        <w:rPr>
          <w:b/>
          <w:sz w:val="28"/>
        </w:rPr>
        <w:t>СЕКЦИЯ «ЦИФРОВАЯ ОБРАЗОВАТЕЛЬНАЯ СРЕДА»</w:t>
      </w:r>
    </w:p>
    <w:p>
      <w:pPr>
        <w:spacing w:before="0" w:after="0"/>
        <w:jc w:val="center"/>
      </w:pPr>
      <w:r>
        <w:rPr>
          <w:b/>
          <w:sz w:val="28"/>
        </w:rPr>
        <w:t>СЕКЦИЯ ИНОСТРАННОГО ЯЗЫКА В ПРОФЕССИОНАЛЬНОЙ КОММУНИКАЦИИ</w:t>
      </w:r>
    </w:p>
    <w:p>
      <w:pPr>
        <w:spacing w:before="0" w:after="0"/>
        <w:jc w:val="center"/>
      </w:pPr>
      <w:r>
        <w:rPr>
          <w:b/>
          <w:sz w:val="28"/>
        </w:rPr>
        <w:t>СЕКЦИЯ АНГЛИЙСКОГО ЯЗЫКА В ЮРИСПРУДЕНЦИИ</w:t>
      </w:r>
    </w:p>
    <w:p>
      <w:pPr>
        <w:spacing w:before="0" w:after="0"/>
        <w:jc w:val="center"/>
      </w:pPr>
      <w:r>
        <w:rPr>
          <w:b/>
          <w:sz w:val="28"/>
        </w:rPr>
        <w:t>СЕКЦИЯ АНГЛИЙСКОГО ЯЗЫКА В ЕСТЕСТВЕННОНАУЧНОЙ СФЕРЕ</w:t>
      </w:r>
    </w:p>
    <w:p>
      <w:pPr>
        <w:spacing w:before="0" w:after="0"/>
        <w:jc w:val="center"/>
      </w:pPr>
      <w:r>
        <w:rPr>
          <w:b/>
          <w:sz w:val="28"/>
        </w:rPr>
        <w:t>СЕКЦИЯ НЕМЕЦКОГО ЯЗЫКА И СТРАНОВЕДЕНИЯ ГЕРМАНИИ</w:t>
      </w:r>
    </w:p>
    <w:p>
      <w:pPr>
        <w:spacing w:before="0" w:after="0"/>
        <w:jc w:val="center"/>
      </w:pPr>
      <w:r>
        <w:rPr>
          <w:b/>
          <w:sz w:val="28"/>
        </w:rPr>
        <w:t>СЕКЦИЯ АНГЛИЙСКОГО ЯЗЫКА ДЛЯ АКАДЕМИЧЕСКИХ ЦЕЛЕЙ В ЕСТЕСТВЕННОНАУЧНОЙ СФЕРЕ</w:t>
      </w:r>
    </w:p>
    <w:p>
      <w:pPr>
        <w:spacing w:before="0" w:after="0"/>
        <w:jc w:val="center"/>
      </w:pPr>
      <w:r>
        <w:rPr>
          <w:b/>
          <w:sz w:val="28"/>
        </w:rPr>
        <w:t>СЕКЦИЯ АНГЛИЙСКОГО ЯЗЫКА ДЛЯ АКАДЕМИЧЕСКИХ ЦЕЛЕЙ В ГУМАНИТАРНОЙ СФЕРЕ</w:t>
      </w:r>
    </w:p>
    <w:p>
      <w:pPr>
        <w:spacing w:before="0" w:after="0"/>
        <w:jc w:val="center"/>
      </w:pPr>
      <w:r>
        <w:rPr>
          <w:b/>
          <w:sz w:val="28"/>
        </w:rPr>
        <w:t>СЕКЦИЯ «ИНОЯЗЫЧНОЕ ОБРАЗОВАНИЕ»</w:t>
      </w:r>
    </w:p>
    <w:tbl>
      <w:tblPr>
        <w:tblStyle w:val="First"/>
        <w:tblW w:type="auto" w:w="0"/>
        <w:tblLook w:firstColumn="1" w:firstRow="1" w:lastColumn="0" w:lastRow="0" w:noHBand="0" w:noVBand="1" w:val="04A0"/>
      </w:tblPr>
      <w:tblGrid>
        <w:gridCol w:w="1667"/>
        <w:gridCol w:w="10205"/>
        <w:gridCol w:w="2835"/>
      </w:tblGrid>
      <w:tr>
        <w:tc>
          <w:tcPr>
            <w:tcW w:type="dxa" w:w="1667"/>
          </w:tcPr>
          <w:p>
            <w:r>
              <w:t>Председатель</w:t>
            </w:r>
          </w:p>
        </w:tc>
        <w:tc>
          <w:tcPr>
            <w:tcW w:type="dxa" w:w="10205"/>
          </w:tcPr>
          <w:p>
            <w:r>
              <w:t>- профессор Варакина М.И.</w:t>
            </w:r>
          </w:p>
        </w:tc>
        <w:tc>
          <w:tcPr>
            <w:tcW w:type="dxa" w:w="2835"/>
          </w:tcPr>
          <w:p>
            <w:r>
              <w:t>Заседание 6 aпреля</w:t>
            </w:r>
          </w:p>
        </w:tc>
      </w:tr>
      <w:tr>
        <w:tc>
          <w:tcPr>
            <w:tcW w:type="dxa" w:w="1667"/>
          </w:tcPr>
          <w:p>
            <w:r>
              <w:t>Секретарь</w:t>
            </w:r>
          </w:p>
        </w:tc>
        <w:tc>
          <w:tcPr>
            <w:tcW w:type="dxa" w:w="10205"/>
          </w:tcPr>
          <w:p>
            <w:r>
              <w:t>- студент гр. 5202-440402Z Буенцова А.И.</w:t>
            </w:r>
          </w:p>
        </w:tc>
        <w:tc>
          <w:tcPr>
            <w:tcW w:type="dxa" w:w="2835"/>
          </w:tcPr>
          <w:p>
            <w:r>
              <w:t>10-00, корп. 22, ауд. 305ф</w:t>
            </w:r>
          </w:p>
        </w:tc>
      </w:tr>
    </w:tbl>
    <w:tbl>
      <w:tblPr>
        <w:tblStyle w:val="Second"/>
        <w:tblW w:type="auto" w:w="0"/>
        <w:tblLook w:firstColumn="1" w:firstRow="1" w:lastColumn="0" w:lastRow="0" w:noHBand="0" w:noVBand="1" w:val="04A0"/>
      </w:tblPr>
      <w:tblGrid>
        <w:gridCol w:w="567"/>
        <w:gridCol w:w="7228"/>
        <w:gridCol w:w="3969"/>
        <w:gridCol w:w="2976"/>
      </w:tblGrid>
      <w:tr>
        <w:tc>
          <w:tcPr>
            <w:tcW w:type="dxa" w:w="567"/>
          </w:tcPr>
          <w:p>
            <w:r>
              <w:t>№</w:t>
            </w:r>
          </w:p>
        </w:tc>
        <w:tc>
          <w:tcPr>
            <w:tcW w:type="dxa" w:w="7228"/>
          </w:tcPr>
          <w:p>
            <w:r>
              <w:t>Тема доклада</w:t>
            </w:r>
          </w:p>
        </w:tc>
        <w:tc>
          <w:tcPr>
            <w:tcW w:type="dxa" w:w="3969"/>
          </w:tcPr>
          <w:p>
            <w:r>
              <w:t>Докладчик</w:t>
            </w:r>
          </w:p>
        </w:tc>
        <w:tc>
          <w:tcPr>
            <w:tcW w:type="dxa" w:w="2976"/>
          </w:tcPr>
          <w:p>
            <w:r>
              <w:t>Научный руководитель</w:t>
            </w:r>
          </w:p>
        </w:tc>
      </w:tr>
      <w:tr>
        <w:tc>
          <w:tcPr>
            <w:tcW w:type="dxa" w:w="567"/>
          </w:tcPr>
          <w:p>
            <w:r>
              <w:t>1.</w:t>
            </w:r>
          </w:p>
        </w:tc>
        <w:tc>
          <w:tcPr>
            <w:tcW w:type="dxa" w:w="7228"/>
          </w:tcPr>
          <w:p>
            <w:r>
              <w:t>学习汉语初级阶段的角色扮演游戏阶段 (Этапы организации ролевой игры на начальном этапе обучения китайскому языку)</w:t>
            </w:r>
          </w:p>
        </w:tc>
        <w:tc>
          <w:tcPr>
            <w:tcW w:type="dxa" w:w="3969"/>
          </w:tcPr>
          <w:p>
            <w:r>
              <w:t>Буенцова А.И. гр. 5202-440402Z</w:t>
            </w:r>
          </w:p>
        </w:tc>
        <w:tc>
          <w:tcPr>
            <w:tcW w:type="dxa" w:w="2976"/>
          </w:tcPr>
          <w:p>
            <w:r>
              <w:t>проф. Варакина М.И.</w:t>
            </w:r>
          </w:p>
        </w:tc>
      </w:tr>
    </w:tbl>
    <w:sectPr w:rsidR="00E55128" w:rsidSect="00034616">
      <w:pgSz w:w="16838" w:h="11905" w:orient="landscape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10DE6"/>
    <w:rsid w:val="00326F90"/>
    <w:rsid w:val="0053375C"/>
    <w:rsid w:val="00616525"/>
    <w:rsid w:val="00AA1D8D"/>
    <w:rsid w:val="00B47730"/>
    <w:rsid w:val="00BD7BBB"/>
    <w:rsid w:val="00CB0664"/>
    <w:rsid w:val="00E30FC4"/>
    <w:rsid w:val="00E55128"/>
    <w:rsid w:val="00E56372"/>
    <w:rsid w:val="00FC693F"/>
    <w:rsid w:val="00FD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8E533F"/>
  <w14:defaultImageDpi w14:val="300"/>
  <w15:docId w15:val="{6FEC02C3-AC79-4EF3-B77C-E29D2BC97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First">
    <w:name w:val="First"/>
    <w:basedOn w:val="a3"/>
    <w:uiPriority w:val="99"/>
    <w:rsid w:val="0053375C"/>
    <w:pPr>
      <w:spacing w:after="0" w:line="240" w:lineRule="auto"/>
    </w:pPr>
    <w:rPr>
      <w:rFonts w:ascii="Times New Roman" w:hAnsi="Times New Roman"/>
      <w:sz w:val="24"/>
    </w:rPr>
    <w:tblPr/>
  </w:style>
  <w:style w:type="table" w:customStyle="1" w:styleId="Second">
    <w:name w:val="Second"/>
    <w:basedOn w:val="a3"/>
    <w:uiPriority w:val="99"/>
    <w:rsid w:val="00E56372"/>
    <w:pPr>
      <w:spacing w:after="0" w:line="240" w:lineRule="auto"/>
    </w:pPr>
    <w:rPr>
      <w:rFonts w:ascii="Times New Roman" w:hAnsi="Times New Roman"/>
      <w:sz w:val="24"/>
    </w:rPr>
    <w:tblPr>
      <w:tblBorders>
        <w:top w:val="dotted" w:sz="4" w:space="0" w:color="auto"/>
        <w:bottom w:val="dotted" w:sz="4" w:space="0" w:color="auto"/>
        <w:insideH w:val="dotted" w:sz="4" w:space="0" w:color="auto"/>
      </w:tblBorders>
    </w:tblPr>
    <w:tblStylePr w:type="firstRow"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7A089D-DC59-4EAF-A60F-8C431B250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Dim</cp:lastModifiedBy>
  <cp:revision>8</cp:revision>
  <dcterms:created xsi:type="dcterms:W3CDTF">2013-12-23T23:15:00Z</dcterms:created>
  <dcterms:modified xsi:type="dcterms:W3CDTF">2024-02-03T17:11:00Z</dcterms:modified>
  <cp:category/>
</cp:coreProperties>
</file>