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7869631" w14:textId="77777777" w:rsidR="00FF4229" w:rsidRDefault="00000000">
          <w:pPr>
            <w:pStyle w:val="12"/>
            <w:numPr>
              <w:ilvl w:val="0"/>
              <w:numId w:val="0"/>
            </w:numPr>
            <w:ind w:left="720"/>
          </w:pPr>
          <w:r>
            <w:t>Оглавление</w:t>
          </w:r>
        </w:p>
        <w:p w14:paraId="513C8E39" w14:textId="77777777" w:rsidR="00FF4229" w:rsidRDefault="00000000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79675" w:history="1">
            <w:r>
              <w:rPr>
                <w:rStyle w:val="a3"/>
              </w:rPr>
              <w:t>1.</w:t>
            </w:r>
            <w:r>
              <w:rPr>
                <w:rFonts w:asciiTheme="minorHAnsi" w:eastAsiaTheme="minorEastAsia" w:hAnsiTheme="minorHAnsi"/>
                <w:kern w:val="0"/>
                <w:sz w:val="22"/>
                <w:lang w:eastAsia="ru-RU"/>
                <w14:ligatures w14:val="none"/>
              </w:rPr>
              <w:tab/>
            </w:r>
            <w:r>
              <w:rPr>
                <w:rStyle w:val="a3"/>
              </w:rPr>
              <w:t>Проектирование предметной области</w:t>
            </w:r>
            <w:r>
              <w:tab/>
            </w:r>
            <w:r>
              <w:fldChar w:fldCharType="begin"/>
            </w:r>
            <w:r>
              <w:instrText xml:space="preserve"> PAGEREF _Toc214279675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1B28F1EF" w14:textId="77777777" w:rsidR="00FF4229" w:rsidRDefault="00000000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76" w:history="1">
            <w:r>
              <w:rPr>
                <w:rStyle w:val="a3"/>
              </w:rPr>
              <w:t>1.1.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>
              <w:rPr>
                <w:rStyle w:val="a3"/>
              </w:rPr>
              <w:t>Этапы выполнения функционального анализа</w:t>
            </w:r>
            <w:r>
              <w:tab/>
            </w:r>
            <w:r>
              <w:fldChar w:fldCharType="begin"/>
            </w:r>
            <w:r>
              <w:instrText xml:space="preserve"> PAGEREF _Toc214279676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0CD60D68" w14:textId="77777777" w:rsidR="00FF4229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77" w:history="1">
            <w:r>
              <w:rPr>
                <w:rStyle w:val="a3"/>
              </w:rPr>
              <w:t>2.2.1. Составление организационной структуры</w:t>
            </w:r>
            <w:r>
              <w:tab/>
            </w:r>
            <w:r>
              <w:fldChar w:fldCharType="begin"/>
            </w:r>
            <w:r>
              <w:instrText xml:space="preserve"> PAGEREF _Toc214279677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0ACD0F5F" w14:textId="77777777" w:rsidR="00FF4229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78" w:history="1">
            <w:r>
              <w:rPr>
                <w:rStyle w:val="a3"/>
              </w:rPr>
              <w:t>2.1.2. Моделирование диаграммы вариантов использования</w:t>
            </w:r>
            <w:r>
              <w:tab/>
            </w:r>
            <w:r>
              <w:fldChar w:fldCharType="begin"/>
            </w:r>
            <w:r>
              <w:instrText xml:space="preserve"> PAGEREF _Toc214279678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77D37903" w14:textId="77777777" w:rsidR="00FF4229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79" w:history="1">
            <w:r>
              <w:rPr>
                <w:rStyle w:val="a3"/>
              </w:rPr>
              <w:t>2.1.3. Определение бизнес-процессов и ЦКП</w:t>
            </w:r>
            <w:r>
              <w:tab/>
            </w:r>
            <w:r>
              <w:fldChar w:fldCharType="begin"/>
            </w:r>
            <w:r>
              <w:instrText xml:space="preserve"> PAGEREF _Toc214279679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06D66F90" w14:textId="77777777" w:rsidR="00FF4229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80" w:history="1">
            <w:r>
              <w:rPr>
                <w:rStyle w:val="a3"/>
              </w:rPr>
              <w:t>2.1.4. Графическое представление функции</w:t>
            </w:r>
            <w:r>
              <w:tab/>
            </w:r>
            <w:r>
              <w:fldChar w:fldCharType="begin"/>
            </w:r>
            <w:r>
              <w:instrText xml:space="preserve"> PAGEREF _Toc214279680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6B82AA5F" w14:textId="77777777" w:rsidR="00FF4229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81" w:history="1">
            <w:r>
              <w:rPr>
                <w:rStyle w:val="a3"/>
              </w:rPr>
              <w:t>2.1.5. Анализ входной и выходной информации</w:t>
            </w:r>
            <w:r>
              <w:tab/>
            </w:r>
            <w:r>
              <w:fldChar w:fldCharType="begin"/>
            </w:r>
            <w:r>
              <w:instrText xml:space="preserve"> PAGEREF _Toc214279681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0ECEEE29" w14:textId="77777777" w:rsidR="00FF4229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82" w:history="1">
            <w:r>
              <w:rPr>
                <w:rStyle w:val="a3"/>
              </w:rPr>
              <w:t>2.1.6. Составление органиограммы</w:t>
            </w:r>
            <w:r>
              <w:tab/>
            </w:r>
            <w:r>
              <w:fldChar w:fldCharType="begin"/>
            </w:r>
            <w:r>
              <w:instrText xml:space="preserve"> PAGEREF _Toc214279682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339340E2" w14:textId="77777777" w:rsidR="00FF4229" w:rsidRDefault="00000000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83" w:history="1">
            <w:r>
              <w:rPr>
                <w:rStyle w:val="a3"/>
              </w:rPr>
              <w:t>1.2.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>
              <w:rPr>
                <w:rStyle w:val="a3"/>
              </w:rPr>
              <w:t xml:space="preserve">Моделирование </w:t>
            </w:r>
            <w:r>
              <w:rPr>
                <w:rStyle w:val="a3"/>
                <w:lang w:val="en-US"/>
              </w:rPr>
              <w:t>CASE</w:t>
            </w:r>
            <w:r>
              <w:rPr>
                <w:rStyle w:val="a3"/>
              </w:rPr>
              <w:t xml:space="preserve">-средствами и </w:t>
            </w:r>
            <w:r>
              <w:rPr>
                <w:rStyle w:val="a3"/>
                <w:lang w:val="en-US"/>
              </w:rPr>
              <w:t>CASE</w:t>
            </w:r>
            <w:r>
              <w:rPr>
                <w:rStyle w:val="a3"/>
              </w:rPr>
              <w:t>-технологиями</w:t>
            </w:r>
            <w:r>
              <w:tab/>
            </w:r>
            <w:r>
              <w:fldChar w:fldCharType="begin"/>
            </w:r>
            <w:r>
              <w:instrText xml:space="preserve"> PAGEREF _Toc214279683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332CFB77" w14:textId="77777777" w:rsidR="00FF4229" w:rsidRDefault="00000000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84" w:history="1">
            <w:r>
              <w:rPr>
                <w:rStyle w:val="a3"/>
              </w:rPr>
              <w:t>1.3.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>
              <w:rPr>
                <w:rStyle w:val="a3"/>
              </w:rPr>
              <w:t>Структурный анализ</w:t>
            </w:r>
            <w:r>
              <w:tab/>
            </w:r>
            <w:r>
              <w:fldChar w:fldCharType="begin"/>
            </w:r>
            <w:r>
              <w:instrText xml:space="preserve"> PAGEREF _Toc214279684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5FB7C425" w14:textId="77777777" w:rsidR="00FF4229" w:rsidRDefault="00000000">
          <w:r>
            <w:rPr>
              <w:b/>
              <w:bCs/>
            </w:rPr>
            <w:fldChar w:fldCharType="end"/>
          </w:r>
        </w:p>
      </w:sdtContent>
    </w:sdt>
    <w:p w14:paraId="27EC96F6" w14:textId="77777777" w:rsidR="00FF4229" w:rsidRDefault="00FF4229">
      <w:pPr>
        <w:jc w:val="right"/>
      </w:pPr>
    </w:p>
    <w:p w14:paraId="3A6814D6" w14:textId="77777777" w:rsidR="00FF4229" w:rsidRDefault="00000000">
      <w:pPr>
        <w:pStyle w:val="ac"/>
      </w:pPr>
      <w:r>
        <w:br w:type="page"/>
      </w:r>
    </w:p>
    <w:p w14:paraId="45F43BCB" w14:textId="77777777" w:rsidR="00FF4229" w:rsidRDefault="00FF4229">
      <w:pPr>
        <w:pStyle w:val="1"/>
        <w:sectPr w:rsidR="00FF4229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5A6C3B8" w14:textId="77777777" w:rsidR="00FF4229" w:rsidRDefault="00000000">
      <w:pPr>
        <w:pStyle w:val="1"/>
      </w:pPr>
      <w:bookmarkStart w:id="0" w:name="_Toc214279675"/>
      <w:r>
        <w:lastRenderedPageBreak/>
        <w:t>Проектирование предметной области</w:t>
      </w:r>
      <w:bookmarkEnd w:id="0"/>
      <w:r>
        <w:t xml:space="preserve"> «Система мониторинга научных направлений студентов»</w:t>
      </w:r>
    </w:p>
    <w:p w14:paraId="29AF560B" w14:textId="77777777" w:rsidR="00FF4229" w:rsidRDefault="00000000">
      <w:r>
        <w:rPr>
          <w:highlight w:val="yellow"/>
        </w:rPr>
        <w:t>1 половина отчета сдать до 17.12.25 г.</w:t>
      </w:r>
    </w:p>
    <w:p w14:paraId="4684A290" w14:textId="77777777" w:rsidR="00FF4229" w:rsidRDefault="00000000">
      <w:pPr>
        <w:pStyle w:val="2"/>
      </w:pPr>
      <w:bookmarkStart w:id="1" w:name="_Toc214279676"/>
      <w:r>
        <w:t>Этапы выполнения функционального анализа</w:t>
      </w:r>
      <w:bookmarkEnd w:id="1"/>
    </w:p>
    <w:p w14:paraId="695D3B7D" w14:textId="77777777" w:rsidR="00FF4229" w:rsidRDefault="00000000">
      <w:pPr>
        <w:pStyle w:val="3"/>
        <w:spacing w:line="276" w:lineRule="auto"/>
      </w:pPr>
      <w:bookmarkStart w:id="2" w:name="_Toc214279677"/>
      <w:r>
        <w:t>2.2.1. Составление организационной структуры</w:t>
      </w:r>
      <w:bookmarkEnd w:id="2"/>
    </w:p>
    <w:p w14:paraId="38C007B2" w14:textId="3C20C0E4" w:rsidR="00FF4229" w:rsidRDefault="0083180E">
      <w:pPr>
        <w:spacing w:after="0" w:line="276" w:lineRule="auto"/>
        <w:jc w:val="center"/>
      </w:pPr>
      <w:r w:rsidRPr="0083180E">
        <w:drawing>
          <wp:inline distT="0" distB="0" distL="0" distR="0" wp14:anchorId="4F94B4A2" wp14:editId="16E28179">
            <wp:extent cx="5601482" cy="3953427"/>
            <wp:effectExtent l="0" t="0" r="0" b="9525"/>
            <wp:docPr id="12382495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495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416F9" w14:textId="77777777" w:rsidR="00FF4229" w:rsidRDefault="00000000">
      <w:pPr>
        <w:spacing w:after="0" w:line="276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1 «Организационная диаграмма»</w:t>
      </w:r>
    </w:p>
    <w:p w14:paraId="64222A18" w14:textId="77777777" w:rsidR="00FF4229" w:rsidRDefault="00FF4229">
      <w:pPr>
        <w:spacing w:after="0"/>
        <w:jc w:val="center"/>
        <w:rPr>
          <w:rFonts w:cs="Times New Roman"/>
          <w:szCs w:val="24"/>
        </w:rPr>
      </w:pPr>
    </w:p>
    <w:p w14:paraId="0DB5BA2E" w14:textId="77777777" w:rsidR="00FF4229" w:rsidRDefault="00000000">
      <w:pPr>
        <w:pStyle w:val="3"/>
      </w:pPr>
      <w:bookmarkStart w:id="3" w:name="_Toc214279678"/>
      <w:r>
        <w:lastRenderedPageBreak/>
        <w:t>2.1.2. Моделирование диаграммы вариантов использования</w:t>
      </w:r>
      <w:bookmarkEnd w:id="3"/>
    </w:p>
    <w:p w14:paraId="0FB439ED" w14:textId="41F981DA" w:rsidR="00FF4229" w:rsidRDefault="00DD5647">
      <w:pPr>
        <w:spacing w:after="0" w:line="240" w:lineRule="auto"/>
        <w:jc w:val="center"/>
      </w:pPr>
      <w:r w:rsidRPr="00DD5647">
        <w:drawing>
          <wp:inline distT="0" distB="0" distL="0" distR="0" wp14:anchorId="1BF76EED" wp14:editId="6B79B122">
            <wp:extent cx="5940425" cy="5286375"/>
            <wp:effectExtent l="0" t="0" r="3175" b="9525"/>
            <wp:docPr id="1601847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474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8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EE9F4" w14:textId="77777777" w:rsidR="00FF4229" w:rsidRDefault="00000000">
      <w:pPr>
        <w:spacing w:after="0" w:line="240" w:lineRule="auto"/>
        <w:jc w:val="center"/>
        <w:rPr>
          <w:rFonts w:cs="Times New Roman"/>
          <w:szCs w:val="24"/>
        </w:rPr>
      </w:pPr>
      <w:bookmarkStart w:id="4" w:name="_Hlk166337036"/>
      <w:r>
        <w:rPr>
          <w:rFonts w:cs="Times New Roman"/>
          <w:szCs w:val="24"/>
        </w:rPr>
        <w:t>Рис. 2 «Диаграмма вариантов использования»</w:t>
      </w:r>
    </w:p>
    <w:bookmarkEnd w:id="4"/>
    <w:p w14:paraId="0D01F99B" w14:textId="77777777" w:rsidR="00FF4229" w:rsidRDefault="00FF4229">
      <w:pPr>
        <w:pStyle w:val="1"/>
        <w:sectPr w:rsidR="00FF4229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FD1591F" w14:textId="77777777" w:rsidR="00FF4229" w:rsidRDefault="00000000">
      <w:pPr>
        <w:pStyle w:val="3"/>
      </w:pPr>
      <w:bookmarkStart w:id="5" w:name="_Toc214279679"/>
      <w:r>
        <w:lastRenderedPageBreak/>
        <w:t>2.1.3. Определение бизнес-процессов и ЦКП</w:t>
      </w:r>
      <w:bookmarkEnd w:id="5"/>
    </w:p>
    <w:p w14:paraId="3D54BB60" w14:textId="77777777" w:rsidR="00FF4229" w:rsidRDefault="00000000">
      <w:pPr>
        <w:spacing w:after="0" w:line="24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ЦКП – ценным конечном продуктом является полностью удовлетворяющая запросам и исправно функционирующая система.</w:t>
      </w:r>
    </w:p>
    <w:p w14:paraId="76A525CB" w14:textId="77777777" w:rsidR="00FF4229" w:rsidRDefault="00000000">
      <w:pPr>
        <w:pStyle w:val="ae"/>
        <w:spacing w:after="0"/>
        <w:jc w:val="right"/>
        <w:rPr>
          <w:szCs w:val="24"/>
        </w:rPr>
      </w:pPr>
      <w:r>
        <w:rPr>
          <w:szCs w:val="24"/>
        </w:rPr>
        <w:t>Таблица №1 «Общее представление бизнес-процессов»</w:t>
      </w:r>
    </w:p>
    <w:tbl>
      <w:tblPr>
        <w:tblStyle w:val="ab"/>
        <w:tblW w:w="9634" w:type="dxa"/>
        <w:tblLook w:val="04A0" w:firstRow="1" w:lastRow="0" w:firstColumn="1" w:lastColumn="0" w:noHBand="0" w:noVBand="1"/>
      </w:tblPr>
      <w:tblGrid>
        <w:gridCol w:w="562"/>
        <w:gridCol w:w="6379"/>
        <w:gridCol w:w="2693"/>
      </w:tblGrid>
      <w:tr w:rsidR="00FF4229" w14:paraId="4EC793D7" w14:textId="77777777">
        <w:tc>
          <w:tcPr>
            <w:tcW w:w="562" w:type="dxa"/>
            <w:vAlign w:val="center"/>
          </w:tcPr>
          <w:p w14:paraId="38A7C75F" w14:textId="77777777" w:rsidR="00FF4229" w:rsidRDefault="00000000">
            <w:pPr>
              <w:spacing w:after="0" w:line="240" w:lineRule="auto"/>
              <w:jc w:val="center"/>
              <w:rPr>
                <w:rFonts w:cs="Times New Roman"/>
                <w:bCs/>
                <w:sz w:val="28"/>
                <w:szCs w:val="28"/>
              </w:rPr>
            </w:pPr>
            <w:r>
              <w:rPr>
                <w:rFonts w:cs="Times New Roman"/>
                <w:color w:val="0F1115"/>
                <w:sz w:val="28"/>
                <w:szCs w:val="28"/>
              </w:rPr>
              <w:t>№</w:t>
            </w:r>
          </w:p>
        </w:tc>
        <w:tc>
          <w:tcPr>
            <w:tcW w:w="6379" w:type="dxa"/>
            <w:vAlign w:val="center"/>
          </w:tcPr>
          <w:p w14:paraId="17984D46" w14:textId="77777777" w:rsidR="00FF4229" w:rsidRDefault="00000000">
            <w:pPr>
              <w:spacing w:after="0" w:line="240" w:lineRule="auto"/>
              <w:jc w:val="center"/>
              <w:rPr>
                <w:rFonts w:cs="Times New Roman"/>
                <w:bCs/>
                <w:sz w:val="28"/>
                <w:szCs w:val="28"/>
                <w:lang w:val="en-US"/>
              </w:rPr>
            </w:pPr>
            <w:r>
              <w:rPr>
                <w:rFonts w:cs="Times New Roman"/>
                <w:color w:val="0F1115"/>
                <w:sz w:val="28"/>
                <w:szCs w:val="28"/>
              </w:rPr>
              <w:t>Бизнес-процесс</w:t>
            </w:r>
          </w:p>
        </w:tc>
        <w:tc>
          <w:tcPr>
            <w:tcW w:w="2693" w:type="dxa"/>
            <w:vAlign w:val="center"/>
          </w:tcPr>
          <w:p w14:paraId="48D92E07" w14:textId="77777777" w:rsidR="00FF4229" w:rsidRDefault="00000000">
            <w:pPr>
              <w:spacing w:after="0" w:line="240" w:lineRule="auto"/>
              <w:jc w:val="center"/>
              <w:rPr>
                <w:rFonts w:cs="Times New Roman"/>
                <w:bCs/>
                <w:sz w:val="28"/>
                <w:szCs w:val="28"/>
              </w:rPr>
            </w:pPr>
            <w:r>
              <w:rPr>
                <w:rFonts w:cs="Times New Roman"/>
                <w:color w:val="0F1115"/>
                <w:sz w:val="28"/>
                <w:szCs w:val="28"/>
              </w:rPr>
              <w:t>Ответственный за процесс</w:t>
            </w:r>
          </w:p>
        </w:tc>
      </w:tr>
      <w:tr w:rsidR="00FF4229" w14:paraId="3AD680A4" w14:textId="77777777">
        <w:tc>
          <w:tcPr>
            <w:tcW w:w="562" w:type="dxa"/>
            <w:vAlign w:val="center"/>
          </w:tcPr>
          <w:p w14:paraId="597F7C04" w14:textId="77777777" w:rsidR="00FF4229" w:rsidRDefault="00000000">
            <w:pPr>
              <w:spacing w:after="0" w:line="24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color w:val="0F1115"/>
                <w:szCs w:val="24"/>
              </w:rPr>
              <w:t>1</w:t>
            </w:r>
          </w:p>
        </w:tc>
        <w:tc>
          <w:tcPr>
            <w:tcW w:w="6379" w:type="dxa"/>
            <w:vAlign w:val="center"/>
          </w:tcPr>
          <w:p w14:paraId="0AC5884A" w14:textId="5E3DFE7B" w:rsidR="00FF4229" w:rsidRPr="006C45A7" w:rsidRDefault="006C45A7">
            <w:pPr>
              <w:spacing w:after="0" w:line="24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Передача методической документации</w:t>
            </w:r>
          </w:p>
        </w:tc>
        <w:tc>
          <w:tcPr>
            <w:tcW w:w="2693" w:type="dxa"/>
            <w:vAlign w:val="center"/>
          </w:tcPr>
          <w:p w14:paraId="570A2266" w14:textId="0EE4D1E4" w:rsidR="00FF4229" w:rsidRDefault="006C45A7">
            <w:pPr>
              <w:spacing w:after="0" w:line="24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Методист, преподаватель</w:t>
            </w:r>
          </w:p>
        </w:tc>
      </w:tr>
      <w:tr w:rsidR="00FF4229" w14:paraId="483A791B" w14:textId="77777777">
        <w:tc>
          <w:tcPr>
            <w:tcW w:w="562" w:type="dxa"/>
            <w:vAlign w:val="center"/>
          </w:tcPr>
          <w:p w14:paraId="5211E865" w14:textId="77777777" w:rsidR="00FF4229" w:rsidRDefault="00000000">
            <w:pPr>
              <w:spacing w:after="0" w:line="240" w:lineRule="auto"/>
              <w:jc w:val="center"/>
              <w:rPr>
                <w:rFonts w:cs="Times New Roman"/>
                <w:color w:val="0F1115"/>
                <w:szCs w:val="24"/>
              </w:rPr>
            </w:pPr>
            <w:r>
              <w:rPr>
                <w:rFonts w:cs="Times New Roman"/>
                <w:color w:val="0F1115"/>
                <w:szCs w:val="24"/>
              </w:rPr>
              <w:t>2</w:t>
            </w:r>
          </w:p>
        </w:tc>
        <w:tc>
          <w:tcPr>
            <w:tcW w:w="6379" w:type="dxa"/>
            <w:vAlign w:val="center"/>
          </w:tcPr>
          <w:p w14:paraId="140D5C36" w14:textId="53327127" w:rsidR="00FF4229" w:rsidRDefault="006C45A7">
            <w:pPr>
              <w:spacing w:after="0" w:line="24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Сбор и передача данных куратору</w:t>
            </w:r>
          </w:p>
        </w:tc>
        <w:tc>
          <w:tcPr>
            <w:tcW w:w="2693" w:type="dxa"/>
            <w:vAlign w:val="center"/>
          </w:tcPr>
          <w:p w14:paraId="5F973E36" w14:textId="6A683001" w:rsidR="00FF4229" w:rsidRDefault="006C45A7">
            <w:pPr>
              <w:spacing w:after="0" w:line="240" w:lineRule="auto"/>
              <w:rPr>
                <w:rFonts w:cs="Times New Roman"/>
                <w:color w:val="0F1115"/>
                <w:szCs w:val="24"/>
              </w:rPr>
            </w:pPr>
            <w:r>
              <w:rPr>
                <w:rFonts w:cs="Times New Roman"/>
                <w:color w:val="0F1115"/>
                <w:szCs w:val="24"/>
              </w:rPr>
              <w:t>Преподаватель, куратор научных направлений, студент</w:t>
            </w:r>
          </w:p>
        </w:tc>
      </w:tr>
      <w:tr w:rsidR="00FF4229" w14:paraId="51126A56" w14:textId="77777777">
        <w:tc>
          <w:tcPr>
            <w:tcW w:w="562" w:type="dxa"/>
            <w:vAlign w:val="center"/>
          </w:tcPr>
          <w:p w14:paraId="0644D256" w14:textId="77777777" w:rsidR="00FF4229" w:rsidRDefault="00000000">
            <w:pPr>
              <w:spacing w:after="0" w:line="24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color w:val="0F1115"/>
                <w:szCs w:val="24"/>
              </w:rPr>
              <w:t>2</w:t>
            </w:r>
          </w:p>
        </w:tc>
        <w:tc>
          <w:tcPr>
            <w:tcW w:w="6379" w:type="dxa"/>
            <w:vAlign w:val="center"/>
          </w:tcPr>
          <w:p w14:paraId="1945D256" w14:textId="425F6353" w:rsidR="00FF4229" w:rsidRDefault="002145CF">
            <w:pPr>
              <w:spacing w:after="0" w:line="24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Проверка и работа с данными</w:t>
            </w:r>
          </w:p>
        </w:tc>
        <w:tc>
          <w:tcPr>
            <w:tcW w:w="2693" w:type="dxa"/>
            <w:vAlign w:val="center"/>
          </w:tcPr>
          <w:p w14:paraId="26A2DD59" w14:textId="6C9933A1" w:rsidR="00FF4229" w:rsidRDefault="006C45A7">
            <w:pPr>
              <w:spacing w:after="0" w:line="24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Куратор научных направлений</w:t>
            </w:r>
          </w:p>
        </w:tc>
      </w:tr>
      <w:tr w:rsidR="00FF4229" w14:paraId="7A435C8E" w14:textId="77777777" w:rsidTr="006C45A7">
        <w:trPr>
          <w:trHeight w:val="627"/>
        </w:trPr>
        <w:tc>
          <w:tcPr>
            <w:tcW w:w="562" w:type="dxa"/>
            <w:vAlign w:val="center"/>
          </w:tcPr>
          <w:p w14:paraId="4A863843" w14:textId="77777777" w:rsidR="00FF4229" w:rsidRDefault="00000000">
            <w:pPr>
              <w:spacing w:after="0" w:line="24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color w:val="0F1115"/>
                <w:szCs w:val="24"/>
              </w:rPr>
              <w:t>3</w:t>
            </w:r>
          </w:p>
        </w:tc>
        <w:tc>
          <w:tcPr>
            <w:tcW w:w="6379" w:type="dxa"/>
            <w:vAlign w:val="center"/>
          </w:tcPr>
          <w:p w14:paraId="1A294612" w14:textId="718B519C" w:rsidR="00FF4229" w:rsidRPr="006C45A7" w:rsidRDefault="006C45A7">
            <w:pPr>
              <w:spacing w:after="0" w:line="24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Формирование </w:t>
            </w:r>
            <w:r w:rsidR="002145CF">
              <w:rPr>
                <w:rFonts w:cs="Times New Roman"/>
                <w:bCs/>
                <w:szCs w:val="24"/>
              </w:rPr>
              <w:t>единой таблицы и статистики</w:t>
            </w:r>
          </w:p>
        </w:tc>
        <w:tc>
          <w:tcPr>
            <w:tcW w:w="2693" w:type="dxa"/>
            <w:vAlign w:val="center"/>
          </w:tcPr>
          <w:p w14:paraId="3C71F150" w14:textId="585BD0C1" w:rsidR="00FF4229" w:rsidRDefault="006C45A7">
            <w:pPr>
              <w:spacing w:after="0" w:line="24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Аналитик</w:t>
            </w:r>
          </w:p>
        </w:tc>
      </w:tr>
      <w:tr w:rsidR="00FF4229" w14:paraId="1D585D47" w14:textId="77777777" w:rsidTr="006C45A7">
        <w:trPr>
          <w:trHeight w:val="631"/>
        </w:trPr>
        <w:tc>
          <w:tcPr>
            <w:tcW w:w="562" w:type="dxa"/>
            <w:vAlign w:val="center"/>
          </w:tcPr>
          <w:p w14:paraId="0542B345" w14:textId="77777777" w:rsidR="00FF4229" w:rsidRDefault="00000000">
            <w:pPr>
              <w:spacing w:after="0" w:line="24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color w:val="0F1115"/>
                <w:szCs w:val="24"/>
              </w:rPr>
              <w:t>4</w:t>
            </w:r>
          </w:p>
        </w:tc>
        <w:tc>
          <w:tcPr>
            <w:tcW w:w="6379" w:type="dxa"/>
            <w:vAlign w:val="center"/>
          </w:tcPr>
          <w:p w14:paraId="6AE3FEF5" w14:textId="59DFA412" w:rsidR="00FF4229" w:rsidRDefault="006C45A7">
            <w:pPr>
              <w:spacing w:after="0" w:line="24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Формирование итогового отчета и передача </w:t>
            </w:r>
            <w:r w:rsidR="007268F9">
              <w:rPr>
                <w:rFonts w:cs="Times New Roman"/>
                <w:bCs/>
                <w:szCs w:val="24"/>
              </w:rPr>
              <w:t>п</w:t>
            </w:r>
            <w:r>
              <w:rPr>
                <w:rFonts w:cs="Times New Roman"/>
                <w:bCs/>
                <w:szCs w:val="24"/>
              </w:rPr>
              <w:t>роректору</w:t>
            </w:r>
          </w:p>
        </w:tc>
        <w:tc>
          <w:tcPr>
            <w:tcW w:w="2693" w:type="dxa"/>
            <w:vAlign w:val="center"/>
          </w:tcPr>
          <w:p w14:paraId="47B8F33E" w14:textId="28848505" w:rsidR="00FF4229" w:rsidRDefault="006C45A7">
            <w:pPr>
              <w:spacing w:after="0" w:line="24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Аналитик, проректор</w:t>
            </w:r>
          </w:p>
        </w:tc>
      </w:tr>
    </w:tbl>
    <w:p w14:paraId="61FF38C5" w14:textId="77777777" w:rsidR="00FF4229" w:rsidRDefault="00FF4229">
      <w:pPr>
        <w:pStyle w:val="4"/>
      </w:pPr>
    </w:p>
    <w:p w14:paraId="1731BE74" w14:textId="77777777" w:rsidR="00FF4229" w:rsidRDefault="00000000">
      <w:pPr>
        <w:pStyle w:val="4"/>
      </w:pPr>
      <w:r>
        <w:t>2.1.3.1. Детализация бизнес-процессов</w:t>
      </w:r>
    </w:p>
    <w:p w14:paraId="6A64164B" w14:textId="77777777" w:rsidR="00FF4229" w:rsidRDefault="00FF4229">
      <w:pPr>
        <w:pStyle w:val="ae"/>
      </w:pPr>
    </w:p>
    <w:p w14:paraId="1CB83741" w14:textId="6A02C91F" w:rsidR="00FF4229" w:rsidRDefault="0083180E">
      <w:pPr>
        <w:pStyle w:val="ae"/>
        <w:spacing w:after="0"/>
        <w:jc w:val="center"/>
      </w:pPr>
      <w:r w:rsidRPr="0083180E">
        <w:lastRenderedPageBreak/>
        <w:drawing>
          <wp:inline distT="0" distB="0" distL="0" distR="0" wp14:anchorId="07EAA466" wp14:editId="4FB19361">
            <wp:extent cx="1876687" cy="5925377"/>
            <wp:effectExtent l="0" t="0" r="9525" b="0"/>
            <wp:docPr id="596199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1991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592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C83B1" w14:textId="77777777" w:rsidR="00FF4229" w:rsidRDefault="00000000">
      <w:pPr>
        <w:spacing w:after="0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3 «Декомпозиция «Разработки приложения» в виде дерева функций»</w:t>
      </w:r>
    </w:p>
    <w:p w14:paraId="60C4F74A" w14:textId="77777777" w:rsidR="00FF4229" w:rsidRDefault="00FF4229">
      <w:pPr>
        <w:jc w:val="right"/>
        <w:rPr>
          <w:szCs w:val="24"/>
        </w:rPr>
      </w:pPr>
    </w:p>
    <w:p w14:paraId="7F4FB17D" w14:textId="77777777" w:rsidR="00FF4229" w:rsidRDefault="00000000">
      <w:pPr>
        <w:pStyle w:val="4"/>
        <w:spacing w:line="276" w:lineRule="auto"/>
      </w:pPr>
      <w:r>
        <w:t>2.1.3.2. Детализация функций с учетом основных задач, объектов, субъектов</w:t>
      </w:r>
    </w:p>
    <w:p w14:paraId="2F58FFEC" w14:textId="77777777" w:rsidR="00FF4229" w:rsidRDefault="00FF4229">
      <w:pPr>
        <w:spacing w:after="0" w:line="276" w:lineRule="auto"/>
        <w:jc w:val="right"/>
        <w:rPr>
          <w:szCs w:val="24"/>
        </w:rPr>
      </w:pPr>
    </w:p>
    <w:p w14:paraId="045ECFCA" w14:textId="77777777" w:rsidR="00FF4229" w:rsidRDefault="00FF4229">
      <w:pPr>
        <w:spacing w:after="0" w:line="276" w:lineRule="auto"/>
        <w:jc w:val="right"/>
        <w:rPr>
          <w:szCs w:val="24"/>
        </w:rPr>
      </w:pPr>
    </w:p>
    <w:p w14:paraId="44561DB2" w14:textId="77777777" w:rsidR="00FF4229" w:rsidRDefault="00FF4229">
      <w:pPr>
        <w:spacing w:after="0" w:line="276" w:lineRule="auto"/>
        <w:jc w:val="right"/>
        <w:rPr>
          <w:szCs w:val="24"/>
        </w:rPr>
      </w:pPr>
    </w:p>
    <w:p w14:paraId="36BE210A" w14:textId="77777777" w:rsidR="00FF4229" w:rsidRDefault="00FF4229">
      <w:pPr>
        <w:spacing w:after="0" w:line="276" w:lineRule="auto"/>
        <w:jc w:val="right"/>
        <w:rPr>
          <w:szCs w:val="24"/>
        </w:rPr>
      </w:pPr>
    </w:p>
    <w:p w14:paraId="37063B46" w14:textId="77777777" w:rsidR="00FF4229" w:rsidRDefault="00FF4229">
      <w:pPr>
        <w:spacing w:after="0" w:line="276" w:lineRule="auto"/>
        <w:jc w:val="right"/>
        <w:rPr>
          <w:szCs w:val="24"/>
        </w:rPr>
      </w:pPr>
    </w:p>
    <w:p w14:paraId="051CC094" w14:textId="77777777" w:rsidR="00FF4229" w:rsidRDefault="00000000">
      <w:pPr>
        <w:spacing w:after="0" w:line="276" w:lineRule="auto"/>
        <w:jc w:val="right"/>
        <w:rPr>
          <w:szCs w:val="24"/>
        </w:rPr>
      </w:pPr>
      <w:r>
        <w:rPr>
          <w:szCs w:val="24"/>
        </w:rPr>
        <w:t>Таблица №2 «Описание функций бизнес-процессов»</w:t>
      </w:r>
    </w:p>
    <w:tbl>
      <w:tblPr>
        <w:tblStyle w:val="ab"/>
        <w:tblW w:w="11341" w:type="dxa"/>
        <w:tblInd w:w="-1423" w:type="dxa"/>
        <w:tblLook w:val="04A0" w:firstRow="1" w:lastRow="0" w:firstColumn="1" w:lastColumn="0" w:noHBand="0" w:noVBand="1"/>
      </w:tblPr>
      <w:tblGrid>
        <w:gridCol w:w="563"/>
        <w:gridCol w:w="1837"/>
        <w:gridCol w:w="2533"/>
        <w:gridCol w:w="6408"/>
      </w:tblGrid>
      <w:tr w:rsidR="00DD5647" w:rsidRPr="00DD5647" w14:paraId="75161064" w14:textId="77777777"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BE92E" w14:textId="77777777" w:rsidR="00DD5647" w:rsidRPr="00DD5647" w:rsidRDefault="00DD5647" w:rsidP="00DD5647">
            <w:pPr>
              <w:spacing w:after="0" w:line="276" w:lineRule="auto"/>
              <w:rPr>
                <w:b/>
                <w:szCs w:val="24"/>
              </w:rPr>
            </w:pPr>
            <w:r w:rsidRPr="00DD5647">
              <w:rPr>
                <w:b/>
                <w:szCs w:val="24"/>
              </w:rPr>
              <w:t>№</w:t>
            </w:r>
          </w:p>
        </w:tc>
        <w:tc>
          <w:tcPr>
            <w:tcW w:w="1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D4428" w14:textId="77777777" w:rsidR="00DD5647" w:rsidRPr="00DD5647" w:rsidRDefault="00DD5647" w:rsidP="00DD5647">
            <w:pPr>
              <w:spacing w:after="0" w:line="276" w:lineRule="auto"/>
              <w:rPr>
                <w:b/>
                <w:szCs w:val="24"/>
              </w:rPr>
            </w:pPr>
            <w:r w:rsidRPr="00DD5647">
              <w:rPr>
                <w:b/>
                <w:szCs w:val="24"/>
              </w:rPr>
              <w:t>Функция</w:t>
            </w: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C8015" w14:textId="77777777" w:rsidR="00DD5647" w:rsidRPr="00DD5647" w:rsidRDefault="00DD5647" w:rsidP="00DD5647">
            <w:pPr>
              <w:spacing w:after="0" w:line="276" w:lineRule="auto"/>
              <w:rPr>
                <w:b/>
                <w:szCs w:val="24"/>
              </w:rPr>
            </w:pPr>
            <w:r w:rsidRPr="00DD5647">
              <w:rPr>
                <w:b/>
                <w:szCs w:val="24"/>
              </w:rPr>
              <w:t>Элемент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A7F64" w14:textId="77777777" w:rsidR="00DD5647" w:rsidRPr="00DD5647" w:rsidRDefault="00DD5647" w:rsidP="00DD5647">
            <w:pPr>
              <w:spacing w:after="0" w:line="276" w:lineRule="auto"/>
              <w:rPr>
                <w:b/>
                <w:szCs w:val="24"/>
              </w:rPr>
            </w:pPr>
            <w:r w:rsidRPr="00DD5647">
              <w:rPr>
                <w:b/>
                <w:szCs w:val="24"/>
              </w:rPr>
              <w:t>Описание</w:t>
            </w:r>
          </w:p>
        </w:tc>
      </w:tr>
      <w:tr w:rsidR="00DD5647" w:rsidRPr="00DD5647" w14:paraId="5829D431" w14:textId="77777777">
        <w:trPr>
          <w:trHeight w:val="80"/>
        </w:trPr>
        <w:tc>
          <w:tcPr>
            <w:tcW w:w="56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7FD033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1</w:t>
            </w:r>
          </w:p>
        </w:tc>
        <w:tc>
          <w:tcPr>
            <w:tcW w:w="18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6328BE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Управление пользователями и ролями</w:t>
            </w:r>
          </w:p>
        </w:tc>
        <w:tc>
          <w:tcPr>
            <w:tcW w:w="8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1ED04D" w14:textId="77777777" w:rsidR="00DD5647" w:rsidRPr="00DD5647" w:rsidRDefault="00DD5647" w:rsidP="00DD5647">
            <w:pPr>
              <w:spacing w:after="0" w:line="276" w:lineRule="auto"/>
              <w:rPr>
                <w:b/>
                <w:szCs w:val="24"/>
              </w:rPr>
            </w:pPr>
            <w:r w:rsidRPr="00DD5647">
              <w:rPr>
                <w:b/>
                <w:szCs w:val="24"/>
              </w:rPr>
              <w:t>Задачи</w:t>
            </w:r>
          </w:p>
        </w:tc>
      </w:tr>
      <w:tr w:rsidR="00DD5647" w:rsidRPr="00DD5647" w14:paraId="64E01660" w14:textId="77777777">
        <w:trPr>
          <w:trHeight w:val="8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BE3ACF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2FD54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D4919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Регистрация пользователя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A05CB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 xml:space="preserve">Задача, создание учётной записи, выполняет пользователь или администратор. Пользователь заполняет форму регистрации, указывая личные данные. </w:t>
            </w:r>
          </w:p>
          <w:p w14:paraId="7A0D220C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lastRenderedPageBreak/>
              <w:t>Администратор может создать учётную запись вручную для сотрудников или преподавателей.</w:t>
            </w:r>
          </w:p>
        </w:tc>
      </w:tr>
      <w:tr w:rsidR="00DD5647" w:rsidRPr="00DD5647" w14:paraId="1369CBE6" w14:textId="77777777">
        <w:trPr>
          <w:trHeight w:val="8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74FFF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4AB6D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413A82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Назначение ролей и прав доступа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6E52C3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Задача, распределение ролей (ученик, преподаватель, модератор), выполняет администратор. На основе должности или обязанностей пользователю присваивается соответствующая роль с определёнными правами доступа.</w:t>
            </w:r>
          </w:p>
        </w:tc>
      </w:tr>
      <w:tr w:rsidR="00DD5647" w:rsidRPr="00DD5647" w14:paraId="018F081A" w14:textId="77777777">
        <w:trPr>
          <w:trHeight w:val="8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FEDDA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49FFB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8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A4D95" w14:textId="77777777" w:rsidR="00DD5647" w:rsidRPr="00DD5647" w:rsidRDefault="00DD5647" w:rsidP="00DD5647">
            <w:pPr>
              <w:spacing w:after="0" w:line="276" w:lineRule="auto"/>
              <w:rPr>
                <w:b/>
                <w:szCs w:val="24"/>
              </w:rPr>
            </w:pPr>
            <w:r w:rsidRPr="00DD5647">
              <w:rPr>
                <w:b/>
                <w:szCs w:val="24"/>
              </w:rPr>
              <w:t>Объекты</w:t>
            </w:r>
          </w:p>
        </w:tc>
      </w:tr>
      <w:tr w:rsidR="00DD5647" w:rsidRPr="00DD5647" w14:paraId="648605ED" w14:textId="77777777">
        <w:trPr>
          <w:trHeight w:val="8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67F0C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4D2A4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1B65F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Учётная запись пользователя</w:t>
            </w:r>
          </w:p>
          <w:p w14:paraId="70BE175A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2C46B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Документ/запись в базе данных, содержащая личные данные, логин, пароль, роль и статус активности.</w:t>
            </w:r>
          </w:p>
        </w:tc>
      </w:tr>
      <w:tr w:rsidR="00DD5647" w:rsidRPr="00DD5647" w14:paraId="32661888" w14:textId="77777777">
        <w:trPr>
          <w:trHeight w:val="8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E32C3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E1844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C5AFBC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Ролевая модель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3A0A2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Набор правил, определяющих доступ к функциям системы в зависимости от роли.</w:t>
            </w:r>
          </w:p>
        </w:tc>
      </w:tr>
      <w:tr w:rsidR="00DD5647" w:rsidRPr="00DD5647" w14:paraId="0FB3686C" w14:textId="77777777">
        <w:trPr>
          <w:trHeight w:val="8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C7DD4B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814F74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8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1DA5F" w14:textId="77777777" w:rsidR="00DD5647" w:rsidRPr="00DD5647" w:rsidRDefault="00DD5647" w:rsidP="00DD5647">
            <w:pPr>
              <w:spacing w:after="0" w:line="276" w:lineRule="auto"/>
              <w:rPr>
                <w:b/>
                <w:szCs w:val="24"/>
              </w:rPr>
            </w:pPr>
            <w:r w:rsidRPr="00DD5647">
              <w:rPr>
                <w:b/>
                <w:szCs w:val="24"/>
              </w:rPr>
              <w:t>Субъекты</w:t>
            </w:r>
          </w:p>
        </w:tc>
      </w:tr>
      <w:tr w:rsidR="00DD5647" w:rsidRPr="00DD5647" w14:paraId="04C98F70" w14:textId="77777777">
        <w:trPr>
          <w:trHeight w:val="8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B9BF17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E4B69D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E7630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Пользователь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48B80C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Физическое лицо, зарегистрированное в системе для прохождения тестов или использования функционала.</w:t>
            </w:r>
          </w:p>
        </w:tc>
      </w:tr>
      <w:tr w:rsidR="00DD5647" w:rsidRPr="00DD5647" w14:paraId="003E1229" w14:textId="77777777">
        <w:trPr>
          <w:trHeight w:val="8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069EB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C38FC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2E282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Администратор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8493A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Сотрудник, ответственный за управление учётными записями, ролями и доступом в системе.</w:t>
            </w:r>
          </w:p>
        </w:tc>
      </w:tr>
      <w:tr w:rsidR="00DD5647" w:rsidRPr="00DD5647" w14:paraId="54A90DE9" w14:textId="77777777">
        <w:trPr>
          <w:trHeight w:val="8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4B6B6F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5788A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E079F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Модератор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72F29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Сотрудник, ответственный за управление тестами, их категориями и тегами.</w:t>
            </w:r>
          </w:p>
        </w:tc>
      </w:tr>
      <w:tr w:rsidR="00DD5647" w:rsidRPr="00DD5647" w14:paraId="27F9451B" w14:textId="77777777">
        <w:trPr>
          <w:trHeight w:val="80"/>
        </w:trPr>
        <w:tc>
          <w:tcPr>
            <w:tcW w:w="56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79190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2</w:t>
            </w:r>
          </w:p>
        </w:tc>
        <w:tc>
          <w:tcPr>
            <w:tcW w:w="18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82D10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Управление тестами</w:t>
            </w:r>
          </w:p>
        </w:tc>
        <w:tc>
          <w:tcPr>
            <w:tcW w:w="8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157A14" w14:textId="77777777" w:rsidR="00DD5647" w:rsidRPr="00DD5647" w:rsidRDefault="00DD5647" w:rsidP="00DD5647">
            <w:pPr>
              <w:spacing w:after="0" w:line="276" w:lineRule="auto"/>
              <w:rPr>
                <w:b/>
                <w:szCs w:val="24"/>
              </w:rPr>
            </w:pPr>
            <w:r w:rsidRPr="00DD5647">
              <w:rPr>
                <w:b/>
                <w:szCs w:val="24"/>
              </w:rPr>
              <w:t>Задачи</w:t>
            </w:r>
          </w:p>
        </w:tc>
      </w:tr>
      <w:tr w:rsidR="00DD5647" w:rsidRPr="00DD5647" w14:paraId="24A7618A" w14:textId="77777777">
        <w:trPr>
          <w:trHeight w:val="112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DCEF9B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0DC22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69E17E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Создание и редактирование теста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FC49C7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Задача, разработка структуры теста, добавление вопросов и вариантов ответов, выполняет преподаватель или модератор. Тест может включать различные типы вопросов (выбор ответа, открытый ответ и др.).</w:t>
            </w:r>
          </w:p>
        </w:tc>
      </w:tr>
      <w:tr w:rsidR="00DD5647" w:rsidRPr="00DD5647" w14:paraId="54031669" w14:textId="77777777">
        <w:trPr>
          <w:trHeight w:val="112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5A38E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04FCF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28E25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Настройка параметров тестирования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3E207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Задача, установка времени прохождения, количества попыток, проходного балла, выполняет преподаватель или модератор.</w:t>
            </w:r>
          </w:p>
        </w:tc>
      </w:tr>
      <w:tr w:rsidR="00DD5647" w:rsidRPr="00DD5647" w14:paraId="7932B364" w14:textId="77777777">
        <w:trPr>
          <w:trHeight w:val="236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7F9B54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6AF8B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8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95304" w14:textId="77777777" w:rsidR="00DD5647" w:rsidRPr="00DD5647" w:rsidRDefault="00DD5647" w:rsidP="00DD5647">
            <w:pPr>
              <w:spacing w:after="0" w:line="276" w:lineRule="auto"/>
              <w:rPr>
                <w:b/>
                <w:szCs w:val="24"/>
              </w:rPr>
            </w:pPr>
            <w:r w:rsidRPr="00DD5647">
              <w:rPr>
                <w:b/>
                <w:szCs w:val="24"/>
              </w:rPr>
              <w:t>Объекты</w:t>
            </w:r>
          </w:p>
        </w:tc>
      </w:tr>
      <w:tr w:rsidR="00DD5647" w:rsidRPr="00DD5647" w14:paraId="72DD6D09" w14:textId="77777777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8F5BF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9861F3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27EA5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База тестов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151D8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Коллекция тестов, хранящаяся в системе, с возможностью фильтрации по темам, сложности, автору.</w:t>
            </w:r>
          </w:p>
        </w:tc>
      </w:tr>
      <w:tr w:rsidR="00DD5647" w:rsidRPr="00DD5647" w14:paraId="03F40C9C" w14:textId="77777777">
        <w:trPr>
          <w:trHeight w:val="51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CDA7F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70717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7C5BD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Вопрос теста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99A8F8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Элемент теста, содержащий формулировку, варианты ответов (если применимо) и правильный ответ.</w:t>
            </w:r>
          </w:p>
        </w:tc>
      </w:tr>
      <w:tr w:rsidR="00DD5647" w:rsidRPr="00DD5647" w14:paraId="2466C824" w14:textId="77777777">
        <w:trPr>
          <w:trHeight w:val="24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48055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0C178C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8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F00118" w14:textId="77777777" w:rsidR="00DD5647" w:rsidRPr="00DD5647" w:rsidRDefault="00DD5647" w:rsidP="00DD5647">
            <w:pPr>
              <w:spacing w:after="0" w:line="276" w:lineRule="auto"/>
              <w:rPr>
                <w:b/>
                <w:szCs w:val="24"/>
              </w:rPr>
            </w:pPr>
            <w:r w:rsidRPr="00DD5647">
              <w:rPr>
                <w:b/>
                <w:szCs w:val="24"/>
              </w:rPr>
              <w:t>Субъекты</w:t>
            </w:r>
          </w:p>
        </w:tc>
      </w:tr>
      <w:tr w:rsidR="00DD5647" w:rsidRPr="00DD5647" w14:paraId="739D40A7" w14:textId="77777777">
        <w:trPr>
          <w:trHeight w:val="51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18DF6D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023FA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B0FD51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Преподаватель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301EA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 xml:space="preserve">    Сотрудник, разрабатывающий тесты, назначающий их для прохождения и анализирующий результаты.</w:t>
            </w:r>
          </w:p>
        </w:tc>
      </w:tr>
      <w:tr w:rsidR="00DD5647" w:rsidRPr="00DD5647" w14:paraId="23BEC82E" w14:textId="77777777">
        <w:trPr>
          <w:trHeight w:val="51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62DEB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C75E6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3D731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Модератор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33616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Сотрудник, проверяющий корректность тестов, их соответствие стандартам и требованиям.</w:t>
            </w:r>
          </w:p>
        </w:tc>
      </w:tr>
      <w:tr w:rsidR="00DD5647" w:rsidRPr="00DD5647" w14:paraId="70B9FE45" w14:textId="77777777">
        <w:tc>
          <w:tcPr>
            <w:tcW w:w="56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24C9F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3</w:t>
            </w:r>
          </w:p>
        </w:tc>
        <w:tc>
          <w:tcPr>
            <w:tcW w:w="18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126DA3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Проведение тестирования</w:t>
            </w:r>
          </w:p>
        </w:tc>
        <w:tc>
          <w:tcPr>
            <w:tcW w:w="8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050C6A" w14:textId="77777777" w:rsidR="00DD5647" w:rsidRPr="00DD5647" w:rsidRDefault="00DD5647" w:rsidP="00DD5647">
            <w:pPr>
              <w:spacing w:after="0" w:line="276" w:lineRule="auto"/>
              <w:rPr>
                <w:b/>
                <w:szCs w:val="24"/>
              </w:rPr>
            </w:pPr>
            <w:r w:rsidRPr="00DD5647">
              <w:rPr>
                <w:b/>
                <w:szCs w:val="24"/>
              </w:rPr>
              <w:t>Задачи</w:t>
            </w:r>
          </w:p>
        </w:tc>
      </w:tr>
      <w:tr w:rsidR="00DD5647" w:rsidRPr="00DD5647" w14:paraId="2499885E" w14:textId="77777777">
        <w:trPr>
          <w:trHeight w:val="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5C8D03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A6DF4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78F685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Выбор теста для прохождения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60DBA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Задача, выбор доступного теста из каталога, выполняет пользователь. Тесты могут быть назначены преподавателем или доступны для самостоятельного прохождения.</w:t>
            </w:r>
          </w:p>
        </w:tc>
      </w:tr>
      <w:tr w:rsidR="00DD5647" w:rsidRPr="00DD5647" w14:paraId="38DB6FBF" w14:textId="77777777">
        <w:trPr>
          <w:trHeight w:val="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131ED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51847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14B0F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Прохождение теста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59749D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Задача, ответы на вопросы в установленное время, выполняет пользователь. Система фиксирует ответы и время выполнения.</w:t>
            </w:r>
          </w:p>
        </w:tc>
      </w:tr>
      <w:tr w:rsidR="00DD5647" w:rsidRPr="00DD5647" w14:paraId="25C4C4C4" w14:textId="77777777">
        <w:trPr>
          <w:trHeight w:val="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5ABB84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D89B96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57ACB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Завершение теста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D4AB85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Задача, отправка результатов на обработку, выполняет система автоматически по истечении времени или по команде пользователя.</w:t>
            </w:r>
          </w:p>
        </w:tc>
      </w:tr>
      <w:tr w:rsidR="00DD5647" w:rsidRPr="00DD5647" w14:paraId="05B3F7FD" w14:textId="77777777">
        <w:trPr>
          <w:trHeight w:val="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BD5691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AEB777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8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C1324F" w14:textId="77777777" w:rsidR="00DD5647" w:rsidRPr="00DD5647" w:rsidRDefault="00DD5647" w:rsidP="00DD5647">
            <w:pPr>
              <w:spacing w:after="0" w:line="276" w:lineRule="auto"/>
              <w:rPr>
                <w:b/>
                <w:szCs w:val="24"/>
              </w:rPr>
            </w:pPr>
            <w:r w:rsidRPr="00DD5647">
              <w:rPr>
                <w:b/>
                <w:szCs w:val="24"/>
              </w:rPr>
              <w:t>Объекты</w:t>
            </w:r>
          </w:p>
        </w:tc>
      </w:tr>
      <w:tr w:rsidR="00DD5647" w:rsidRPr="00DD5647" w14:paraId="722354FE" w14:textId="77777777">
        <w:trPr>
          <w:trHeight w:val="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3D5EFA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719442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16FFC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Сессия тестирования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1DF60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Временная запись, содержащая данные о выбранном тесте, ответах пользователя, времени начала и окончания.</w:t>
            </w:r>
          </w:p>
        </w:tc>
      </w:tr>
      <w:tr w:rsidR="00DD5647" w:rsidRPr="00DD5647" w14:paraId="083AEF01" w14:textId="77777777">
        <w:trPr>
          <w:trHeight w:val="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07C6C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3227A7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82B80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Ответ пользователя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9B4D4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Данные, введённые пользователем в ответ на вопрос теста.</w:t>
            </w:r>
          </w:p>
        </w:tc>
      </w:tr>
      <w:tr w:rsidR="00DD5647" w:rsidRPr="00DD5647" w14:paraId="0B08CFB6" w14:textId="77777777">
        <w:trPr>
          <w:trHeight w:val="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EF9F80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6DCCD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8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115C25" w14:textId="77777777" w:rsidR="00DD5647" w:rsidRPr="00DD5647" w:rsidRDefault="00DD5647" w:rsidP="00DD5647">
            <w:pPr>
              <w:spacing w:after="0" w:line="276" w:lineRule="auto"/>
              <w:rPr>
                <w:b/>
                <w:szCs w:val="24"/>
              </w:rPr>
            </w:pPr>
            <w:r w:rsidRPr="00DD5647">
              <w:rPr>
                <w:b/>
                <w:szCs w:val="24"/>
              </w:rPr>
              <w:t>Субъекты</w:t>
            </w:r>
          </w:p>
        </w:tc>
      </w:tr>
      <w:tr w:rsidR="00DD5647" w:rsidRPr="00DD5647" w14:paraId="24C32E9F" w14:textId="77777777">
        <w:trPr>
          <w:trHeight w:val="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152B8B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3456B5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EFDC0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Пользователь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977BC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Физическое лицо, проходящее тест для получения оценки или сертификата.</w:t>
            </w:r>
          </w:p>
        </w:tc>
      </w:tr>
      <w:tr w:rsidR="00DD5647" w:rsidRPr="00DD5647" w14:paraId="75455A0F" w14:textId="77777777">
        <w:trPr>
          <w:trHeight w:val="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E0515A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DEC1C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77BA85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Преподаватель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B840A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Сотрудник, назначающий тест и контролирующий процесс тестирования.</w:t>
            </w:r>
          </w:p>
        </w:tc>
      </w:tr>
      <w:tr w:rsidR="00DD5647" w:rsidRPr="00DD5647" w14:paraId="39CE72C2" w14:textId="77777777">
        <w:trPr>
          <w:trHeight w:val="64"/>
        </w:trPr>
        <w:tc>
          <w:tcPr>
            <w:tcW w:w="56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CD6E8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4</w:t>
            </w:r>
          </w:p>
        </w:tc>
        <w:tc>
          <w:tcPr>
            <w:tcW w:w="18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ED33A9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Сбор и анализ статистики</w:t>
            </w:r>
          </w:p>
        </w:tc>
        <w:tc>
          <w:tcPr>
            <w:tcW w:w="8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3A8C5" w14:textId="77777777" w:rsidR="00DD5647" w:rsidRPr="00DD5647" w:rsidRDefault="00DD5647" w:rsidP="00DD5647">
            <w:pPr>
              <w:spacing w:after="0" w:line="276" w:lineRule="auto"/>
              <w:rPr>
                <w:b/>
                <w:szCs w:val="24"/>
              </w:rPr>
            </w:pPr>
            <w:r w:rsidRPr="00DD5647">
              <w:rPr>
                <w:b/>
                <w:szCs w:val="24"/>
              </w:rPr>
              <w:t>Задачи</w:t>
            </w:r>
          </w:p>
        </w:tc>
      </w:tr>
      <w:tr w:rsidR="00DD5647" w:rsidRPr="00DD5647" w14:paraId="0887EBAB" w14:textId="77777777">
        <w:trPr>
          <w:trHeight w:val="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54EF9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37FC6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C99630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Формирование отчётов по результатам тестирования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37F4F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Задача, генерация статистики по успеваемости, средним баллам, частоте прохождения тестов, выполняет система по запросу преподавателя или администратора.</w:t>
            </w:r>
          </w:p>
        </w:tc>
      </w:tr>
      <w:tr w:rsidR="00DD5647" w:rsidRPr="00DD5647" w14:paraId="6B812301" w14:textId="77777777">
        <w:trPr>
          <w:trHeight w:val="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68BD3C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096E5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9787B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Анализ эффективности тестов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FBD62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Задача, оценка сложности вопросов, выявление некорректных заданий, выполняет преподаватель или модератор на основе статистики ответов.</w:t>
            </w:r>
          </w:p>
        </w:tc>
      </w:tr>
      <w:tr w:rsidR="00DD5647" w:rsidRPr="00DD5647" w14:paraId="294CA5F1" w14:textId="77777777">
        <w:trPr>
          <w:trHeight w:val="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28C55D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285F1F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8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5F60A" w14:textId="77777777" w:rsidR="00DD5647" w:rsidRPr="00DD5647" w:rsidRDefault="00DD5647" w:rsidP="00DD5647">
            <w:pPr>
              <w:spacing w:after="0" w:line="276" w:lineRule="auto"/>
              <w:rPr>
                <w:b/>
                <w:szCs w:val="24"/>
              </w:rPr>
            </w:pPr>
            <w:r w:rsidRPr="00DD5647">
              <w:rPr>
                <w:b/>
                <w:szCs w:val="24"/>
              </w:rPr>
              <w:t>Объекты</w:t>
            </w:r>
          </w:p>
        </w:tc>
      </w:tr>
      <w:tr w:rsidR="00DD5647" w:rsidRPr="00DD5647" w14:paraId="1E29EDF6" w14:textId="77777777">
        <w:trPr>
          <w:trHeight w:val="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86CCE3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F2576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D0997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Отчёт по результатам тестирования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65CB03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Документ/файл, содержащий сводные данные по пользователям, тестам, баллам и времени выполнения.</w:t>
            </w:r>
          </w:p>
        </w:tc>
      </w:tr>
      <w:tr w:rsidR="00DD5647" w:rsidRPr="00DD5647" w14:paraId="15073DC4" w14:textId="77777777">
        <w:trPr>
          <w:trHeight w:val="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9AAEDD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32C7A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E1625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Статистика по тесту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44A68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Данные о прохождении конкретного теста: средний балл, количество прошедших, процент успешных завершений.</w:t>
            </w:r>
          </w:p>
        </w:tc>
      </w:tr>
      <w:tr w:rsidR="00DD5647" w:rsidRPr="00DD5647" w14:paraId="4C05F9B9" w14:textId="77777777">
        <w:trPr>
          <w:trHeight w:val="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954B4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9368B1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8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405F9" w14:textId="77777777" w:rsidR="00DD5647" w:rsidRPr="00DD5647" w:rsidRDefault="00DD5647" w:rsidP="00DD5647">
            <w:pPr>
              <w:spacing w:after="0" w:line="276" w:lineRule="auto"/>
              <w:rPr>
                <w:b/>
                <w:szCs w:val="24"/>
              </w:rPr>
            </w:pPr>
            <w:r w:rsidRPr="00DD5647">
              <w:rPr>
                <w:b/>
                <w:szCs w:val="24"/>
              </w:rPr>
              <w:t>Субъекты</w:t>
            </w:r>
          </w:p>
        </w:tc>
      </w:tr>
      <w:tr w:rsidR="00DD5647" w:rsidRPr="00DD5647" w14:paraId="4CB5ED54" w14:textId="77777777">
        <w:trPr>
          <w:trHeight w:val="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4A0700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FB47D7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FFEFD3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Преподаватель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060FF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Сотрудник, анализирующий результаты тестов для оценки знаний и корректировки учебного процесса.</w:t>
            </w:r>
          </w:p>
        </w:tc>
      </w:tr>
      <w:tr w:rsidR="00DD5647" w:rsidRPr="00DD5647" w14:paraId="78D09DC4" w14:textId="77777777">
        <w:trPr>
          <w:trHeight w:val="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E8F6C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10F42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A3158A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Администратор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7E42AD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Сотрудник, использующий статистику для мониторинга активности системы и формирования общих отчётов.</w:t>
            </w:r>
          </w:p>
        </w:tc>
      </w:tr>
      <w:tr w:rsidR="00DD5647" w:rsidRPr="00DD5647" w14:paraId="4FE0376E" w14:textId="77777777">
        <w:trPr>
          <w:trHeight w:val="6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16DDF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210603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</w:p>
        </w:tc>
        <w:tc>
          <w:tcPr>
            <w:tcW w:w="2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F0809F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Модератор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3444E" w14:textId="77777777" w:rsidR="00DD5647" w:rsidRPr="00DD5647" w:rsidRDefault="00DD5647" w:rsidP="00DD5647">
            <w:pPr>
              <w:spacing w:after="0" w:line="276" w:lineRule="auto"/>
              <w:rPr>
                <w:szCs w:val="24"/>
              </w:rPr>
            </w:pPr>
            <w:r w:rsidRPr="00DD5647">
              <w:rPr>
                <w:szCs w:val="24"/>
              </w:rPr>
              <w:t>Сотрудник, оценивающий качество тестов на основе статистики ответов.</w:t>
            </w:r>
          </w:p>
        </w:tc>
      </w:tr>
    </w:tbl>
    <w:p w14:paraId="775F6BE7" w14:textId="77777777" w:rsidR="00DD5647" w:rsidRDefault="00DD5647" w:rsidP="00DD5647">
      <w:pPr>
        <w:spacing w:after="0" w:line="276" w:lineRule="auto"/>
        <w:rPr>
          <w:szCs w:val="24"/>
        </w:rPr>
      </w:pPr>
    </w:p>
    <w:p w14:paraId="5AB18412" w14:textId="77777777" w:rsidR="00FF4229" w:rsidRDefault="00FF4229">
      <w:pPr>
        <w:pStyle w:val="3"/>
      </w:pPr>
      <w:bookmarkStart w:id="6" w:name="_Toc214279680"/>
    </w:p>
    <w:p w14:paraId="67248073" w14:textId="77777777" w:rsidR="00FF4229" w:rsidRDefault="00000000">
      <w:pPr>
        <w:pStyle w:val="3"/>
      </w:pPr>
      <w:r>
        <w:t>2.1.4. Графическое представление функции</w:t>
      </w:r>
      <w:bookmarkEnd w:id="6"/>
    </w:p>
    <w:p w14:paraId="7E60BAC7" w14:textId="77777777" w:rsidR="00FF4229" w:rsidRDefault="00000000">
      <w:pPr>
        <w:spacing w:after="0"/>
        <w:jc w:val="center"/>
        <w:rPr>
          <w:sz w:val="28"/>
        </w:rPr>
      </w:pPr>
      <w:r>
        <w:rPr>
          <w:noProof/>
        </w:rPr>
        <w:drawing>
          <wp:inline distT="0" distB="0" distL="114300" distR="114300" wp14:anchorId="2343E085" wp14:editId="7E091006">
            <wp:extent cx="5105400" cy="5619750"/>
            <wp:effectExtent l="0" t="0" r="0" b="0"/>
            <wp:docPr id="7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561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A5FEC" w14:textId="77777777" w:rsidR="00FF4229" w:rsidRDefault="00000000">
      <w:pPr>
        <w:spacing w:after="0"/>
        <w:jc w:val="center"/>
        <w:rPr>
          <w:szCs w:val="24"/>
        </w:rPr>
      </w:pPr>
      <w:r>
        <w:rPr>
          <w:szCs w:val="24"/>
        </w:rPr>
        <w:t>Рис. 4 «Окружение функции «Предоставление услуг заказчику»»</w:t>
      </w:r>
    </w:p>
    <w:p w14:paraId="3D6ED5D9" w14:textId="77777777" w:rsidR="00FF4229" w:rsidRDefault="00FF4229">
      <w:pPr>
        <w:spacing w:after="0"/>
        <w:jc w:val="center"/>
        <w:rPr>
          <w:szCs w:val="24"/>
        </w:rPr>
      </w:pPr>
    </w:p>
    <w:p w14:paraId="600EBBFF" w14:textId="77777777" w:rsidR="00FF4229" w:rsidRDefault="00000000">
      <w:pPr>
        <w:pStyle w:val="3"/>
      </w:pPr>
      <w:bookmarkStart w:id="7" w:name="_Toc214279681"/>
      <w:r>
        <w:t>2.1.5. Анализ входной и выходной информации</w:t>
      </w:r>
      <w:bookmarkEnd w:id="7"/>
    </w:p>
    <w:p w14:paraId="304F217F" w14:textId="77777777" w:rsidR="00FF4229" w:rsidRDefault="00000000">
      <w:pPr>
        <w:spacing w:after="0"/>
        <w:jc w:val="right"/>
        <w:rPr>
          <w:szCs w:val="24"/>
        </w:rPr>
      </w:pPr>
      <w:r>
        <w:rPr>
          <w:szCs w:val="24"/>
        </w:rPr>
        <w:t>Таблица №3 «Входные данные функций бизнес-процесса»</w:t>
      </w:r>
    </w:p>
    <w:tbl>
      <w:tblPr>
        <w:tblStyle w:val="ab"/>
        <w:tblW w:w="10773" w:type="dxa"/>
        <w:tblInd w:w="-1281" w:type="dxa"/>
        <w:tblLook w:val="04A0" w:firstRow="1" w:lastRow="0" w:firstColumn="1" w:lastColumn="0" w:noHBand="0" w:noVBand="1"/>
      </w:tblPr>
      <w:tblGrid>
        <w:gridCol w:w="481"/>
        <w:gridCol w:w="1858"/>
        <w:gridCol w:w="2413"/>
        <w:gridCol w:w="1972"/>
        <w:gridCol w:w="4049"/>
      </w:tblGrid>
      <w:tr w:rsidR="00FF4229" w14:paraId="4C4BE148" w14:textId="77777777">
        <w:tc>
          <w:tcPr>
            <w:tcW w:w="483" w:type="dxa"/>
            <w:vAlign w:val="center"/>
          </w:tcPr>
          <w:p w14:paraId="66C4C247" w14:textId="77777777" w:rsidR="00FF4229" w:rsidRDefault="0000000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b/>
                <w:bCs/>
                <w:kern w:val="0"/>
                <w:szCs w:val="24"/>
                <w:lang w:val="en-US" w:eastAsia="zh-CN" w:bidi="ar"/>
              </w:rPr>
              <w:t>№</w:t>
            </w:r>
          </w:p>
        </w:tc>
        <w:tc>
          <w:tcPr>
            <w:tcW w:w="1622" w:type="dxa"/>
            <w:vAlign w:val="center"/>
          </w:tcPr>
          <w:p w14:paraId="255E0007" w14:textId="77777777" w:rsidR="00FF4229" w:rsidRDefault="0000000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b/>
                <w:bCs/>
                <w:kern w:val="0"/>
                <w:szCs w:val="24"/>
                <w:lang w:val="en-US" w:eastAsia="zh-CN" w:bidi="ar"/>
              </w:rPr>
              <w:t>Функция</w:t>
            </w:r>
          </w:p>
        </w:tc>
        <w:tc>
          <w:tcPr>
            <w:tcW w:w="2501" w:type="dxa"/>
            <w:vAlign w:val="center"/>
          </w:tcPr>
          <w:p w14:paraId="2233C50B" w14:textId="77777777" w:rsidR="00FF4229" w:rsidRDefault="0000000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b/>
                <w:bCs/>
                <w:kern w:val="0"/>
                <w:szCs w:val="24"/>
                <w:lang w:val="en-US" w:eastAsia="zh-CN" w:bidi="ar"/>
              </w:rPr>
              <w:t>Данные</w:t>
            </w:r>
          </w:p>
        </w:tc>
        <w:tc>
          <w:tcPr>
            <w:tcW w:w="1849" w:type="dxa"/>
            <w:vAlign w:val="center"/>
          </w:tcPr>
          <w:p w14:paraId="371AE8D3" w14:textId="77777777" w:rsidR="00FF4229" w:rsidRDefault="0000000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b/>
                <w:bCs/>
                <w:kern w:val="0"/>
                <w:szCs w:val="24"/>
                <w:lang w:val="en-US" w:eastAsia="zh-CN" w:bidi="ar"/>
              </w:rPr>
              <w:t>Документ</w:t>
            </w:r>
          </w:p>
        </w:tc>
        <w:tc>
          <w:tcPr>
            <w:tcW w:w="4318" w:type="dxa"/>
            <w:vAlign w:val="center"/>
          </w:tcPr>
          <w:p w14:paraId="1E62B87A" w14:textId="77777777" w:rsidR="00FF4229" w:rsidRDefault="0000000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b/>
                <w:bCs/>
                <w:kern w:val="0"/>
                <w:szCs w:val="24"/>
                <w:lang w:val="en-US" w:eastAsia="zh-CN" w:bidi="ar"/>
              </w:rPr>
              <w:t>Описание</w:t>
            </w:r>
          </w:p>
        </w:tc>
      </w:tr>
      <w:tr w:rsidR="00FF4229" w14:paraId="5EE392F8" w14:textId="77777777">
        <w:tc>
          <w:tcPr>
            <w:tcW w:w="483" w:type="dxa"/>
            <w:vMerge w:val="restart"/>
            <w:vAlign w:val="center"/>
          </w:tcPr>
          <w:p w14:paraId="160E7381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1</w:t>
            </w:r>
          </w:p>
        </w:tc>
        <w:tc>
          <w:tcPr>
            <w:tcW w:w="1622" w:type="dxa"/>
            <w:vMerge w:val="restart"/>
            <w:vAlign w:val="center"/>
          </w:tcPr>
          <w:p w14:paraId="4371E85D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Регистрация пользователя в системе</w:t>
            </w:r>
          </w:p>
        </w:tc>
        <w:tc>
          <w:tcPr>
            <w:tcW w:w="2501" w:type="dxa"/>
            <w:vAlign w:val="center"/>
          </w:tcPr>
          <w:p w14:paraId="03EC2316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Логин</w:t>
            </w:r>
          </w:p>
        </w:tc>
        <w:tc>
          <w:tcPr>
            <w:tcW w:w="1849" w:type="dxa"/>
            <w:vAlign w:val="center"/>
          </w:tcPr>
          <w:p w14:paraId="150ABAAB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Регистрационная форма</w:t>
            </w:r>
          </w:p>
        </w:tc>
        <w:tc>
          <w:tcPr>
            <w:tcW w:w="4318" w:type="dxa"/>
            <w:vAlign w:val="center"/>
          </w:tcPr>
          <w:p w14:paraId="57A7E406" w14:textId="77777777" w:rsidR="00FF4229" w:rsidRDefault="00000000">
            <w:pPr>
              <w:rPr>
                <w:rFonts w:cs="Times New Roman"/>
                <w:szCs w:val="24"/>
              </w:rPr>
            </w:pPr>
            <w:r w:rsidRPr="006C45A7">
              <w:rPr>
                <w:rFonts w:eastAsia="SimSun" w:cs="Times New Roman"/>
                <w:kern w:val="0"/>
                <w:szCs w:val="24"/>
                <w:lang w:eastAsia="zh-CN" w:bidi="ar"/>
              </w:rPr>
              <w:t>Используется для создания учетной записи пользователя</w:t>
            </w:r>
          </w:p>
        </w:tc>
      </w:tr>
      <w:tr w:rsidR="00FF4229" w14:paraId="7FC70A91" w14:textId="77777777">
        <w:tc>
          <w:tcPr>
            <w:tcW w:w="483" w:type="dxa"/>
            <w:vMerge/>
            <w:vAlign w:val="center"/>
          </w:tcPr>
          <w:p w14:paraId="5B8A174C" w14:textId="77777777" w:rsidR="00FF4229" w:rsidRDefault="00FF4229">
            <w:pPr>
              <w:rPr>
                <w:rFonts w:cs="Times New Roman"/>
                <w:szCs w:val="24"/>
              </w:rPr>
            </w:pPr>
          </w:p>
        </w:tc>
        <w:tc>
          <w:tcPr>
            <w:tcW w:w="1622" w:type="dxa"/>
            <w:vMerge/>
            <w:vAlign w:val="center"/>
          </w:tcPr>
          <w:p w14:paraId="5BACAB54" w14:textId="77777777" w:rsidR="00FF4229" w:rsidRDefault="00FF4229">
            <w:pPr>
              <w:rPr>
                <w:rFonts w:cs="Times New Roman"/>
                <w:szCs w:val="24"/>
              </w:rPr>
            </w:pPr>
          </w:p>
        </w:tc>
        <w:tc>
          <w:tcPr>
            <w:tcW w:w="2501" w:type="dxa"/>
            <w:vAlign w:val="center"/>
          </w:tcPr>
          <w:p w14:paraId="0A35A4DD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Пароль</w:t>
            </w:r>
          </w:p>
        </w:tc>
        <w:tc>
          <w:tcPr>
            <w:tcW w:w="1849" w:type="dxa"/>
            <w:vAlign w:val="center"/>
          </w:tcPr>
          <w:p w14:paraId="4702629D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Регистрационная форма</w:t>
            </w:r>
          </w:p>
        </w:tc>
        <w:tc>
          <w:tcPr>
            <w:tcW w:w="4318" w:type="dxa"/>
            <w:vAlign w:val="center"/>
          </w:tcPr>
          <w:p w14:paraId="418E00F2" w14:textId="77777777" w:rsidR="00FF4229" w:rsidRDefault="00000000">
            <w:pPr>
              <w:rPr>
                <w:rFonts w:cs="Times New Roman"/>
                <w:szCs w:val="24"/>
              </w:rPr>
            </w:pPr>
            <w:r w:rsidRPr="006C45A7">
              <w:rPr>
                <w:rFonts w:eastAsia="SimSun" w:cs="Times New Roman"/>
                <w:kern w:val="0"/>
                <w:szCs w:val="24"/>
                <w:lang w:eastAsia="zh-CN" w:bidi="ar"/>
              </w:rPr>
              <w:t>Обеспечивает защиту доступа к системе</w:t>
            </w:r>
          </w:p>
        </w:tc>
      </w:tr>
      <w:tr w:rsidR="00FF4229" w14:paraId="2838474B" w14:textId="77777777">
        <w:tc>
          <w:tcPr>
            <w:tcW w:w="483" w:type="dxa"/>
            <w:vMerge/>
            <w:vAlign w:val="center"/>
          </w:tcPr>
          <w:p w14:paraId="11ED67E5" w14:textId="77777777" w:rsidR="00FF4229" w:rsidRDefault="00FF4229">
            <w:pPr>
              <w:rPr>
                <w:rFonts w:cs="Times New Roman"/>
                <w:szCs w:val="24"/>
              </w:rPr>
            </w:pPr>
          </w:p>
        </w:tc>
        <w:tc>
          <w:tcPr>
            <w:tcW w:w="1622" w:type="dxa"/>
            <w:vMerge/>
            <w:vAlign w:val="center"/>
          </w:tcPr>
          <w:p w14:paraId="5BB7828C" w14:textId="77777777" w:rsidR="00FF4229" w:rsidRDefault="00FF4229">
            <w:pPr>
              <w:rPr>
                <w:rFonts w:cs="Times New Roman"/>
                <w:szCs w:val="24"/>
              </w:rPr>
            </w:pPr>
          </w:p>
        </w:tc>
        <w:tc>
          <w:tcPr>
            <w:tcW w:w="2501" w:type="dxa"/>
            <w:vAlign w:val="center"/>
          </w:tcPr>
          <w:p w14:paraId="2A182434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Роль пользователя</w:t>
            </w:r>
          </w:p>
        </w:tc>
        <w:tc>
          <w:tcPr>
            <w:tcW w:w="1849" w:type="dxa"/>
            <w:vAlign w:val="center"/>
          </w:tcPr>
          <w:p w14:paraId="7B31B594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Регистрационная форма</w:t>
            </w:r>
          </w:p>
        </w:tc>
        <w:tc>
          <w:tcPr>
            <w:tcW w:w="4318" w:type="dxa"/>
            <w:vAlign w:val="center"/>
          </w:tcPr>
          <w:p w14:paraId="3D0FF50A" w14:textId="77777777" w:rsidR="00FF4229" w:rsidRDefault="00000000">
            <w:pPr>
              <w:rPr>
                <w:rFonts w:cs="Times New Roman"/>
                <w:szCs w:val="24"/>
              </w:rPr>
            </w:pPr>
            <w:r w:rsidRPr="006C45A7">
              <w:rPr>
                <w:rFonts w:eastAsia="SimSun" w:cs="Times New Roman"/>
                <w:kern w:val="0"/>
                <w:szCs w:val="24"/>
                <w:lang w:eastAsia="zh-CN" w:bidi="ar"/>
              </w:rPr>
              <w:t>Определяет права доступа (администратор, преподаватель, студент)</w:t>
            </w:r>
          </w:p>
        </w:tc>
      </w:tr>
      <w:tr w:rsidR="00FF4229" w14:paraId="3AF30686" w14:textId="77777777">
        <w:tc>
          <w:tcPr>
            <w:tcW w:w="483" w:type="dxa"/>
            <w:vAlign w:val="center"/>
          </w:tcPr>
          <w:p w14:paraId="1213C6BD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lastRenderedPageBreak/>
              <w:t>2</w:t>
            </w:r>
          </w:p>
        </w:tc>
        <w:tc>
          <w:tcPr>
            <w:tcW w:w="1622" w:type="dxa"/>
            <w:vAlign w:val="center"/>
          </w:tcPr>
          <w:p w14:paraId="1BBC06DF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Авторизация в системе</w:t>
            </w:r>
          </w:p>
        </w:tc>
        <w:tc>
          <w:tcPr>
            <w:tcW w:w="2501" w:type="dxa"/>
            <w:vAlign w:val="center"/>
          </w:tcPr>
          <w:p w14:paraId="1760540F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Логин и пароль</w:t>
            </w:r>
          </w:p>
        </w:tc>
        <w:tc>
          <w:tcPr>
            <w:tcW w:w="1849" w:type="dxa"/>
            <w:vAlign w:val="center"/>
          </w:tcPr>
          <w:p w14:paraId="65857C05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Форма авторизации</w:t>
            </w:r>
          </w:p>
        </w:tc>
        <w:tc>
          <w:tcPr>
            <w:tcW w:w="4318" w:type="dxa"/>
            <w:vAlign w:val="center"/>
          </w:tcPr>
          <w:p w14:paraId="4CF3AAFA" w14:textId="77777777" w:rsidR="00FF4229" w:rsidRDefault="00000000">
            <w:pPr>
              <w:rPr>
                <w:rFonts w:cs="Times New Roman"/>
                <w:szCs w:val="24"/>
              </w:rPr>
            </w:pPr>
            <w:r w:rsidRPr="006C45A7">
              <w:rPr>
                <w:rFonts w:eastAsia="SimSun" w:cs="Times New Roman"/>
                <w:kern w:val="0"/>
                <w:szCs w:val="24"/>
                <w:lang w:eastAsia="zh-CN" w:bidi="ar"/>
              </w:rPr>
              <w:t>Необходимы для подтверждения личности пользователя</w:t>
            </w:r>
          </w:p>
        </w:tc>
      </w:tr>
      <w:tr w:rsidR="00FF4229" w14:paraId="676491BA" w14:textId="77777777">
        <w:tc>
          <w:tcPr>
            <w:tcW w:w="483" w:type="dxa"/>
            <w:vMerge w:val="restart"/>
            <w:vAlign w:val="center"/>
          </w:tcPr>
          <w:p w14:paraId="184E0405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3</w:t>
            </w:r>
          </w:p>
        </w:tc>
        <w:tc>
          <w:tcPr>
            <w:tcW w:w="1622" w:type="dxa"/>
            <w:vMerge w:val="restart"/>
            <w:vAlign w:val="center"/>
          </w:tcPr>
          <w:p w14:paraId="03FCF648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 xml:space="preserve">Заполнение </w:t>
            </w:r>
            <w:r>
              <w:rPr>
                <w:rFonts w:eastAsia="SimSun" w:cs="Times New Roman"/>
                <w:kern w:val="0"/>
                <w:szCs w:val="24"/>
                <w:lang w:eastAsia="zh-CN" w:bidi="ar"/>
              </w:rPr>
              <w:t>справочных</w:t>
            </w: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 xml:space="preserve"> данных</w:t>
            </w:r>
          </w:p>
        </w:tc>
        <w:tc>
          <w:tcPr>
            <w:tcW w:w="2501" w:type="dxa"/>
            <w:vAlign w:val="center"/>
          </w:tcPr>
          <w:p w14:paraId="1A80E00E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Наименование группы</w:t>
            </w:r>
          </w:p>
        </w:tc>
        <w:tc>
          <w:tcPr>
            <w:tcW w:w="1849" w:type="dxa"/>
            <w:vAlign w:val="center"/>
          </w:tcPr>
          <w:p w14:paraId="5D203FE4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eastAsia="zh-CN" w:bidi="ar"/>
              </w:rPr>
              <w:t xml:space="preserve">Справочные данные </w:t>
            </w: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заполнения данных</w:t>
            </w:r>
          </w:p>
        </w:tc>
        <w:tc>
          <w:tcPr>
            <w:tcW w:w="4318" w:type="dxa"/>
            <w:vAlign w:val="center"/>
          </w:tcPr>
          <w:p w14:paraId="3940009E" w14:textId="77777777" w:rsidR="00FF4229" w:rsidRDefault="00000000">
            <w:pPr>
              <w:rPr>
                <w:rFonts w:cs="Times New Roman"/>
                <w:szCs w:val="24"/>
              </w:rPr>
            </w:pPr>
            <w:r w:rsidRPr="006C45A7">
              <w:rPr>
                <w:rFonts w:eastAsia="SimSun" w:cs="Times New Roman"/>
                <w:kern w:val="0"/>
                <w:szCs w:val="24"/>
                <w:lang w:eastAsia="zh-CN" w:bidi="ar"/>
              </w:rPr>
              <w:t xml:space="preserve">Используется </w:t>
            </w:r>
            <w:r>
              <w:rPr>
                <w:rFonts w:eastAsia="SimSun" w:cs="Times New Roman"/>
                <w:kern w:val="0"/>
                <w:szCs w:val="24"/>
                <w:lang w:eastAsia="zh-CN" w:bidi="ar"/>
              </w:rPr>
              <w:t xml:space="preserve">для упрощения заполнения данных студента и обеспечения актуальности информации </w:t>
            </w:r>
          </w:p>
        </w:tc>
      </w:tr>
      <w:tr w:rsidR="00FF4229" w14:paraId="208FE2D4" w14:textId="77777777">
        <w:tc>
          <w:tcPr>
            <w:tcW w:w="483" w:type="dxa"/>
            <w:vMerge/>
            <w:vAlign w:val="center"/>
          </w:tcPr>
          <w:p w14:paraId="18376EBB" w14:textId="77777777" w:rsidR="00FF4229" w:rsidRDefault="00FF4229">
            <w:pPr>
              <w:rPr>
                <w:rFonts w:cs="Times New Roman"/>
                <w:szCs w:val="24"/>
              </w:rPr>
            </w:pPr>
          </w:p>
        </w:tc>
        <w:tc>
          <w:tcPr>
            <w:tcW w:w="1622" w:type="dxa"/>
            <w:vMerge/>
            <w:vAlign w:val="center"/>
          </w:tcPr>
          <w:p w14:paraId="219FAD77" w14:textId="77777777" w:rsidR="00FF4229" w:rsidRDefault="00FF4229">
            <w:pPr>
              <w:rPr>
                <w:rFonts w:cs="Times New Roman"/>
                <w:szCs w:val="24"/>
              </w:rPr>
            </w:pPr>
          </w:p>
        </w:tc>
        <w:tc>
          <w:tcPr>
            <w:tcW w:w="2501" w:type="dxa"/>
            <w:vAlign w:val="center"/>
          </w:tcPr>
          <w:p w14:paraId="05CE642F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Курс обучения</w:t>
            </w:r>
          </w:p>
        </w:tc>
        <w:tc>
          <w:tcPr>
            <w:tcW w:w="1849" w:type="dxa"/>
            <w:vAlign w:val="center"/>
          </w:tcPr>
          <w:p w14:paraId="59E60A28" w14:textId="77777777" w:rsidR="00FF4229" w:rsidRDefault="00FF4229">
            <w:pPr>
              <w:rPr>
                <w:rFonts w:cs="Times New Roman"/>
                <w:szCs w:val="24"/>
              </w:rPr>
            </w:pPr>
          </w:p>
        </w:tc>
        <w:tc>
          <w:tcPr>
            <w:tcW w:w="4318" w:type="dxa"/>
            <w:vAlign w:val="center"/>
          </w:tcPr>
          <w:p w14:paraId="69208B60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Определяет уровень обучения студентов</w:t>
            </w:r>
          </w:p>
        </w:tc>
      </w:tr>
      <w:tr w:rsidR="00FF4229" w14:paraId="76EBC4E9" w14:textId="77777777">
        <w:tc>
          <w:tcPr>
            <w:tcW w:w="483" w:type="dxa"/>
            <w:vMerge/>
            <w:vAlign w:val="center"/>
          </w:tcPr>
          <w:p w14:paraId="4AFDA9A5" w14:textId="77777777" w:rsidR="00FF4229" w:rsidRDefault="00FF4229">
            <w:pPr>
              <w:rPr>
                <w:rFonts w:cs="Times New Roman"/>
                <w:szCs w:val="24"/>
              </w:rPr>
            </w:pPr>
          </w:p>
        </w:tc>
        <w:tc>
          <w:tcPr>
            <w:tcW w:w="1622" w:type="dxa"/>
            <w:vMerge/>
            <w:vAlign w:val="center"/>
          </w:tcPr>
          <w:p w14:paraId="0061F57D" w14:textId="77777777" w:rsidR="00FF4229" w:rsidRDefault="00FF4229">
            <w:pPr>
              <w:rPr>
                <w:rFonts w:cs="Times New Roman"/>
                <w:szCs w:val="24"/>
              </w:rPr>
            </w:pPr>
          </w:p>
        </w:tc>
        <w:tc>
          <w:tcPr>
            <w:tcW w:w="2501" w:type="dxa"/>
            <w:vAlign w:val="center"/>
          </w:tcPr>
          <w:p w14:paraId="49136805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Научное направление</w:t>
            </w:r>
          </w:p>
        </w:tc>
        <w:tc>
          <w:tcPr>
            <w:tcW w:w="1849" w:type="dxa"/>
            <w:vAlign w:val="center"/>
          </w:tcPr>
          <w:p w14:paraId="088A56B9" w14:textId="77777777" w:rsidR="00FF4229" w:rsidRDefault="00FF4229">
            <w:pPr>
              <w:rPr>
                <w:rFonts w:cs="Times New Roman"/>
                <w:szCs w:val="24"/>
              </w:rPr>
            </w:pPr>
          </w:p>
        </w:tc>
        <w:tc>
          <w:tcPr>
            <w:tcW w:w="4318" w:type="dxa"/>
            <w:vAlign w:val="center"/>
          </w:tcPr>
          <w:p w14:paraId="3E2D9CF9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Используется для классификации студентов</w:t>
            </w:r>
          </w:p>
        </w:tc>
      </w:tr>
      <w:tr w:rsidR="00FF4229" w14:paraId="4EE84092" w14:textId="77777777">
        <w:tc>
          <w:tcPr>
            <w:tcW w:w="483" w:type="dxa"/>
            <w:vMerge w:val="restart"/>
            <w:vAlign w:val="center"/>
          </w:tcPr>
          <w:p w14:paraId="4DEE1149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4</w:t>
            </w:r>
          </w:p>
        </w:tc>
        <w:tc>
          <w:tcPr>
            <w:tcW w:w="1622" w:type="dxa"/>
            <w:vMerge w:val="restart"/>
            <w:vAlign w:val="center"/>
          </w:tcPr>
          <w:p w14:paraId="4119F410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Заполнение данных студентов</w:t>
            </w:r>
          </w:p>
        </w:tc>
        <w:tc>
          <w:tcPr>
            <w:tcW w:w="2501" w:type="dxa"/>
            <w:vAlign w:val="center"/>
          </w:tcPr>
          <w:p w14:paraId="1BB4DBC9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ФИО студента</w:t>
            </w:r>
          </w:p>
        </w:tc>
        <w:tc>
          <w:tcPr>
            <w:tcW w:w="1849" w:type="dxa"/>
            <w:vAlign w:val="center"/>
          </w:tcPr>
          <w:p w14:paraId="04607CEC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Форма ввода данных</w:t>
            </w:r>
          </w:p>
        </w:tc>
        <w:tc>
          <w:tcPr>
            <w:tcW w:w="4318" w:type="dxa"/>
            <w:vAlign w:val="center"/>
          </w:tcPr>
          <w:p w14:paraId="04A5277B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Основные персональные данные обучающегося</w:t>
            </w:r>
          </w:p>
        </w:tc>
      </w:tr>
      <w:tr w:rsidR="00FF4229" w14:paraId="1BE2C74E" w14:textId="77777777">
        <w:tc>
          <w:tcPr>
            <w:tcW w:w="483" w:type="dxa"/>
            <w:vMerge/>
            <w:vAlign w:val="center"/>
          </w:tcPr>
          <w:p w14:paraId="3F02054B" w14:textId="77777777" w:rsidR="00FF4229" w:rsidRDefault="00FF4229">
            <w:pPr>
              <w:rPr>
                <w:rFonts w:cs="Times New Roman"/>
                <w:szCs w:val="24"/>
              </w:rPr>
            </w:pPr>
          </w:p>
        </w:tc>
        <w:tc>
          <w:tcPr>
            <w:tcW w:w="1622" w:type="dxa"/>
            <w:vMerge/>
            <w:vAlign w:val="center"/>
          </w:tcPr>
          <w:p w14:paraId="4B91E96F" w14:textId="77777777" w:rsidR="00FF4229" w:rsidRDefault="00FF4229">
            <w:pPr>
              <w:rPr>
                <w:rFonts w:cs="Times New Roman"/>
                <w:szCs w:val="24"/>
              </w:rPr>
            </w:pPr>
          </w:p>
        </w:tc>
        <w:tc>
          <w:tcPr>
            <w:tcW w:w="2501" w:type="dxa"/>
            <w:vAlign w:val="center"/>
          </w:tcPr>
          <w:p w14:paraId="37B52356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Группа</w:t>
            </w:r>
          </w:p>
        </w:tc>
        <w:tc>
          <w:tcPr>
            <w:tcW w:w="1849" w:type="dxa"/>
            <w:vAlign w:val="center"/>
          </w:tcPr>
          <w:p w14:paraId="3B19762E" w14:textId="77777777" w:rsidR="00FF4229" w:rsidRDefault="00FF4229">
            <w:pPr>
              <w:rPr>
                <w:rFonts w:cs="Times New Roman"/>
                <w:szCs w:val="24"/>
              </w:rPr>
            </w:pPr>
          </w:p>
        </w:tc>
        <w:tc>
          <w:tcPr>
            <w:tcW w:w="4318" w:type="dxa"/>
            <w:vAlign w:val="center"/>
          </w:tcPr>
          <w:p w14:paraId="5AD797AE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Используется для распределения студентов</w:t>
            </w:r>
          </w:p>
        </w:tc>
      </w:tr>
      <w:tr w:rsidR="00FF4229" w14:paraId="23777FD8" w14:textId="77777777">
        <w:tc>
          <w:tcPr>
            <w:tcW w:w="483" w:type="dxa"/>
            <w:vMerge/>
            <w:vAlign w:val="center"/>
          </w:tcPr>
          <w:p w14:paraId="6604ADB0" w14:textId="77777777" w:rsidR="00FF4229" w:rsidRDefault="00FF4229">
            <w:pPr>
              <w:rPr>
                <w:rFonts w:cs="Times New Roman"/>
                <w:szCs w:val="24"/>
              </w:rPr>
            </w:pPr>
          </w:p>
        </w:tc>
        <w:tc>
          <w:tcPr>
            <w:tcW w:w="1622" w:type="dxa"/>
            <w:vMerge/>
            <w:vAlign w:val="center"/>
          </w:tcPr>
          <w:p w14:paraId="5C88152C" w14:textId="77777777" w:rsidR="00FF4229" w:rsidRDefault="00FF4229">
            <w:pPr>
              <w:rPr>
                <w:rFonts w:cs="Times New Roman"/>
                <w:szCs w:val="24"/>
              </w:rPr>
            </w:pPr>
          </w:p>
        </w:tc>
        <w:tc>
          <w:tcPr>
            <w:tcW w:w="2501" w:type="dxa"/>
            <w:vAlign w:val="center"/>
          </w:tcPr>
          <w:p w14:paraId="6BA129D3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Курс</w:t>
            </w:r>
          </w:p>
        </w:tc>
        <w:tc>
          <w:tcPr>
            <w:tcW w:w="1849" w:type="dxa"/>
            <w:vAlign w:val="center"/>
          </w:tcPr>
          <w:p w14:paraId="20CE72A0" w14:textId="77777777" w:rsidR="00FF4229" w:rsidRDefault="00FF4229">
            <w:pPr>
              <w:rPr>
                <w:rFonts w:cs="Times New Roman"/>
                <w:szCs w:val="24"/>
              </w:rPr>
            </w:pPr>
          </w:p>
        </w:tc>
        <w:tc>
          <w:tcPr>
            <w:tcW w:w="4318" w:type="dxa"/>
            <w:vAlign w:val="center"/>
          </w:tcPr>
          <w:p w14:paraId="2B10180D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Характеризует этап обучения</w:t>
            </w:r>
          </w:p>
        </w:tc>
      </w:tr>
      <w:tr w:rsidR="00FF4229" w14:paraId="012F1A79" w14:textId="77777777">
        <w:tc>
          <w:tcPr>
            <w:tcW w:w="483" w:type="dxa"/>
            <w:vMerge/>
            <w:vAlign w:val="center"/>
          </w:tcPr>
          <w:p w14:paraId="3A704222" w14:textId="77777777" w:rsidR="00FF4229" w:rsidRDefault="00FF4229">
            <w:pPr>
              <w:rPr>
                <w:rFonts w:cs="Times New Roman"/>
                <w:szCs w:val="24"/>
              </w:rPr>
            </w:pPr>
          </w:p>
        </w:tc>
        <w:tc>
          <w:tcPr>
            <w:tcW w:w="1622" w:type="dxa"/>
            <w:vMerge/>
            <w:vAlign w:val="center"/>
          </w:tcPr>
          <w:p w14:paraId="7FA5E2D2" w14:textId="77777777" w:rsidR="00FF4229" w:rsidRDefault="00FF4229">
            <w:pPr>
              <w:rPr>
                <w:rFonts w:cs="Times New Roman"/>
                <w:szCs w:val="24"/>
              </w:rPr>
            </w:pPr>
          </w:p>
        </w:tc>
        <w:tc>
          <w:tcPr>
            <w:tcW w:w="2501" w:type="dxa"/>
            <w:vAlign w:val="center"/>
          </w:tcPr>
          <w:p w14:paraId="19FB95A4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Научное направление</w:t>
            </w:r>
          </w:p>
        </w:tc>
        <w:tc>
          <w:tcPr>
            <w:tcW w:w="1849" w:type="dxa"/>
            <w:vAlign w:val="center"/>
          </w:tcPr>
          <w:p w14:paraId="63A87816" w14:textId="77777777" w:rsidR="00FF4229" w:rsidRDefault="00FF4229">
            <w:pPr>
              <w:rPr>
                <w:rFonts w:cs="Times New Roman"/>
                <w:szCs w:val="24"/>
              </w:rPr>
            </w:pPr>
          </w:p>
        </w:tc>
        <w:tc>
          <w:tcPr>
            <w:tcW w:w="4318" w:type="dxa"/>
            <w:vAlign w:val="center"/>
          </w:tcPr>
          <w:p w14:paraId="5113D715" w14:textId="77777777" w:rsidR="00FF4229" w:rsidRDefault="00000000">
            <w:pPr>
              <w:rPr>
                <w:rFonts w:cs="Times New Roman"/>
                <w:szCs w:val="24"/>
              </w:rPr>
            </w:pPr>
            <w:r w:rsidRPr="006C45A7">
              <w:rPr>
                <w:rFonts w:eastAsia="SimSun" w:cs="Times New Roman"/>
                <w:kern w:val="0"/>
                <w:szCs w:val="24"/>
                <w:lang w:eastAsia="zh-CN" w:bidi="ar"/>
              </w:rPr>
              <w:t>Используется для учета учебной специализации</w:t>
            </w:r>
          </w:p>
        </w:tc>
      </w:tr>
      <w:tr w:rsidR="00FF4229" w14:paraId="2988350E" w14:textId="77777777">
        <w:tc>
          <w:tcPr>
            <w:tcW w:w="483" w:type="dxa"/>
            <w:vAlign w:val="center"/>
          </w:tcPr>
          <w:p w14:paraId="07173F45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5</w:t>
            </w:r>
          </w:p>
        </w:tc>
        <w:tc>
          <w:tcPr>
            <w:tcW w:w="1622" w:type="dxa"/>
            <w:vAlign w:val="center"/>
          </w:tcPr>
          <w:p w14:paraId="21E2ED19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Мониторинг данных</w:t>
            </w:r>
          </w:p>
        </w:tc>
        <w:tc>
          <w:tcPr>
            <w:tcW w:w="2501" w:type="dxa"/>
            <w:vAlign w:val="center"/>
          </w:tcPr>
          <w:p w14:paraId="19AE8B73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Параметры поиска</w:t>
            </w:r>
          </w:p>
        </w:tc>
        <w:tc>
          <w:tcPr>
            <w:tcW w:w="1849" w:type="dxa"/>
            <w:vAlign w:val="center"/>
          </w:tcPr>
          <w:p w14:paraId="58286ED0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Форма фильтрации</w:t>
            </w:r>
          </w:p>
        </w:tc>
        <w:tc>
          <w:tcPr>
            <w:tcW w:w="4318" w:type="dxa"/>
            <w:vAlign w:val="center"/>
          </w:tcPr>
          <w:p w14:paraId="22301451" w14:textId="77777777" w:rsidR="00FF4229" w:rsidRDefault="00000000">
            <w:pPr>
              <w:rPr>
                <w:rFonts w:cs="Times New Roman"/>
                <w:szCs w:val="24"/>
              </w:rPr>
            </w:pPr>
            <w:r w:rsidRPr="006C45A7">
              <w:rPr>
                <w:rFonts w:eastAsia="SimSun" w:cs="Times New Roman"/>
                <w:kern w:val="0"/>
                <w:szCs w:val="24"/>
                <w:lang w:eastAsia="zh-CN" w:bidi="ar"/>
              </w:rPr>
              <w:t>Используются для анализа и просмотра информации</w:t>
            </w:r>
          </w:p>
        </w:tc>
      </w:tr>
      <w:tr w:rsidR="00FF4229" w14:paraId="29464EB6" w14:textId="77777777">
        <w:tc>
          <w:tcPr>
            <w:tcW w:w="483" w:type="dxa"/>
            <w:vAlign w:val="center"/>
          </w:tcPr>
          <w:p w14:paraId="69681474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6</w:t>
            </w:r>
          </w:p>
        </w:tc>
        <w:tc>
          <w:tcPr>
            <w:tcW w:w="1622" w:type="dxa"/>
            <w:vAlign w:val="center"/>
          </w:tcPr>
          <w:p w14:paraId="58E59316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Редактирование данных</w:t>
            </w:r>
          </w:p>
        </w:tc>
        <w:tc>
          <w:tcPr>
            <w:tcW w:w="2501" w:type="dxa"/>
            <w:vAlign w:val="center"/>
          </w:tcPr>
          <w:p w14:paraId="7A4890E0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Обновленные данные студента</w:t>
            </w:r>
          </w:p>
        </w:tc>
        <w:tc>
          <w:tcPr>
            <w:tcW w:w="1849" w:type="dxa"/>
            <w:vAlign w:val="center"/>
          </w:tcPr>
          <w:p w14:paraId="4CEAD211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Форма редактирования</w:t>
            </w:r>
          </w:p>
        </w:tc>
        <w:tc>
          <w:tcPr>
            <w:tcW w:w="4318" w:type="dxa"/>
            <w:vAlign w:val="center"/>
          </w:tcPr>
          <w:p w14:paraId="6789B735" w14:textId="77777777" w:rsidR="00FF4229" w:rsidRDefault="00000000">
            <w:pPr>
              <w:rPr>
                <w:rFonts w:cs="Times New Roman"/>
                <w:szCs w:val="24"/>
              </w:rPr>
            </w:pPr>
            <w:r w:rsidRPr="006C45A7">
              <w:rPr>
                <w:rFonts w:eastAsia="SimSun" w:cs="Times New Roman"/>
                <w:kern w:val="0"/>
                <w:szCs w:val="24"/>
                <w:lang w:eastAsia="zh-CN" w:bidi="ar"/>
              </w:rPr>
              <w:t>Необходимы для актуализации информации в системе</w:t>
            </w:r>
          </w:p>
        </w:tc>
      </w:tr>
    </w:tbl>
    <w:p w14:paraId="09466986" w14:textId="77777777" w:rsidR="00FF4229" w:rsidRDefault="00FF4229">
      <w:pPr>
        <w:jc w:val="right"/>
        <w:rPr>
          <w:szCs w:val="24"/>
        </w:rPr>
      </w:pPr>
    </w:p>
    <w:p w14:paraId="6D4ADF24" w14:textId="77777777" w:rsidR="00FF4229" w:rsidRDefault="00FF4229">
      <w:pPr>
        <w:jc w:val="right"/>
        <w:rPr>
          <w:szCs w:val="24"/>
        </w:rPr>
      </w:pPr>
    </w:p>
    <w:p w14:paraId="6C5F6162" w14:textId="77777777" w:rsidR="00FF4229" w:rsidRDefault="00FF4229">
      <w:pPr>
        <w:jc w:val="right"/>
        <w:rPr>
          <w:szCs w:val="24"/>
        </w:rPr>
      </w:pPr>
    </w:p>
    <w:p w14:paraId="2227EFCE" w14:textId="77777777" w:rsidR="00FF4229" w:rsidRDefault="00000000">
      <w:pPr>
        <w:spacing w:after="0"/>
        <w:jc w:val="right"/>
        <w:rPr>
          <w:szCs w:val="24"/>
        </w:rPr>
      </w:pPr>
      <w:r>
        <w:rPr>
          <w:szCs w:val="24"/>
        </w:rPr>
        <w:t>Таблица №4 «Выходные данные функций бизнес-процесса»</w:t>
      </w:r>
    </w:p>
    <w:tbl>
      <w:tblPr>
        <w:tblStyle w:val="ab"/>
        <w:tblW w:w="11341" w:type="dxa"/>
        <w:tblInd w:w="-1281" w:type="dxa"/>
        <w:tblLook w:val="04A0" w:firstRow="1" w:lastRow="0" w:firstColumn="1" w:lastColumn="0" w:noHBand="0" w:noVBand="1"/>
      </w:tblPr>
      <w:tblGrid>
        <w:gridCol w:w="458"/>
        <w:gridCol w:w="1858"/>
        <w:gridCol w:w="3727"/>
        <w:gridCol w:w="2634"/>
        <w:gridCol w:w="2664"/>
      </w:tblGrid>
      <w:tr w:rsidR="00FF4229" w14:paraId="2B6931AC" w14:textId="77777777">
        <w:tc>
          <w:tcPr>
            <w:tcW w:w="445" w:type="dxa"/>
            <w:vAlign w:val="center"/>
          </w:tcPr>
          <w:p w14:paraId="71276768" w14:textId="77777777" w:rsidR="00FF4229" w:rsidRDefault="0000000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b/>
                <w:bCs/>
                <w:kern w:val="0"/>
                <w:szCs w:val="24"/>
                <w:lang w:val="en-US" w:eastAsia="zh-CN" w:bidi="ar"/>
              </w:rPr>
              <w:t>№</w:t>
            </w:r>
          </w:p>
        </w:tc>
        <w:tc>
          <w:tcPr>
            <w:tcW w:w="1662" w:type="dxa"/>
            <w:vAlign w:val="center"/>
          </w:tcPr>
          <w:p w14:paraId="0FB6FC1E" w14:textId="77777777" w:rsidR="00FF4229" w:rsidRDefault="0000000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b/>
                <w:bCs/>
                <w:kern w:val="0"/>
                <w:szCs w:val="24"/>
                <w:lang w:val="en-US" w:eastAsia="zh-CN" w:bidi="ar"/>
              </w:rPr>
              <w:t>Функция</w:t>
            </w:r>
          </w:p>
        </w:tc>
        <w:tc>
          <w:tcPr>
            <w:tcW w:w="3847" w:type="dxa"/>
            <w:vAlign w:val="center"/>
          </w:tcPr>
          <w:p w14:paraId="79F2BDC6" w14:textId="77777777" w:rsidR="00FF4229" w:rsidRDefault="0000000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b/>
                <w:bCs/>
                <w:kern w:val="0"/>
                <w:szCs w:val="24"/>
                <w:lang w:val="en-US" w:eastAsia="zh-CN" w:bidi="ar"/>
              </w:rPr>
              <w:t>Данные</w:t>
            </w:r>
          </w:p>
        </w:tc>
        <w:tc>
          <w:tcPr>
            <w:tcW w:w="2693" w:type="dxa"/>
            <w:vAlign w:val="center"/>
          </w:tcPr>
          <w:p w14:paraId="70673B94" w14:textId="77777777" w:rsidR="00FF4229" w:rsidRDefault="0000000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b/>
                <w:bCs/>
                <w:kern w:val="0"/>
                <w:szCs w:val="24"/>
                <w:lang w:val="en-US" w:eastAsia="zh-CN" w:bidi="ar"/>
              </w:rPr>
              <w:t>Документ</w:t>
            </w:r>
          </w:p>
        </w:tc>
        <w:tc>
          <w:tcPr>
            <w:tcW w:w="2694" w:type="dxa"/>
            <w:vAlign w:val="center"/>
          </w:tcPr>
          <w:p w14:paraId="43659746" w14:textId="77777777" w:rsidR="00FF4229" w:rsidRDefault="0000000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b/>
                <w:bCs/>
                <w:kern w:val="0"/>
                <w:szCs w:val="24"/>
                <w:lang w:val="en-US" w:eastAsia="zh-CN" w:bidi="ar"/>
              </w:rPr>
              <w:t>Описание</w:t>
            </w:r>
          </w:p>
        </w:tc>
      </w:tr>
      <w:tr w:rsidR="00FF4229" w14:paraId="14B999B7" w14:textId="77777777">
        <w:tc>
          <w:tcPr>
            <w:tcW w:w="445" w:type="dxa"/>
            <w:vAlign w:val="center"/>
          </w:tcPr>
          <w:p w14:paraId="7DA353C5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1</w:t>
            </w:r>
          </w:p>
        </w:tc>
        <w:tc>
          <w:tcPr>
            <w:tcW w:w="1662" w:type="dxa"/>
            <w:vAlign w:val="center"/>
          </w:tcPr>
          <w:p w14:paraId="7DD1A6EC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Регистрация пользователя</w:t>
            </w:r>
          </w:p>
        </w:tc>
        <w:tc>
          <w:tcPr>
            <w:tcW w:w="3847" w:type="dxa"/>
            <w:vAlign w:val="center"/>
          </w:tcPr>
          <w:p w14:paraId="6EFD9D66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Учетная запись пользователя</w:t>
            </w:r>
          </w:p>
        </w:tc>
        <w:tc>
          <w:tcPr>
            <w:tcW w:w="2693" w:type="dxa"/>
            <w:vAlign w:val="center"/>
          </w:tcPr>
          <w:p w14:paraId="128C4107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Запись в БД пользователей</w:t>
            </w:r>
          </w:p>
        </w:tc>
        <w:tc>
          <w:tcPr>
            <w:tcW w:w="2694" w:type="dxa"/>
            <w:vAlign w:val="center"/>
          </w:tcPr>
          <w:p w14:paraId="29A75D78" w14:textId="77777777" w:rsidR="00FF4229" w:rsidRDefault="00000000">
            <w:pPr>
              <w:rPr>
                <w:rFonts w:cs="Times New Roman"/>
                <w:szCs w:val="24"/>
              </w:rPr>
            </w:pPr>
            <w:r w:rsidRPr="006C45A7">
              <w:rPr>
                <w:rFonts w:eastAsia="SimSun" w:cs="Times New Roman"/>
                <w:kern w:val="0"/>
                <w:szCs w:val="24"/>
                <w:lang w:eastAsia="zh-CN" w:bidi="ar"/>
              </w:rPr>
              <w:t>Создается новая учетная запись в системе</w:t>
            </w:r>
          </w:p>
        </w:tc>
      </w:tr>
      <w:tr w:rsidR="00FF4229" w14:paraId="7C3D675A" w14:textId="77777777">
        <w:tc>
          <w:tcPr>
            <w:tcW w:w="445" w:type="dxa"/>
            <w:vAlign w:val="center"/>
          </w:tcPr>
          <w:p w14:paraId="2F4AC225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2</w:t>
            </w:r>
          </w:p>
        </w:tc>
        <w:tc>
          <w:tcPr>
            <w:tcW w:w="1662" w:type="dxa"/>
            <w:vAlign w:val="center"/>
          </w:tcPr>
          <w:p w14:paraId="6206D5EA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Авторизация в системе</w:t>
            </w:r>
          </w:p>
        </w:tc>
        <w:tc>
          <w:tcPr>
            <w:tcW w:w="3847" w:type="dxa"/>
            <w:vAlign w:val="center"/>
          </w:tcPr>
          <w:p w14:paraId="3B494EFF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Подтверждение доступа</w:t>
            </w:r>
          </w:p>
        </w:tc>
        <w:tc>
          <w:tcPr>
            <w:tcW w:w="2693" w:type="dxa"/>
            <w:vAlign w:val="center"/>
          </w:tcPr>
          <w:p w14:paraId="06685013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Сеанс пользователя</w:t>
            </w:r>
          </w:p>
        </w:tc>
        <w:tc>
          <w:tcPr>
            <w:tcW w:w="2694" w:type="dxa"/>
            <w:vAlign w:val="center"/>
          </w:tcPr>
          <w:p w14:paraId="6AD4AEA9" w14:textId="77777777" w:rsidR="00FF4229" w:rsidRDefault="00000000">
            <w:pPr>
              <w:rPr>
                <w:rFonts w:cs="Times New Roman"/>
                <w:szCs w:val="24"/>
              </w:rPr>
            </w:pPr>
            <w:r w:rsidRPr="006C45A7">
              <w:rPr>
                <w:rFonts w:eastAsia="SimSun" w:cs="Times New Roman"/>
                <w:kern w:val="0"/>
                <w:szCs w:val="24"/>
                <w:lang w:eastAsia="zh-CN" w:bidi="ar"/>
              </w:rPr>
              <w:t>Предоставляет доступ к функциям системы</w:t>
            </w:r>
          </w:p>
        </w:tc>
      </w:tr>
      <w:tr w:rsidR="00FF4229" w14:paraId="15811EC9" w14:textId="77777777">
        <w:tc>
          <w:tcPr>
            <w:tcW w:w="445" w:type="dxa"/>
            <w:vAlign w:val="center"/>
          </w:tcPr>
          <w:p w14:paraId="5AB2DF81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3</w:t>
            </w:r>
          </w:p>
        </w:tc>
        <w:tc>
          <w:tcPr>
            <w:tcW w:w="1662" w:type="dxa"/>
            <w:vAlign w:val="center"/>
          </w:tcPr>
          <w:p w14:paraId="1B3542CA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 xml:space="preserve">Заполнение </w:t>
            </w:r>
            <w:r>
              <w:rPr>
                <w:rFonts w:eastAsia="SimSun" w:cs="Times New Roman"/>
                <w:kern w:val="0"/>
                <w:szCs w:val="24"/>
                <w:lang w:eastAsia="zh-CN" w:bidi="ar"/>
              </w:rPr>
              <w:t xml:space="preserve">справочных </w:t>
            </w: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данных</w:t>
            </w:r>
          </w:p>
        </w:tc>
        <w:tc>
          <w:tcPr>
            <w:tcW w:w="3847" w:type="dxa"/>
            <w:vAlign w:val="center"/>
          </w:tcPr>
          <w:p w14:paraId="654FFA93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Структура данных</w:t>
            </w:r>
          </w:p>
        </w:tc>
        <w:tc>
          <w:tcPr>
            <w:tcW w:w="2693" w:type="dxa"/>
            <w:vAlign w:val="center"/>
          </w:tcPr>
          <w:p w14:paraId="484CC646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eastAsia="zh-CN" w:bidi="ar"/>
              </w:rPr>
              <w:t>Справочные данные</w:t>
            </w: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 xml:space="preserve"> в БД</w:t>
            </w:r>
          </w:p>
        </w:tc>
        <w:tc>
          <w:tcPr>
            <w:tcW w:w="2694" w:type="dxa"/>
            <w:vAlign w:val="center"/>
          </w:tcPr>
          <w:p w14:paraId="445F4259" w14:textId="77777777" w:rsidR="00FF4229" w:rsidRDefault="00000000">
            <w:pPr>
              <w:rPr>
                <w:rFonts w:cs="Times New Roman"/>
                <w:szCs w:val="24"/>
              </w:rPr>
            </w:pPr>
            <w:r w:rsidRPr="006C45A7">
              <w:rPr>
                <w:rFonts w:eastAsia="SimSun" w:cs="Times New Roman"/>
                <w:kern w:val="0"/>
                <w:szCs w:val="24"/>
                <w:lang w:eastAsia="zh-CN" w:bidi="ar"/>
              </w:rPr>
              <w:t>Используется для унифицированного ввода информации</w:t>
            </w:r>
          </w:p>
        </w:tc>
      </w:tr>
      <w:tr w:rsidR="00FF4229" w14:paraId="1C3DCF11" w14:textId="77777777">
        <w:tc>
          <w:tcPr>
            <w:tcW w:w="445" w:type="dxa"/>
            <w:vAlign w:val="center"/>
          </w:tcPr>
          <w:p w14:paraId="1586BF51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4</w:t>
            </w:r>
          </w:p>
        </w:tc>
        <w:tc>
          <w:tcPr>
            <w:tcW w:w="1662" w:type="dxa"/>
            <w:vAlign w:val="center"/>
          </w:tcPr>
          <w:p w14:paraId="6D66460A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Заполнение данных студентов</w:t>
            </w:r>
          </w:p>
        </w:tc>
        <w:tc>
          <w:tcPr>
            <w:tcW w:w="3847" w:type="dxa"/>
            <w:vAlign w:val="center"/>
          </w:tcPr>
          <w:p w14:paraId="0799CFA5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Заполненные данные студентов</w:t>
            </w:r>
          </w:p>
        </w:tc>
        <w:tc>
          <w:tcPr>
            <w:tcW w:w="2693" w:type="dxa"/>
            <w:vAlign w:val="center"/>
          </w:tcPr>
          <w:p w14:paraId="32BF9089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Запись в БД студентов</w:t>
            </w:r>
          </w:p>
        </w:tc>
        <w:tc>
          <w:tcPr>
            <w:tcW w:w="2694" w:type="dxa"/>
            <w:vAlign w:val="center"/>
          </w:tcPr>
          <w:p w14:paraId="7A1895F5" w14:textId="77777777" w:rsidR="00FF4229" w:rsidRDefault="00000000">
            <w:pPr>
              <w:rPr>
                <w:rFonts w:cs="Times New Roman"/>
                <w:szCs w:val="24"/>
              </w:rPr>
            </w:pPr>
            <w:r w:rsidRPr="006C45A7">
              <w:rPr>
                <w:rFonts w:eastAsia="SimSun" w:cs="Times New Roman"/>
                <w:kern w:val="0"/>
                <w:szCs w:val="24"/>
                <w:lang w:eastAsia="zh-CN" w:bidi="ar"/>
              </w:rPr>
              <w:t>Обеспечивает хранение информации в системе</w:t>
            </w:r>
          </w:p>
        </w:tc>
      </w:tr>
      <w:tr w:rsidR="00FF4229" w14:paraId="4BDA4F60" w14:textId="77777777">
        <w:tc>
          <w:tcPr>
            <w:tcW w:w="445" w:type="dxa"/>
            <w:vAlign w:val="center"/>
          </w:tcPr>
          <w:p w14:paraId="0A3D8AC8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lastRenderedPageBreak/>
              <w:t>5</w:t>
            </w:r>
          </w:p>
        </w:tc>
        <w:tc>
          <w:tcPr>
            <w:tcW w:w="1662" w:type="dxa"/>
            <w:vAlign w:val="center"/>
          </w:tcPr>
          <w:p w14:paraId="7601D8B2" w14:textId="77777777" w:rsidR="00FF4229" w:rsidRDefault="00000000">
            <w:pPr>
              <w:rPr>
                <w:rFonts w:cs="Times New Roman"/>
                <w:szCs w:val="24"/>
              </w:rPr>
            </w:pPr>
            <w:r w:rsidRPr="006C45A7">
              <w:rPr>
                <w:rFonts w:eastAsia="SimSun" w:cs="Times New Roman"/>
                <w:kern w:val="0"/>
                <w:szCs w:val="24"/>
                <w:lang w:eastAsia="zh-CN" w:bidi="ar"/>
              </w:rPr>
              <w:t>Получение списка данных по группам</w:t>
            </w:r>
          </w:p>
        </w:tc>
        <w:tc>
          <w:tcPr>
            <w:tcW w:w="3847" w:type="dxa"/>
            <w:vAlign w:val="center"/>
          </w:tcPr>
          <w:p w14:paraId="3FE30DCA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Список студентов</w:t>
            </w:r>
          </w:p>
        </w:tc>
        <w:tc>
          <w:tcPr>
            <w:tcW w:w="2693" w:type="dxa"/>
            <w:vAlign w:val="center"/>
          </w:tcPr>
          <w:p w14:paraId="0494D23B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Отчет / таблица</w:t>
            </w:r>
          </w:p>
        </w:tc>
        <w:tc>
          <w:tcPr>
            <w:tcW w:w="2694" w:type="dxa"/>
            <w:vAlign w:val="center"/>
          </w:tcPr>
          <w:p w14:paraId="5C51DEB9" w14:textId="77777777" w:rsidR="00FF4229" w:rsidRDefault="00000000">
            <w:pPr>
              <w:rPr>
                <w:rFonts w:cs="Times New Roman"/>
                <w:szCs w:val="24"/>
              </w:rPr>
            </w:pPr>
            <w:r w:rsidRPr="006C45A7">
              <w:rPr>
                <w:rFonts w:eastAsia="SimSun" w:cs="Times New Roman"/>
                <w:kern w:val="0"/>
                <w:szCs w:val="24"/>
                <w:lang w:eastAsia="zh-CN" w:bidi="ar"/>
              </w:rPr>
              <w:t>Используется преподавателями для анализа данных</w:t>
            </w:r>
          </w:p>
        </w:tc>
      </w:tr>
      <w:tr w:rsidR="00FF4229" w14:paraId="5BE00872" w14:textId="77777777">
        <w:tc>
          <w:tcPr>
            <w:tcW w:w="445" w:type="dxa"/>
            <w:vAlign w:val="center"/>
          </w:tcPr>
          <w:p w14:paraId="1123EC7F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6</w:t>
            </w:r>
          </w:p>
        </w:tc>
        <w:tc>
          <w:tcPr>
            <w:tcW w:w="1662" w:type="dxa"/>
            <w:vAlign w:val="center"/>
          </w:tcPr>
          <w:p w14:paraId="2A3476B7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Мониторинг данных</w:t>
            </w:r>
          </w:p>
        </w:tc>
        <w:tc>
          <w:tcPr>
            <w:tcW w:w="3847" w:type="dxa"/>
            <w:vAlign w:val="center"/>
          </w:tcPr>
          <w:p w14:paraId="39BB1542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Актуальная информация</w:t>
            </w:r>
          </w:p>
        </w:tc>
        <w:tc>
          <w:tcPr>
            <w:tcW w:w="2693" w:type="dxa"/>
            <w:vAlign w:val="center"/>
          </w:tcPr>
          <w:p w14:paraId="592B6974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Отчет / экранная форма</w:t>
            </w:r>
          </w:p>
        </w:tc>
        <w:tc>
          <w:tcPr>
            <w:tcW w:w="2694" w:type="dxa"/>
            <w:vAlign w:val="center"/>
          </w:tcPr>
          <w:p w14:paraId="7179773B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Позволяет отслеживать состояние данных</w:t>
            </w:r>
          </w:p>
        </w:tc>
      </w:tr>
      <w:tr w:rsidR="00FF4229" w14:paraId="2BE87811" w14:textId="77777777">
        <w:tc>
          <w:tcPr>
            <w:tcW w:w="445" w:type="dxa"/>
            <w:vAlign w:val="center"/>
          </w:tcPr>
          <w:p w14:paraId="3CB0DA8D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7</w:t>
            </w:r>
          </w:p>
        </w:tc>
        <w:tc>
          <w:tcPr>
            <w:tcW w:w="1662" w:type="dxa"/>
            <w:vAlign w:val="center"/>
          </w:tcPr>
          <w:p w14:paraId="67BD2498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Редактирование данных</w:t>
            </w:r>
          </w:p>
        </w:tc>
        <w:tc>
          <w:tcPr>
            <w:tcW w:w="3847" w:type="dxa"/>
            <w:vAlign w:val="center"/>
          </w:tcPr>
          <w:p w14:paraId="5E31BF19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Обновленные данные</w:t>
            </w:r>
          </w:p>
        </w:tc>
        <w:tc>
          <w:tcPr>
            <w:tcW w:w="2693" w:type="dxa"/>
            <w:vAlign w:val="center"/>
          </w:tcPr>
          <w:p w14:paraId="357D00CB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Обновленная запись в БД</w:t>
            </w:r>
          </w:p>
        </w:tc>
        <w:tc>
          <w:tcPr>
            <w:tcW w:w="2694" w:type="dxa"/>
            <w:vAlign w:val="center"/>
          </w:tcPr>
          <w:p w14:paraId="17943601" w14:textId="77777777" w:rsidR="00FF4229" w:rsidRDefault="00000000">
            <w:pPr>
              <w:rPr>
                <w:rFonts w:cs="Times New Roman"/>
                <w:szCs w:val="24"/>
              </w:rPr>
            </w:pPr>
            <w:r>
              <w:rPr>
                <w:rFonts w:eastAsia="SimSun" w:cs="Times New Roman"/>
                <w:kern w:val="0"/>
                <w:szCs w:val="24"/>
                <w:lang w:val="en-US" w:eastAsia="zh-CN" w:bidi="ar"/>
              </w:rPr>
              <w:t>Обеспечивает актуальность информации</w:t>
            </w:r>
          </w:p>
        </w:tc>
      </w:tr>
    </w:tbl>
    <w:p w14:paraId="1052E464" w14:textId="77777777" w:rsidR="00FF4229" w:rsidRDefault="00FF4229">
      <w:pPr>
        <w:pStyle w:val="ae"/>
        <w:rPr>
          <w:rFonts w:cs="Times New Roman"/>
        </w:rPr>
      </w:pPr>
    </w:p>
    <w:p w14:paraId="57109D5A" w14:textId="77777777" w:rsidR="00FF4229" w:rsidRDefault="00000000">
      <w:pPr>
        <w:pStyle w:val="3"/>
      </w:pPr>
      <w:bookmarkStart w:id="8" w:name="_Toc214279682"/>
      <w:r>
        <w:t>2.1.6. Составление органиограммы</w:t>
      </w:r>
      <w:bookmarkEnd w:id="8"/>
    </w:p>
    <w:p w14:paraId="33717B69" w14:textId="77777777" w:rsidR="00FF4229" w:rsidRDefault="00000000">
      <w:pPr>
        <w:pStyle w:val="ae"/>
        <w:spacing w:after="0"/>
        <w:ind w:left="0"/>
        <w:jc w:val="center"/>
      </w:pPr>
      <w:r>
        <w:rPr>
          <w:noProof/>
        </w:rPr>
        <w:drawing>
          <wp:inline distT="0" distB="0" distL="114300" distR="114300" wp14:anchorId="3CB8C1D9" wp14:editId="16F16B7D">
            <wp:extent cx="5935980" cy="3004820"/>
            <wp:effectExtent l="0" t="0" r="7620" b="5080"/>
            <wp:docPr id="8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00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82C56" w14:textId="77777777" w:rsidR="00FF4229" w:rsidRDefault="00000000">
      <w:pPr>
        <w:spacing w:after="0"/>
        <w:jc w:val="center"/>
        <w:rPr>
          <w:szCs w:val="24"/>
        </w:rPr>
      </w:pPr>
      <w:r>
        <w:rPr>
          <w:szCs w:val="24"/>
        </w:rPr>
        <w:t>Рис. 5 «Движение документов»</w:t>
      </w:r>
    </w:p>
    <w:p w14:paraId="1FE993C5" w14:textId="77777777" w:rsidR="00FF4229" w:rsidRDefault="00FF4229">
      <w:pPr>
        <w:spacing w:after="0"/>
        <w:jc w:val="center"/>
        <w:rPr>
          <w:szCs w:val="24"/>
        </w:rPr>
      </w:pPr>
    </w:p>
    <w:p w14:paraId="5ED6ACB4" w14:textId="77777777" w:rsidR="00FF4229" w:rsidRDefault="00000000">
      <w:pPr>
        <w:spacing w:after="0"/>
        <w:jc w:val="center"/>
        <w:rPr>
          <w:color w:val="FF0000"/>
          <w:szCs w:val="24"/>
        </w:rPr>
      </w:pPr>
      <w:r>
        <w:rPr>
          <w:color w:val="FF0000"/>
          <w:szCs w:val="24"/>
        </w:rPr>
        <w:t>2 половина отчета после Нового года</w:t>
      </w:r>
    </w:p>
    <w:p w14:paraId="6CAC61CF" w14:textId="77777777" w:rsidR="00FF4229" w:rsidRDefault="00FF4229">
      <w:pPr>
        <w:spacing w:after="0"/>
        <w:jc w:val="center"/>
      </w:pPr>
    </w:p>
    <w:p w14:paraId="2C313C09" w14:textId="77777777" w:rsidR="00FF4229" w:rsidRDefault="00000000">
      <w:pPr>
        <w:pStyle w:val="2"/>
        <w:rPr>
          <w:color w:val="FF0000"/>
        </w:rPr>
      </w:pPr>
      <w:bookmarkStart w:id="9" w:name="_Toc214279683"/>
      <w:r>
        <w:rPr>
          <w:color w:val="FF0000"/>
        </w:rPr>
        <w:t xml:space="preserve">Моделирование </w:t>
      </w:r>
      <w:r>
        <w:rPr>
          <w:color w:val="FF0000"/>
          <w:lang w:val="en-US"/>
        </w:rPr>
        <w:t>CASE</w:t>
      </w:r>
      <w:r>
        <w:rPr>
          <w:color w:val="FF0000"/>
        </w:rPr>
        <w:t xml:space="preserve">-средствами и </w:t>
      </w:r>
      <w:r>
        <w:rPr>
          <w:color w:val="FF0000"/>
          <w:lang w:val="en-US"/>
        </w:rPr>
        <w:t>CASE</w:t>
      </w:r>
      <w:r>
        <w:rPr>
          <w:color w:val="FF0000"/>
        </w:rPr>
        <w:t>-технологиями</w:t>
      </w:r>
      <w:bookmarkEnd w:id="9"/>
    </w:p>
    <w:p w14:paraId="77D8E63B" w14:textId="77777777" w:rsidR="00FF4229" w:rsidRDefault="00000000">
      <w:pPr>
        <w:spacing w:line="276" w:lineRule="auto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На выбор проектируем и оформляем:</w:t>
      </w:r>
    </w:p>
    <w:tbl>
      <w:tblPr>
        <w:tblStyle w:val="ab"/>
        <w:tblW w:w="9056" w:type="dxa"/>
        <w:tblInd w:w="720" w:type="dxa"/>
        <w:tblLook w:val="04A0" w:firstRow="1" w:lastRow="0" w:firstColumn="1" w:lastColumn="0" w:noHBand="0" w:noVBand="1"/>
      </w:tblPr>
      <w:tblGrid>
        <w:gridCol w:w="534"/>
        <w:gridCol w:w="2143"/>
        <w:gridCol w:w="2186"/>
        <w:gridCol w:w="4193"/>
      </w:tblGrid>
      <w:tr w:rsidR="00FF4229" w14:paraId="4F9AA464" w14:textId="77777777">
        <w:tc>
          <w:tcPr>
            <w:tcW w:w="534" w:type="dxa"/>
          </w:tcPr>
          <w:p w14:paraId="570551C7" w14:textId="77777777" w:rsidR="00FF4229" w:rsidRDefault="00000000">
            <w:pPr>
              <w:pStyle w:val="ae"/>
              <w:spacing w:after="0" w:line="240" w:lineRule="auto"/>
              <w:ind w:left="0"/>
              <w:jc w:val="center"/>
              <w:rPr>
                <w:color w:val="FF0000"/>
              </w:rPr>
            </w:pPr>
            <w:r>
              <w:rPr>
                <w:color w:val="FF0000"/>
              </w:rPr>
              <w:t>№</w:t>
            </w:r>
          </w:p>
        </w:tc>
        <w:tc>
          <w:tcPr>
            <w:tcW w:w="2143" w:type="dxa"/>
          </w:tcPr>
          <w:p w14:paraId="021F3250" w14:textId="77777777" w:rsidR="00FF4229" w:rsidRDefault="00000000">
            <w:pPr>
              <w:pStyle w:val="ae"/>
              <w:spacing w:after="0" w:line="240" w:lineRule="auto"/>
              <w:ind w:left="0"/>
              <w:jc w:val="center"/>
              <w:rPr>
                <w:color w:val="FF0000"/>
              </w:rPr>
            </w:pPr>
            <w:r>
              <w:rPr>
                <w:color w:val="FF0000"/>
                <w:lang w:val="en-US"/>
              </w:rPr>
              <w:t>CASE</w:t>
            </w:r>
            <w:r>
              <w:rPr>
                <w:color w:val="FF0000"/>
              </w:rPr>
              <w:t>-средства</w:t>
            </w:r>
          </w:p>
        </w:tc>
        <w:tc>
          <w:tcPr>
            <w:tcW w:w="2186" w:type="dxa"/>
          </w:tcPr>
          <w:p w14:paraId="01D9D393" w14:textId="77777777" w:rsidR="00FF4229" w:rsidRDefault="00000000">
            <w:pPr>
              <w:pStyle w:val="ae"/>
              <w:spacing w:after="0" w:line="240" w:lineRule="auto"/>
              <w:ind w:left="0"/>
              <w:jc w:val="center"/>
              <w:rPr>
                <w:color w:val="FF0000"/>
              </w:rPr>
            </w:pPr>
            <w:r>
              <w:rPr>
                <w:color w:val="FF0000"/>
                <w:lang w:val="en-US"/>
              </w:rPr>
              <w:t>CASE</w:t>
            </w:r>
            <w:r>
              <w:rPr>
                <w:color w:val="FF0000"/>
              </w:rPr>
              <w:t>-технологии</w:t>
            </w:r>
          </w:p>
        </w:tc>
        <w:tc>
          <w:tcPr>
            <w:tcW w:w="4193" w:type="dxa"/>
          </w:tcPr>
          <w:p w14:paraId="1C965DD6" w14:textId="77777777" w:rsidR="00FF4229" w:rsidRDefault="00000000">
            <w:pPr>
              <w:pStyle w:val="ae"/>
              <w:spacing w:after="0" w:line="240" w:lineRule="auto"/>
              <w:ind w:left="0"/>
              <w:jc w:val="center"/>
              <w:rPr>
                <w:color w:val="FF0000"/>
              </w:rPr>
            </w:pPr>
            <w:r>
              <w:rPr>
                <w:color w:val="FF0000"/>
              </w:rPr>
              <w:t>Описание</w:t>
            </w:r>
          </w:p>
        </w:tc>
      </w:tr>
      <w:tr w:rsidR="00FF4229" w14:paraId="30B1F87C" w14:textId="77777777">
        <w:tc>
          <w:tcPr>
            <w:tcW w:w="534" w:type="dxa"/>
          </w:tcPr>
          <w:p w14:paraId="7AA177BA" w14:textId="77777777" w:rsidR="00FF4229" w:rsidRDefault="00000000">
            <w:pPr>
              <w:pStyle w:val="ae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  <w:lang w:val="en-US"/>
              </w:rPr>
              <w:t>1</w:t>
            </w:r>
            <w:r>
              <w:rPr>
                <w:color w:val="FF0000"/>
              </w:rPr>
              <w:t>.</w:t>
            </w:r>
          </w:p>
        </w:tc>
        <w:tc>
          <w:tcPr>
            <w:tcW w:w="2143" w:type="dxa"/>
          </w:tcPr>
          <w:p w14:paraId="1F7B0DE3" w14:textId="77777777" w:rsidR="00FF4229" w:rsidRDefault="00000000">
            <w:pPr>
              <w:pStyle w:val="ae"/>
              <w:spacing w:after="0" w:line="240" w:lineRule="auto"/>
              <w:ind w:left="0"/>
              <w:rPr>
                <w:color w:val="FF0000"/>
                <w:lang w:val="en-US"/>
              </w:rPr>
            </w:pPr>
            <w:r>
              <w:rPr>
                <w:color w:val="FF0000"/>
                <w:lang w:val="en-US"/>
              </w:rPr>
              <w:t>BPWin</w:t>
            </w:r>
          </w:p>
        </w:tc>
        <w:tc>
          <w:tcPr>
            <w:tcW w:w="2186" w:type="dxa"/>
          </w:tcPr>
          <w:p w14:paraId="4ED085EC" w14:textId="77777777" w:rsidR="00FF4229" w:rsidRDefault="00000000">
            <w:pPr>
              <w:pStyle w:val="ae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  <w:lang w:val="en-US"/>
              </w:rPr>
              <w:t>IDEF</w:t>
            </w:r>
            <w:r>
              <w:rPr>
                <w:color w:val="FF0000"/>
              </w:rPr>
              <w:t xml:space="preserve"> (),  </w:t>
            </w:r>
            <w:r>
              <w:rPr>
                <w:color w:val="FF0000"/>
                <w:lang w:val="en-US"/>
              </w:rPr>
              <w:t>DFD</w:t>
            </w:r>
          </w:p>
        </w:tc>
        <w:tc>
          <w:tcPr>
            <w:tcW w:w="4193" w:type="dxa"/>
          </w:tcPr>
          <w:p w14:paraId="30AE7B03" w14:textId="77777777" w:rsidR="00FF4229" w:rsidRDefault="00000000">
            <w:pPr>
              <w:pStyle w:val="ae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</w:rPr>
              <w:t>Глубина 3 уровня, хранилище данных</w:t>
            </w:r>
          </w:p>
        </w:tc>
      </w:tr>
      <w:tr w:rsidR="00FF4229" w14:paraId="4E88F2A5" w14:textId="77777777">
        <w:tc>
          <w:tcPr>
            <w:tcW w:w="534" w:type="dxa"/>
          </w:tcPr>
          <w:p w14:paraId="36967115" w14:textId="77777777" w:rsidR="00FF4229" w:rsidRDefault="00000000">
            <w:pPr>
              <w:pStyle w:val="ae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</w:rPr>
              <w:t>2.</w:t>
            </w:r>
          </w:p>
        </w:tc>
        <w:tc>
          <w:tcPr>
            <w:tcW w:w="2143" w:type="dxa"/>
          </w:tcPr>
          <w:p w14:paraId="447D09C5" w14:textId="77777777" w:rsidR="00FF4229" w:rsidRDefault="00000000">
            <w:pPr>
              <w:pStyle w:val="ae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  <w:lang w:val="en-US"/>
              </w:rPr>
              <w:t>Visio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  <w:lang w:val="en-US"/>
              </w:rPr>
              <w:t>Draw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  <w:lang w:val="en-US"/>
              </w:rPr>
              <w:t>io</w:t>
            </w:r>
          </w:p>
        </w:tc>
        <w:tc>
          <w:tcPr>
            <w:tcW w:w="2186" w:type="dxa"/>
          </w:tcPr>
          <w:p w14:paraId="0BECADED" w14:textId="77777777" w:rsidR="00FF4229" w:rsidRDefault="00000000">
            <w:pPr>
              <w:pStyle w:val="ae"/>
              <w:spacing w:after="0" w:line="240" w:lineRule="auto"/>
              <w:ind w:left="0"/>
              <w:rPr>
                <w:color w:val="FF0000"/>
                <w:lang w:val="en-US"/>
              </w:rPr>
            </w:pPr>
            <w:r>
              <w:rPr>
                <w:color w:val="FF0000"/>
                <w:lang w:val="en-US"/>
              </w:rPr>
              <w:t xml:space="preserve">UML </w:t>
            </w:r>
          </w:p>
        </w:tc>
        <w:tc>
          <w:tcPr>
            <w:tcW w:w="4193" w:type="dxa"/>
          </w:tcPr>
          <w:p w14:paraId="11D90B08" w14:textId="77777777" w:rsidR="00FF4229" w:rsidRDefault="00000000">
            <w:pPr>
              <w:pStyle w:val="ae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</w:rPr>
              <w:t>Диаграмма прецедентов, диаграмма действий бизнес-процесса</w:t>
            </w:r>
          </w:p>
        </w:tc>
      </w:tr>
    </w:tbl>
    <w:p w14:paraId="76D17B61" w14:textId="77777777" w:rsidR="00FF4229" w:rsidRDefault="00000000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Описание представлено в папке</w:t>
      </w:r>
    </w:p>
    <w:p w14:paraId="5D773777" w14:textId="77777777" w:rsidR="00FF4229" w:rsidRDefault="00000000">
      <w:pPr>
        <w:pStyle w:val="2"/>
        <w:rPr>
          <w:color w:val="FF0000"/>
        </w:rPr>
      </w:pPr>
      <w:bookmarkStart w:id="10" w:name="_Toc214279684"/>
      <w:r>
        <w:rPr>
          <w:color w:val="FF0000"/>
        </w:rPr>
        <w:t>Структурный анализ</w:t>
      </w:r>
      <w:bookmarkEnd w:id="10"/>
    </w:p>
    <w:p w14:paraId="4197BA8E" w14:textId="77777777" w:rsidR="00FF4229" w:rsidRDefault="00000000">
      <w:pPr>
        <w:spacing w:after="0" w:line="276" w:lineRule="auto"/>
        <w:jc w:val="right"/>
        <w:rPr>
          <w:color w:val="FF0000"/>
          <w:szCs w:val="24"/>
        </w:rPr>
      </w:pPr>
      <w:r>
        <w:rPr>
          <w:color w:val="FF0000"/>
          <w:szCs w:val="24"/>
        </w:rPr>
        <w:t>Таблица №5 «Структурный анализ по 5 направлениям на 3 уровнях»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FF4229" w14:paraId="600F5A71" w14:textId="77777777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74DCA9C2" w14:textId="77777777" w:rsidR="00FF4229" w:rsidRDefault="00000000">
            <w:pPr>
              <w:spacing w:after="0" w:line="240" w:lineRule="auto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Внешний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50695EF4" w14:textId="77777777" w:rsidR="00FF4229" w:rsidRDefault="00000000">
            <w:pPr>
              <w:spacing w:after="0" w:line="240" w:lineRule="auto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Концептуальный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756C8AA2" w14:textId="77777777" w:rsidR="00FF4229" w:rsidRDefault="00000000">
            <w:pPr>
              <w:spacing w:after="0" w:line="240" w:lineRule="auto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Внутренний уровень</w:t>
            </w:r>
          </w:p>
        </w:tc>
      </w:tr>
      <w:tr w:rsidR="00FF4229" w14:paraId="4A4CB630" w14:textId="77777777">
        <w:tc>
          <w:tcPr>
            <w:tcW w:w="9344" w:type="dxa"/>
            <w:gridSpan w:val="3"/>
            <w:vAlign w:val="center"/>
          </w:tcPr>
          <w:p w14:paraId="480D88FA" w14:textId="77777777" w:rsidR="00FF4229" w:rsidRDefault="00000000">
            <w:pPr>
              <w:spacing w:after="0" w:line="240" w:lineRule="auto"/>
              <w:jc w:val="center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Объектная структура</w:t>
            </w:r>
          </w:p>
        </w:tc>
      </w:tr>
      <w:tr w:rsidR="00FF4229" w14:paraId="0E274C7F" w14:textId="77777777">
        <w:tc>
          <w:tcPr>
            <w:tcW w:w="3114" w:type="dxa"/>
            <w:vAlign w:val="center"/>
          </w:tcPr>
          <w:p w14:paraId="7BF62155" w14:textId="77777777" w:rsidR="00FF4229" w:rsidRDefault="00FF4229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C69A82D" w14:textId="77777777" w:rsidR="00FF4229" w:rsidRDefault="00FF4229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6C658835" w14:textId="77777777" w:rsidR="00FF4229" w:rsidRDefault="00FF4229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  <w:tr w:rsidR="00FF4229" w14:paraId="01805B66" w14:textId="77777777">
        <w:tc>
          <w:tcPr>
            <w:tcW w:w="9344" w:type="dxa"/>
            <w:gridSpan w:val="3"/>
            <w:tcBorders>
              <w:bottom w:val="single" w:sz="4" w:space="0" w:color="auto"/>
            </w:tcBorders>
            <w:vAlign w:val="center"/>
          </w:tcPr>
          <w:p w14:paraId="14AE65B4" w14:textId="77777777" w:rsidR="00FF4229" w:rsidRDefault="00000000">
            <w:pPr>
              <w:spacing w:after="0" w:line="240" w:lineRule="auto"/>
              <w:jc w:val="center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Функциональная структура</w:t>
            </w:r>
          </w:p>
        </w:tc>
      </w:tr>
      <w:tr w:rsidR="00FF4229" w14:paraId="21A2BC07" w14:textId="77777777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343F0397" w14:textId="77777777" w:rsidR="00FF4229" w:rsidRDefault="00FF4229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0797FC9" w14:textId="77777777" w:rsidR="00FF4229" w:rsidRDefault="00FF4229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002835C0" w14:textId="77777777" w:rsidR="00FF4229" w:rsidRDefault="00FF4229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  <w:tr w:rsidR="00FF4229" w14:paraId="4BF5922D" w14:textId="77777777">
        <w:tc>
          <w:tcPr>
            <w:tcW w:w="9344" w:type="dxa"/>
            <w:gridSpan w:val="3"/>
            <w:vAlign w:val="center"/>
          </w:tcPr>
          <w:p w14:paraId="7B1411A3" w14:textId="77777777" w:rsidR="00FF4229" w:rsidRDefault="00000000">
            <w:pPr>
              <w:spacing w:after="0" w:line="240" w:lineRule="auto"/>
              <w:jc w:val="center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lastRenderedPageBreak/>
              <w:t>Структура управления</w:t>
            </w:r>
          </w:p>
        </w:tc>
      </w:tr>
      <w:tr w:rsidR="00FF4229" w14:paraId="2A0832AB" w14:textId="77777777">
        <w:tc>
          <w:tcPr>
            <w:tcW w:w="3114" w:type="dxa"/>
            <w:vAlign w:val="center"/>
          </w:tcPr>
          <w:p w14:paraId="26F59AD8" w14:textId="77777777" w:rsidR="00FF4229" w:rsidRDefault="00FF4229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74229C9" w14:textId="77777777" w:rsidR="00FF4229" w:rsidRDefault="00FF4229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0049CB48" w14:textId="77777777" w:rsidR="00FF4229" w:rsidRDefault="00FF4229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  <w:tr w:rsidR="00FF4229" w14:paraId="0758CD00" w14:textId="77777777">
        <w:tc>
          <w:tcPr>
            <w:tcW w:w="9344" w:type="dxa"/>
            <w:gridSpan w:val="3"/>
            <w:vAlign w:val="center"/>
          </w:tcPr>
          <w:p w14:paraId="178C95BA" w14:textId="77777777" w:rsidR="00FF4229" w:rsidRDefault="00000000">
            <w:pPr>
              <w:spacing w:after="0" w:line="240" w:lineRule="auto"/>
              <w:jc w:val="center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Организационная структура</w:t>
            </w:r>
          </w:p>
        </w:tc>
      </w:tr>
      <w:tr w:rsidR="00FF4229" w14:paraId="16EE061D" w14:textId="77777777">
        <w:tc>
          <w:tcPr>
            <w:tcW w:w="3114" w:type="dxa"/>
            <w:vAlign w:val="center"/>
          </w:tcPr>
          <w:p w14:paraId="74BD36F6" w14:textId="77777777" w:rsidR="00FF4229" w:rsidRDefault="00FF4229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19F283E4" w14:textId="77777777" w:rsidR="00FF4229" w:rsidRDefault="00FF4229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07BA7382" w14:textId="77777777" w:rsidR="00FF4229" w:rsidRDefault="00FF4229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  <w:tr w:rsidR="00FF4229" w14:paraId="3098F142" w14:textId="77777777">
        <w:tc>
          <w:tcPr>
            <w:tcW w:w="9344" w:type="dxa"/>
            <w:gridSpan w:val="3"/>
            <w:vAlign w:val="center"/>
          </w:tcPr>
          <w:p w14:paraId="446D4FBD" w14:textId="77777777" w:rsidR="00FF4229" w:rsidRDefault="00000000">
            <w:pPr>
              <w:spacing w:after="0" w:line="240" w:lineRule="auto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Техническая структура</w:t>
            </w:r>
          </w:p>
        </w:tc>
      </w:tr>
      <w:tr w:rsidR="00FF4229" w14:paraId="21FC6865" w14:textId="77777777">
        <w:tc>
          <w:tcPr>
            <w:tcW w:w="3114" w:type="dxa"/>
            <w:vAlign w:val="center"/>
          </w:tcPr>
          <w:p w14:paraId="766C4485" w14:textId="77777777" w:rsidR="00FF4229" w:rsidRDefault="00FF4229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28D9076" w14:textId="77777777" w:rsidR="00FF4229" w:rsidRDefault="00FF4229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7BEBD94D" w14:textId="77777777" w:rsidR="00FF4229" w:rsidRDefault="00FF4229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</w:tbl>
    <w:p w14:paraId="6B3DA343" w14:textId="77777777" w:rsidR="00FF4229" w:rsidRDefault="00FF4229">
      <w:pPr>
        <w:rPr>
          <w:sz w:val="28"/>
        </w:rPr>
      </w:pPr>
    </w:p>
    <w:sectPr w:rsidR="00FF4229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1C09C" w14:textId="77777777" w:rsidR="009358A2" w:rsidRDefault="009358A2">
      <w:pPr>
        <w:spacing w:line="240" w:lineRule="auto"/>
      </w:pPr>
      <w:r>
        <w:separator/>
      </w:r>
    </w:p>
  </w:endnote>
  <w:endnote w:type="continuationSeparator" w:id="0">
    <w:p w14:paraId="0C94ADEE" w14:textId="77777777" w:rsidR="009358A2" w:rsidRDefault="009358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等线 Light">
    <w:altName w:val="Artisan Signature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746665"/>
    </w:sdtPr>
    <w:sdtEndPr>
      <w:rPr>
        <w:rFonts w:cs="Times New Roman"/>
        <w:sz w:val="28"/>
        <w:szCs w:val="28"/>
      </w:rPr>
    </w:sdtEndPr>
    <w:sdtContent>
      <w:p w14:paraId="4CE02F0E" w14:textId="77777777" w:rsidR="00FF4229" w:rsidRDefault="00000000">
        <w:pPr>
          <w:pStyle w:val="a9"/>
          <w:jc w:val="center"/>
          <w:rPr>
            <w:rFonts w:cs="Times New Roman"/>
            <w:sz w:val="28"/>
            <w:szCs w:val="28"/>
          </w:rPr>
        </w:pPr>
        <w:r>
          <w:rPr>
            <w:rFonts w:cs="Times New Roman"/>
            <w:sz w:val="28"/>
            <w:szCs w:val="28"/>
          </w:rPr>
          <w:fldChar w:fldCharType="begin"/>
        </w:r>
        <w:r>
          <w:rPr>
            <w:rFonts w:cs="Times New Roman"/>
            <w:sz w:val="28"/>
            <w:szCs w:val="28"/>
          </w:rPr>
          <w:instrText>PAGE   \* MERGEFORMAT</w:instrText>
        </w:r>
        <w:r>
          <w:rPr>
            <w:rFonts w:cs="Times New Roman"/>
            <w:sz w:val="28"/>
            <w:szCs w:val="28"/>
          </w:rPr>
          <w:fldChar w:fldCharType="separate"/>
        </w:r>
        <w:r>
          <w:rPr>
            <w:rFonts w:cs="Times New Roman"/>
            <w:sz w:val="28"/>
            <w:szCs w:val="28"/>
          </w:rPr>
          <w:t>5</w:t>
        </w:r>
        <w:r>
          <w:rPr>
            <w:rFonts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4821E" w14:textId="77777777" w:rsidR="009358A2" w:rsidRDefault="009358A2">
      <w:pPr>
        <w:spacing w:after="0"/>
      </w:pPr>
      <w:r>
        <w:separator/>
      </w:r>
    </w:p>
  </w:footnote>
  <w:footnote w:type="continuationSeparator" w:id="0">
    <w:p w14:paraId="737474BD" w14:textId="77777777" w:rsidR="009358A2" w:rsidRDefault="009358A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379C8"/>
    <w:multiLevelType w:val="multilevel"/>
    <w:tmpl w:val="1B5379C8"/>
    <w:lvl w:ilvl="0">
      <w:start w:val="1"/>
      <w:numFmt w:val="decimal"/>
      <w:pStyle w:val="1"/>
      <w:lvlText w:val="%1."/>
      <w:lvlJc w:val="left"/>
      <w:pPr>
        <w:ind w:left="3479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404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83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19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19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55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91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1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279" w:hanging="2160"/>
      </w:pPr>
      <w:rPr>
        <w:rFonts w:hint="default"/>
      </w:rPr>
    </w:lvl>
  </w:abstractNum>
  <w:num w:numId="1" w16cid:durableId="3790613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1BFC"/>
    <w:rsid w:val="000047F1"/>
    <w:rsid w:val="0003491F"/>
    <w:rsid w:val="00042606"/>
    <w:rsid w:val="00072D44"/>
    <w:rsid w:val="00084956"/>
    <w:rsid w:val="00092B4D"/>
    <w:rsid w:val="00093D23"/>
    <w:rsid w:val="000B3B32"/>
    <w:rsid w:val="000B3C7E"/>
    <w:rsid w:val="000B4210"/>
    <w:rsid w:val="000B4592"/>
    <w:rsid w:val="000B4627"/>
    <w:rsid w:val="000C35B7"/>
    <w:rsid w:val="000C749E"/>
    <w:rsid w:val="000E530D"/>
    <w:rsid w:val="000F62E4"/>
    <w:rsid w:val="00100A80"/>
    <w:rsid w:val="00111536"/>
    <w:rsid w:val="001267D1"/>
    <w:rsid w:val="001506A1"/>
    <w:rsid w:val="00155B4D"/>
    <w:rsid w:val="00156080"/>
    <w:rsid w:val="00161CAD"/>
    <w:rsid w:val="00166023"/>
    <w:rsid w:val="00183BA4"/>
    <w:rsid w:val="00197990"/>
    <w:rsid w:val="001C5D74"/>
    <w:rsid w:val="001E364D"/>
    <w:rsid w:val="001F0B69"/>
    <w:rsid w:val="001F72D4"/>
    <w:rsid w:val="002145CF"/>
    <w:rsid w:val="00221BE8"/>
    <w:rsid w:val="00230EEB"/>
    <w:rsid w:val="0023307F"/>
    <w:rsid w:val="00233AF4"/>
    <w:rsid w:val="002345E1"/>
    <w:rsid w:val="00265754"/>
    <w:rsid w:val="00270CE1"/>
    <w:rsid w:val="002818C9"/>
    <w:rsid w:val="00281CD5"/>
    <w:rsid w:val="002A64E7"/>
    <w:rsid w:val="002C0EA6"/>
    <w:rsid w:val="002C44D8"/>
    <w:rsid w:val="002D325D"/>
    <w:rsid w:val="002E2C00"/>
    <w:rsid w:val="002E7955"/>
    <w:rsid w:val="002F418F"/>
    <w:rsid w:val="00311E4F"/>
    <w:rsid w:val="00322D23"/>
    <w:rsid w:val="00325876"/>
    <w:rsid w:val="00373DD9"/>
    <w:rsid w:val="00376750"/>
    <w:rsid w:val="0038246E"/>
    <w:rsid w:val="003A14D0"/>
    <w:rsid w:val="003A35C7"/>
    <w:rsid w:val="004146C1"/>
    <w:rsid w:val="00421F52"/>
    <w:rsid w:val="00427085"/>
    <w:rsid w:val="0042785B"/>
    <w:rsid w:val="00432F43"/>
    <w:rsid w:val="004356D6"/>
    <w:rsid w:val="00437529"/>
    <w:rsid w:val="004460BC"/>
    <w:rsid w:val="00452A9A"/>
    <w:rsid w:val="0046644A"/>
    <w:rsid w:val="00470DA0"/>
    <w:rsid w:val="00485D1F"/>
    <w:rsid w:val="00496689"/>
    <w:rsid w:val="004B59D1"/>
    <w:rsid w:val="004B5E21"/>
    <w:rsid w:val="004C411F"/>
    <w:rsid w:val="004C4B79"/>
    <w:rsid w:val="004C5221"/>
    <w:rsid w:val="004D4216"/>
    <w:rsid w:val="004E4EEE"/>
    <w:rsid w:val="004F024E"/>
    <w:rsid w:val="00586337"/>
    <w:rsid w:val="005A21E2"/>
    <w:rsid w:val="005B3F5D"/>
    <w:rsid w:val="005C3E62"/>
    <w:rsid w:val="005C5137"/>
    <w:rsid w:val="005C7E61"/>
    <w:rsid w:val="005E0365"/>
    <w:rsid w:val="005F3695"/>
    <w:rsid w:val="005F5CA5"/>
    <w:rsid w:val="006306E7"/>
    <w:rsid w:val="0064021B"/>
    <w:rsid w:val="00644813"/>
    <w:rsid w:val="00665C7A"/>
    <w:rsid w:val="00681416"/>
    <w:rsid w:val="00693258"/>
    <w:rsid w:val="00695FE9"/>
    <w:rsid w:val="00696DAE"/>
    <w:rsid w:val="006A49C1"/>
    <w:rsid w:val="006B3BEB"/>
    <w:rsid w:val="006B4CAD"/>
    <w:rsid w:val="006C0ED4"/>
    <w:rsid w:val="006C45A7"/>
    <w:rsid w:val="006D2878"/>
    <w:rsid w:val="007039D0"/>
    <w:rsid w:val="007268F9"/>
    <w:rsid w:val="00754768"/>
    <w:rsid w:val="00765189"/>
    <w:rsid w:val="007669A4"/>
    <w:rsid w:val="00781973"/>
    <w:rsid w:val="00787A18"/>
    <w:rsid w:val="007A3150"/>
    <w:rsid w:val="007A7091"/>
    <w:rsid w:val="007D0C22"/>
    <w:rsid w:val="007F4166"/>
    <w:rsid w:val="007F6C6C"/>
    <w:rsid w:val="00800EE4"/>
    <w:rsid w:val="0083180E"/>
    <w:rsid w:val="00841E44"/>
    <w:rsid w:val="00842384"/>
    <w:rsid w:val="00846F3D"/>
    <w:rsid w:val="008612FA"/>
    <w:rsid w:val="00862468"/>
    <w:rsid w:val="00886272"/>
    <w:rsid w:val="00892287"/>
    <w:rsid w:val="008A1CB0"/>
    <w:rsid w:val="008A33E6"/>
    <w:rsid w:val="008C44F6"/>
    <w:rsid w:val="008C4501"/>
    <w:rsid w:val="008C61A7"/>
    <w:rsid w:val="00920B76"/>
    <w:rsid w:val="00921317"/>
    <w:rsid w:val="0092256A"/>
    <w:rsid w:val="009247B1"/>
    <w:rsid w:val="009358A2"/>
    <w:rsid w:val="0093773D"/>
    <w:rsid w:val="00941D73"/>
    <w:rsid w:val="00950BCE"/>
    <w:rsid w:val="00951B5C"/>
    <w:rsid w:val="009713E5"/>
    <w:rsid w:val="0098504E"/>
    <w:rsid w:val="0098685E"/>
    <w:rsid w:val="009A01BC"/>
    <w:rsid w:val="009B05AC"/>
    <w:rsid w:val="009B3EA0"/>
    <w:rsid w:val="009B4EDB"/>
    <w:rsid w:val="009D4D86"/>
    <w:rsid w:val="009F2DC0"/>
    <w:rsid w:val="00A05384"/>
    <w:rsid w:val="00A12021"/>
    <w:rsid w:val="00A31FED"/>
    <w:rsid w:val="00A44CB9"/>
    <w:rsid w:val="00A53022"/>
    <w:rsid w:val="00A655AA"/>
    <w:rsid w:val="00A722E2"/>
    <w:rsid w:val="00A76EF2"/>
    <w:rsid w:val="00AB34F4"/>
    <w:rsid w:val="00AD3A8A"/>
    <w:rsid w:val="00B003D7"/>
    <w:rsid w:val="00B70D04"/>
    <w:rsid w:val="00B9647D"/>
    <w:rsid w:val="00B964EE"/>
    <w:rsid w:val="00BA2275"/>
    <w:rsid w:val="00BB112A"/>
    <w:rsid w:val="00BB21ED"/>
    <w:rsid w:val="00BC117B"/>
    <w:rsid w:val="00BD402D"/>
    <w:rsid w:val="00BE2FFF"/>
    <w:rsid w:val="00C06B3F"/>
    <w:rsid w:val="00C14CD6"/>
    <w:rsid w:val="00C2408A"/>
    <w:rsid w:val="00C373F0"/>
    <w:rsid w:val="00C41771"/>
    <w:rsid w:val="00C55D5A"/>
    <w:rsid w:val="00C63FF7"/>
    <w:rsid w:val="00C7503B"/>
    <w:rsid w:val="00C92E90"/>
    <w:rsid w:val="00CB2F0C"/>
    <w:rsid w:val="00CE323F"/>
    <w:rsid w:val="00CF6905"/>
    <w:rsid w:val="00D04EB1"/>
    <w:rsid w:val="00D1778D"/>
    <w:rsid w:val="00D24B2A"/>
    <w:rsid w:val="00D35C99"/>
    <w:rsid w:val="00D550BC"/>
    <w:rsid w:val="00D60B2B"/>
    <w:rsid w:val="00D93BB0"/>
    <w:rsid w:val="00DB1B10"/>
    <w:rsid w:val="00DB347A"/>
    <w:rsid w:val="00DD4C64"/>
    <w:rsid w:val="00DD5647"/>
    <w:rsid w:val="00DD7622"/>
    <w:rsid w:val="00DD7D49"/>
    <w:rsid w:val="00DE6E73"/>
    <w:rsid w:val="00DF39FF"/>
    <w:rsid w:val="00E32E82"/>
    <w:rsid w:val="00E57911"/>
    <w:rsid w:val="00E6573F"/>
    <w:rsid w:val="00E71EB2"/>
    <w:rsid w:val="00E80A9A"/>
    <w:rsid w:val="00E961C5"/>
    <w:rsid w:val="00E975FE"/>
    <w:rsid w:val="00EB5CEA"/>
    <w:rsid w:val="00EC0E2F"/>
    <w:rsid w:val="00EC2BE8"/>
    <w:rsid w:val="00EC55CA"/>
    <w:rsid w:val="00ED50EF"/>
    <w:rsid w:val="00EE36A6"/>
    <w:rsid w:val="00EE5ECF"/>
    <w:rsid w:val="00EE7DE8"/>
    <w:rsid w:val="00F03F18"/>
    <w:rsid w:val="00F41BFC"/>
    <w:rsid w:val="00F50106"/>
    <w:rsid w:val="00F54B69"/>
    <w:rsid w:val="00F872E8"/>
    <w:rsid w:val="00F97375"/>
    <w:rsid w:val="00FA17A5"/>
    <w:rsid w:val="00FD4B66"/>
    <w:rsid w:val="00FF2205"/>
    <w:rsid w:val="00FF4229"/>
    <w:rsid w:val="00FF4FF0"/>
    <w:rsid w:val="19FF19A8"/>
    <w:rsid w:val="1ABF70C7"/>
    <w:rsid w:val="1BB43582"/>
    <w:rsid w:val="1CA3450A"/>
    <w:rsid w:val="2BDF18B7"/>
    <w:rsid w:val="34B2479D"/>
    <w:rsid w:val="4FEC2A14"/>
    <w:rsid w:val="547C1CE1"/>
    <w:rsid w:val="683108A5"/>
    <w:rsid w:val="788D4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1A4965"/>
  <w15:docId w15:val="{9A3CF94A-52C1-4AD0-97BD-1801B145B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paragraph" w:styleId="1">
    <w:name w:val="heading 1"/>
    <w:basedOn w:val="a"/>
    <w:next w:val="a"/>
    <w:link w:val="10"/>
    <w:autoRedefine/>
    <w:uiPriority w:val="9"/>
    <w:qFormat/>
    <w:pPr>
      <w:keepNext/>
      <w:keepLines/>
      <w:numPr>
        <w:numId w:val="1"/>
      </w:numPr>
      <w:spacing w:after="0" w:line="240" w:lineRule="auto"/>
      <w:ind w:left="851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pPr>
      <w:keepNext/>
      <w:keepLines/>
      <w:numPr>
        <w:ilvl w:val="1"/>
        <w:numId w:val="1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pPr>
      <w:keepNext/>
      <w:keepLines/>
      <w:spacing w:after="0" w:line="360" w:lineRule="auto"/>
      <w:ind w:firstLine="709"/>
      <w:outlineLvl w:val="2"/>
    </w:pPr>
    <w:rPr>
      <w:rFonts w:eastAsiaTheme="majorEastAsia" w:cstheme="majorBidi"/>
      <w:b/>
      <w:i/>
      <w:sz w:val="28"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pPr>
      <w:keepNext/>
      <w:keepLines/>
      <w:spacing w:after="0" w:line="240" w:lineRule="auto"/>
      <w:ind w:firstLine="709"/>
      <w:outlineLvl w:val="3"/>
    </w:pPr>
    <w:rPr>
      <w:rFonts w:eastAsiaTheme="majorEastAsia" w:cstheme="majorBidi"/>
      <w:b/>
      <w:i/>
      <w:iCs/>
      <w:sz w:val="28"/>
      <w:u w:val="singl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header"/>
    <w:basedOn w:val="a"/>
    <w:link w:val="a6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toc 1"/>
    <w:basedOn w:val="a"/>
    <w:next w:val="a"/>
    <w:autoRedefine/>
    <w:uiPriority w:val="39"/>
    <w:unhideWhenUsed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pPr>
      <w:spacing w:after="100"/>
      <w:ind w:left="480"/>
    </w:pPr>
  </w:style>
  <w:style w:type="paragraph" w:styleId="21">
    <w:name w:val="toc 2"/>
    <w:basedOn w:val="a"/>
    <w:next w:val="a"/>
    <w:autoRedefine/>
    <w:uiPriority w:val="39"/>
    <w:unhideWhenUsed/>
    <w:pPr>
      <w:tabs>
        <w:tab w:val="right" w:leader="dot" w:pos="9345"/>
      </w:tabs>
      <w:spacing w:after="100"/>
      <w:ind w:left="220"/>
    </w:pPr>
    <w:rPr>
      <w:rFonts w:cs="Times New Roman"/>
    </w:rPr>
  </w:style>
  <w:style w:type="paragraph" w:styleId="a7">
    <w:name w:val="Title"/>
    <w:basedOn w:val="a"/>
    <w:next w:val="a"/>
    <w:link w:val="a8"/>
    <w:uiPriority w:val="10"/>
    <w:qFormat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sz w:val="32"/>
      <w:szCs w:val="32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outlineLvl w:val="9"/>
    </w:pPr>
    <w:rPr>
      <w:kern w:val="0"/>
      <w:lang w:eastAsia="ru-RU"/>
      <w14:ligatures w14:val="none"/>
    </w:rPr>
  </w:style>
  <w:style w:type="paragraph" w:customStyle="1" w:styleId="ac">
    <w:name w:val="Основной"/>
    <w:basedOn w:val="a"/>
    <w:link w:val="ad"/>
    <w:qFormat/>
    <w:pPr>
      <w:spacing w:after="0" w:line="360" w:lineRule="auto"/>
      <w:ind w:firstLine="709"/>
      <w:jc w:val="both"/>
    </w:pPr>
    <w:rPr>
      <w:sz w:val="28"/>
    </w:rPr>
  </w:style>
  <w:style w:type="character" w:customStyle="1" w:styleId="ad">
    <w:name w:val="Основной Знак"/>
    <w:basedOn w:val="a0"/>
    <w:link w:val="ac"/>
    <w:rPr>
      <w:rFonts w:ascii="Times New Roman" w:hAnsi="Times New Roman"/>
      <w:sz w:val="28"/>
    </w:rPr>
  </w:style>
  <w:style w:type="character" w:customStyle="1" w:styleId="a8">
    <w:name w:val="Заголовок Знак"/>
    <w:basedOn w:val="a0"/>
    <w:link w:val="a7"/>
    <w:uiPriority w:val="10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a6">
    <w:name w:val="Верхний колонтитул Знак"/>
    <w:basedOn w:val="a0"/>
    <w:link w:val="a5"/>
    <w:uiPriority w:val="99"/>
    <w:qFormat/>
  </w:style>
  <w:style w:type="character" w:customStyle="1" w:styleId="aa">
    <w:name w:val="Нижний колонтитул Знак"/>
    <w:basedOn w:val="a0"/>
    <w:link w:val="a9"/>
    <w:uiPriority w:val="99"/>
    <w:qFormat/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qFormat/>
    <w:rPr>
      <w:rFonts w:ascii="Times New Roman" w:eastAsiaTheme="majorEastAsia" w:hAnsi="Times New Roman" w:cstheme="majorBidi"/>
      <w:b/>
      <w:i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Times New Roman" w:eastAsiaTheme="majorEastAsia" w:hAnsi="Times New Roman" w:cstheme="majorBidi"/>
      <w:b/>
      <w:i/>
      <w:iCs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2B016A-8667-4FEE-AE32-E3D01699A8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11</Pages>
  <Words>1375</Words>
  <Characters>7840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Волков</dc:creator>
  <cp:lastModifiedBy>Студент</cp:lastModifiedBy>
  <cp:revision>33</cp:revision>
  <dcterms:created xsi:type="dcterms:W3CDTF">2025-11-17T10:45:00Z</dcterms:created>
  <dcterms:modified xsi:type="dcterms:W3CDTF">2026-03-30T10:40:00Z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1049-12.2.0.23149</vt:lpwstr>
  </property>
  <property fmtid="{D5CDD505-2E9C-101B-9397-08002B2CF9AE}" pid="3" name="ICV">
    <vt:lpwstr>64B1AB2AAF9A40EC88588046AB24B8C2_13</vt:lpwstr>
  </property>
</Properties>
</file>