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Default="0031400C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bookmarkStart w:id="0" w:name="_Toc321410268"/>
      <w:r>
        <w:rPr>
          <w:b/>
          <w:sz w:val="32"/>
          <w:szCs w:val="32"/>
        </w:rPr>
        <w:t xml:space="preserve">Лабораторная работа № </w:t>
      </w:r>
      <w:r w:rsidR="00FF0658" w:rsidRPr="00FF065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. </w:t>
      </w:r>
      <w:bookmarkEnd w:id="0"/>
      <w:r w:rsidR="00FF0658">
        <w:rPr>
          <w:b/>
          <w:sz w:val="32"/>
          <w:szCs w:val="32"/>
        </w:rPr>
        <w:t xml:space="preserve">Основы программирования на </w:t>
      </w:r>
      <w:r w:rsidR="00FF0658">
        <w:rPr>
          <w:b/>
          <w:sz w:val="32"/>
          <w:szCs w:val="32"/>
          <w:lang w:val="en-US"/>
        </w:rPr>
        <w:t>T</w:t>
      </w:r>
      <w:r w:rsidR="00FF0658">
        <w:rPr>
          <w:b/>
          <w:sz w:val="32"/>
          <w:szCs w:val="32"/>
        </w:rPr>
        <w:t>-</w:t>
      </w:r>
      <w:r w:rsidR="00FF0658">
        <w:rPr>
          <w:b/>
          <w:sz w:val="32"/>
          <w:szCs w:val="32"/>
          <w:lang w:val="en-US"/>
        </w:rPr>
        <w:t>SQL</w:t>
      </w:r>
    </w:p>
    <w:p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FF0658" w:rsidRPr="00FF0658">
        <w:rPr>
          <w:rFonts w:eastAsia="Times New Roman"/>
          <w:szCs w:val="28"/>
        </w:rPr>
        <w:t xml:space="preserve"> </w:t>
      </w:r>
      <w:r w:rsidR="00FF0658">
        <w:rPr>
          <w:rFonts w:eastAsia="Times New Roman"/>
          <w:szCs w:val="28"/>
        </w:rPr>
        <w:t xml:space="preserve">основные возможности </w:t>
      </w:r>
      <w:r w:rsidR="00FF0658">
        <w:rPr>
          <w:rFonts w:eastAsia="Times New Roman"/>
          <w:szCs w:val="28"/>
          <w:lang w:val="en-US"/>
        </w:rPr>
        <w:t>T</w:t>
      </w:r>
      <w:r w:rsidR="00FF0658" w:rsidRPr="00FF0658">
        <w:rPr>
          <w:rFonts w:eastAsia="Times New Roman"/>
          <w:szCs w:val="28"/>
        </w:rPr>
        <w:t>-</w:t>
      </w:r>
      <w:r w:rsidR="00FF0658">
        <w:rPr>
          <w:rFonts w:eastAsia="Times New Roman"/>
          <w:szCs w:val="28"/>
          <w:lang w:val="en-US"/>
        </w:rPr>
        <w:t>SQL</w:t>
      </w:r>
      <w:r w:rsidR="00FF0658">
        <w:rPr>
          <w:rFonts w:eastAsia="Times New Roman"/>
          <w:szCs w:val="28"/>
        </w:rPr>
        <w:t xml:space="preserve">; изучить работу с переменными, операции работы с переменными, основные функции, условия </w:t>
      </w:r>
      <w:r w:rsidR="00FF0658">
        <w:rPr>
          <w:rFonts w:eastAsia="Times New Roman"/>
          <w:szCs w:val="28"/>
          <w:lang w:val="en-US"/>
        </w:rPr>
        <w:t>IF</w:t>
      </w:r>
      <w:r w:rsidR="00FF0658" w:rsidRPr="00FF0658">
        <w:rPr>
          <w:rFonts w:eastAsia="Times New Roman"/>
          <w:szCs w:val="28"/>
        </w:rPr>
        <w:t xml:space="preserve">, </w:t>
      </w:r>
      <w:r w:rsidR="00FF0658">
        <w:rPr>
          <w:rFonts w:eastAsia="Times New Roman"/>
          <w:szCs w:val="28"/>
        </w:rPr>
        <w:t xml:space="preserve">оператор </w:t>
      </w:r>
      <w:r w:rsidR="00FF0658">
        <w:rPr>
          <w:rFonts w:eastAsia="Times New Roman"/>
          <w:szCs w:val="28"/>
          <w:lang w:val="en-US"/>
        </w:rPr>
        <w:t>RETURN</w:t>
      </w:r>
      <w:r w:rsidR="00FF0658">
        <w:rPr>
          <w:rFonts w:eastAsia="Times New Roman"/>
          <w:szCs w:val="28"/>
        </w:rPr>
        <w:t xml:space="preserve">, блок обработки ошибок </w:t>
      </w:r>
      <w:r w:rsidR="00FF0658">
        <w:rPr>
          <w:rFonts w:eastAsia="Times New Roman"/>
          <w:szCs w:val="28"/>
          <w:lang w:val="en-US"/>
        </w:rPr>
        <w:t>try</w:t>
      </w:r>
      <w:r w:rsidR="00FF0658" w:rsidRPr="00FF0658">
        <w:rPr>
          <w:rFonts w:eastAsia="Times New Roman"/>
          <w:szCs w:val="28"/>
        </w:rPr>
        <w:t>-</w:t>
      </w:r>
      <w:r w:rsidR="00FF0658">
        <w:rPr>
          <w:rFonts w:eastAsia="Times New Roman"/>
          <w:szCs w:val="28"/>
          <w:lang w:val="en-US"/>
        </w:rPr>
        <w:t>catch</w:t>
      </w:r>
      <w:r w:rsidR="00FF0658">
        <w:rPr>
          <w:rFonts w:eastAsia="Times New Roman"/>
          <w:szCs w:val="28"/>
        </w:rPr>
        <w:t>; ознакомится с глобальные переменные</w:t>
      </w:r>
      <w:r w:rsidR="00D528FA">
        <w:rPr>
          <w:rFonts w:eastAsia="Times New Roman"/>
          <w:szCs w:val="28"/>
        </w:rPr>
        <w:t>.</w:t>
      </w:r>
    </w:p>
    <w:p w:rsidR="00FF0658" w:rsidRDefault="00FF0658" w:rsidP="00B106EE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Использование программ на языке </w:t>
      </w:r>
      <w:r>
        <w:rPr>
          <w:szCs w:val="28"/>
          <w:lang w:val="en-US"/>
        </w:rPr>
        <w:t>T</w:t>
      </w:r>
      <w:r>
        <w:rPr>
          <w:szCs w:val="28"/>
        </w:rPr>
        <w:t>-</w:t>
      </w:r>
      <w:r>
        <w:rPr>
          <w:szCs w:val="28"/>
          <w:lang w:val="en-US"/>
        </w:rPr>
        <w:t>SQL</w:t>
      </w:r>
      <w:r>
        <w:rPr>
          <w:szCs w:val="28"/>
        </w:rPr>
        <w:t xml:space="preserve"> позволяет расширить круг решаемых задач, возникающих при работе с базами данных.</w:t>
      </w:r>
    </w:p>
    <w:p w:rsidR="007C1B68" w:rsidRDefault="00080765" w:rsidP="00B106EE">
      <w:pPr>
        <w:spacing w:after="0" w:line="240" w:lineRule="auto"/>
        <w:ind w:firstLine="284"/>
        <w:jc w:val="both"/>
        <w:rPr>
          <w:szCs w:val="22"/>
        </w:rPr>
      </w:pPr>
      <w:r w:rsidRPr="00B106EE">
        <w:rPr>
          <w:szCs w:val="22"/>
        </w:rPr>
        <w:t xml:space="preserve">Первое задание заключалось в </w:t>
      </w:r>
      <w:r w:rsidR="007C1B68">
        <w:rPr>
          <w:szCs w:val="22"/>
        </w:rPr>
        <w:t>создании переменных нескольких типов и выполнения действий над ними.</w:t>
      </w:r>
    </w:p>
    <w:p w:rsidR="007C1B68" w:rsidRDefault="007C1B68" w:rsidP="007C1B68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Имя переменной должно начинаться с символа @. </w:t>
      </w:r>
    </w:p>
    <w:p w:rsidR="007C1B68" w:rsidRDefault="007C1B68" w:rsidP="007C1B68">
      <w:pPr>
        <w:spacing w:after="0" w:line="240" w:lineRule="auto"/>
        <w:ind w:firstLine="284"/>
        <w:jc w:val="both"/>
        <w:rPr>
          <w:b/>
          <w:noProof/>
          <w:szCs w:val="28"/>
          <w:lang w:eastAsia="ru-RU"/>
        </w:rPr>
      </w:pPr>
      <w:r>
        <w:rPr>
          <w:szCs w:val="28"/>
        </w:rPr>
        <w:t xml:space="preserve">С помощью оператора </w:t>
      </w:r>
      <w:r>
        <w:rPr>
          <w:szCs w:val="28"/>
          <w:lang w:val="en-US"/>
        </w:rPr>
        <w:t>SET</w:t>
      </w:r>
      <w:r w:rsidRPr="007C1B68">
        <w:rPr>
          <w:szCs w:val="28"/>
        </w:rPr>
        <w:t xml:space="preserve"> </w:t>
      </w:r>
      <w:r>
        <w:rPr>
          <w:szCs w:val="28"/>
        </w:rPr>
        <w:t xml:space="preserve">можно переменной присвоить значение и выполнять вычисления. Оператор </w:t>
      </w:r>
      <w:r>
        <w:rPr>
          <w:szCs w:val="28"/>
          <w:lang w:val="en-US"/>
        </w:rPr>
        <w:t>SELECT</w:t>
      </w:r>
      <w:r w:rsidRPr="007C1B68">
        <w:rPr>
          <w:szCs w:val="28"/>
        </w:rPr>
        <w:t xml:space="preserve"> </w:t>
      </w:r>
      <w:r>
        <w:rPr>
          <w:szCs w:val="28"/>
        </w:rPr>
        <w:t>позволяет нескольким переменным присвоить значения.</w:t>
      </w:r>
      <w:r>
        <w:rPr>
          <w:b/>
          <w:noProof/>
          <w:szCs w:val="28"/>
          <w:lang w:eastAsia="ru-RU"/>
        </w:rPr>
        <w:t xml:space="preserve"> </w:t>
      </w:r>
    </w:p>
    <w:p w:rsidR="00FD6B42" w:rsidRPr="002B3B9B" w:rsidRDefault="007C1B68" w:rsidP="002B3B9B">
      <w:pPr>
        <w:spacing w:after="0" w:line="240" w:lineRule="auto"/>
        <w:ind w:firstLine="284"/>
        <w:jc w:val="both"/>
        <w:rPr>
          <w:b/>
          <w:noProof/>
          <w:szCs w:val="28"/>
          <w:lang w:eastAsia="ru-RU"/>
        </w:rPr>
      </w:pPr>
      <w:r w:rsidRPr="007C1B68">
        <w:rPr>
          <w:szCs w:val="28"/>
        </w:rPr>
        <w:t>Вывод данных</w:t>
      </w:r>
      <w:r>
        <w:rPr>
          <w:szCs w:val="28"/>
        </w:rPr>
        <w:t xml:space="preserve"> в T-SQL возможен двумя способами: оператором SELECT можно сформировать выходной результирующий набор и с помощью оператора PRINT можно вывести строк</w:t>
      </w:r>
      <w:r w:rsidR="002B3B9B">
        <w:rPr>
          <w:szCs w:val="28"/>
        </w:rPr>
        <w:t xml:space="preserve">у в стандартный выходной поток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D827BF" w:rsidRDefault="007B6F13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39BA828" wp14:editId="74279939">
            <wp:extent cx="3504762" cy="32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4" w:rsidRPr="002B3B9B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2B3B9B">
        <w:rPr>
          <w:rFonts w:eastAsia="Times New Roman"/>
          <w:szCs w:val="28"/>
        </w:rPr>
        <w:t>Работа с переменными</w:t>
      </w:r>
    </w:p>
    <w:p w:rsidR="002B3B9B" w:rsidRDefault="002B3B9B" w:rsidP="00B106EE">
      <w:pPr>
        <w:tabs>
          <w:tab w:val="left" w:pos="7395"/>
        </w:tabs>
        <w:spacing w:after="0" w:line="240" w:lineRule="auto"/>
        <w:ind w:firstLine="709"/>
        <w:jc w:val="both"/>
        <w:rPr>
          <w:szCs w:val="22"/>
        </w:rPr>
      </w:pPr>
      <w:r>
        <w:rPr>
          <w:szCs w:val="28"/>
        </w:rPr>
        <w:t xml:space="preserve">Если одновременно выводятся данные, сформированные оператором </w:t>
      </w:r>
      <w:r>
        <w:rPr>
          <w:szCs w:val="28"/>
          <w:lang w:val="en-US"/>
        </w:rPr>
        <w:t>SELECT</w:t>
      </w:r>
      <w:r>
        <w:rPr>
          <w:szCs w:val="28"/>
        </w:rPr>
        <w:t xml:space="preserve"> и данные, сформированные оператором </w:t>
      </w:r>
      <w:r>
        <w:rPr>
          <w:szCs w:val="28"/>
          <w:lang w:val="en-US"/>
        </w:rPr>
        <w:t>PRINT</w:t>
      </w:r>
      <w:r>
        <w:rPr>
          <w:szCs w:val="28"/>
        </w:rPr>
        <w:t xml:space="preserve">, то посмотреть последние можно на вкладке </w:t>
      </w:r>
      <w:r>
        <w:rPr>
          <w:szCs w:val="28"/>
          <w:lang w:val="en-US"/>
        </w:rPr>
        <w:t>Messages</w:t>
      </w:r>
      <w:r w:rsidR="007B6F13">
        <w:rPr>
          <w:szCs w:val="22"/>
        </w:rPr>
        <w:t>.</w:t>
      </w:r>
    </w:p>
    <w:p w:rsidR="00FD6B42" w:rsidRDefault="00B106EE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Далее требовалось </w:t>
      </w:r>
      <w:r>
        <w:rPr>
          <w:szCs w:val="28"/>
        </w:rPr>
        <w:t xml:space="preserve">разработать </w:t>
      </w:r>
      <w:r w:rsidR="007B6F13">
        <w:rPr>
          <w:szCs w:val="28"/>
        </w:rPr>
        <w:t>скрипт</w:t>
      </w:r>
      <w:r>
        <w:rPr>
          <w:szCs w:val="28"/>
        </w:rPr>
        <w:t xml:space="preserve">, </w:t>
      </w:r>
      <w:r w:rsidR="007B6F13">
        <w:rPr>
          <w:spacing w:val="-4"/>
          <w:szCs w:val="28"/>
        </w:rPr>
        <w:t xml:space="preserve">в котором определяется </w:t>
      </w:r>
      <w:r w:rsidR="007B6F13">
        <w:rPr>
          <w:szCs w:val="28"/>
        </w:rPr>
        <w:t xml:space="preserve"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</w:t>
      </w:r>
      <w:r w:rsidR="007B6F13">
        <w:rPr>
          <w:szCs w:val="28"/>
        </w:rPr>
        <w:lastRenderedPageBreak/>
        <w:t>вместимость аудиторий меньше 200, то вывести сообщение о размере общей вместимости.</w:t>
      </w:r>
      <w:r>
        <w:rPr>
          <w:szCs w:val="28"/>
        </w:rPr>
        <w:t xml:space="preserve"> </w:t>
      </w:r>
      <w:r w:rsidR="00FD6B42">
        <w:rPr>
          <w:rFonts w:eastAsia="Times New Roman"/>
          <w:szCs w:val="28"/>
        </w:rPr>
        <w:t>– рисунок 1.2.</w:t>
      </w:r>
    </w:p>
    <w:p w:rsidR="00FD6B42" w:rsidRPr="00C93F15" w:rsidRDefault="00C93F15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5B86DD" wp14:editId="544B2CA3">
            <wp:extent cx="6479540" cy="191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AB1A25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7B6F13">
        <w:rPr>
          <w:rFonts w:eastAsia="Times New Roman"/>
          <w:szCs w:val="28"/>
        </w:rPr>
        <w:t>Задание 2</w:t>
      </w:r>
    </w:p>
    <w:p w:rsidR="00C93F15" w:rsidRDefault="00AB1A25" w:rsidP="00C93F15">
      <w:pPr>
        <w:pStyle w:val="a9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284"/>
        <w:jc w:val="both"/>
        <w:rPr>
          <w:szCs w:val="28"/>
        </w:rPr>
      </w:pPr>
      <w:r w:rsidRPr="00AE4F59">
        <w:rPr>
          <w:szCs w:val="28"/>
        </w:rPr>
        <w:t xml:space="preserve">Третье задание заключалось </w:t>
      </w:r>
      <w:r w:rsidR="00C93F15">
        <w:rPr>
          <w:szCs w:val="28"/>
        </w:rPr>
        <w:t>разработке</w:t>
      </w:r>
      <w:r w:rsidR="00C93F15">
        <w:rPr>
          <w:szCs w:val="28"/>
        </w:rPr>
        <w:t xml:space="preserve"> </w:t>
      </w:r>
      <w:r w:rsidR="00C93F15">
        <w:rPr>
          <w:szCs w:val="28"/>
          <w:lang w:val="en-US"/>
        </w:rPr>
        <w:t>T</w:t>
      </w:r>
      <w:r w:rsidR="00C93F15">
        <w:rPr>
          <w:szCs w:val="28"/>
        </w:rPr>
        <w:t>-</w:t>
      </w:r>
      <w:r w:rsidR="00C93F15">
        <w:rPr>
          <w:szCs w:val="28"/>
          <w:lang w:val="en-US"/>
        </w:rPr>
        <w:t>SQL</w:t>
      </w:r>
      <w:r w:rsidR="00C93F15">
        <w:rPr>
          <w:szCs w:val="28"/>
        </w:rPr>
        <w:t>-скрипт</w:t>
      </w:r>
      <w:r w:rsidR="00C93F15">
        <w:rPr>
          <w:szCs w:val="28"/>
        </w:rPr>
        <w:t>а</w:t>
      </w:r>
      <w:r w:rsidR="00C93F15">
        <w:rPr>
          <w:szCs w:val="28"/>
        </w:rPr>
        <w:t xml:space="preserve">, который выводит на печать глобальные переменные: 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zCs w:val="28"/>
        </w:rPr>
      </w:pPr>
      <w:r>
        <w:rPr>
          <w:szCs w:val="28"/>
        </w:rPr>
        <w:sym w:font="Symbol" w:char="F02D"/>
      </w:r>
      <w:r>
        <w:rPr>
          <w:szCs w:val="28"/>
        </w:rPr>
        <w:t xml:space="preserve"> @@ROWCOUNT (число обработанных строк); 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zCs w:val="28"/>
        </w:rPr>
      </w:pPr>
      <w:r>
        <w:rPr>
          <w:szCs w:val="28"/>
        </w:rPr>
        <w:sym w:font="Symbol" w:char="F02D"/>
      </w:r>
      <w:r>
        <w:rPr>
          <w:szCs w:val="28"/>
        </w:rPr>
        <w:t xml:space="preserve"> @@VERSION (версия SQL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);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pacing w:val="-4"/>
          <w:szCs w:val="28"/>
        </w:rPr>
      </w:pPr>
      <w:r>
        <w:rPr>
          <w:spacing w:val="-4"/>
          <w:szCs w:val="28"/>
        </w:rPr>
        <w:sym w:font="Symbol" w:char="F02D"/>
      </w:r>
      <w:r>
        <w:rPr>
          <w:spacing w:val="-4"/>
          <w:szCs w:val="28"/>
        </w:rPr>
        <w:t xml:space="preserve"> @@SPID (возвращает системный идентификатор процесса, назначенный сервером текущему подключению); 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pacing w:val="-6"/>
          <w:szCs w:val="28"/>
        </w:rPr>
      </w:pPr>
      <w:r>
        <w:rPr>
          <w:spacing w:val="-6"/>
          <w:szCs w:val="28"/>
        </w:rPr>
        <w:sym w:font="Symbol" w:char="F02D"/>
      </w:r>
      <w:r>
        <w:rPr>
          <w:spacing w:val="-6"/>
          <w:szCs w:val="28"/>
        </w:rPr>
        <w:t xml:space="preserve"> @@</w:t>
      </w:r>
      <w:r>
        <w:rPr>
          <w:spacing w:val="-6"/>
          <w:szCs w:val="28"/>
          <w:lang w:val="en-US"/>
        </w:rPr>
        <w:t>ERROR</w:t>
      </w:r>
      <w:r>
        <w:rPr>
          <w:spacing w:val="-6"/>
          <w:szCs w:val="28"/>
        </w:rPr>
        <w:t xml:space="preserve"> (код последней ошибки); 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zCs w:val="28"/>
        </w:rPr>
      </w:pPr>
      <w:r>
        <w:rPr>
          <w:szCs w:val="28"/>
        </w:rPr>
        <w:sym w:font="Symbol" w:char="F02D"/>
      </w:r>
      <w:r>
        <w:rPr>
          <w:szCs w:val="28"/>
        </w:rPr>
        <w:t xml:space="preserve"> @@</w:t>
      </w:r>
      <w:r>
        <w:rPr>
          <w:szCs w:val="28"/>
          <w:lang w:val="en-US"/>
        </w:rPr>
        <w:t>SERVERNAME</w:t>
      </w:r>
      <w:r>
        <w:rPr>
          <w:szCs w:val="28"/>
        </w:rPr>
        <w:t xml:space="preserve"> (имя сервера); 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zCs w:val="28"/>
        </w:rPr>
      </w:pPr>
      <w:r>
        <w:rPr>
          <w:szCs w:val="28"/>
        </w:rPr>
        <w:sym w:font="Symbol" w:char="F02D"/>
      </w:r>
      <w:r>
        <w:rPr>
          <w:szCs w:val="28"/>
        </w:rPr>
        <w:t xml:space="preserve"> @@</w:t>
      </w:r>
      <w:r>
        <w:rPr>
          <w:szCs w:val="28"/>
          <w:lang w:val="en-US"/>
        </w:rPr>
        <w:t>TRANCOUNT</w:t>
      </w:r>
      <w:r>
        <w:rPr>
          <w:szCs w:val="28"/>
        </w:rPr>
        <w:t xml:space="preserve"> (возвращает уровень вложенности транзакции); </w:t>
      </w:r>
    </w:p>
    <w:p w:rsidR="00C93F15" w:rsidRDefault="00C93F15" w:rsidP="00C93F15">
      <w:pPr>
        <w:pStyle w:val="a9"/>
        <w:tabs>
          <w:tab w:val="left" w:pos="851"/>
        </w:tabs>
        <w:spacing w:after="0" w:line="240" w:lineRule="auto"/>
        <w:ind w:left="284"/>
        <w:jc w:val="both"/>
        <w:rPr>
          <w:szCs w:val="28"/>
        </w:rPr>
      </w:pPr>
      <w:r>
        <w:rPr>
          <w:szCs w:val="28"/>
        </w:rPr>
        <w:sym w:font="Symbol" w:char="F02D"/>
      </w:r>
      <w:r>
        <w:rPr>
          <w:szCs w:val="28"/>
        </w:rPr>
        <w:t xml:space="preserve"> @@</w:t>
      </w:r>
      <w:r>
        <w:rPr>
          <w:szCs w:val="28"/>
          <w:lang w:val="en-US"/>
        </w:rPr>
        <w:t>FETCH</w:t>
      </w:r>
      <w:r>
        <w:rPr>
          <w:szCs w:val="28"/>
        </w:rPr>
        <w:t>_</w:t>
      </w:r>
      <w:r>
        <w:rPr>
          <w:szCs w:val="28"/>
          <w:lang w:val="en-US"/>
        </w:rPr>
        <w:t>STATUS</w:t>
      </w:r>
      <w:r>
        <w:rPr>
          <w:szCs w:val="28"/>
        </w:rPr>
        <w:t xml:space="preserve"> (проверка результата считывания строк результирующего набора); </w:t>
      </w:r>
    </w:p>
    <w:p w:rsidR="00AE4F59" w:rsidRPr="00AE4F59" w:rsidRDefault="00C93F15" w:rsidP="00C93F15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sym w:font="Symbol" w:char="F02D"/>
      </w:r>
      <w:r>
        <w:rPr>
          <w:szCs w:val="28"/>
        </w:rPr>
        <w:t xml:space="preserve"> @@</w:t>
      </w:r>
      <w:r>
        <w:rPr>
          <w:szCs w:val="28"/>
          <w:lang w:val="en-US"/>
        </w:rPr>
        <w:t>NESTLEVEL</w:t>
      </w:r>
      <w:r>
        <w:rPr>
          <w:szCs w:val="28"/>
        </w:rPr>
        <w:t xml:space="preserve"> (уровень вложенности текущей процедуры)</w:t>
      </w:r>
      <w:r w:rsidR="00AE4F59" w:rsidRPr="00AE4F59">
        <w:rPr>
          <w:szCs w:val="28"/>
        </w:rPr>
        <w:t xml:space="preserve">. </w:t>
      </w:r>
    </w:p>
    <w:p w:rsidR="00FD6B42" w:rsidRDefault="00C93F15" w:rsidP="00AE4F5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Скрипт представлен на рисунке</w:t>
      </w:r>
      <w:r w:rsidR="00C173A9">
        <w:rPr>
          <w:szCs w:val="28"/>
        </w:rPr>
        <w:t xml:space="preserve"> 1.3.</w:t>
      </w:r>
    </w:p>
    <w:p w:rsidR="00C173A9" w:rsidRDefault="00014663" w:rsidP="00B106EE">
      <w:pPr>
        <w:spacing w:before="280"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636EFDE" wp14:editId="4F3B76D1">
            <wp:extent cx="5209524" cy="28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C93F15">
        <w:rPr>
          <w:rFonts w:eastAsia="Times New Roman"/>
          <w:szCs w:val="28"/>
        </w:rPr>
        <w:t>скрипт</w:t>
      </w:r>
    </w:p>
    <w:p w:rsidR="00014663" w:rsidRDefault="00B71D23" w:rsidP="00014663">
      <w:pPr>
        <w:spacing w:after="0"/>
        <w:ind w:firstLine="284"/>
        <w:jc w:val="both"/>
        <w:rPr>
          <w:spacing w:val="-4"/>
          <w:szCs w:val="28"/>
        </w:rPr>
      </w:pPr>
      <w:r>
        <w:rPr>
          <w:spacing w:val="-4"/>
          <w:szCs w:val="28"/>
        </w:rPr>
        <w:t>Далее требовалось р</w:t>
      </w:r>
      <w:r w:rsidRPr="00B71D23">
        <w:rPr>
          <w:szCs w:val="28"/>
        </w:rPr>
        <w:t>азработать</w:t>
      </w:r>
      <w:r w:rsidR="00014663">
        <w:rPr>
          <w:spacing w:val="-4"/>
          <w:szCs w:val="28"/>
        </w:rPr>
        <w:t xml:space="preserve"> скрипт для</w:t>
      </w:r>
      <w:r w:rsidR="00014663" w:rsidRPr="00014663">
        <w:rPr>
          <w:spacing w:val="-4"/>
          <w:szCs w:val="28"/>
        </w:rPr>
        <w:t>:</w:t>
      </w:r>
    </w:p>
    <w:p w:rsidR="00014663" w:rsidRPr="00014663" w:rsidRDefault="00014663" w:rsidP="00014663">
      <w:pPr>
        <w:spacing w:after="0"/>
        <w:ind w:firstLine="284"/>
        <w:jc w:val="both"/>
        <w:rPr>
          <w:rFonts w:eastAsia="Calibri"/>
          <w:szCs w:val="28"/>
        </w:rPr>
      </w:pPr>
      <w:r>
        <w:rPr>
          <w:spacing w:val="-4"/>
          <w:szCs w:val="28"/>
        </w:rPr>
        <w:lastRenderedPageBreak/>
        <w:t xml:space="preserve">вычисления значения переменной </w:t>
      </w:r>
      <w:r>
        <w:rPr>
          <w:spacing w:val="-4"/>
          <w:szCs w:val="28"/>
          <w:lang w:val="en-US"/>
        </w:rPr>
        <w:t>z</w:t>
      </w:r>
      <w:r>
        <w:rPr>
          <w:spacing w:val="-4"/>
          <w:szCs w:val="28"/>
        </w:rPr>
        <w:t xml:space="preserve">, в функции </w:t>
      </w:r>
      <w:r>
        <w:rPr>
          <w:rFonts w:eastAsia="Calibri"/>
          <w:position w:val="-52"/>
          <w:szCs w:val="28"/>
        </w:rPr>
        <w:object w:dxaOrig="3525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74.9pt" o:ole="">
            <v:imagedata r:id="rId11" o:title=""/>
          </v:shape>
          <o:OLEObject Type="Embed" ProgID="Equation.3" ShapeID="_x0000_i1025" DrawAspect="Content" ObjectID="_1728497234" r:id="rId12"/>
        </w:object>
      </w:r>
      <w:r w:rsidRPr="00014663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для различных значений исходных данных</w:t>
      </w:r>
      <w:r w:rsidRPr="00014663">
        <w:rPr>
          <w:rFonts w:eastAsia="Calibri"/>
          <w:szCs w:val="28"/>
        </w:rPr>
        <w:t>;</w:t>
      </w:r>
    </w:p>
    <w:p w:rsidR="00014663" w:rsidRDefault="00014663" w:rsidP="00014663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>преобразования полного ФИО</w:t>
      </w:r>
      <w:r>
        <w:rPr>
          <w:szCs w:val="28"/>
        </w:rPr>
        <w:t xml:space="preserve"> в сокращенное;</w:t>
      </w:r>
    </w:p>
    <w:p w:rsidR="00014663" w:rsidRDefault="00014663" w:rsidP="00014663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>поиск</w:t>
      </w:r>
      <w:r>
        <w:rPr>
          <w:szCs w:val="28"/>
        </w:rPr>
        <w:t>а</w:t>
      </w:r>
      <w:r>
        <w:rPr>
          <w:szCs w:val="28"/>
        </w:rPr>
        <w:t xml:space="preserve"> студентов, у которых день рождения в следующем месяце, и определение их возраста;</w:t>
      </w:r>
    </w:p>
    <w:p w:rsidR="00B71D23" w:rsidRPr="00014663" w:rsidRDefault="00014663" w:rsidP="00014663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>поиск</w:t>
      </w:r>
      <w:r>
        <w:rPr>
          <w:szCs w:val="28"/>
        </w:rPr>
        <w:t>а</w:t>
      </w:r>
      <w:r>
        <w:rPr>
          <w:szCs w:val="28"/>
        </w:rPr>
        <w:t xml:space="preserve"> дня недели, в который студенты некоторой группы сдавали экзамен по СУБД.</w:t>
      </w:r>
      <w:r>
        <w:rPr>
          <w:szCs w:val="28"/>
        </w:rPr>
        <w:t xml:space="preserve"> Скрипт </w:t>
      </w:r>
      <w:r w:rsidR="00C173A9" w:rsidRPr="00B71D23">
        <w:rPr>
          <w:spacing w:val="-4"/>
          <w:szCs w:val="28"/>
        </w:rPr>
        <w:t>– рисунок 1.4.</w:t>
      </w:r>
      <w:r w:rsidR="00887348" w:rsidRPr="00B71D23">
        <w:rPr>
          <w:spacing w:val="-4"/>
          <w:szCs w:val="28"/>
        </w:rPr>
        <w:t xml:space="preserve"> </w:t>
      </w:r>
    </w:p>
    <w:p w:rsidR="00B71D23" w:rsidRDefault="00300242" w:rsidP="00B71D23">
      <w:pPr>
        <w:spacing w:before="280" w:after="28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0E9D35BF" wp14:editId="57BE3F41">
            <wp:extent cx="6479540" cy="2828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Default="00B71D23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1.4 </w:t>
      </w:r>
      <w:r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 w:rsidR="00B05307">
        <w:rPr>
          <w:rFonts w:eastAsia="Times New Roman"/>
          <w:szCs w:val="28"/>
        </w:rPr>
        <w:t>адание 4</w:t>
      </w:r>
    </w:p>
    <w:p w:rsidR="00B05307" w:rsidRPr="00B05307" w:rsidRDefault="00B05307" w:rsidP="00B05307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В 5</w:t>
      </w:r>
      <w:r>
        <w:rPr>
          <w:szCs w:val="28"/>
        </w:rPr>
        <w:t xml:space="preserve"> задании надо было продемонстрировать работу с </w:t>
      </w:r>
      <w:r>
        <w:rPr>
          <w:szCs w:val="28"/>
          <w:lang w:val="en-US"/>
        </w:rPr>
        <w:t>if</w:t>
      </w:r>
      <w:r>
        <w:rPr>
          <w:szCs w:val="28"/>
        </w:rPr>
        <w:t>…</w:t>
      </w:r>
      <w:r>
        <w:rPr>
          <w:szCs w:val="28"/>
          <w:lang w:val="en-US"/>
        </w:rPr>
        <w:t>else</w:t>
      </w:r>
      <w:r>
        <w:rPr>
          <w:szCs w:val="28"/>
        </w:rPr>
        <w:t xml:space="preserve"> </w:t>
      </w:r>
      <w:r>
        <w:rPr>
          <w:szCs w:val="28"/>
        </w:rPr>
        <w:t>– рисунок 1.5</w:t>
      </w:r>
      <w:r w:rsidRPr="004F298C">
        <w:rPr>
          <w:szCs w:val="28"/>
        </w:rPr>
        <w:t>.</w:t>
      </w:r>
    </w:p>
    <w:p w:rsidR="003D4811" w:rsidRDefault="00B05307" w:rsidP="00B106EE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16AA8AC" wp14:editId="03D5C09B">
            <wp:extent cx="3228571" cy="8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F96D3E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 w:rsidR="00B05307">
        <w:rPr>
          <w:rFonts w:eastAsia="Times New Roman"/>
          <w:szCs w:val="28"/>
        </w:rPr>
        <w:t xml:space="preserve"> Задание 5</w:t>
      </w:r>
    </w:p>
    <w:p w:rsidR="00B05307" w:rsidRDefault="007F240B" w:rsidP="00B05307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Шестое</w:t>
      </w:r>
      <w:r w:rsidR="00B05307">
        <w:rPr>
          <w:szCs w:val="28"/>
        </w:rPr>
        <w:t xml:space="preserve"> задание – </w:t>
      </w:r>
      <w:r w:rsidR="00B05307" w:rsidRPr="00D93E1E">
        <w:rPr>
          <w:szCs w:val="28"/>
        </w:rPr>
        <w:t xml:space="preserve">сценарий с </w:t>
      </w:r>
      <w:r w:rsidR="00B05307">
        <w:rPr>
          <w:szCs w:val="28"/>
          <w:lang w:val="en-US"/>
        </w:rPr>
        <w:t>CASE</w:t>
      </w:r>
      <w:r>
        <w:rPr>
          <w:szCs w:val="28"/>
        </w:rPr>
        <w:t>– рисунок 1.6</w:t>
      </w:r>
      <w:r w:rsidR="00B05307">
        <w:rPr>
          <w:szCs w:val="28"/>
        </w:rPr>
        <w:t>.</w:t>
      </w:r>
    </w:p>
    <w:p w:rsidR="00B05307" w:rsidRDefault="00B05307" w:rsidP="00B05307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025EE" wp14:editId="4B2C02B6">
            <wp:extent cx="4057143" cy="281904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07" w:rsidRPr="00BF6EC8" w:rsidRDefault="007F240B" w:rsidP="00B05307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1.6</w:t>
      </w:r>
      <w:r w:rsidR="00B05307">
        <w:rPr>
          <w:rFonts w:eastAsia="Times New Roman"/>
          <w:szCs w:val="28"/>
        </w:rPr>
        <w:t xml:space="preserve"> </w:t>
      </w:r>
      <w:r w:rsidR="00B05307">
        <w:rPr>
          <w:szCs w:val="28"/>
        </w:rPr>
        <w:t>–</w:t>
      </w:r>
      <w:r w:rsidR="00B05307">
        <w:rPr>
          <w:rFonts w:eastAsia="Times New Roman"/>
          <w:szCs w:val="28"/>
        </w:rPr>
        <w:t xml:space="preserve"> Работа с </w:t>
      </w:r>
      <w:r w:rsidR="00B05307">
        <w:rPr>
          <w:rFonts w:eastAsia="Times New Roman"/>
          <w:szCs w:val="28"/>
          <w:lang w:val="en-US"/>
        </w:rPr>
        <w:t>CASE</w:t>
      </w:r>
    </w:p>
    <w:p w:rsidR="00F96D3E" w:rsidRDefault="007F240B" w:rsidP="00B106E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Седьмое</w:t>
      </w:r>
      <w:r w:rsidR="00F96D3E">
        <w:rPr>
          <w:szCs w:val="28"/>
        </w:rPr>
        <w:t xml:space="preserve"> задание – </w:t>
      </w:r>
      <w:r w:rsidR="00020060">
        <w:rPr>
          <w:szCs w:val="28"/>
        </w:rPr>
        <w:t>создание временной локальной таблицы и заполнение</w:t>
      </w:r>
      <w:r w:rsidR="00020060" w:rsidRPr="00020060">
        <w:rPr>
          <w:szCs w:val="28"/>
        </w:rPr>
        <w:t>,</w:t>
      </w:r>
      <w:r w:rsidR="00020060">
        <w:rPr>
          <w:szCs w:val="28"/>
        </w:rPr>
        <w:t xml:space="preserve"> с использованием </w:t>
      </w:r>
      <w:r w:rsidR="00020060">
        <w:rPr>
          <w:szCs w:val="28"/>
          <w:lang w:val="en-US"/>
        </w:rPr>
        <w:t>WHILE</w:t>
      </w:r>
      <w:r>
        <w:rPr>
          <w:szCs w:val="28"/>
        </w:rPr>
        <w:t>– рисунок 1.7</w:t>
      </w:r>
      <w:r w:rsidR="00F96D3E">
        <w:rPr>
          <w:szCs w:val="28"/>
        </w:rPr>
        <w:t>.</w:t>
      </w:r>
    </w:p>
    <w:p w:rsidR="00F96D3E" w:rsidRDefault="00020060" w:rsidP="00B106E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8E56592" wp14:editId="137F0755">
            <wp:extent cx="6400000" cy="280000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3E" w:rsidRPr="002155CF" w:rsidRDefault="00F96D3E" w:rsidP="00B106EE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7F240B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</w:t>
      </w:r>
      <w:r w:rsidR="00BF6EC8">
        <w:rPr>
          <w:rFonts w:eastAsia="Times New Roman"/>
          <w:szCs w:val="28"/>
        </w:rPr>
        <w:t xml:space="preserve">Использование </w:t>
      </w:r>
      <w:r w:rsidR="00020060">
        <w:rPr>
          <w:rFonts w:eastAsia="Times New Roman"/>
          <w:szCs w:val="28"/>
          <w:lang w:val="en-US"/>
        </w:rPr>
        <w:t>WHILE</w:t>
      </w:r>
    </w:p>
    <w:p w:rsidR="00BF6EC8" w:rsidRPr="00304D73" w:rsidRDefault="00BF6EC8" w:rsidP="00BF6EC8">
      <w:pPr>
        <w:tabs>
          <w:tab w:val="left" w:pos="7395"/>
        </w:tabs>
        <w:spacing w:after="0" w:line="24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</w:t>
      </w:r>
      <w:r w:rsidR="00020060">
        <w:rPr>
          <w:rFonts w:eastAsia="Times New Roman"/>
          <w:szCs w:val="28"/>
        </w:rPr>
        <w:t>восьмом</w:t>
      </w:r>
      <w:r>
        <w:rPr>
          <w:rFonts w:eastAsia="Times New Roman"/>
          <w:szCs w:val="28"/>
        </w:rPr>
        <w:t xml:space="preserve"> задании нужно было продемонстрировать использование </w:t>
      </w:r>
      <w:r w:rsidR="00020060">
        <w:rPr>
          <w:rFonts w:eastAsia="Times New Roman"/>
          <w:szCs w:val="28"/>
        </w:rPr>
        <w:t xml:space="preserve">оператора </w:t>
      </w:r>
      <w:r w:rsidR="00020060">
        <w:rPr>
          <w:rFonts w:eastAsia="Times New Roman"/>
          <w:szCs w:val="28"/>
          <w:lang w:val="en-US"/>
        </w:rPr>
        <w:t>RETURN</w:t>
      </w:r>
      <w:r w:rsidR="003B171C" w:rsidRPr="003B171C">
        <w:rPr>
          <w:rFonts w:eastAsia="Times New Roman"/>
          <w:szCs w:val="28"/>
        </w:rPr>
        <w:t xml:space="preserve"> </w:t>
      </w:r>
      <w:r w:rsidR="003B171C">
        <w:rPr>
          <w:rFonts w:eastAsia="Times New Roman"/>
          <w:szCs w:val="28"/>
        </w:rPr>
        <w:t>–</w:t>
      </w:r>
      <w:r w:rsidR="003B171C" w:rsidRPr="003B171C">
        <w:rPr>
          <w:rFonts w:eastAsia="Times New Roman"/>
          <w:szCs w:val="28"/>
        </w:rPr>
        <w:t xml:space="preserve"> </w:t>
      </w:r>
      <w:r w:rsidR="00020060">
        <w:rPr>
          <w:rFonts w:eastAsia="Times New Roman"/>
          <w:szCs w:val="28"/>
        </w:rPr>
        <w:t>рисунок 1.8</w:t>
      </w:r>
      <w:r w:rsidR="003B171C">
        <w:rPr>
          <w:rFonts w:eastAsia="Times New Roman"/>
          <w:szCs w:val="28"/>
        </w:rPr>
        <w:t>.</w:t>
      </w:r>
    </w:p>
    <w:p w:rsidR="003B171C" w:rsidRPr="00020060" w:rsidRDefault="00020060" w:rsidP="003B171C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391CD7" wp14:editId="14D3E90D">
            <wp:extent cx="3257143" cy="1295238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FF0658" w:rsidRDefault="00020060" w:rsidP="0031651C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995DE4">
        <w:rPr>
          <w:rFonts w:eastAsia="Times New Roman"/>
          <w:szCs w:val="28"/>
        </w:rPr>
        <w:t>8</w:t>
      </w:r>
      <w:r w:rsidR="0031651C">
        <w:rPr>
          <w:rFonts w:eastAsia="Times New Roman"/>
          <w:szCs w:val="28"/>
        </w:rPr>
        <w:t xml:space="preserve"> </w:t>
      </w:r>
      <w:r w:rsidR="0031651C">
        <w:rPr>
          <w:szCs w:val="28"/>
        </w:rPr>
        <w:t>–</w:t>
      </w:r>
      <w:r w:rsidR="0031651C">
        <w:rPr>
          <w:rFonts w:eastAsia="Times New Roman"/>
          <w:szCs w:val="28"/>
        </w:rPr>
        <w:t xml:space="preserve"> Использование </w:t>
      </w:r>
      <w:r>
        <w:rPr>
          <w:rFonts w:eastAsia="Times New Roman"/>
          <w:szCs w:val="28"/>
          <w:lang w:val="en-US"/>
        </w:rPr>
        <w:t>RETURN</w:t>
      </w:r>
    </w:p>
    <w:p w:rsidR="0031651C" w:rsidRPr="00020060" w:rsidRDefault="0031651C" w:rsidP="0031651C">
      <w:pPr>
        <w:tabs>
          <w:tab w:val="left" w:pos="7395"/>
        </w:tabs>
        <w:spacing w:after="0" w:line="24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В </w:t>
      </w:r>
      <w:r w:rsidR="00995DE4">
        <w:rPr>
          <w:rFonts w:eastAsia="Times New Roman"/>
          <w:szCs w:val="28"/>
        </w:rPr>
        <w:t>девятом</w:t>
      </w:r>
      <w:r>
        <w:rPr>
          <w:rFonts w:eastAsia="Times New Roman"/>
          <w:szCs w:val="28"/>
        </w:rPr>
        <w:t xml:space="preserve"> задании требовалось </w:t>
      </w:r>
      <w:r w:rsidR="00995DE4">
        <w:rPr>
          <w:rFonts w:eastAsia="Times New Roman"/>
          <w:szCs w:val="28"/>
        </w:rPr>
        <w:t>р</w:t>
      </w:r>
      <w:r w:rsidR="00995DE4">
        <w:rPr>
          <w:szCs w:val="28"/>
        </w:rPr>
        <w:t xml:space="preserve">азработать сценарий с ошибками, в котором используются для обработки ошибок блоки </w:t>
      </w:r>
      <w:r w:rsidR="00995DE4">
        <w:rPr>
          <w:szCs w:val="28"/>
          <w:lang w:val="en-US"/>
        </w:rPr>
        <w:t>TRY</w:t>
      </w:r>
      <w:r w:rsidR="00995DE4">
        <w:rPr>
          <w:szCs w:val="28"/>
        </w:rPr>
        <w:t xml:space="preserve"> и </w:t>
      </w:r>
      <w:r w:rsidR="00995DE4">
        <w:rPr>
          <w:szCs w:val="28"/>
          <w:lang w:val="en-US"/>
        </w:rPr>
        <w:t>CATCH</w:t>
      </w:r>
      <w:r w:rsidR="00995DE4">
        <w:rPr>
          <w:szCs w:val="28"/>
        </w:rPr>
        <w:t xml:space="preserve">. Применить функции </w:t>
      </w:r>
      <w:r w:rsidR="00995DE4">
        <w:rPr>
          <w:szCs w:val="28"/>
          <w:lang w:val="en-US"/>
        </w:rPr>
        <w:t>ERROR</w:t>
      </w:r>
      <w:r w:rsidR="00995DE4">
        <w:rPr>
          <w:szCs w:val="28"/>
        </w:rPr>
        <w:t>_</w:t>
      </w:r>
      <w:r w:rsidR="00995DE4">
        <w:rPr>
          <w:szCs w:val="28"/>
          <w:lang w:val="en-US"/>
        </w:rPr>
        <w:t>NUMBER</w:t>
      </w:r>
      <w:r w:rsidR="00995DE4">
        <w:rPr>
          <w:szCs w:val="28"/>
        </w:rPr>
        <w:t xml:space="preserve"> (код последней ошибки), </w:t>
      </w:r>
      <w:r w:rsidR="00995DE4">
        <w:rPr>
          <w:szCs w:val="28"/>
          <w:lang w:val="en-US"/>
        </w:rPr>
        <w:t>ERROR</w:t>
      </w:r>
      <w:r w:rsidR="00995DE4">
        <w:rPr>
          <w:szCs w:val="28"/>
        </w:rPr>
        <w:t>_</w:t>
      </w:r>
      <w:r w:rsidR="00995DE4">
        <w:rPr>
          <w:szCs w:val="28"/>
          <w:lang w:val="en-US"/>
        </w:rPr>
        <w:t>ES</w:t>
      </w:r>
      <w:r w:rsidR="00995DE4">
        <w:rPr>
          <w:szCs w:val="28"/>
        </w:rPr>
        <w:t>-</w:t>
      </w:r>
      <w:r w:rsidR="00995DE4">
        <w:rPr>
          <w:szCs w:val="28"/>
          <w:lang w:val="en-US"/>
        </w:rPr>
        <w:t>SAGE</w:t>
      </w:r>
      <w:r w:rsidR="00995DE4">
        <w:rPr>
          <w:szCs w:val="28"/>
        </w:rPr>
        <w:t xml:space="preserve"> (сообщение об ошибке), </w:t>
      </w:r>
      <w:r w:rsidR="00995DE4">
        <w:rPr>
          <w:szCs w:val="28"/>
          <w:lang w:val="en-US"/>
        </w:rPr>
        <w:t>ERROR</w:t>
      </w:r>
      <w:r w:rsidR="00995DE4">
        <w:rPr>
          <w:szCs w:val="28"/>
        </w:rPr>
        <w:t>_</w:t>
      </w:r>
      <w:r w:rsidR="00995DE4">
        <w:rPr>
          <w:szCs w:val="28"/>
          <w:lang w:val="en-US"/>
        </w:rPr>
        <w:t>LINE</w:t>
      </w:r>
      <w:r w:rsidR="00995DE4">
        <w:rPr>
          <w:szCs w:val="28"/>
        </w:rPr>
        <w:t xml:space="preserve"> (код последней ошибки), </w:t>
      </w:r>
      <w:r w:rsidR="00995DE4">
        <w:rPr>
          <w:szCs w:val="28"/>
          <w:lang w:val="en-US"/>
        </w:rPr>
        <w:t>ERROR</w:t>
      </w:r>
      <w:r w:rsidR="00995DE4">
        <w:rPr>
          <w:szCs w:val="28"/>
        </w:rPr>
        <w:t>_</w:t>
      </w:r>
      <w:r w:rsidR="00995DE4">
        <w:rPr>
          <w:szCs w:val="28"/>
          <w:lang w:val="en-US"/>
        </w:rPr>
        <w:t>PROCEDURE</w:t>
      </w:r>
      <w:r w:rsidR="00995DE4">
        <w:rPr>
          <w:szCs w:val="28"/>
        </w:rPr>
        <w:t xml:space="preserve"> (имя процедуры или </w:t>
      </w:r>
      <w:r w:rsidR="00995DE4">
        <w:rPr>
          <w:szCs w:val="28"/>
          <w:lang w:val="en-US"/>
        </w:rPr>
        <w:t>NULL</w:t>
      </w:r>
      <w:r w:rsidR="00995DE4">
        <w:rPr>
          <w:szCs w:val="28"/>
        </w:rPr>
        <w:t xml:space="preserve">), </w:t>
      </w:r>
      <w:r w:rsidR="00995DE4">
        <w:rPr>
          <w:szCs w:val="28"/>
          <w:lang w:val="en-US"/>
        </w:rPr>
        <w:t>ERROR</w:t>
      </w:r>
      <w:r w:rsidR="00995DE4">
        <w:rPr>
          <w:szCs w:val="28"/>
        </w:rPr>
        <w:t>_</w:t>
      </w:r>
      <w:r w:rsidR="00995DE4">
        <w:rPr>
          <w:szCs w:val="28"/>
          <w:lang w:val="en-US"/>
        </w:rPr>
        <w:t>SEVERITY</w:t>
      </w:r>
      <w:r w:rsidR="00995DE4">
        <w:rPr>
          <w:szCs w:val="28"/>
        </w:rPr>
        <w:t xml:space="preserve"> (уровень серьезности ошибки), </w:t>
      </w:r>
      <w:r w:rsidR="00995DE4">
        <w:rPr>
          <w:szCs w:val="28"/>
          <w:lang w:val="en-US"/>
        </w:rPr>
        <w:t>ERROR</w:t>
      </w:r>
      <w:r w:rsidR="00995DE4">
        <w:rPr>
          <w:szCs w:val="28"/>
        </w:rPr>
        <w:t xml:space="preserve">_ </w:t>
      </w:r>
      <w:r w:rsidR="00995DE4">
        <w:rPr>
          <w:szCs w:val="28"/>
          <w:lang w:val="en-US"/>
        </w:rPr>
        <w:t>STATE</w:t>
      </w:r>
      <w:r w:rsidR="00995DE4">
        <w:rPr>
          <w:szCs w:val="28"/>
        </w:rPr>
        <w:t xml:space="preserve"> (метка ошиб</w:t>
      </w:r>
      <w:r w:rsidR="00995DE4">
        <w:rPr>
          <w:szCs w:val="28"/>
        </w:rPr>
        <w:t>ки)</w:t>
      </w:r>
      <w:r w:rsidR="00995DE4">
        <w:rPr>
          <w:szCs w:val="28"/>
        </w:rPr>
        <w:t xml:space="preserve"> </w:t>
      </w:r>
      <w:r>
        <w:rPr>
          <w:rFonts w:eastAsia="Times New Roman"/>
          <w:szCs w:val="28"/>
        </w:rPr>
        <w:t>– рисунок 1.10</w:t>
      </w:r>
      <w:r w:rsidRPr="00020060">
        <w:rPr>
          <w:rFonts w:eastAsia="Times New Roman"/>
          <w:szCs w:val="28"/>
        </w:rPr>
        <w:t>.</w:t>
      </w:r>
    </w:p>
    <w:p w:rsidR="0031651C" w:rsidRPr="00020060" w:rsidRDefault="00020060" w:rsidP="00020060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821DCA1" wp14:editId="30E1DD34">
            <wp:extent cx="5133333" cy="194285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31651C" w:rsidRDefault="0031651C" w:rsidP="0031651C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1.10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Использование </w:t>
      </w:r>
      <w:r>
        <w:rPr>
          <w:rFonts w:eastAsia="Times New Roman"/>
          <w:szCs w:val="28"/>
          <w:lang w:val="en-US"/>
        </w:rPr>
        <w:t>HAVING</w:t>
      </w:r>
    </w:p>
    <w:p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31651C" w:rsidRDefault="00B97364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 xml:space="preserve">и изучены </w:t>
      </w:r>
      <w:r w:rsidR="00743982">
        <w:rPr>
          <w:rFonts w:eastAsia="Times New Roman"/>
          <w:szCs w:val="28"/>
        </w:rPr>
        <w:t xml:space="preserve">и отработаны навыки работы с основными возможностями </w:t>
      </w:r>
      <w:r w:rsidR="00743982">
        <w:rPr>
          <w:rFonts w:eastAsia="Times New Roman"/>
          <w:szCs w:val="28"/>
          <w:lang w:val="en-US"/>
        </w:rPr>
        <w:t>T</w:t>
      </w:r>
      <w:r w:rsidR="00743982" w:rsidRPr="00743982">
        <w:rPr>
          <w:rFonts w:eastAsia="Times New Roman"/>
          <w:szCs w:val="28"/>
        </w:rPr>
        <w:t>-</w:t>
      </w:r>
      <w:r w:rsidR="00743982">
        <w:rPr>
          <w:rFonts w:eastAsia="Times New Roman"/>
          <w:szCs w:val="28"/>
          <w:lang w:val="en-US"/>
        </w:rPr>
        <w:t>SQL</w:t>
      </w:r>
      <w:r w:rsidR="00743982" w:rsidRPr="00743982">
        <w:rPr>
          <w:rFonts w:eastAsia="Times New Roman"/>
          <w:szCs w:val="28"/>
        </w:rPr>
        <w:t xml:space="preserve">; </w:t>
      </w:r>
      <w:r w:rsidR="00743982">
        <w:rPr>
          <w:rFonts w:eastAsia="Times New Roman"/>
          <w:szCs w:val="28"/>
        </w:rPr>
        <w:t>изучена</w:t>
      </w:r>
      <w:r w:rsidR="00743982">
        <w:rPr>
          <w:rFonts w:eastAsia="Times New Roman"/>
          <w:szCs w:val="28"/>
        </w:rPr>
        <w:t xml:space="preserve"> работ</w:t>
      </w:r>
      <w:r w:rsidR="00743982">
        <w:rPr>
          <w:rFonts w:eastAsia="Times New Roman"/>
          <w:szCs w:val="28"/>
        </w:rPr>
        <w:t>а</w:t>
      </w:r>
      <w:r w:rsidR="00743982">
        <w:rPr>
          <w:rFonts w:eastAsia="Times New Roman"/>
          <w:szCs w:val="28"/>
        </w:rPr>
        <w:t xml:space="preserve"> с переменными, операции работы с переменными, основные функции, условия </w:t>
      </w:r>
      <w:r w:rsidR="00743982">
        <w:rPr>
          <w:rFonts w:eastAsia="Times New Roman"/>
          <w:szCs w:val="28"/>
          <w:lang w:val="en-US"/>
        </w:rPr>
        <w:t>IF</w:t>
      </w:r>
      <w:r w:rsidR="00743982" w:rsidRPr="00FF0658">
        <w:rPr>
          <w:rFonts w:eastAsia="Times New Roman"/>
          <w:szCs w:val="28"/>
        </w:rPr>
        <w:t xml:space="preserve">, </w:t>
      </w:r>
      <w:r w:rsidR="00743982">
        <w:rPr>
          <w:rFonts w:eastAsia="Times New Roman"/>
          <w:szCs w:val="28"/>
        </w:rPr>
        <w:t xml:space="preserve">оператор </w:t>
      </w:r>
      <w:r w:rsidR="00743982">
        <w:rPr>
          <w:rFonts w:eastAsia="Times New Roman"/>
          <w:szCs w:val="28"/>
          <w:lang w:val="en-US"/>
        </w:rPr>
        <w:t>RETURN</w:t>
      </w:r>
      <w:r w:rsidR="00743982">
        <w:rPr>
          <w:rFonts w:eastAsia="Times New Roman"/>
          <w:szCs w:val="28"/>
        </w:rPr>
        <w:t xml:space="preserve">, блок обработки ошибок </w:t>
      </w:r>
      <w:r w:rsidR="00743982">
        <w:rPr>
          <w:rFonts w:eastAsia="Times New Roman"/>
          <w:szCs w:val="28"/>
          <w:lang w:val="en-US"/>
        </w:rPr>
        <w:t>try</w:t>
      </w:r>
      <w:r w:rsidR="00743982" w:rsidRPr="00FF0658">
        <w:rPr>
          <w:rFonts w:eastAsia="Times New Roman"/>
          <w:szCs w:val="28"/>
        </w:rPr>
        <w:t>-</w:t>
      </w:r>
      <w:r w:rsidR="00743982">
        <w:rPr>
          <w:rFonts w:eastAsia="Times New Roman"/>
          <w:szCs w:val="28"/>
          <w:lang w:val="en-US"/>
        </w:rPr>
        <w:t>catch</w:t>
      </w:r>
      <w:r w:rsidR="00743982">
        <w:rPr>
          <w:rFonts w:eastAsia="Times New Roman"/>
          <w:szCs w:val="28"/>
        </w:rPr>
        <w:t xml:space="preserve">; </w:t>
      </w:r>
      <w:r w:rsidR="00743982">
        <w:rPr>
          <w:rFonts w:eastAsia="Times New Roman"/>
          <w:szCs w:val="28"/>
        </w:rPr>
        <w:t>ознакомились</w:t>
      </w:r>
      <w:bookmarkStart w:id="1" w:name="_GoBack"/>
      <w:bookmarkEnd w:id="1"/>
      <w:r w:rsidR="00743982">
        <w:rPr>
          <w:rFonts w:eastAsia="Times New Roman"/>
          <w:szCs w:val="28"/>
        </w:rPr>
        <w:t xml:space="preserve"> с глобальные переменные</w:t>
      </w:r>
      <w:r w:rsidR="0031651C">
        <w:rPr>
          <w:rFonts w:eastAsia="Times New Roman"/>
          <w:szCs w:val="28"/>
        </w:rPr>
        <w:t>.</w:t>
      </w:r>
    </w:p>
    <w:sectPr w:rsidR="00D8147B" w:rsidRPr="0031651C" w:rsidSect="00F16188">
      <w:footerReference w:type="default" r:id="rId19"/>
      <w:headerReference w:type="first" r:id="rId20"/>
      <w:footerReference w:type="first" r:id="rId21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15C" w:rsidRDefault="001E015C" w:rsidP="00F16188">
      <w:pPr>
        <w:spacing w:after="0" w:line="240" w:lineRule="auto"/>
      </w:pPr>
      <w:r>
        <w:separator/>
      </w:r>
    </w:p>
  </w:endnote>
  <w:endnote w:type="continuationSeparator" w:id="0">
    <w:p w:rsidR="001E015C" w:rsidRDefault="001E015C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743982">
          <w:rPr>
            <w:noProof/>
            <w:sz w:val="20"/>
          </w:rPr>
          <w:t>5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743982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15C" w:rsidRDefault="001E015C" w:rsidP="00F16188">
      <w:pPr>
        <w:spacing w:after="0" w:line="240" w:lineRule="auto"/>
      </w:pPr>
      <w:r>
        <w:separator/>
      </w:r>
    </w:p>
  </w:footnote>
  <w:footnote w:type="continuationSeparator" w:id="0">
    <w:p w:rsidR="001E015C" w:rsidRDefault="001E015C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14663"/>
    <w:rsid w:val="00020060"/>
    <w:rsid w:val="00051A72"/>
    <w:rsid w:val="000567AE"/>
    <w:rsid w:val="000770ED"/>
    <w:rsid w:val="000800CA"/>
    <w:rsid w:val="00080765"/>
    <w:rsid w:val="00153CBB"/>
    <w:rsid w:val="001A0C46"/>
    <w:rsid w:val="001E015C"/>
    <w:rsid w:val="002155CF"/>
    <w:rsid w:val="002521C4"/>
    <w:rsid w:val="002560B3"/>
    <w:rsid w:val="002B34DD"/>
    <w:rsid w:val="002B3B9B"/>
    <w:rsid w:val="002D3374"/>
    <w:rsid w:val="002D53FB"/>
    <w:rsid w:val="00300242"/>
    <w:rsid w:val="00304D73"/>
    <w:rsid w:val="0031400C"/>
    <w:rsid w:val="0031651C"/>
    <w:rsid w:val="00354FF7"/>
    <w:rsid w:val="00396531"/>
    <w:rsid w:val="003A18A4"/>
    <w:rsid w:val="003B171C"/>
    <w:rsid w:val="003D4811"/>
    <w:rsid w:val="00483626"/>
    <w:rsid w:val="004C6A71"/>
    <w:rsid w:val="004D1E44"/>
    <w:rsid w:val="004F298C"/>
    <w:rsid w:val="00654CAD"/>
    <w:rsid w:val="00676AD0"/>
    <w:rsid w:val="006948B2"/>
    <w:rsid w:val="006E31A6"/>
    <w:rsid w:val="00710199"/>
    <w:rsid w:val="007162F2"/>
    <w:rsid w:val="00716814"/>
    <w:rsid w:val="00726B07"/>
    <w:rsid w:val="00743982"/>
    <w:rsid w:val="00755BC4"/>
    <w:rsid w:val="007B0B65"/>
    <w:rsid w:val="007B6F13"/>
    <w:rsid w:val="007C1B68"/>
    <w:rsid w:val="007C3AA2"/>
    <w:rsid w:val="007F240B"/>
    <w:rsid w:val="00810A1E"/>
    <w:rsid w:val="00860464"/>
    <w:rsid w:val="00887348"/>
    <w:rsid w:val="008A526D"/>
    <w:rsid w:val="0091313C"/>
    <w:rsid w:val="00915086"/>
    <w:rsid w:val="00973B28"/>
    <w:rsid w:val="00993A35"/>
    <w:rsid w:val="00995DE4"/>
    <w:rsid w:val="009B4F75"/>
    <w:rsid w:val="00A8450E"/>
    <w:rsid w:val="00AA59E0"/>
    <w:rsid w:val="00AB1A25"/>
    <w:rsid w:val="00AC02B7"/>
    <w:rsid w:val="00AE4F59"/>
    <w:rsid w:val="00B05307"/>
    <w:rsid w:val="00B106EE"/>
    <w:rsid w:val="00B136F0"/>
    <w:rsid w:val="00B568F7"/>
    <w:rsid w:val="00B71D23"/>
    <w:rsid w:val="00B97364"/>
    <w:rsid w:val="00BC4CF6"/>
    <w:rsid w:val="00BF6EC8"/>
    <w:rsid w:val="00C173A9"/>
    <w:rsid w:val="00C30FE1"/>
    <w:rsid w:val="00C93F15"/>
    <w:rsid w:val="00CA5F6D"/>
    <w:rsid w:val="00D053A9"/>
    <w:rsid w:val="00D10F42"/>
    <w:rsid w:val="00D45075"/>
    <w:rsid w:val="00D528FA"/>
    <w:rsid w:val="00D76E28"/>
    <w:rsid w:val="00D8147B"/>
    <w:rsid w:val="00D827BF"/>
    <w:rsid w:val="00D914B0"/>
    <w:rsid w:val="00D93E1E"/>
    <w:rsid w:val="00DA2A86"/>
    <w:rsid w:val="00DA4CA9"/>
    <w:rsid w:val="00DF5314"/>
    <w:rsid w:val="00E37A91"/>
    <w:rsid w:val="00E40D80"/>
    <w:rsid w:val="00E64998"/>
    <w:rsid w:val="00F04FFD"/>
    <w:rsid w:val="00F16188"/>
    <w:rsid w:val="00F36C21"/>
    <w:rsid w:val="00F65DDB"/>
    <w:rsid w:val="00F96D3E"/>
    <w:rsid w:val="00FA2A63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430D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84932-9F76-4460-8BC7-BC596713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59</cp:revision>
  <dcterms:created xsi:type="dcterms:W3CDTF">2022-09-03T11:02:00Z</dcterms:created>
  <dcterms:modified xsi:type="dcterms:W3CDTF">2022-10-28T18:21:00Z</dcterms:modified>
</cp:coreProperties>
</file>