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173508741"/>
    <w:bookmarkEnd w:id="0"/>
    <w:p w:rsidR="002A1FF1" w:rsidRPr="0039484E" w:rsidRDefault="002A1FF1" w:rsidP="002A1FF1">
      <w:pPr>
        <w:widowControl w:val="0"/>
        <w:ind w:left="284"/>
        <w:rPr>
          <w:rFonts w:ascii="Arial" w:hAnsi="Arial"/>
          <w:color w:val="auto"/>
        </w:rPr>
      </w:pPr>
      <w:r w:rsidRPr="0039484E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F78227" wp14:editId="0948EE55">
                <wp:simplePos x="0" y="0"/>
                <wp:positionH relativeFrom="column">
                  <wp:posOffset>-474980</wp:posOffset>
                </wp:positionH>
                <wp:positionV relativeFrom="paragraph">
                  <wp:posOffset>798194</wp:posOffset>
                </wp:positionV>
                <wp:extent cx="6888480" cy="0"/>
                <wp:effectExtent l="0" t="0" r="0" b="0"/>
                <wp:wrapNone/>
                <wp:docPr id="2144631013" name="Прямая соединительная линия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884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B2C477E" id="Прямая соединительная линия 3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7.4pt,62.85pt" to="505pt,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" strokeweight="1.5pt"/>
            </w:pict>
          </mc:Fallback>
        </mc:AlternateContent>
      </w:r>
      <w:r w:rsidRPr="0039484E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EBF664" wp14:editId="7058270D">
                <wp:simplePos x="0" y="0"/>
                <wp:positionH relativeFrom="column">
                  <wp:posOffset>1303020</wp:posOffset>
                </wp:positionH>
                <wp:positionV relativeFrom="paragraph">
                  <wp:posOffset>144780</wp:posOffset>
                </wp:positionV>
                <wp:extent cx="4705350" cy="579120"/>
                <wp:effectExtent l="0" t="0" r="0" b="0"/>
                <wp:wrapNone/>
                <wp:docPr id="1414576795" name="Надпись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5350" cy="57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41BFE" w:rsidRPr="003C028A" w:rsidRDefault="00041BFE" w:rsidP="002A1FF1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3C028A">
                              <w:rPr>
                                <w:b/>
                                <w:sz w:val="32"/>
                                <w:szCs w:val="32"/>
                              </w:rPr>
                              <w:t>Производственно-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С</w:t>
                            </w:r>
                            <w:r w:rsidRPr="003C028A">
                              <w:rPr>
                                <w:b/>
                                <w:sz w:val="32"/>
                                <w:szCs w:val="32"/>
                              </w:rPr>
                              <w:t xml:space="preserve">троительная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К</w:t>
                            </w:r>
                            <w:r w:rsidRPr="003C028A">
                              <w:rPr>
                                <w:b/>
                                <w:sz w:val="32"/>
                                <w:szCs w:val="32"/>
                              </w:rPr>
                              <w:t>омпания "В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ЫСОТА</w:t>
                            </w:r>
                            <w:r w:rsidRPr="003C028A">
                              <w:rPr>
                                <w:b/>
                                <w:sz w:val="32"/>
                                <w:szCs w:val="3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EBF664" id="_x0000_t202" coordsize="21600,21600" o:spt="202" path="m,l,21600r21600,l21600,xe">
                <v:stroke joinstyle="miter"/>
                <v:path gradientshapeok="t" o:connecttype="rect"/>
              </v:shapetype>
              <v:shape id="Надпись 32" o:spid="_x0000_s1026" type="#_x0000_t202" style="position:absolute;left:0;text-align:left;margin-left:102.6pt;margin-top:11.4pt;width:370.5pt;height:4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" stroked="f">
                <v:textbox>
                  <w:txbxContent>
                    <w:p w:rsidR="00041BFE" w:rsidRPr="003C028A" w:rsidRDefault="00041BFE" w:rsidP="002A1FF1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3C028A">
                        <w:rPr>
                          <w:b/>
                          <w:sz w:val="32"/>
                          <w:szCs w:val="32"/>
                        </w:rPr>
                        <w:t>Производственно-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С</w:t>
                      </w:r>
                      <w:r w:rsidRPr="003C028A">
                        <w:rPr>
                          <w:b/>
                          <w:sz w:val="32"/>
                          <w:szCs w:val="32"/>
                        </w:rPr>
                        <w:t xml:space="preserve">троительная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К</w:t>
                      </w:r>
                      <w:r w:rsidRPr="003C028A">
                        <w:rPr>
                          <w:b/>
                          <w:sz w:val="32"/>
                          <w:szCs w:val="32"/>
                        </w:rPr>
                        <w:t>омпания "В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ЫСОТА</w:t>
                      </w:r>
                      <w:r w:rsidRPr="003C028A">
                        <w:rPr>
                          <w:b/>
                          <w:sz w:val="32"/>
                          <w:szCs w:val="32"/>
                        </w:rPr>
                        <w:t>"</w:t>
                      </w:r>
                    </w:p>
                  </w:txbxContent>
                </v:textbox>
              </v:shape>
            </w:pict>
          </mc:Fallback>
        </mc:AlternateContent>
      </w:r>
      <w:r w:rsidRPr="0039484E">
        <w:rPr>
          <w:rFonts w:ascii="Arial" w:hAnsi="Arial"/>
          <w:noProof/>
          <w:color w:val="auto"/>
        </w:rPr>
        <w:drawing>
          <wp:inline distT="0" distB="0" distL="0" distR="0" wp14:anchorId="00DF1DEE" wp14:editId="0A8BDED9">
            <wp:extent cx="834887" cy="72965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02-39_01_лого Model (1).jpg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714" cy="72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FF1" w:rsidRPr="0039484E" w:rsidRDefault="002A1FF1" w:rsidP="002A1FF1">
      <w:pPr>
        <w:widowControl w:val="0"/>
        <w:spacing w:before="40"/>
        <w:ind w:right="-143"/>
        <w:rPr>
          <w:color w:val="auto"/>
          <w:sz w:val="16"/>
        </w:rPr>
      </w:pPr>
      <w:r w:rsidRPr="0039484E">
        <w:rPr>
          <w:color w:val="auto"/>
        </w:rPr>
        <w:t xml:space="preserve">                                    </w:t>
      </w:r>
    </w:p>
    <w:p w:rsidR="002A1FF1" w:rsidRPr="0039484E" w:rsidRDefault="002A1FF1" w:rsidP="002A1FF1">
      <w:pPr>
        <w:ind w:firstLine="600"/>
        <w:jc w:val="center"/>
        <w:rPr>
          <w:b/>
          <w:color w:val="auto"/>
        </w:rPr>
      </w:pPr>
    </w:p>
    <w:p w:rsidR="002A1FF1" w:rsidRPr="0039484E" w:rsidRDefault="002A1FF1" w:rsidP="002A1FF1">
      <w:pPr>
        <w:ind w:firstLine="600"/>
        <w:jc w:val="center"/>
        <w:rPr>
          <w:b/>
          <w:color w:val="auto"/>
        </w:rPr>
      </w:pPr>
      <w:r>
        <w:rPr>
          <w:b/>
          <w:color w:val="auto"/>
        </w:rPr>
        <w:t xml:space="preserve"> </w:t>
      </w:r>
    </w:p>
    <w:p w:rsidR="002A1FF1" w:rsidRPr="0039484E" w:rsidRDefault="002A1FF1" w:rsidP="002A1FF1">
      <w:pPr>
        <w:jc w:val="center"/>
        <w:rPr>
          <w:b/>
          <w:color w:val="auto"/>
          <w:sz w:val="28"/>
        </w:rPr>
      </w:pPr>
    </w:p>
    <w:p w:rsidR="002A1FF1" w:rsidRPr="0039484E" w:rsidRDefault="002A1FF1" w:rsidP="002A1FF1">
      <w:pPr>
        <w:spacing w:after="240" w:line="276" w:lineRule="auto"/>
        <w:ind w:left="-426"/>
        <w:jc w:val="center"/>
        <w:rPr>
          <w:b/>
          <w:color w:val="auto"/>
          <w:sz w:val="32"/>
        </w:rPr>
      </w:pPr>
      <w:r w:rsidRPr="0039484E">
        <w:rPr>
          <w:b/>
          <w:color w:val="auto"/>
          <w:sz w:val="32"/>
        </w:rPr>
        <w:t xml:space="preserve">ЗАКЛЮЧЕНИЕ ЭКСПЕРТИЗЫ </w:t>
      </w:r>
    </w:p>
    <w:p w:rsidR="002A1FF1" w:rsidRPr="0039484E" w:rsidRDefault="002A1FF1" w:rsidP="002A1FF1">
      <w:pPr>
        <w:spacing w:after="240" w:line="276" w:lineRule="auto"/>
        <w:ind w:left="-426"/>
        <w:jc w:val="center"/>
        <w:rPr>
          <w:b/>
          <w:color w:val="auto"/>
          <w:sz w:val="32"/>
        </w:rPr>
      </w:pPr>
      <w:r w:rsidRPr="0039484E">
        <w:rPr>
          <w:b/>
          <w:color w:val="auto"/>
          <w:sz w:val="32"/>
        </w:rPr>
        <w:t>ПРОМЫШЛЕННОЙ БЕЗОПАСНОСТИ</w:t>
      </w:r>
      <w:r w:rsidRPr="0039484E">
        <w:rPr>
          <w:b/>
          <w:color w:val="auto"/>
          <w:sz w:val="28"/>
        </w:rPr>
        <w:t xml:space="preserve"> </w:t>
      </w:r>
      <w:r w:rsidRPr="0039484E">
        <w:rPr>
          <w:b/>
          <w:color w:val="auto"/>
          <w:sz w:val="32"/>
        </w:rPr>
        <w:t>№ ЭПБ-</w:t>
      </w:r>
      <w:r w:rsidR="006A2506">
        <w:rPr>
          <w:b/>
          <w:color w:val="auto"/>
          <w:sz w:val="32"/>
        </w:rPr>
        <w:t>960</w:t>
      </w:r>
      <w:r w:rsidRPr="0039484E">
        <w:rPr>
          <w:b/>
          <w:color w:val="auto"/>
          <w:sz w:val="32"/>
        </w:rPr>
        <w:t>/</w:t>
      </w:r>
      <w:r w:rsidRPr="005463E4">
        <w:rPr>
          <w:b/>
          <w:color w:val="auto"/>
          <w:sz w:val="32"/>
        </w:rPr>
        <w:t>№26Р10212</w:t>
      </w:r>
    </w:p>
    <w:p w:rsidR="002A1FF1" w:rsidRPr="0039484E" w:rsidRDefault="002A1FF1" w:rsidP="002A1FF1">
      <w:pPr>
        <w:spacing w:line="360" w:lineRule="auto"/>
        <w:ind w:left="-426"/>
        <w:jc w:val="center"/>
        <w:rPr>
          <w:b/>
          <w:color w:val="auto"/>
          <w:sz w:val="28"/>
        </w:rPr>
      </w:pPr>
      <w:r w:rsidRPr="0039484E">
        <w:rPr>
          <w:b/>
          <w:color w:val="auto"/>
          <w:sz w:val="28"/>
        </w:rPr>
        <w:t xml:space="preserve">на </w:t>
      </w:r>
      <w:r w:rsidR="000B51F1">
        <w:rPr>
          <w:b/>
          <w:color w:val="auto"/>
          <w:sz w:val="28"/>
        </w:rPr>
        <w:t xml:space="preserve">сооружение камеры-павильона </w:t>
      </w:r>
      <w:r w:rsidR="006A2506">
        <w:rPr>
          <w:b/>
          <w:color w:val="auto"/>
          <w:sz w:val="28"/>
        </w:rPr>
        <w:t>к2918</w:t>
      </w:r>
    </w:p>
    <w:p w:rsidR="002A1FF1" w:rsidRPr="0039484E" w:rsidRDefault="002A1FF1" w:rsidP="002A1FF1">
      <w:pPr>
        <w:spacing w:line="360" w:lineRule="auto"/>
        <w:ind w:left="-426"/>
        <w:jc w:val="center"/>
        <w:rPr>
          <w:b/>
          <w:color w:val="auto"/>
          <w:sz w:val="28"/>
        </w:rPr>
      </w:pPr>
      <w:r w:rsidRPr="0039484E">
        <w:rPr>
          <w:b/>
          <w:color w:val="auto"/>
          <w:sz w:val="28"/>
        </w:rPr>
        <w:t>на опасном производственном объекте</w:t>
      </w:r>
    </w:p>
    <w:p w:rsidR="002A1FF1" w:rsidRDefault="002A1FF1" w:rsidP="002A1FF1">
      <w:pPr>
        <w:spacing w:line="360" w:lineRule="auto"/>
        <w:ind w:left="-426"/>
        <w:jc w:val="center"/>
        <w:rPr>
          <w:b/>
          <w:color w:val="auto"/>
          <w:sz w:val="28"/>
        </w:rPr>
      </w:pPr>
      <w:r w:rsidRPr="0039484E">
        <w:rPr>
          <w:b/>
          <w:color w:val="auto"/>
          <w:sz w:val="28"/>
        </w:rPr>
        <w:t xml:space="preserve">«Участок трубопроводов теплосети </w:t>
      </w:r>
      <w:r w:rsidR="006A2506">
        <w:rPr>
          <w:b/>
          <w:color w:val="auto"/>
          <w:sz w:val="28"/>
        </w:rPr>
        <w:t xml:space="preserve">Филиала № 3 </w:t>
      </w:r>
      <w:r w:rsidRPr="0039484E">
        <w:rPr>
          <w:b/>
          <w:color w:val="auto"/>
          <w:sz w:val="28"/>
        </w:rPr>
        <w:t>ПАО «МОЭК»</w:t>
      </w:r>
      <w:r w:rsidRPr="002C53CD">
        <w:rPr>
          <w:b/>
          <w:color w:val="auto"/>
          <w:sz w:val="28"/>
        </w:rPr>
        <w:t>"</w:t>
      </w:r>
    </w:p>
    <w:p w:rsidR="002A1FF1" w:rsidRPr="005463E4" w:rsidRDefault="002A1FF1" w:rsidP="002A1FF1">
      <w:pPr>
        <w:spacing w:line="360" w:lineRule="auto"/>
        <w:ind w:left="-426"/>
        <w:jc w:val="center"/>
        <w:rPr>
          <w:b/>
          <w:color w:val="auto"/>
          <w:sz w:val="28"/>
        </w:rPr>
      </w:pPr>
      <w:r w:rsidRPr="0039484E">
        <w:rPr>
          <w:b/>
          <w:color w:val="auto"/>
          <w:sz w:val="28"/>
        </w:rPr>
        <w:t>(</w:t>
      </w:r>
      <w:r>
        <w:rPr>
          <w:b/>
          <w:color w:val="000000" w:themeColor="text1"/>
          <w:sz w:val="28"/>
        </w:rPr>
        <w:t xml:space="preserve">г. Москва, </w:t>
      </w:r>
      <w:r w:rsidR="006A2506">
        <w:rPr>
          <w:b/>
          <w:color w:val="000000" w:themeColor="text1"/>
          <w:sz w:val="28"/>
        </w:rPr>
        <w:t>Складочная, д. 1А, стр. 1</w:t>
      </w:r>
      <w:r w:rsidRPr="0039484E">
        <w:rPr>
          <w:b/>
          <w:color w:val="auto"/>
          <w:sz w:val="28"/>
        </w:rPr>
        <w:t>)"</w:t>
      </w:r>
    </w:p>
    <w:p w:rsidR="002A1FF1" w:rsidRPr="0039484E" w:rsidRDefault="002A1FF1" w:rsidP="002A1FF1">
      <w:pPr>
        <w:spacing w:line="360" w:lineRule="auto"/>
        <w:ind w:left="-426"/>
        <w:jc w:val="center"/>
        <w:rPr>
          <w:b/>
          <w:color w:val="auto"/>
          <w:sz w:val="28"/>
        </w:rPr>
      </w:pPr>
      <w:r w:rsidRPr="005463E4">
        <w:rPr>
          <w:b/>
          <w:color w:val="auto"/>
          <w:sz w:val="28"/>
        </w:rPr>
        <w:t xml:space="preserve"> (рег. № </w:t>
      </w:r>
      <w:r w:rsidR="006A2506">
        <w:rPr>
          <w:b/>
          <w:color w:val="auto"/>
          <w:sz w:val="28"/>
        </w:rPr>
        <w:t>А01-01100-0342</w:t>
      </w:r>
      <w:r w:rsidRPr="005463E4">
        <w:rPr>
          <w:b/>
          <w:color w:val="auto"/>
          <w:sz w:val="28"/>
        </w:rPr>
        <w:t xml:space="preserve">, от </w:t>
      </w:r>
      <w:r w:rsidR="006A2506">
        <w:rPr>
          <w:b/>
          <w:color w:val="auto"/>
          <w:sz w:val="28"/>
        </w:rPr>
        <w:t xml:space="preserve">29.06.2018 </w:t>
      </w:r>
      <w:r w:rsidRPr="005463E4">
        <w:rPr>
          <w:b/>
          <w:color w:val="auto"/>
          <w:sz w:val="28"/>
        </w:rPr>
        <w:t>г., III класс опасности)</w:t>
      </w:r>
    </w:p>
    <w:p w:rsidR="002A1FF1" w:rsidRPr="0039484E" w:rsidRDefault="002A1FF1" w:rsidP="002A1FF1">
      <w:pPr>
        <w:spacing w:line="360" w:lineRule="auto"/>
        <w:jc w:val="center"/>
        <w:rPr>
          <w:b/>
          <w:color w:val="auto"/>
          <w:sz w:val="28"/>
        </w:rPr>
      </w:pPr>
      <w:r w:rsidRPr="0039484E">
        <w:rPr>
          <w:b/>
          <w:color w:val="auto"/>
          <w:sz w:val="28"/>
        </w:rPr>
        <w:t>Эксплуатирующая организация:</w:t>
      </w:r>
    </w:p>
    <w:p w:rsidR="002A1FF1" w:rsidRPr="0039484E" w:rsidRDefault="002A1FF1" w:rsidP="002A1FF1">
      <w:pPr>
        <w:spacing w:line="360" w:lineRule="auto"/>
        <w:ind w:left="-426"/>
        <w:jc w:val="center"/>
        <w:rPr>
          <w:b/>
          <w:color w:val="auto"/>
          <w:sz w:val="28"/>
        </w:rPr>
      </w:pPr>
      <w:r w:rsidRPr="0039484E">
        <w:rPr>
          <w:b/>
          <w:bCs/>
          <w:color w:val="auto"/>
          <w:sz w:val="28"/>
        </w:rPr>
        <w:t xml:space="preserve">Публичное акционерное общество Московская объединённая </w:t>
      </w:r>
      <w:r w:rsidRPr="0039484E">
        <w:rPr>
          <w:b/>
          <w:bCs/>
          <w:color w:val="auto"/>
          <w:sz w:val="28"/>
        </w:rPr>
        <w:br/>
        <w:t>энергетическая компания</w:t>
      </w:r>
      <w:r w:rsidRPr="0039484E">
        <w:rPr>
          <w:b/>
          <w:color w:val="auto"/>
          <w:sz w:val="28"/>
        </w:rPr>
        <w:t xml:space="preserve"> (</w:t>
      </w:r>
      <w:r w:rsidRPr="0039484E">
        <w:rPr>
          <w:b/>
          <w:bCs/>
          <w:color w:val="auto"/>
          <w:sz w:val="28"/>
        </w:rPr>
        <w:t>ПАО «МОЭК»</w:t>
      </w:r>
      <w:r w:rsidRPr="0039484E">
        <w:rPr>
          <w:b/>
          <w:color w:val="auto"/>
          <w:sz w:val="28"/>
        </w:rPr>
        <w:t xml:space="preserve">), </w:t>
      </w:r>
      <w:r w:rsidR="006A2506">
        <w:rPr>
          <w:b/>
          <w:color w:val="auto"/>
          <w:sz w:val="28"/>
        </w:rPr>
        <w:t>Филиал № 3, Предприятие № 6</w:t>
      </w:r>
    </w:p>
    <w:p w:rsidR="002A1FF1" w:rsidRPr="0039484E" w:rsidRDefault="002A1FF1" w:rsidP="002A1FF1">
      <w:pPr>
        <w:spacing w:line="360" w:lineRule="auto"/>
        <w:ind w:left="-426"/>
        <w:jc w:val="center"/>
        <w:rPr>
          <w:b/>
          <w:color w:val="auto"/>
          <w:sz w:val="28"/>
        </w:rPr>
      </w:pPr>
      <w:r w:rsidRPr="0039484E">
        <w:rPr>
          <w:b/>
          <w:color w:val="auto"/>
          <w:sz w:val="28"/>
        </w:rPr>
        <w:t xml:space="preserve">Адрес объекта: г. Москва, </w:t>
      </w:r>
      <w:r w:rsidR="006A2506">
        <w:rPr>
          <w:b/>
          <w:color w:val="auto"/>
          <w:sz w:val="28"/>
          <w:szCs w:val="28"/>
        </w:rPr>
        <w:t>Олимпийский просп., д.18/1, стр.2</w:t>
      </w:r>
    </w:p>
    <w:p w:rsidR="002A1FF1" w:rsidRPr="0039484E" w:rsidRDefault="002A1FF1" w:rsidP="002A1FF1">
      <w:pPr>
        <w:spacing w:line="360" w:lineRule="auto"/>
        <w:jc w:val="center"/>
        <w:rPr>
          <w:b/>
          <w:bCs/>
          <w:color w:val="auto"/>
          <w:sz w:val="28"/>
        </w:rPr>
      </w:pPr>
    </w:p>
    <w:p w:rsidR="002A1FF1" w:rsidRPr="0039484E" w:rsidRDefault="002A1FF1" w:rsidP="002A1FF1">
      <w:pPr>
        <w:spacing w:line="360" w:lineRule="auto"/>
        <w:jc w:val="center"/>
        <w:rPr>
          <w:b/>
          <w:bCs/>
          <w:color w:val="auto"/>
          <w:sz w:val="28"/>
        </w:rPr>
      </w:pPr>
      <w:r w:rsidRPr="0039484E">
        <w:rPr>
          <w:b/>
          <w:bCs/>
          <w:color w:val="auto"/>
          <w:sz w:val="28"/>
        </w:rPr>
        <w:t>Рег.№____-_____-_________-______</w:t>
      </w:r>
    </w:p>
    <w:p w:rsidR="002A1FF1" w:rsidRPr="0039484E" w:rsidRDefault="002A1FF1" w:rsidP="002A1FF1">
      <w:pPr>
        <w:spacing w:line="276" w:lineRule="auto"/>
        <w:ind w:left="4248"/>
        <w:jc w:val="right"/>
        <w:rPr>
          <w:color w:val="auto"/>
          <w:sz w:val="28"/>
          <w:szCs w:val="28"/>
        </w:rPr>
      </w:pPr>
    </w:p>
    <w:p w:rsidR="002A1FF1" w:rsidRPr="0039484E" w:rsidRDefault="002A1FF1" w:rsidP="002A1FF1">
      <w:pPr>
        <w:spacing w:line="276" w:lineRule="auto"/>
        <w:ind w:left="4248"/>
        <w:jc w:val="right"/>
        <w:rPr>
          <w:color w:val="auto"/>
          <w:sz w:val="28"/>
          <w:szCs w:val="28"/>
        </w:rPr>
      </w:pPr>
    </w:p>
    <w:p w:rsidR="002A1FF1" w:rsidRPr="0039484E" w:rsidRDefault="002A1FF1" w:rsidP="002A1FF1">
      <w:pPr>
        <w:ind w:left="6096"/>
        <w:rPr>
          <w:b/>
          <w:bCs/>
          <w:color w:val="auto"/>
          <w:sz w:val="28"/>
        </w:rPr>
      </w:pPr>
      <w:r w:rsidRPr="0039484E">
        <w:rPr>
          <w:b/>
          <w:bCs/>
          <w:color w:val="auto"/>
          <w:sz w:val="28"/>
        </w:rPr>
        <w:t>Генеральный директор</w:t>
      </w:r>
    </w:p>
    <w:p w:rsidR="002A1FF1" w:rsidRPr="0039484E" w:rsidRDefault="002A1FF1" w:rsidP="002A1FF1">
      <w:pPr>
        <w:spacing w:line="360" w:lineRule="auto"/>
        <w:ind w:left="6096"/>
        <w:rPr>
          <w:b/>
          <w:bCs/>
          <w:color w:val="auto"/>
          <w:sz w:val="28"/>
        </w:rPr>
      </w:pPr>
      <w:bookmarkStart w:id="1" w:name="_Hlk112674018"/>
      <w:r w:rsidRPr="0039484E">
        <w:rPr>
          <w:b/>
          <w:bCs/>
          <w:color w:val="auto"/>
          <w:sz w:val="28"/>
        </w:rPr>
        <w:t>ООО «</w:t>
      </w:r>
      <w:bookmarkEnd w:id="1"/>
      <w:r w:rsidRPr="0039484E">
        <w:rPr>
          <w:b/>
          <w:bCs/>
          <w:color w:val="auto"/>
          <w:sz w:val="28"/>
        </w:rPr>
        <w:t>ПСК «ВЫСОТА»</w:t>
      </w:r>
    </w:p>
    <w:p w:rsidR="002A1FF1" w:rsidRPr="0039484E" w:rsidRDefault="002A1FF1" w:rsidP="002A1FF1">
      <w:pPr>
        <w:spacing w:line="360" w:lineRule="auto"/>
        <w:ind w:left="6096"/>
        <w:rPr>
          <w:b/>
          <w:bCs/>
          <w:color w:val="auto"/>
          <w:sz w:val="28"/>
        </w:rPr>
      </w:pPr>
      <w:r w:rsidRPr="0039484E">
        <w:rPr>
          <w:b/>
          <w:bCs/>
          <w:color w:val="auto"/>
          <w:sz w:val="28"/>
        </w:rPr>
        <w:t>____________</w:t>
      </w:r>
      <w:bookmarkStart w:id="2" w:name="_Hlk112674022"/>
      <w:r w:rsidRPr="0039484E">
        <w:rPr>
          <w:b/>
          <w:bCs/>
          <w:color w:val="auto"/>
          <w:sz w:val="28"/>
        </w:rPr>
        <w:t xml:space="preserve">А.В. </w:t>
      </w:r>
      <w:bookmarkEnd w:id="2"/>
      <w:r w:rsidRPr="0039484E">
        <w:rPr>
          <w:b/>
          <w:bCs/>
          <w:color w:val="auto"/>
          <w:sz w:val="28"/>
        </w:rPr>
        <w:t>Гусев</w:t>
      </w:r>
    </w:p>
    <w:p w:rsidR="002A1FF1" w:rsidRPr="0039484E" w:rsidRDefault="002A1FF1" w:rsidP="002A1FF1">
      <w:pPr>
        <w:ind w:left="6096"/>
        <w:jc w:val="both"/>
        <w:rPr>
          <w:b/>
          <w:bCs/>
          <w:color w:val="auto"/>
          <w:sz w:val="28"/>
        </w:rPr>
      </w:pPr>
      <w:r w:rsidRPr="0039484E">
        <w:rPr>
          <w:b/>
          <w:bCs/>
          <w:color w:val="auto"/>
          <w:sz w:val="28"/>
        </w:rPr>
        <w:t>«</w:t>
      </w:r>
      <w:r w:rsidR="000B51F1">
        <w:rPr>
          <w:b/>
          <w:bCs/>
          <w:color w:val="auto"/>
          <w:sz w:val="28"/>
        </w:rPr>
        <w:t>25</w:t>
      </w:r>
      <w:r w:rsidRPr="0039484E">
        <w:rPr>
          <w:b/>
          <w:bCs/>
          <w:color w:val="auto"/>
          <w:sz w:val="28"/>
        </w:rPr>
        <w:t xml:space="preserve">» </w:t>
      </w:r>
      <w:r w:rsidR="000B51F1">
        <w:rPr>
          <w:b/>
          <w:bCs/>
          <w:color w:val="auto"/>
          <w:sz w:val="28"/>
        </w:rPr>
        <w:t>сентября</w:t>
      </w:r>
      <w:r w:rsidRPr="0039484E">
        <w:rPr>
          <w:b/>
          <w:bCs/>
          <w:color w:val="auto"/>
          <w:sz w:val="28"/>
        </w:rPr>
        <w:t xml:space="preserve"> 202</w:t>
      </w:r>
      <w:r>
        <w:rPr>
          <w:b/>
          <w:bCs/>
          <w:color w:val="auto"/>
          <w:sz w:val="28"/>
        </w:rPr>
        <w:t>6</w:t>
      </w:r>
      <w:r w:rsidRPr="0039484E">
        <w:rPr>
          <w:b/>
          <w:color w:val="auto"/>
          <w:sz w:val="28"/>
        </w:rPr>
        <w:t> </w:t>
      </w:r>
      <w:r w:rsidRPr="0039484E">
        <w:rPr>
          <w:b/>
          <w:bCs/>
          <w:color w:val="auto"/>
          <w:sz w:val="28"/>
        </w:rPr>
        <w:t>г.</w:t>
      </w:r>
    </w:p>
    <w:p w:rsidR="002A1FF1" w:rsidRPr="0039484E" w:rsidRDefault="002A1FF1" w:rsidP="002A1FF1">
      <w:pPr>
        <w:ind w:left="6096"/>
        <w:jc w:val="both"/>
        <w:rPr>
          <w:b/>
          <w:bCs/>
          <w:caps/>
          <w:color w:val="auto"/>
          <w:sz w:val="28"/>
        </w:rPr>
      </w:pPr>
      <w:r w:rsidRPr="0039484E">
        <w:rPr>
          <w:b/>
          <w:bCs/>
          <w:color w:val="auto"/>
          <w:sz w:val="28"/>
        </w:rPr>
        <w:t>М.П.</w:t>
      </w:r>
    </w:p>
    <w:p w:rsidR="002A1FF1" w:rsidRPr="0039484E" w:rsidRDefault="002A1FF1" w:rsidP="002A1FF1">
      <w:pPr>
        <w:ind w:left="4962"/>
        <w:rPr>
          <w:color w:val="auto"/>
          <w:sz w:val="28"/>
          <w:highlight w:val="yellow"/>
        </w:rPr>
      </w:pPr>
    </w:p>
    <w:p w:rsidR="002A1FF1" w:rsidRPr="0039484E" w:rsidRDefault="002A1FF1" w:rsidP="002A1FF1">
      <w:pPr>
        <w:ind w:left="4962"/>
        <w:rPr>
          <w:color w:val="auto"/>
          <w:sz w:val="28"/>
          <w:highlight w:val="yellow"/>
        </w:rPr>
      </w:pPr>
      <w:bookmarkStart w:id="3" w:name="_Hlk73900293"/>
    </w:p>
    <w:p w:rsidR="002A1FF1" w:rsidRPr="0039484E" w:rsidRDefault="002A1FF1" w:rsidP="002A1FF1">
      <w:pPr>
        <w:tabs>
          <w:tab w:val="left" w:pos="1209"/>
          <w:tab w:val="center" w:pos="4607"/>
        </w:tabs>
        <w:jc w:val="center"/>
        <w:rPr>
          <w:noProof/>
          <w:color w:val="auto"/>
          <w:highlight w:val="yellow"/>
        </w:rPr>
        <w:sectPr w:rsidR="002A1FF1" w:rsidRPr="0039484E" w:rsidSect="002A1FF1">
          <w:headerReference w:type="default" r:id="rId9"/>
          <w:footerReference w:type="default" r:id="rId10"/>
          <w:footerReference w:type="first" r:id="rId11"/>
          <w:pgSz w:w="11906" w:h="16838" w:code="9"/>
          <w:pgMar w:top="851" w:right="991" w:bottom="1135" w:left="1276" w:header="340" w:footer="720" w:gutter="0"/>
          <w:pgBorders w:display="firstPage"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pgNumType w:start="2"/>
          <w:cols w:space="720"/>
          <w:titlePg/>
          <w:docGrid w:linePitch="381"/>
        </w:sectPr>
      </w:pPr>
    </w:p>
    <w:bookmarkEnd w:id="3"/>
    <w:p w:rsidR="002A1FF1" w:rsidRPr="0039484E" w:rsidRDefault="002A1FF1" w:rsidP="002A1FF1">
      <w:pPr>
        <w:spacing w:line="360" w:lineRule="auto"/>
        <w:ind w:left="1276" w:right="425" w:hanging="567"/>
        <w:jc w:val="center"/>
        <w:rPr>
          <w:b/>
          <w:color w:val="auto"/>
          <w:sz w:val="28"/>
        </w:rPr>
      </w:pPr>
      <w:r w:rsidRPr="0039484E">
        <w:rPr>
          <w:b/>
          <w:color w:val="auto"/>
          <w:sz w:val="28"/>
        </w:rPr>
        <w:lastRenderedPageBreak/>
        <w:t>Содержание</w:t>
      </w:r>
    </w:p>
    <w:bookmarkStart w:id="6" w:name="_GoBack"/>
    <w:bookmarkEnd w:id="6"/>
    <w:p w:rsidR="00B012FC" w:rsidRDefault="002A1FF1">
      <w:pPr>
        <w:pStyle w:val="16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 w:rsidRPr="0039484E">
        <w:rPr>
          <w:color w:val="auto"/>
          <w:szCs w:val="24"/>
        </w:rPr>
        <w:fldChar w:fldCharType="begin"/>
      </w:r>
      <w:r w:rsidRPr="0039484E">
        <w:rPr>
          <w:color w:val="auto"/>
          <w:szCs w:val="24"/>
        </w:rPr>
        <w:instrText xml:space="preserve"> TOC \o "1-3" \h \z \u </w:instrText>
      </w:r>
      <w:r w:rsidRPr="0039484E">
        <w:rPr>
          <w:color w:val="auto"/>
          <w:szCs w:val="24"/>
        </w:rPr>
        <w:fldChar w:fldCharType="separate"/>
      </w:r>
      <w:hyperlink w:anchor="_Toc240275223" w:history="1">
        <w:r w:rsidR="00B012FC" w:rsidRPr="00BD4036">
          <w:rPr>
            <w:rStyle w:val="afe"/>
            <w:b/>
            <w:noProof/>
          </w:rPr>
          <w:t>1.</w:t>
        </w:r>
        <w:r w:rsidR="00B012F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B012FC" w:rsidRPr="00BD4036">
          <w:rPr>
            <w:rStyle w:val="afe"/>
            <w:b/>
            <w:noProof/>
          </w:rPr>
          <w:t>Вводная часть</w:t>
        </w:r>
        <w:r w:rsidR="00B012FC">
          <w:rPr>
            <w:noProof/>
            <w:webHidden/>
          </w:rPr>
          <w:tab/>
        </w:r>
        <w:r w:rsidR="00B012FC">
          <w:rPr>
            <w:noProof/>
            <w:webHidden/>
          </w:rPr>
          <w:fldChar w:fldCharType="begin"/>
        </w:r>
        <w:r w:rsidR="00B012FC">
          <w:rPr>
            <w:noProof/>
            <w:webHidden/>
          </w:rPr>
          <w:instrText xml:space="preserve"> PAGEREF _Toc240275223 \h </w:instrText>
        </w:r>
        <w:r w:rsidR="00B012FC">
          <w:rPr>
            <w:noProof/>
            <w:webHidden/>
          </w:rPr>
        </w:r>
        <w:r w:rsidR="00B012FC">
          <w:rPr>
            <w:noProof/>
            <w:webHidden/>
          </w:rPr>
          <w:fldChar w:fldCharType="separate"/>
        </w:r>
        <w:r w:rsidR="00B012FC">
          <w:rPr>
            <w:noProof/>
            <w:webHidden/>
          </w:rPr>
          <w:t>4</w:t>
        </w:r>
        <w:r w:rsidR="00B012FC"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24" w:history="1">
        <w:r w:rsidRPr="00BD4036">
          <w:rPr>
            <w:rStyle w:val="afe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Указание на конкретные структурные единицы нормативных правовых актов в области промышленной безопасности (пункт, подпункт, статья), устанавливающих требования к объекту экспертизы, на соответствие, которым проводится оценка соответствия объекта экспертизы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25" w:history="1">
        <w:r w:rsidRPr="00BD4036">
          <w:rPr>
            <w:rStyle w:val="afe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Сведения об экспертной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26" w:history="1">
        <w:r w:rsidRPr="00BD4036">
          <w:rPr>
            <w:rStyle w:val="afe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Сведения об экспертах, принимавших участие в проведении экспертизы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16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27" w:history="1">
        <w:r w:rsidRPr="00BD4036">
          <w:rPr>
            <w:rStyle w:val="afe"/>
            <w:b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b/>
            <w:noProof/>
          </w:rPr>
          <w:t>Наименование объекта экспертизы, на который распространяется действие заключения экспертизы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16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28" w:history="1">
        <w:r w:rsidRPr="00BD4036">
          <w:rPr>
            <w:rStyle w:val="afe"/>
            <w:b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b/>
            <w:noProof/>
          </w:rPr>
          <w:t>Данные о Заказчике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16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29" w:history="1">
        <w:r w:rsidRPr="00BD4036">
          <w:rPr>
            <w:rStyle w:val="afe"/>
            <w:b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b/>
            <w:noProof/>
          </w:rPr>
          <w:t>Цель экспертизы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16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30" w:history="1">
        <w:r w:rsidRPr="00BD4036">
          <w:rPr>
            <w:rStyle w:val="afe"/>
            <w:b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b/>
            <w:noProof/>
          </w:rPr>
          <w:t>Сведения о рассмотренных в процессе экспертизы документах с указанием объема материалов, имеющих шифр, номер, марку или другую индикацию, необходимую для идентификации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16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31" w:history="1">
        <w:r w:rsidRPr="00BD4036">
          <w:rPr>
            <w:rStyle w:val="afe"/>
            <w:b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b/>
            <w:noProof/>
          </w:rPr>
          <w:t>Краткая характеристика и назначение объекта экспертизы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32" w:history="1">
        <w:r w:rsidRPr="00BD4036">
          <w:rPr>
            <w:rStyle w:val="afe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Общие сведения и условия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33" w:history="1">
        <w:r w:rsidRPr="00BD4036">
          <w:rPr>
            <w:rStyle w:val="afe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Объемно-планировочные и конструктивные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34" w:history="1">
        <w:r w:rsidRPr="00BD4036">
          <w:rPr>
            <w:rStyle w:val="afe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Назначение объекта экспертизы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16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35" w:history="1">
        <w:r w:rsidRPr="00BD4036">
          <w:rPr>
            <w:rStyle w:val="afe"/>
            <w:b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b/>
            <w:noProof/>
          </w:rPr>
          <w:t>Результаты проведенной экспертизы со ссылками на конкретные структурные единицы нормативных правовых актов в области промышленной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36" w:history="1">
        <w:r w:rsidRPr="00BD4036">
          <w:rPr>
            <w:rStyle w:val="afe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Анализ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37" w:history="1">
        <w:r w:rsidRPr="00BD4036">
          <w:rPr>
            <w:rStyle w:val="afe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обследования здания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38" w:history="1">
        <w:r w:rsidRPr="00BD4036">
          <w:rPr>
            <w:rStyle w:val="afe"/>
            <w:noProof/>
          </w:rPr>
          <w:t>7.2.1.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предварительного (визуального) обследования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39" w:history="1">
        <w:r w:rsidRPr="00BD4036">
          <w:rPr>
            <w:rStyle w:val="afe"/>
            <w:noProof/>
          </w:rPr>
          <w:t>7.2.2.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детального (инструментального) обследования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40" w:history="1">
        <w:r w:rsidRPr="00BD4036">
          <w:rPr>
            <w:rStyle w:val="afe"/>
            <w:noProof/>
          </w:rPr>
          <w:t>7.2.3.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определения фактического состояния строительных конструкций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41" w:history="1">
        <w:r w:rsidRPr="00BD4036">
          <w:rPr>
            <w:rStyle w:val="afe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расчета остаточного ресурса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42" w:history="1">
        <w:r w:rsidRPr="00BD4036">
          <w:rPr>
            <w:rStyle w:val="afe"/>
            <w:noProof/>
          </w:rPr>
          <w:t>7.4.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определения соответствия объекта экспертизы требованиям промышленной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16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43" w:history="1">
        <w:r w:rsidRPr="00BD4036">
          <w:rPr>
            <w:rStyle w:val="afe"/>
            <w:b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b/>
            <w:noProof/>
          </w:rPr>
          <w:t>Выводы заключения экспертизы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16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44" w:history="1">
        <w:r w:rsidRPr="00BD4036">
          <w:rPr>
            <w:rStyle w:val="afe"/>
            <w:b/>
            <w:noProof/>
          </w:rPr>
          <w:t>Приложение А  Акт комплексного обследования технического состояния здания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45" w:history="1">
        <w:r w:rsidRPr="00BD4036">
          <w:rPr>
            <w:rStyle w:val="afe"/>
            <w:noProof/>
          </w:rPr>
          <w:t>А.1.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46" w:history="1">
        <w:r w:rsidRPr="00BD4036">
          <w:rPr>
            <w:rStyle w:val="afe"/>
            <w:noProof/>
          </w:rPr>
          <w:t>А.1.1.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Основание для проведения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47" w:history="1">
        <w:r w:rsidRPr="00BD4036">
          <w:rPr>
            <w:rStyle w:val="afe"/>
            <w:noProof/>
          </w:rPr>
          <w:t>А.1.2.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Сведения об организации, проводившей работы по обследованию здания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48" w:history="1">
        <w:r w:rsidRPr="00BD4036">
          <w:rPr>
            <w:rStyle w:val="afe"/>
            <w:noProof/>
          </w:rPr>
          <w:t>А.1.3.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Сведения о специалистах НК, принимавших участие в обследовании здания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49" w:history="1">
        <w:r w:rsidRPr="00BD4036">
          <w:rPr>
            <w:rStyle w:val="afe"/>
            <w:noProof/>
          </w:rPr>
          <w:t>А.1.4.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Сведения о приборах и оборудовании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50" w:history="1">
        <w:r w:rsidRPr="00BD4036">
          <w:rPr>
            <w:rStyle w:val="afe"/>
            <w:noProof/>
          </w:rPr>
          <w:t>А.1.5.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Работы, выполненные при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51" w:history="1">
        <w:r w:rsidRPr="00BD4036">
          <w:rPr>
            <w:rStyle w:val="afe"/>
            <w:noProof/>
          </w:rPr>
          <w:t>А.2.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Краткая характеристика объекта обследования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52" w:history="1">
        <w:r w:rsidRPr="00BD4036">
          <w:rPr>
            <w:rStyle w:val="afe"/>
            <w:noProof/>
          </w:rPr>
          <w:t>А.2.1.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Общие сведения и условия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53" w:history="1">
        <w:r w:rsidRPr="00BD4036">
          <w:rPr>
            <w:rStyle w:val="afe"/>
            <w:noProof/>
          </w:rPr>
          <w:t>А.2.2.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Объемно-планировочные и конструктивные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54" w:history="1">
        <w:r w:rsidRPr="00BD4036">
          <w:rPr>
            <w:rStyle w:val="afe"/>
            <w:noProof/>
          </w:rPr>
          <w:t>А.3.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обследования строительных конструкций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55" w:history="1">
        <w:r w:rsidRPr="00BD4036">
          <w:rPr>
            <w:rStyle w:val="afe"/>
            <w:noProof/>
          </w:rPr>
          <w:t>А.3.1.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обследования фундаментов здания и стен подземной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56" w:history="1">
        <w:r w:rsidRPr="00BD4036">
          <w:rPr>
            <w:rStyle w:val="afe"/>
            <w:noProof/>
          </w:rPr>
          <w:t>А.3.2.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обследования стен и перегородок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57" w:history="1">
        <w:r w:rsidRPr="00BD4036">
          <w:rPr>
            <w:rStyle w:val="afe"/>
            <w:noProof/>
          </w:rPr>
          <w:t>А.3.3.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обследования заполнения проемов стен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58" w:history="1">
        <w:r w:rsidRPr="00BD4036">
          <w:rPr>
            <w:rStyle w:val="afe"/>
            <w:noProof/>
          </w:rPr>
          <w:t>А.3.4.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обследования конструкций покрытия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59" w:history="1">
        <w:r w:rsidRPr="00BD4036">
          <w:rPr>
            <w:rStyle w:val="afe"/>
            <w:noProof/>
          </w:rPr>
          <w:t>А.3.5.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обследования пола, дренажной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60" w:history="1">
        <w:r w:rsidRPr="00BD4036">
          <w:rPr>
            <w:rStyle w:val="afe"/>
            <w:noProof/>
          </w:rPr>
          <w:t>А.3.6.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обследования фундаментов под оборудование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61" w:history="1">
        <w:r w:rsidRPr="00BD4036">
          <w:rPr>
            <w:rStyle w:val="afe"/>
            <w:noProof/>
          </w:rPr>
          <w:t>А.3.7.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обследования лестниц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62" w:history="1">
        <w:r w:rsidRPr="00BD4036">
          <w:rPr>
            <w:rStyle w:val="afe"/>
            <w:noProof/>
          </w:rPr>
          <w:t>А.3.8.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обследования системы вентиляции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63" w:history="1">
        <w:r w:rsidRPr="00BD4036">
          <w:rPr>
            <w:rStyle w:val="afe"/>
            <w:noProof/>
          </w:rPr>
          <w:t>А.3.9.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обследования отмостки и прилегающей территории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64" w:history="1">
        <w:r w:rsidRPr="00BD4036">
          <w:rPr>
            <w:rStyle w:val="afe"/>
            <w:noProof/>
          </w:rPr>
          <w:t>А.3.10.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определения пространственного положения строительных конструкций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65" w:history="1">
        <w:r w:rsidRPr="00BD4036">
          <w:rPr>
            <w:rStyle w:val="afe"/>
            <w:noProof/>
          </w:rPr>
          <w:t>А.3.11.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определения фактической прочности материалов и строительных конструкций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66" w:history="1">
        <w:r w:rsidRPr="00BD4036">
          <w:rPr>
            <w:rStyle w:val="afe"/>
            <w:noProof/>
          </w:rPr>
          <w:t>А.3.12.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георадиолокационного обследования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67" w:history="1">
        <w:r w:rsidRPr="00BD4036">
          <w:rPr>
            <w:rStyle w:val="afe"/>
            <w:noProof/>
          </w:rPr>
          <w:t>А.4.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Ведомость дефектов и повреждений строительных конструкций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68" w:history="1">
        <w:r w:rsidRPr="00BD4036">
          <w:rPr>
            <w:rStyle w:val="afe"/>
            <w:noProof/>
          </w:rPr>
          <w:t>А.5.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измерения параметров эксплуатационной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69" w:history="1">
        <w:r w:rsidRPr="00BD4036">
          <w:rPr>
            <w:rStyle w:val="afe"/>
            <w:noProof/>
          </w:rPr>
          <w:t>А.5.1.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измерения температуры и влажности воздуха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70" w:history="1">
        <w:r w:rsidRPr="00BD4036">
          <w:rPr>
            <w:rStyle w:val="afe"/>
            <w:noProof/>
          </w:rPr>
          <w:t>А.5.2.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измерения скорости воздуха и определения фактической кратности воздухообмена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3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71" w:history="1">
        <w:r w:rsidRPr="00BD4036">
          <w:rPr>
            <w:rStyle w:val="afe"/>
            <w:noProof/>
          </w:rPr>
          <w:t>А.5.3.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проверки динамического состояния строительных конструкций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72" w:history="1">
        <w:r w:rsidRPr="00BD4036">
          <w:rPr>
            <w:rStyle w:val="afe"/>
            <w:noProof/>
          </w:rPr>
          <w:t>А.6.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Результаты оценки несущей способности строительных конструкций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73" w:history="1">
        <w:r w:rsidRPr="00BD4036">
          <w:rPr>
            <w:rStyle w:val="afe"/>
            <w:noProof/>
          </w:rPr>
          <w:t>А.7.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Заключение по результатам обследования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74" w:history="1">
        <w:r w:rsidRPr="00BD4036">
          <w:rPr>
            <w:rStyle w:val="afe"/>
            <w:noProof/>
          </w:rPr>
          <w:t>А.8.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BD4036">
          <w:rPr>
            <w:rStyle w:val="afe"/>
            <w:noProof/>
          </w:rPr>
          <w:t>Рекомендации по результатам обследования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75" w:history="1">
        <w:r w:rsidRPr="00BD4036">
          <w:rPr>
            <w:rStyle w:val="afe"/>
            <w:noProof/>
          </w:rPr>
          <w:t>Приложение № 1 к Акту обследования.  Методика оценки технического состояния строительных конструкций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76" w:history="1">
        <w:r w:rsidRPr="00BD4036">
          <w:rPr>
            <w:rStyle w:val="afe"/>
            <w:noProof/>
          </w:rPr>
          <w:t>Приложение № 2 к Акту обследования.  Фотоматериалы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77" w:history="1">
        <w:r w:rsidRPr="00BD4036">
          <w:rPr>
            <w:rStyle w:val="afe"/>
            <w:noProof/>
          </w:rPr>
          <w:t>Приложение № 3 к Акту обследования.  Графические материалы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78" w:history="1">
        <w:r w:rsidRPr="00BD4036">
          <w:rPr>
            <w:rStyle w:val="afe"/>
            <w:noProof/>
          </w:rPr>
          <w:t>Приложение № 4 к Акту обследования.  Определение прочности материалов строительных конструкций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79" w:history="1">
        <w:r w:rsidRPr="00BD4036">
          <w:rPr>
            <w:rStyle w:val="afe"/>
            <w:noProof/>
          </w:rPr>
          <w:t>Приложение № 5 к Акту обследования.  Отчет по результатам георадиолокационного обследования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80" w:history="1">
        <w:r w:rsidRPr="00BD4036">
          <w:rPr>
            <w:rStyle w:val="afe"/>
            <w:noProof/>
          </w:rPr>
          <w:t>Приложение № 6 к Акту обследования.  Протоколы измерения параметров эксплуатационной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16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81" w:history="1">
        <w:r w:rsidRPr="00BD4036">
          <w:rPr>
            <w:rStyle w:val="afe"/>
            <w:b/>
            <w:noProof/>
          </w:rPr>
          <w:t>Приложение Б  Расчет остаточного ресурса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16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82" w:history="1">
        <w:r w:rsidRPr="00BD4036">
          <w:rPr>
            <w:rStyle w:val="afe"/>
            <w:b/>
            <w:noProof/>
          </w:rPr>
          <w:t>Приложение В  Копия технического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16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83" w:history="1">
        <w:r w:rsidRPr="00BD4036">
          <w:rPr>
            <w:rStyle w:val="afe"/>
            <w:b/>
            <w:noProof/>
          </w:rPr>
          <w:t>Приложение Г  Перечень использованных при экспертизе нормативно-правовых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16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84" w:history="1">
        <w:r w:rsidRPr="00BD4036">
          <w:rPr>
            <w:rStyle w:val="afe"/>
            <w:b/>
            <w:noProof/>
          </w:rPr>
          <w:t>Приложение Д  Разрешительная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B012FC" w:rsidRDefault="00B012FC">
      <w:pPr>
        <w:pStyle w:val="16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0275285" w:history="1">
        <w:r w:rsidRPr="00BD4036">
          <w:rPr>
            <w:rStyle w:val="afe"/>
            <w:b/>
            <w:noProof/>
          </w:rPr>
          <w:t>Приложение Е  Приборы и оборудование, использованные при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2A1FF1" w:rsidRPr="0039484E" w:rsidRDefault="002A1FF1" w:rsidP="002A1FF1">
      <w:pPr>
        <w:tabs>
          <w:tab w:val="right" w:leader="dot" w:pos="10064"/>
        </w:tabs>
        <w:ind w:right="425"/>
        <w:jc w:val="both"/>
        <w:rPr>
          <w:color w:val="auto"/>
          <w:highlight w:val="yellow"/>
        </w:rPr>
      </w:pPr>
      <w:r w:rsidRPr="0039484E">
        <w:rPr>
          <w:color w:val="auto"/>
          <w:szCs w:val="24"/>
        </w:rPr>
        <w:fldChar w:fldCharType="end"/>
      </w:r>
    </w:p>
    <w:p w:rsidR="002A1FF1" w:rsidRPr="0039484E" w:rsidRDefault="002A1FF1">
      <w:pPr>
        <w:pStyle w:val="16"/>
        <w:rPr>
          <w:color w:val="auto"/>
          <w:highlight w:val="yellow"/>
        </w:rPr>
      </w:pPr>
      <w:r w:rsidRPr="0039484E">
        <w:rPr>
          <w:color w:val="auto"/>
          <w:highlight w:val="yellow"/>
        </w:rPr>
        <w:br w:type="page"/>
      </w:r>
    </w:p>
    <w:p w:rsidR="002A1FF1" w:rsidRPr="0039484E" w:rsidRDefault="002A1FF1" w:rsidP="002A1FF1">
      <w:pPr>
        <w:pStyle w:val="10"/>
        <w:numPr>
          <w:ilvl w:val="0"/>
          <w:numId w:val="3"/>
        </w:numPr>
        <w:tabs>
          <w:tab w:val="clear" w:pos="5039"/>
        </w:tabs>
        <w:spacing w:before="240" w:after="120" w:line="276" w:lineRule="auto"/>
        <w:ind w:left="0" w:firstLine="0"/>
        <w:jc w:val="center"/>
        <w:rPr>
          <w:b/>
          <w:color w:val="auto"/>
          <w:sz w:val="28"/>
          <w:szCs w:val="28"/>
        </w:rPr>
      </w:pPr>
      <w:bookmarkStart w:id="7" w:name="_Toc240275223"/>
      <w:r w:rsidRPr="0039484E">
        <w:rPr>
          <w:b/>
          <w:color w:val="auto"/>
          <w:sz w:val="28"/>
          <w:szCs w:val="28"/>
        </w:rPr>
        <w:lastRenderedPageBreak/>
        <w:t>Вводная часть</w:t>
      </w:r>
      <w:bookmarkEnd w:id="7"/>
    </w:p>
    <w:p w:rsidR="002A1FF1" w:rsidRPr="0039484E" w:rsidRDefault="002A1FF1" w:rsidP="002A1FF1">
      <w:pPr>
        <w:pStyle w:val="2"/>
        <w:numPr>
          <w:ilvl w:val="0"/>
          <w:numId w:val="4"/>
        </w:numPr>
        <w:spacing w:before="240" w:after="120" w:line="276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8" w:name="_Toc240275224"/>
      <w:r w:rsidRPr="0039484E">
        <w:rPr>
          <w:rFonts w:ascii="Times New Roman" w:hAnsi="Times New Roman"/>
          <w:color w:val="auto"/>
          <w:sz w:val="24"/>
          <w:szCs w:val="24"/>
        </w:rPr>
        <w:t>Указание на конкретные структурные единицы нормативных правовых актов в области промышленной безопасности (пункт, подпункт, статья), устанавливающих требования к объекту экспертизы, на соответствие, которым проводится оценка соответствия объекта экспертизы</w:t>
      </w:r>
      <w:bookmarkEnd w:id="8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- Федеральный закон № 116-ФЗ от 21.07.1997 г. «О промышленной безопасности опасных производственных объектов» (с изм. и доп., вступ. в силу с 01.0</w:t>
      </w:r>
      <w:r>
        <w:rPr>
          <w:color w:val="auto"/>
        </w:rPr>
        <w:t>9</w:t>
      </w:r>
      <w:r w:rsidRPr="0039484E">
        <w:rPr>
          <w:color w:val="auto"/>
        </w:rPr>
        <w:t>.2025 г.) (ст. 2 п. 2, ст. 9 п. 1, 2, ст. 10 п. 1, ст. 14.1 п. 5, ст. 15);</w:t>
      </w:r>
    </w:p>
    <w:p w:rsidR="002A1FF1" w:rsidRPr="0039484E" w:rsidRDefault="002A1FF1" w:rsidP="002A1FF1">
      <w:pPr>
        <w:spacing w:line="276" w:lineRule="auto"/>
        <w:ind w:firstLine="708"/>
        <w:jc w:val="both"/>
        <w:rPr>
          <w:color w:val="auto"/>
        </w:rPr>
      </w:pPr>
      <w:r w:rsidRPr="0039484E">
        <w:rPr>
          <w:color w:val="auto"/>
        </w:rPr>
        <w:t>- Федеральный закон от 30.12.2009 г. № 384-ФЗ «Технический регламент о безопасности зданий и сооружений» (с изменениями на 25.12.2023 г.) (далее ФЗ №384-ФЗ): (ст. 7, ст. 8, ст. 36 п. 1, 2, 3);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- 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давлением», утвержденные приказом Федеральной службы по экологическому, технологическому и атомному надзору от 15.12.2020 г. № 536 (далее по тексту ФНП от 15.12.2020 г. № 536): (пп. 10, 11, 14, 74, 228, 393).</w:t>
      </w:r>
    </w:p>
    <w:p w:rsidR="002A1FF1" w:rsidRPr="0039484E" w:rsidRDefault="002A1FF1" w:rsidP="002A1FF1">
      <w:pPr>
        <w:pStyle w:val="2"/>
        <w:numPr>
          <w:ilvl w:val="0"/>
          <w:numId w:val="4"/>
        </w:numPr>
        <w:spacing w:before="240" w:after="120" w:line="276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9" w:name="_Toc240275225"/>
      <w:r w:rsidRPr="0039484E">
        <w:rPr>
          <w:rFonts w:ascii="Times New Roman" w:hAnsi="Times New Roman"/>
          <w:color w:val="auto"/>
          <w:sz w:val="24"/>
          <w:szCs w:val="24"/>
        </w:rPr>
        <w:t>Сведения об экспертной организации</w:t>
      </w:r>
      <w:bookmarkEnd w:id="9"/>
    </w:p>
    <w:p w:rsidR="002A1FF1" w:rsidRPr="0039484E" w:rsidRDefault="002A1FF1" w:rsidP="002A1FF1">
      <w:pPr>
        <w:keepNext/>
        <w:spacing w:line="276" w:lineRule="auto"/>
        <w:rPr>
          <w:color w:val="auto"/>
        </w:rPr>
      </w:pPr>
      <w:r w:rsidRPr="0039484E">
        <w:rPr>
          <w:color w:val="auto"/>
        </w:rPr>
        <w:t>Таблица 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94"/>
        <w:gridCol w:w="6320"/>
      </w:tblGrid>
      <w:tr w:rsidR="00676012" w:rsidTr="002A1FF1">
        <w:trPr>
          <w:trHeight w:val="340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color w:val="auto"/>
              </w:rPr>
              <w:t>Наименование организации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Общество с ограниченной ответственностью «Производственно-Строительная Компания «ВЫСОТА»</w:t>
            </w:r>
            <w:r w:rsidRPr="0039484E">
              <w:rPr>
                <w:color w:val="auto"/>
              </w:rPr>
              <w:br/>
              <w:t>(ООО «ПСК «ВЫСОТА»)</w:t>
            </w:r>
          </w:p>
        </w:tc>
      </w:tr>
      <w:tr w:rsidR="00676012" w:rsidTr="002A1FF1">
        <w:trPr>
          <w:trHeight w:val="340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color w:val="auto"/>
              </w:rPr>
              <w:t>Организационно-правовая форма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Общество с ограниченной ответственностью</w:t>
            </w:r>
          </w:p>
        </w:tc>
      </w:tr>
      <w:tr w:rsidR="00676012" w:rsidTr="002A1FF1">
        <w:trPr>
          <w:trHeight w:val="340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color w:val="auto"/>
              </w:rPr>
              <w:t>Адрес местонахождения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603093, Нижегородская обл., г. Нижний Новгород, ул. Яблоневая, д. 1А, помещ. 3</w:t>
            </w:r>
          </w:p>
        </w:tc>
      </w:tr>
      <w:tr w:rsidR="00676012" w:rsidTr="002A1FF1">
        <w:trPr>
          <w:trHeight w:val="70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color w:val="auto"/>
              </w:rPr>
              <w:t>Тел./факс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+7 (831) 283-57-73</w:t>
            </w:r>
          </w:p>
        </w:tc>
      </w:tr>
      <w:tr w:rsidR="00676012" w:rsidTr="002A1FF1">
        <w:trPr>
          <w:trHeight w:val="340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bCs/>
                <w:color w:val="auto"/>
              </w:rPr>
              <w:t>ИНН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Cs/>
                <w:iCs/>
                <w:color w:val="auto"/>
              </w:rPr>
              <w:t>5260378548</w:t>
            </w:r>
          </w:p>
        </w:tc>
      </w:tr>
      <w:tr w:rsidR="00676012" w:rsidTr="002A1FF1">
        <w:trPr>
          <w:trHeight w:val="340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bCs/>
                <w:color w:val="auto"/>
              </w:rPr>
              <w:t>ОГРН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Cs/>
                <w:iCs/>
                <w:color w:val="auto"/>
              </w:rPr>
              <w:t>1145260002337</w:t>
            </w:r>
          </w:p>
        </w:tc>
      </w:tr>
      <w:tr w:rsidR="00676012" w:rsidTr="002A1FF1">
        <w:trPr>
          <w:trHeight w:val="271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bCs/>
                <w:color w:val="auto"/>
              </w:rPr>
              <w:t>Руководитель организации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Генеральный директор Гусев Александр Викторович</w:t>
            </w:r>
          </w:p>
        </w:tc>
      </w:tr>
      <w:tr w:rsidR="00676012" w:rsidTr="002A1FF1">
        <w:trPr>
          <w:trHeight w:val="271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bCs/>
                <w:color w:val="auto"/>
              </w:rPr>
              <w:t>Адрес электронной почты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vysota.psk@gmail.com</w:t>
            </w:r>
          </w:p>
        </w:tc>
      </w:tr>
      <w:tr w:rsidR="00676012" w:rsidTr="002A1FF1">
        <w:trPr>
          <w:trHeight w:val="139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color w:val="auto"/>
              </w:rPr>
              <w:t>Дата выдачи лицензии на деятельность по проведению экспертизы промышленной безопасности, её номер: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Cs/>
                <w:color w:val="auto"/>
              </w:rPr>
              <w:t>28 июля 2015 г. № ДЭ-00-015504 на осуществление деятельности по проведению экспертизы промышленной безопасности</w:t>
            </w:r>
          </w:p>
        </w:tc>
      </w:tr>
      <w:tr w:rsidR="00676012" w:rsidTr="002A1FF1">
        <w:trPr>
          <w:trHeight w:val="139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Членство в саморегулируемых организациях в области инженерных изысканий, архитектурно-строительного проектирования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FF1" w:rsidRPr="0039484E" w:rsidRDefault="002A1FF1" w:rsidP="002A1FF1">
            <w:pPr>
              <w:spacing w:line="276" w:lineRule="auto"/>
              <w:rPr>
                <w:bCs/>
                <w:color w:val="auto"/>
              </w:rPr>
            </w:pPr>
            <w:r w:rsidRPr="0039484E">
              <w:rPr>
                <w:bCs/>
                <w:color w:val="auto"/>
              </w:rPr>
              <w:t xml:space="preserve">Саморегулируемая организация: Ассоциация инженеров-изыскателей «СтройИзыскания» (АС «СтройИзыскания») (регистрационный номер записи в государственном реестре </w:t>
            </w:r>
            <w:r>
              <w:rPr>
                <w:bCs/>
                <w:color w:val="auto"/>
              </w:rPr>
              <w:t>саморегулируемых организаций СР</w:t>
            </w:r>
            <w:r w:rsidRPr="0039484E">
              <w:rPr>
                <w:bCs/>
                <w:color w:val="auto"/>
              </w:rPr>
              <w:t>-И-033-16032012). Рег. № 160218/683 в реестре членов СРО, дата регистрации в реестре: 16.02.2018 г.</w:t>
            </w:r>
          </w:p>
          <w:p w:rsidR="002A1FF1" w:rsidRPr="0039484E" w:rsidRDefault="002A1FF1" w:rsidP="002A1FF1">
            <w:pPr>
              <w:spacing w:line="276" w:lineRule="auto"/>
              <w:rPr>
                <w:bCs/>
                <w:color w:val="auto"/>
              </w:rPr>
            </w:pPr>
            <w:r w:rsidRPr="0039484E">
              <w:rPr>
                <w:bCs/>
                <w:color w:val="auto"/>
              </w:rPr>
              <w:t xml:space="preserve">Саморегулируемая организация: </w:t>
            </w:r>
            <w:r w:rsidRPr="0039484E">
              <w:rPr>
                <w:color w:val="auto"/>
              </w:rPr>
              <w:t>Ассоциация «Объединение проектировщиков «УниверсалПроект» (АС «Объединение проектировщиков «УниверсалПроект») (регистрационный номер записи в государственном реестре саморегулируемых организаций СРО-П-179-</w:t>
            </w:r>
            <w:r w:rsidRPr="0039484E">
              <w:rPr>
                <w:color w:val="auto"/>
              </w:rPr>
              <w:lastRenderedPageBreak/>
              <w:t>12122012).</w:t>
            </w:r>
            <w:r w:rsidRPr="0039484E">
              <w:rPr>
                <w:bCs/>
                <w:color w:val="auto"/>
              </w:rPr>
              <w:t xml:space="preserve"> Рег. № 160218/685 в реестре членов СРО, дата регистрации в реестре: 16.02.2018 г.</w:t>
            </w:r>
          </w:p>
        </w:tc>
      </w:tr>
      <w:tr w:rsidR="00676012" w:rsidTr="002A1FF1">
        <w:trPr>
          <w:trHeight w:val="70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bCs/>
                <w:color w:val="auto"/>
              </w:rPr>
              <w:lastRenderedPageBreak/>
              <w:t>Свидетельство об аттестации лаборатории неразрушающего контроля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Свидетельство об аттестации лаборатории неразрушающего контроля № ЛНК-027А0609 от 22.02.2024 г., действительно до 22.02.2027 г.</w:t>
            </w:r>
          </w:p>
        </w:tc>
      </w:tr>
    </w:tbl>
    <w:p w:rsidR="002A1FF1" w:rsidRPr="0039484E" w:rsidRDefault="002A1FF1" w:rsidP="002A1FF1">
      <w:pPr>
        <w:pStyle w:val="2"/>
        <w:numPr>
          <w:ilvl w:val="0"/>
          <w:numId w:val="4"/>
        </w:numPr>
        <w:spacing w:before="240" w:after="120" w:line="276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0" w:name="_Toc240275226"/>
      <w:r w:rsidRPr="0039484E">
        <w:rPr>
          <w:rFonts w:ascii="Times New Roman" w:hAnsi="Times New Roman"/>
          <w:color w:val="auto"/>
          <w:sz w:val="24"/>
          <w:szCs w:val="24"/>
        </w:rPr>
        <w:t>Сведения об экспертах, принимавших участие в проведении экспертизы</w:t>
      </w:r>
      <w:bookmarkEnd w:id="10"/>
    </w:p>
    <w:p w:rsidR="002A1FF1" w:rsidRPr="0039484E" w:rsidRDefault="002A1FF1" w:rsidP="002A1FF1">
      <w:pPr>
        <w:keepNext/>
        <w:spacing w:line="276" w:lineRule="auto"/>
        <w:rPr>
          <w:color w:val="auto"/>
        </w:rPr>
      </w:pPr>
      <w:r w:rsidRPr="0039484E">
        <w:rPr>
          <w:color w:val="auto"/>
        </w:rPr>
        <w:t>Таблица 2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6662"/>
      </w:tblGrid>
      <w:tr w:rsidR="00676012" w:rsidTr="002A1FF1">
        <w:trPr>
          <w:trHeight w:val="597"/>
        </w:trPr>
        <w:tc>
          <w:tcPr>
            <w:tcW w:w="3652" w:type="dxa"/>
            <w:shd w:val="clear" w:color="auto" w:fill="F2F2F2" w:themeFill="background1" w:themeFillShade="F2"/>
            <w:vAlign w:val="center"/>
          </w:tcPr>
          <w:p w:rsidR="002A1FF1" w:rsidRPr="0039484E" w:rsidRDefault="002A1FF1" w:rsidP="002A1FF1">
            <w:pPr>
              <w:keepNext/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b/>
                <w:color w:val="auto"/>
              </w:rPr>
              <w:t>Фамилия Имя Отчество</w:t>
            </w:r>
          </w:p>
        </w:tc>
        <w:tc>
          <w:tcPr>
            <w:tcW w:w="6662" w:type="dxa"/>
            <w:shd w:val="clear" w:color="auto" w:fill="F2F2F2" w:themeFill="background1" w:themeFillShade="F2"/>
            <w:vAlign w:val="center"/>
          </w:tcPr>
          <w:p w:rsidR="002A1FF1" w:rsidRPr="0039484E" w:rsidRDefault="002A1FF1" w:rsidP="002A1FF1">
            <w:pPr>
              <w:keepNext/>
              <w:spacing w:line="276" w:lineRule="auto"/>
              <w:jc w:val="center"/>
              <w:rPr>
                <w:color w:val="auto"/>
              </w:rPr>
            </w:pPr>
            <w:r w:rsidRPr="00AB6D94">
              <w:rPr>
                <w:b/>
              </w:rPr>
              <w:t>Сведения об экспертах</w:t>
            </w:r>
          </w:p>
        </w:tc>
      </w:tr>
      <w:tr w:rsidR="00676012" w:rsidTr="002A1FF1">
        <w:trPr>
          <w:cantSplit/>
        </w:trPr>
        <w:tc>
          <w:tcPr>
            <w:tcW w:w="3652" w:type="dxa"/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Фролов Алексей Леонидович</w:t>
            </w:r>
          </w:p>
        </w:tc>
        <w:tc>
          <w:tcPr>
            <w:tcW w:w="6662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AB6D94">
              <w:t>Эксперт в области промышленной безопасности, номер реестровой записи</w:t>
            </w:r>
            <w:r>
              <w:t xml:space="preserve"> (квалификационного удостоверения эксперта)</w:t>
            </w:r>
            <w:r w:rsidRPr="00AB6D94">
              <w:t>: Т011-00109-77/04755041, область аттестации: Э12 ЗС – проведение экспертизы промышленной безопасности зданий и сооружений на опасных производственных объектах тепло- и электроэнергетики, других опасных производственных объектах, использующих оборудование, работающее под давлением более 0,07 МПа или при температуре нагрева воды более 115 °С, категория: 1, срок действия: 06.04.2031 г.</w:t>
            </w:r>
          </w:p>
        </w:tc>
      </w:tr>
    </w:tbl>
    <w:p w:rsidR="002A1FF1" w:rsidRPr="0039484E" w:rsidRDefault="002A1FF1" w:rsidP="002A1FF1">
      <w:pPr>
        <w:spacing w:line="276" w:lineRule="auto"/>
        <w:rPr>
          <w:color w:val="auto"/>
        </w:rPr>
      </w:pPr>
    </w:p>
    <w:p w:rsidR="002A1FF1" w:rsidRPr="0039484E" w:rsidRDefault="002A1FF1" w:rsidP="002A1FF1">
      <w:pPr>
        <w:pStyle w:val="10"/>
        <w:numPr>
          <w:ilvl w:val="0"/>
          <w:numId w:val="3"/>
        </w:numPr>
        <w:tabs>
          <w:tab w:val="clear" w:pos="5039"/>
        </w:tabs>
        <w:spacing w:before="240" w:after="120" w:line="276" w:lineRule="auto"/>
        <w:ind w:left="0" w:firstLine="0"/>
        <w:jc w:val="center"/>
        <w:rPr>
          <w:b/>
          <w:color w:val="auto"/>
          <w:sz w:val="28"/>
          <w:szCs w:val="28"/>
        </w:rPr>
      </w:pPr>
      <w:bookmarkStart w:id="11" w:name="_Toc240275227"/>
      <w:r w:rsidRPr="0039484E">
        <w:rPr>
          <w:b/>
          <w:color w:val="auto"/>
          <w:sz w:val="28"/>
          <w:szCs w:val="28"/>
        </w:rPr>
        <w:t>Наименование объекта экспертизы, на который распространяется действие заключения экспертизы</w:t>
      </w:r>
      <w:bookmarkEnd w:id="11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bookmarkStart w:id="12" w:name="_Toc348369696"/>
      <w:r w:rsidRPr="0039484E">
        <w:rPr>
          <w:color w:val="auto"/>
        </w:rPr>
        <w:t xml:space="preserve">Действие данного заключения ЭПБ распространяется на </w:t>
      </w:r>
      <w:bookmarkEnd w:id="12"/>
      <w:r w:rsidR="000B51F1">
        <w:rPr>
          <w:color w:val="auto"/>
        </w:rPr>
        <w:t xml:space="preserve">сооружение камеры-павильона </w:t>
      </w:r>
      <w:r w:rsidR="006A2506">
        <w:rPr>
          <w:color w:val="auto"/>
        </w:rPr>
        <w:t>к2918</w:t>
      </w:r>
      <w:r>
        <w:rPr>
          <w:color w:val="auto"/>
        </w:rPr>
        <w:t xml:space="preserve"> </w:t>
      </w:r>
      <w:r w:rsidRPr="0039484E">
        <w:rPr>
          <w:color w:val="auto"/>
        </w:rPr>
        <w:t xml:space="preserve">на опасном производственном объекте "Участок трубопроводов теплосети </w:t>
      </w:r>
      <w:r w:rsidR="006A2506">
        <w:rPr>
          <w:color w:val="auto"/>
        </w:rPr>
        <w:t xml:space="preserve">Филиала № 3 </w:t>
      </w:r>
      <w:r w:rsidRPr="002C53CD">
        <w:rPr>
          <w:color w:val="auto"/>
        </w:rPr>
        <w:t>ПАО «МОЭК»</w:t>
      </w:r>
      <w:r>
        <w:rPr>
          <w:color w:val="auto"/>
        </w:rPr>
        <w:t xml:space="preserve"> </w:t>
      </w:r>
      <w:r w:rsidRPr="0039484E">
        <w:rPr>
          <w:color w:val="auto"/>
        </w:rPr>
        <w:t>(</w:t>
      </w:r>
      <w:r>
        <w:rPr>
          <w:color w:val="000000" w:themeColor="text1"/>
        </w:rPr>
        <w:t xml:space="preserve">г. Москва, </w:t>
      </w:r>
      <w:r w:rsidR="006A2506">
        <w:rPr>
          <w:color w:val="000000" w:themeColor="text1"/>
        </w:rPr>
        <w:t>Складочная, д. 1А, стр. 1</w:t>
      </w:r>
      <w:r>
        <w:rPr>
          <w:color w:val="000000" w:themeColor="text1"/>
        </w:rPr>
        <w:t>)</w:t>
      </w:r>
      <w:r w:rsidRPr="002C53CD">
        <w:rPr>
          <w:color w:val="auto"/>
        </w:rPr>
        <w:t>"</w:t>
      </w:r>
      <w:r w:rsidRPr="0039484E">
        <w:rPr>
          <w:color w:val="auto"/>
        </w:rPr>
        <w:t xml:space="preserve"> (рег. № </w:t>
      </w:r>
      <w:r w:rsidR="006A2506">
        <w:rPr>
          <w:color w:val="auto"/>
        </w:rPr>
        <w:t>А01-01100-0342</w:t>
      </w:r>
      <w:r w:rsidRPr="0039484E">
        <w:rPr>
          <w:color w:val="auto"/>
        </w:rPr>
        <w:t xml:space="preserve">, от </w:t>
      </w:r>
      <w:r w:rsidR="006A2506">
        <w:rPr>
          <w:color w:val="auto"/>
        </w:rPr>
        <w:t xml:space="preserve">29.06.2018 </w:t>
      </w:r>
      <w:r w:rsidRPr="0039484E">
        <w:rPr>
          <w:color w:val="auto"/>
        </w:rPr>
        <w:t xml:space="preserve">г., III класс опасности), расположенное по адресу: г. Москва, </w:t>
      </w:r>
      <w:r w:rsidR="006A2506">
        <w:rPr>
          <w:color w:val="auto"/>
        </w:rPr>
        <w:t>Олимпийский просп., д.18/1, стр.2</w:t>
      </w:r>
      <w:r w:rsidRPr="0039484E">
        <w:rPr>
          <w:color w:val="auto"/>
        </w:rPr>
        <w:t xml:space="preserve"> и эксплуатируемое </w:t>
      </w:r>
      <w:r w:rsidRPr="0039484E">
        <w:rPr>
          <w:bCs/>
          <w:color w:val="auto"/>
        </w:rPr>
        <w:t>ПАО «МОЭК»</w:t>
      </w:r>
      <w:r w:rsidRPr="0039484E">
        <w:rPr>
          <w:color w:val="auto"/>
        </w:rPr>
        <w:t xml:space="preserve">, </w:t>
      </w:r>
      <w:r w:rsidR="006A2506">
        <w:rPr>
          <w:color w:val="auto"/>
        </w:rPr>
        <w:t>Филиал № 3, Предприятие № 6</w:t>
      </w:r>
      <w:r w:rsidRPr="002C53CD">
        <w:rPr>
          <w:color w:val="auto"/>
        </w:rPr>
        <w:t>.</w:t>
      </w:r>
    </w:p>
    <w:p w:rsidR="002A1FF1" w:rsidRPr="0039484E" w:rsidRDefault="002A1FF1" w:rsidP="002A1FF1">
      <w:pPr>
        <w:pStyle w:val="10"/>
        <w:numPr>
          <w:ilvl w:val="0"/>
          <w:numId w:val="3"/>
        </w:numPr>
        <w:tabs>
          <w:tab w:val="clear" w:pos="5039"/>
        </w:tabs>
        <w:spacing w:before="240" w:after="120" w:line="276" w:lineRule="auto"/>
        <w:ind w:left="0" w:firstLine="0"/>
        <w:jc w:val="center"/>
        <w:rPr>
          <w:b/>
          <w:color w:val="auto"/>
          <w:sz w:val="28"/>
          <w:szCs w:val="28"/>
        </w:rPr>
      </w:pPr>
      <w:bookmarkStart w:id="13" w:name="_Toc240275228"/>
      <w:r w:rsidRPr="0039484E">
        <w:rPr>
          <w:b/>
          <w:color w:val="auto"/>
          <w:sz w:val="28"/>
          <w:szCs w:val="28"/>
        </w:rPr>
        <w:t>Данные о Заказчике</w:t>
      </w:r>
      <w:bookmarkEnd w:id="13"/>
    </w:p>
    <w:p w:rsidR="002A1FF1" w:rsidRPr="0039484E" w:rsidRDefault="002A1FF1" w:rsidP="002A1FF1">
      <w:pPr>
        <w:keepNext/>
        <w:spacing w:line="276" w:lineRule="auto"/>
        <w:rPr>
          <w:color w:val="auto"/>
        </w:rPr>
      </w:pPr>
      <w:r w:rsidRPr="0039484E">
        <w:rPr>
          <w:color w:val="auto"/>
        </w:rPr>
        <w:t>Таблица 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94"/>
        <w:gridCol w:w="6320"/>
      </w:tblGrid>
      <w:tr w:rsidR="00676012" w:rsidTr="002A1FF1">
        <w:trPr>
          <w:trHeight w:val="340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color w:val="auto"/>
              </w:rPr>
              <w:t>Наименование организации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Публичное акционерное общество «Московская объединённая энергетическая компания»</w:t>
            </w:r>
          </w:p>
        </w:tc>
      </w:tr>
      <w:tr w:rsidR="00676012" w:rsidTr="002A1FF1">
        <w:trPr>
          <w:trHeight w:val="340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Сокращенное наименование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ПАО «МОЭК»</w:t>
            </w:r>
          </w:p>
        </w:tc>
      </w:tr>
      <w:tr w:rsidR="00676012" w:rsidTr="002A1FF1">
        <w:trPr>
          <w:trHeight w:val="340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color w:val="auto"/>
              </w:rPr>
              <w:t>Организационно-правовая форма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Публичное акционерное общество</w:t>
            </w:r>
          </w:p>
        </w:tc>
      </w:tr>
      <w:tr w:rsidR="00676012" w:rsidTr="002A1FF1">
        <w:trPr>
          <w:trHeight w:val="340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color w:val="auto"/>
              </w:rPr>
              <w:t>Адрес местонахождения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119526, г. Москва, проспект Вернадского, дом 101, </w:t>
            </w:r>
            <w:r w:rsidRPr="0039484E">
              <w:rPr>
                <w:color w:val="auto"/>
              </w:rPr>
              <w:br/>
              <w:t>корпус 3, этаж 20, кабинет 2017</w:t>
            </w:r>
          </w:p>
        </w:tc>
      </w:tr>
    </w:tbl>
    <w:p w:rsidR="002A1FF1" w:rsidRPr="0039484E" w:rsidRDefault="002A1FF1" w:rsidP="002A1FF1">
      <w:pPr>
        <w:pStyle w:val="10"/>
        <w:numPr>
          <w:ilvl w:val="0"/>
          <w:numId w:val="3"/>
        </w:numPr>
        <w:tabs>
          <w:tab w:val="clear" w:pos="5039"/>
        </w:tabs>
        <w:spacing w:before="240" w:after="120" w:line="276" w:lineRule="auto"/>
        <w:ind w:left="0" w:firstLine="0"/>
        <w:jc w:val="center"/>
        <w:rPr>
          <w:b/>
          <w:color w:val="auto"/>
          <w:sz w:val="28"/>
          <w:szCs w:val="28"/>
        </w:rPr>
      </w:pPr>
      <w:bookmarkStart w:id="14" w:name="_Toc240275229"/>
      <w:r w:rsidRPr="0039484E">
        <w:rPr>
          <w:b/>
          <w:color w:val="auto"/>
          <w:sz w:val="28"/>
          <w:szCs w:val="28"/>
        </w:rPr>
        <w:t>Цель экспертизы</w:t>
      </w:r>
      <w:bookmarkEnd w:id="14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Целью настоящей экспертизы является определение соответствия объекта экспертизы предъявляемым к нему требованиям промышленной безопасности.</w:t>
      </w:r>
    </w:p>
    <w:p w:rsidR="002A1FF1" w:rsidRPr="0039484E" w:rsidRDefault="002A1FF1" w:rsidP="002A1FF1">
      <w:pPr>
        <w:pStyle w:val="10"/>
        <w:numPr>
          <w:ilvl w:val="0"/>
          <w:numId w:val="3"/>
        </w:numPr>
        <w:tabs>
          <w:tab w:val="clear" w:pos="5039"/>
        </w:tabs>
        <w:spacing w:before="240" w:after="120" w:line="276" w:lineRule="auto"/>
        <w:ind w:left="0" w:firstLine="0"/>
        <w:jc w:val="center"/>
        <w:rPr>
          <w:b/>
          <w:color w:val="auto"/>
          <w:sz w:val="28"/>
          <w:szCs w:val="28"/>
        </w:rPr>
      </w:pPr>
      <w:bookmarkStart w:id="15" w:name="_Toc240275230"/>
      <w:r w:rsidRPr="0039484E">
        <w:rPr>
          <w:b/>
          <w:color w:val="auto"/>
          <w:sz w:val="28"/>
          <w:szCs w:val="28"/>
        </w:rPr>
        <w:lastRenderedPageBreak/>
        <w:t>Сведения о рассмотренных в процессе экспертизы документах с указанием объема материалов, имеющих шифр, номер, марку или другую индикацию, необходимую для идентификации</w:t>
      </w:r>
      <w:bookmarkEnd w:id="15"/>
    </w:p>
    <w:p w:rsidR="002A1FF1" w:rsidRPr="0039484E" w:rsidRDefault="002A1FF1" w:rsidP="002A1FF1">
      <w:pPr>
        <w:keepNext/>
        <w:spacing w:line="276" w:lineRule="auto"/>
        <w:rPr>
          <w:color w:val="auto"/>
        </w:rPr>
      </w:pPr>
      <w:r w:rsidRPr="0039484E">
        <w:rPr>
          <w:color w:val="auto"/>
        </w:rPr>
        <w:t>Таблица 4</w:t>
      </w:r>
    </w:p>
    <w:tbl>
      <w:tblPr>
        <w:tblW w:w="10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20"/>
        <w:gridCol w:w="4399"/>
      </w:tblGrid>
      <w:tr w:rsidR="006A2506" w:rsidTr="006A2506">
        <w:trPr>
          <w:tblHeader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6A2506" w:rsidRPr="00B62560" w:rsidRDefault="006A2506" w:rsidP="006A2506">
            <w:pPr>
              <w:spacing w:line="276" w:lineRule="auto"/>
              <w:jc w:val="center"/>
              <w:rPr>
                <w:b/>
                <w:color w:val="auto"/>
              </w:rPr>
            </w:pPr>
            <w:r w:rsidRPr="00B62560">
              <w:rPr>
                <w:b/>
                <w:color w:val="auto"/>
              </w:rPr>
              <w:t>Наименование документа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6A2506" w:rsidRPr="00B62560" w:rsidRDefault="006A2506" w:rsidP="006A2506">
            <w:pPr>
              <w:spacing w:line="276" w:lineRule="auto"/>
              <w:jc w:val="center"/>
              <w:rPr>
                <w:b/>
                <w:color w:val="auto"/>
              </w:rPr>
            </w:pPr>
            <w:r w:rsidRPr="00B62560">
              <w:rPr>
                <w:b/>
                <w:color w:val="auto"/>
              </w:rPr>
              <w:t>Шифр, номер, марка или иная индикация, необходимая для идентификации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B447B3" w:rsidRDefault="006A2506" w:rsidP="006A2506">
            <w:pPr>
              <w:spacing w:line="276" w:lineRule="auto"/>
              <w:rPr>
                <w:color w:val="auto"/>
              </w:rPr>
            </w:pPr>
            <w:r w:rsidRPr="00B447B3">
              <w:rPr>
                <w:color w:val="auto"/>
              </w:rPr>
              <w:t>Сведения, характеризующие ОПО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B447B3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B447B3">
              <w:rPr>
                <w:color w:val="auto"/>
              </w:rPr>
              <w:t>480 (четыреста восемьдесят) листов</w:t>
            </w:r>
          </w:p>
          <w:p w:rsidR="006A2506" w:rsidRPr="00B447B3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B447B3">
              <w:rPr>
                <w:color w:val="auto"/>
              </w:rPr>
              <w:t>от 26.08.2024 г.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B62560" w:rsidRDefault="006A2506" w:rsidP="006A2506">
            <w:pPr>
              <w:spacing w:line="276" w:lineRule="auto"/>
              <w:rPr>
                <w:color w:val="auto"/>
              </w:rPr>
            </w:pPr>
            <w:r w:rsidRPr="00EF240D">
              <w:t>Выписка из государственного реестра опасных производственных объектов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EF240D" w:rsidRDefault="006A2506" w:rsidP="006A2506">
            <w:pPr>
              <w:spacing w:line="276" w:lineRule="auto"/>
              <w:jc w:val="center"/>
              <w:rPr>
                <w:szCs w:val="24"/>
              </w:rPr>
            </w:pPr>
            <w:r w:rsidRPr="00EF240D">
              <w:rPr>
                <w:szCs w:val="24"/>
              </w:rPr>
              <w:t>11 (одиннадцать) листов</w:t>
            </w:r>
          </w:p>
          <w:p w:rsidR="006A2506" w:rsidRPr="00B62560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EF240D">
              <w:rPr>
                <w:szCs w:val="24"/>
              </w:rPr>
              <w:t xml:space="preserve">А01-01100 от </w:t>
            </w:r>
            <w:r>
              <w:rPr>
                <w:szCs w:val="24"/>
              </w:rPr>
              <w:t>21</w:t>
            </w:r>
            <w:r w:rsidRPr="00EF240D">
              <w:rPr>
                <w:szCs w:val="24"/>
              </w:rPr>
              <w:t>.0</w:t>
            </w:r>
            <w:r>
              <w:rPr>
                <w:szCs w:val="24"/>
              </w:rPr>
              <w:t>7</w:t>
            </w:r>
            <w:r w:rsidRPr="00EF240D">
              <w:rPr>
                <w:szCs w:val="24"/>
              </w:rPr>
              <w:t>.2026 г.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A2506" w:rsidRPr="00B62560" w:rsidRDefault="006A2506" w:rsidP="006A2506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 xml:space="preserve">Лицензия на осуществление эксплуатации взрывопожароопасных и химически опасных производственных объектов </w:t>
            </w:r>
            <w:r w:rsidRPr="00B62560">
              <w:rPr>
                <w:color w:val="auto"/>
                <w:lang w:val="en-US"/>
              </w:rPr>
              <w:t>I</w:t>
            </w:r>
            <w:r w:rsidRPr="00B62560">
              <w:rPr>
                <w:color w:val="auto"/>
              </w:rPr>
              <w:t xml:space="preserve">, </w:t>
            </w:r>
            <w:r w:rsidRPr="00B62560">
              <w:rPr>
                <w:color w:val="auto"/>
                <w:lang w:val="en-US"/>
              </w:rPr>
              <w:t>II</w:t>
            </w:r>
            <w:r w:rsidRPr="00B62560">
              <w:rPr>
                <w:color w:val="auto"/>
              </w:rPr>
              <w:t xml:space="preserve">, и </w:t>
            </w:r>
            <w:r w:rsidRPr="00B62560">
              <w:rPr>
                <w:color w:val="auto"/>
                <w:lang w:val="en-US"/>
              </w:rPr>
              <w:t>III</w:t>
            </w:r>
            <w:r w:rsidRPr="00B62560">
              <w:rPr>
                <w:color w:val="auto"/>
              </w:rPr>
              <w:t xml:space="preserve"> классов опасности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B62560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B62560">
              <w:rPr>
                <w:color w:val="auto"/>
              </w:rPr>
              <w:t>2 (два) листа</w:t>
            </w:r>
          </w:p>
          <w:p w:rsidR="006A2506" w:rsidRPr="00B62560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B62560">
              <w:rPr>
                <w:color w:val="auto"/>
              </w:rPr>
              <w:t>№ ВХ-01-008657 от 28.10.2019 г.</w:t>
            </w:r>
          </w:p>
          <w:p w:rsidR="006A2506" w:rsidRPr="00B62560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B62560">
              <w:rPr>
                <w:color w:val="auto"/>
              </w:rPr>
              <w:t>с приложением на 4 листах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371DEB" w:rsidRDefault="006A2506" w:rsidP="006A2506">
            <w:pPr>
              <w:spacing w:line="276" w:lineRule="auto"/>
              <w:rPr>
                <w:color w:val="auto"/>
                <w:highlight w:val="yellow"/>
              </w:rPr>
            </w:pPr>
            <w:r w:rsidRPr="00205279">
              <w:rPr>
                <w:color w:val="auto"/>
              </w:rPr>
              <w:t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205279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205279">
              <w:rPr>
                <w:color w:val="auto"/>
              </w:rPr>
              <w:t>1 (один) лист</w:t>
            </w:r>
          </w:p>
          <w:p w:rsidR="006A2506" w:rsidRPr="00205279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205279">
              <w:rPr>
                <w:color w:val="auto"/>
              </w:rPr>
              <w:t>№ </w:t>
            </w:r>
            <w:r w:rsidRPr="00205279">
              <w:rPr>
                <w:color w:val="auto"/>
                <w:lang w:val="en-US"/>
              </w:rPr>
              <w:t>GAZX</w:t>
            </w:r>
            <w:r w:rsidRPr="00205279">
              <w:rPr>
                <w:color w:val="auto"/>
              </w:rPr>
              <w:t>12524322201000</w:t>
            </w:r>
          </w:p>
          <w:p w:rsidR="006A2506" w:rsidRPr="00371DEB" w:rsidRDefault="006A2506" w:rsidP="006A2506">
            <w:pPr>
              <w:spacing w:line="276" w:lineRule="auto"/>
              <w:jc w:val="center"/>
              <w:rPr>
                <w:color w:val="auto"/>
                <w:highlight w:val="yellow"/>
              </w:rPr>
            </w:pPr>
            <w:r w:rsidRPr="00205279">
              <w:rPr>
                <w:color w:val="auto"/>
              </w:rPr>
              <w:t>Срок действия по 31.12.2026 г.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B62560" w:rsidRDefault="006A2506" w:rsidP="006A2506">
            <w:pPr>
              <w:spacing w:line="276" w:lineRule="auto"/>
              <w:rPr>
                <w:color w:val="auto"/>
              </w:rPr>
            </w:pPr>
            <w:r w:rsidRPr="00EF240D">
              <w:t>Приказ об актуализации Положения о производственном контроле ПАО «МОЭК»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EF240D" w:rsidRDefault="006A2506" w:rsidP="006A2506">
            <w:pPr>
              <w:spacing w:line="276" w:lineRule="auto"/>
              <w:jc w:val="center"/>
            </w:pPr>
            <w:r w:rsidRPr="00EF240D">
              <w:t>2 (два) листа</w:t>
            </w:r>
          </w:p>
          <w:p w:rsidR="006A2506" w:rsidRPr="00EF240D" w:rsidRDefault="006A2506" w:rsidP="006A2506">
            <w:pPr>
              <w:spacing w:line="276" w:lineRule="auto"/>
              <w:jc w:val="center"/>
            </w:pPr>
            <w:r w:rsidRPr="00EF240D">
              <w:t>№ П-134/26 от 14.05.2026 г.</w:t>
            </w:r>
          </w:p>
          <w:p w:rsidR="006A2506" w:rsidRPr="00B62560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EF240D">
              <w:t>с приложениями на 84 листах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EF240D" w:rsidRDefault="006A2506" w:rsidP="006A2506">
            <w:pPr>
              <w:spacing w:line="276" w:lineRule="auto"/>
            </w:pPr>
            <w:r w:rsidRPr="00EF240D">
              <w:t>Положение о производственном контроле за соблюдением требований промышленной безопасности на опасных производственных объектах ПАО «МОЭК» (с изменениями)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EF240D" w:rsidRDefault="006A2506" w:rsidP="006A2506">
            <w:pPr>
              <w:spacing w:line="276" w:lineRule="auto"/>
              <w:jc w:val="center"/>
            </w:pPr>
            <w:r w:rsidRPr="00EF240D">
              <w:t>83 (восемьдесят три) листа</w:t>
            </w:r>
          </w:p>
          <w:p w:rsidR="006A2506" w:rsidRPr="00EF240D" w:rsidRDefault="006A2506" w:rsidP="006A2506">
            <w:pPr>
              <w:spacing w:line="276" w:lineRule="auto"/>
              <w:jc w:val="center"/>
            </w:pPr>
            <w:r w:rsidRPr="00EF240D">
              <w:t>№ Э-15.1</w:t>
            </w:r>
          </w:p>
          <w:p w:rsidR="006A2506" w:rsidRPr="00EF240D" w:rsidRDefault="006A2506" w:rsidP="006A2506">
            <w:pPr>
              <w:spacing w:line="276" w:lineRule="auto"/>
              <w:jc w:val="center"/>
            </w:pPr>
            <w:r w:rsidRPr="00EF240D">
              <w:t>2026 г.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B62560" w:rsidRDefault="006A2506" w:rsidP="006A2506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Договор между ПАО «МОЭК» и ООО «Группа компаний «Техноспас»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B62560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B62560">
              <w:rPr>
                <w:color w:val="auto"/>
              </w:rPr>
              <w:t>8 (восемь) листов</w:t>
            </w:r>
          </w:p>
          <w:p w:rsidR="006A2506" w:rsidRPr="00B62560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B62560">
              <w:rPr>
                <w:color w:val="auto"/>
              </w:rPr>
              <w:t>№25Р10005-2026-2028 от 01.01.2026 г.</w:t>
            </w:r>
          </w:p>
          <w:p w:rsidR="006A2506" w:rsidRPr="00B62560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B62560">
              <w:rPr>
                <w:color w:val="auto"/>
              </w:rPr>
              <w:t>с приложениями на 70 листах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2506" w:rsidRPr="00B62560" w:rsidRDefault="006A2506" w:rsidP="006A2506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Свидетельство об аттестации на право проведения аварийно-спасательных работ, выданное ПАСФ «Техноспас» ООО «Группа компаний «Техноспас»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B62560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B62560">
              <w:rPr>
                <w:color w:val="auto"/>
              </w:rPr>
              <w:t>2 (два) листа</w:t>
            </w:r>
          </w:p>
          <w:p w:rsidR="006A2506" w:rsidRPr="00B62560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B62560">
              <w:rPr>
                <w:color w:val="auto"/>
              </w:rPr>
              <w:t>№ 16193 от 25.06.2024 г.</w:t>
            </w:r>
          </w:p>
          <w:p w:rsidR="006A2506" w:rsidRPr="00B62560" w:rsidRDefault="006A2506" w:rsidP="006A2506">
            <w:pPr>
              <w:spacing w:line="276" w:lineRule="auto"/>
              <w:jc w:val="center"/>
              <w:rPr>
                <w:color w:val="auto"/>
                <w:highlight w:val="yellow"/>
              </w:rPr>
            </w:pPr>
            <w:r w:rsidRPr="00B62560">
              <w:rPr>
                <w:color w:val="auto"/>
              </w:rPr>
              <w:t>(рег.№ 16/2-1-12)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2506" w:rsidRPr="00B62560" w:rsidRDefault="006A2506" w:rsidP="006A2506">
            <w:pPr>
              <w:spacing w:line="276" w:lineRule="auto"/>
              <w:rPr>
                <w:color w:val="auto"/>
              </w:rPr>
            </w:pPr>
            <w:r w:rsidRPr="00EF240D">
              <w:t>Приказ о введении в действие Положения о расследовании причин инцидентов, произошедших на опасных производственных объектах ПАО "МОЭК", Э-15.46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EF240D" w:rsidRDefault="006A2506" w:rsidP="006A2506">
            <w:pPr>
              <w:spacing w:line="276" w:lineRule="auto"/>
              <w:jc w:val="center"/>
            </w:pPr>
            <w:r w:rsidRPr="00EF240D">
              <w:t>1 (один) лист</w:t>
            </w:r>
          </w:p>
          <w:p w:rsidR="006A2506" w:rsidRPr="00EF240D" w:rsidRDefault="006A2506" w:rsidP="006A2506">
            <w:pPr>
              <w:spacing w:line="276" w:lineRule="auto"/>
              <w:jc w:val="center"/>
            </w:pPr>
            <w:r w:rsidRPr="00EF240D">
              <w:t>№ П-26/24 от 31.01.2024 г.</w:t>
            </w:r>
          </w:p>
          <w:p w:rsidR="006A2506" w:rsidRPr="00B62560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EF240D">
              <w:t>с приложениями на 30 листах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2506" w:rsidRPr="00EF240D" w:rsidRDefault="006A2506" w:rsidP="006A2506">
            <w:pPr>
              <w:spacing w:line="276" w:lineRule="auto"/>
            </w:pPr>
            <w:r w:rsidRPr="00EF240D">
              <w:t>Приказ о внесении изменений в Приказ ПАО «МОЭК» от 31.01.2024 № П-26/24 «О введении в действие Положения о расследовании причин инцидентов, произошедших на опасных производственных объектах ПАО «МОЭК», Э-15.46»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EF240D" w:rsidRDefault="006A2506" w:rsidP="006A2506">
            <w:pPr>
              <w:spacing w:line="276" w:lineRule="auto"/>
              <w:jc w:val="center"/>
            </w:pPr>
            <w:r w:rsidRPr="00EF240D">
              <w:t>1 (один) лист</w:t>
            </w:r>
          </w:p>
          <w:p w:rsidR="006A2506" w:rsidRPr="00EF240D" w:rsidRDefault="006A2506" w:rsidP="006A2506">
            <w:pPr>
              <w:spacing w:line="276" w:lineRule="auto"/>
              <w:jc w:val="center"/>
            </w:pPr>
            <w:r w:rsidRPr="00EF240D">
              <w:t>№ П-98/26 от 14.04.2026 г.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B62560" w:rsidRDefault="006A2506" w:rsidP="006A2506">
            <w:pPr>
              <w:spacing w:line="276" w:lineRule="auto"/>
              <w:rPr>
                <w:color w:val="auto"/>
              </w:rPr>
            </w:pPr>
            <w:r w:rsidRPr="00B62560">
              <w:rPr>
                <w:bCs/>
                <w:color w:val="auto"/>
              </w:rPr>
              <w:t>Положение о расследовании причин инцидентов, произошедших на опасных производственных объектах ПАО «МОЭК»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B62560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B62560">
              <w:rPr>
                <w:color w:val="auto"/>
              </w:rPr>
              <w:t>29 (двадцать девять) листов</w:t>
            </w:r>
          </w:p>
          <w:p w:rsidR="006A2506" w:rsidRPr="00B62560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B62560">
              <w:rPr>
                <w:color w:val="auto"/>
              </w:rPr>
              <w:t>№ Э-15.46</w:t>
            </w:r>
          </w:p>
          <w:p w:rsidR="006A2506" w:rsidRPr="00B62560" w:rsidRDefault="006A2506" w:rsidP="006A2506">
            <w:pPr>
              <w:spacing w:line="276" w:lineRule="auto"/>
              <w:jc w:val="center"/>
              <w:rPr>
                <w:color w:val="auto"/>
                <w:highlight w:val="yellow"/>
              </w:rPr>
            </w:pPr>
            <w:r w:rsidRPr="00B62560">
              <w:rPr>
                <w:color w:val="auto"/>
              </w:rPr>
              <w:t>2024 г.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EF240D" w:rsidRDefault="006A2506" w:rsidP="006A2506">
            <w:pPr>
              <w:spacing w:line="276" w:lineRule="auto"/>
              <w:rPr>
                <w:bCs/>
              </w:rPr>
            </w:pPr>
            <w:r w:rsidRPr="00EF240D">
              <w:rPr>
                <w:szCs w:val="24"/>
              </w:rPr>
              <w:lastRenderedPageBreak/>
              <w:t>Распоряжение о введении в действие Инструкции по расследованию и учету технологических нарушений в работе объектов ПАО «МОЭК»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EF240D" w:rsidRDefault="006A2506" w:rsidP="006A2506">
            <w:pPr>
              <w:spacing w:line="276" w:lineRule="auto"/>
              <w:jc w:val="center"/>
              <w:rPr>
                <w:szCs w:val="24"/>
              </w:rPr>
            </w:pPr>
            <w:r w:rsidRPr="00EF240D">
              <w:rPr>
                <w:szCs w:val="24"/>
              </w:rPr>
              <w:t>1 (один) лист</w:t>
            </w:r>
          </w:p>
          <w:p w:rsidR="006A2506" w:rsidRPr="00EF240D" w:rsidRDefault="006A2506" w:rsidP="006A2506">
            <w:pPr>
              <w:spacing w:line="276" w:lineRule="auto"/>
              <w:jc w:val="center"/>
              <w:rPr>
                <w:szCs w:val="24"/>
              </w:rPr>
            </w:pPr>
            <w:r w:rsidRPr="00EF240D">
              <w:rPr>
                <w:szCs w:val="24"/>
              </w:rPr>
              <w:t>№ Р-227/25 от 21.08.2025</w:t>
            </w:r>
            <w:r w:rsidRPr="00EF240D">
              <w:t> </w:t>
            </w:r>
            <w:r w:rsidRPr="00EF240D">
              <w:rPr>
                <w:szCs w:val="24"/>
              </w:rPr>
              <w:t>г.</w:t>
            </w:r>
          </w:p>
          <w:p w:rsidR="006A2506" w:rsidRPr="00EF240D" w:rsidRDefault="006A2506" w:rsidP="006A2506">
            <w:pPr>
              <w:spacing w:line="276" w:lineRule="auto"/>
              <w:jc w:val="center"/>
            </w:pPr>
            <w:r w:rsidRPr="00EF240D">
              <w:rPr>
                <w:szCs w:val="24"/>
              </w:rPr>
              <w:t>с приложением на 65 листах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EF240D" w:rsidRDefault="006A2506" w:rsidP="006A2506">
            <w:pPr>
              <w:spacing w:line="276" w:lineRule="auto"/>
            </w:pPr>
            <w:r w:rsidRPr="00EF240D">
              <w:rPr>
                <w:szCs w:val="24"/>
              </w:rPr>
              <w:t>Инструкция по расследованию и учету технологических нарушений в работе тепловых, электрических станций, котельных, тепловых сетей, насосно-перекачивающих станций, тепловых пунктов, сосудов, работающих под давлением, и подъемных сооружений, находящихся в эксплуатации филиалов ПАО «МОЭК»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EF240D" w:rsidRDefault="006A2506" w:rsidP="006A2506">
            <w:pPr>
              <w:spacing w:line="276" w:lineRule="auto"/>
              <w:jc w:val="center"/>
            </w:pPr>
            <w:r w:rsidRPr="00EF240D">
              <w:t>65 (шестьдесят пять) листов</w:t>
            </w:r>
          </w:p>
          <w:p w:rsidR="006A2506" w:rsidRPr="00EF240D" w:rsidRDefault="006A2506" w:rsidP="006A2506">
            <w:pPr>
              <w:spacing w:line="276" w:lineRule="auto"/>
              <w:jc w:val="center"/>
            </w:pPr>
            <w:r w:rsidRPr="00EF240D">
              <w:t>Э-15.56</w:t>
            </w:r>
          </w:p>
          <w:p w:rsidR="006A2506" w:rsidRPr="00EF240D" w:rsidRDefault="006A2506" w:rsidP="006A2506">
            <w:pPr>
              <w:spacing w:line="276" w:lineRule="auto"/>
              <w:jc w:val="center"/>
            </w:pPr>
            <w:r w:rsidRPr="00EF240D">
              <w:t xml:space="preserve">от 25.07.2025 г. 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EF240D" w:rsidRDefault="006A2506" w:rsidP="006A2506">
            <w:pPr>
              <w:spacing w:line="276" w:lineRule="auto"/>
              <w:rPr>
                <w:szCs w:val="24"/>
              </w:rPr>
            </w:pPr>
            <w:r w:rsidRPr="00EF240D">
              <w:rPr>
                <w:szCs w:val="24"/>
              </w:rPr>
              <w:t>Распоряжение о вводе в действие инструкции об организации работ по ликвидации технологических нарушений на тепловых сетях, тепловых станциях и котельных ПАО «МОЭК»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EF240D" w:rsidRDefault="006A2506" w:rsidP="006A2506">
            <w:pPr>
              <w:spacing w:line="276" w:lineRule="auto"/>
              <w:jc w:val="center"/>
              <w:rPr>
                <w:szCs w:val="24"/>
              </w:rPr>
            </w:pPr>
            <w:r w:rsidRPr="00EF240D">
              <w:rPr>
                <w:szCs w:val="24"/>
              </w:rPr>
              <w:t>1 (один) лист</w:t>
            </w:r>
          </w:p>
          <w:p w:rsidR="006A2506" w:rsidRPr="00EF240D" w:rsidRDefault="006A2506" w:rsidP="006A2506">
            <w:pPr>
              <w:spacing w:line="276" w:lineRule="auto"/>
              <w:jc w:val="center"/>
            </w:pPr>
            <w:r w:rsidRPr="00EF240D">
              <w:t>Р-243/24 от 20.08.2024 г.</w:t>
            </w:r>
          </w:p>
          <w:p w:rsidR="006A2506" w:rsidRPr="00EF240D" w:rsidRDefault="006A2506" w:rsidP="006A2506">
            <w:pPr>
              <w:spacing w:line="276" w:lineRule="auto"/>
              <w:jc w:val="center"/>
            </w:pPr>
            <w:r w:rsidRPr="00EF240D">
              <w:rPr>
                <w:szCs w:val="24"/>
              </w:rPr>
              <w:t>с приложением на 25 листах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EF240D" w:rsidRDefault="006A2506" w:rsidP="006A2506">
            <w:pPr>
              <w:spacing w:line="276" w:lineRule="auto"/>
              <w:rPr>
                <w:szCs w:val="24"/>
              </w:rPr>
            </w:pPr>
            <w:r w:rsidRPr="00EF240D">
              <w:rPr>
                <w:szCs w:val="24"/>
              </w:rPr>
              <w:t>Инструкция об организации работ по ликвидации технологических нарушений на тепловых сетях, тепловых станциях и котельных ПАО «МОЭК»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EF240D" w:rsidRDefault="006A2506" w:rsidP="006A2506">
            <w:pPr>
              <w:spacing w:line="276" w:lineRule="auto"/>
              <w:jc w:val="center"/>
            </w:pPr>
            <w:r w:rsidRPr="00EF240D">
              <w:t>25 (двадцать пять) листов</w:t>
            </w:r>
          </w:p>
          <w:p w:rsidR="006A2506" w:rsidRPr="00EF240D" w:rsidRDefault="006A2506" w:rsidP="006A2506">
            <w:pPr>
              <w:spacing w:line="276" w:lineRule="auto"/>
              <w:jc w:val="center"/>
            </w:pPr>
            <w:r w:rsidRPr="00EF240D">
              <w:t>б/н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371DEB" w:rsidRDefault="006A2506" w:rsidP="006A2506">
            <w:pPr>
              <w:spacing w:line="276" w:lineRule="auto"/>
              <w:rPr>
                <w:color w:val="auto"/>
                <w:szCs w:val="24"/>
                <w:highlight w:val="yellow"/>
              </w:rPr>
            </w:pPr>
            <w:r w:rsidRPr="00205279">
              <w:rPr>
                <w:color w:val="auto"/>
              </w:rPr>
              <w:t>Приказ о создании комиссии по проведению производственного контроля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205279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205279">
              <w:rPr>
                <w:color w:val="auto"/>
              </w:rPr>
              <w:t>3 (три) листа</w:t>
            </w:r>
          </w:p>
          <w:p w:rsidR="006A2506" w:rsidRPr="00205279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205279">
              <w:rPr>
                <w:color w:val="auto"/>
              </w:rPr>
              <w:t>№ ПФ3-291/25 от 30.12.2025 г.</w:t>
            </w:r>
          </w:p>
          <w:p w:rsidR="006A2506" w:rsidRPr="00371DEB" w:rsidRDefault="006A2506" w:rsidP="006A2506">
            <w:pPr>
              <w:spacing w:line="276" w:lineRule="auto"/>
              <w:jc w:val="center"/>
              <w:rPr>
                <w:color w:val="auto"/>
                <w:szCs w:val="24"/>
                <w:highlight w:val="yellow"/>
              </w:rPr>
            </w:pPr>
            <w:r w:rsidRPr="00205279">
              <w:rPr>
                <w:color w:val="auto"/>
                <w:szCs w:val="24"/>
              </w:rPr>
              <w:t>с приложениями на 6 листах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371DEB" w:rsidRDefault="006A2506" w:rsidP="006A2506">
            <w:pPr>
              <w:spacing w:line="276" w:lineRule="auto"/>
              <w:rPr>
                <w:color w:val="auto"/>
                <w:szCs w:val="24"/>
                <w:highlight w:val="yellow"/>
              </w:rPr>
            </w:pPr>
            <w:r w:rsidRPr="00205279">
              <w:rPr>
                <w:color w:val="auto"/>
              </w:rPr>
              <w:t>Приказ о назначении ответственных за осуществление производственного контроля при эксплуатации оборудования, работающего под избыточным давлением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205279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205279">
              <w:rPr>
                <w:color w:val="auto"/>
              </w:rPr>
              <w:t>6 (шесть) листов</w:t>
            </w:r>
          </w:p>
          <w:p w:rsidR="006A2506" w:rsidRPr="00371DEB" w:rsidRDefault="006A2506" w:rsidP="006A2506">
            <w:pPr>
              <w:spacing w:line="276" w:lineRule="auto"/>
              <w:jc w:val="center"/>
              <w:rPr>
                <w:color w:val="auto"/>
                <w:szCs w:val="24"/>
                <w:highlight w:val="yellow"/>
              </w:rPr>
            </w:pPr>
            <w:r w:rsidRPr="00205279">
              <w:rPr>
                <w:color w:val="auto"/>
              </w:rPr>
              <w:t>№ ПФ3-53/26 от 25.02.2026 г.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371DEB" w:rsidRDefault="006A2506" w:rsidP="006A2506">
            <w:pPr>
              <w:spacing w:line="276" w:lineRule="auto"/>
              <w:rPr>
                <w:color w:val="auto"/>
                <w:szCs w:val="24"/>
                <w:highlight w:val="yellow"/>
              </w:rPr>
            </w:pPr>
            <w:r w:rsidRPr="00205279">
              <w:rPr>
                <w:color w:val="auto"/>
              </w:rPr>
              <w:t>Приказ о назначении лиц ответственных за эксплуатацию зданий и сооружений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205279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205279">
              <w:rPr>
                <w:color w:val="auto"/>
              </w:rPr>
              <w:t>3 (три) листа</w:t>
            </w:r>
          </w:p>
          <w:p w:rsidR="006A2506" w:rsidRPr="00205279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205279">
              <w:rPr>
                <w:color w:val="auto"/>
              </w:rPr>
              <w:t>№ ПФ3-44/26 от 05.02.2026 г.</w:t>
            </w:r>
          </w:p>
          <w:p w:rsidR="006A2506" w:rsidRPr="00371DEB" w:rsidRDefault="006A2506" w:rsidP="006A2506">
            <w:pPr>
              <w:spacing w:line="276" w:lineRule="auto"/>
              <w:jc w:val="center"/>
              <w:rPr>
                <w:color w:val="auto"/>
                <w:szCs w:val="24"/>
                <w:highlight w:val="yellow"/>
              </w:rPr>
            </w:pPr>
            <w:r w:rsidRPr="00205279">
              <w:rPr>
                <w:color w:val="auto"/>
                <w:szCs w:val="24"/>
              </w:rPr>
              <w:t>с приложениями на 35 листах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371DEB" w:rsidRDefault="006A2506" w:rsidP="006A2506">
            <w:pPr>
              <w:spacing w:line="276" w:lineRule="auto"/>
              <w:rPr>
                <w:color w:val="auto"/>
                <w:szCs w:val="24"/>
                <w:highlight w:val="yellow"/>
              </w:rPr>
            </w:pPr>
            <w:r w:rsidRPr="00205279">
              <w:rPr>
                <w:color w:val="auto"/>
              </w:rPr>
              <w:t>Предписание об устранении выявленных нарушений. Выдано Федеральной службой по экологическому, технологическому и атомному надзору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205279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205279">
              <w:rPr>
                <w:color w:val="auto"/>
              </w:rPr>
              <w:t>93 (девяносто три) листа</w:t>
            </w:r>
          </w:p>
          <w:p w:rsidR="006A2506" w:rsidRPr="00205279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205279">
              <w:rPr>
                <w:color w:val="auto"/>
              </w:rPr>
              <w:t>№ П-67/2.2</w:t>
            </w:r>
          </w:p>
          <w:p w:rsidR="006A2506" w:rsidRPr="00371DEB" w:rsidRDefault="006A2506" w:rsidP="006A2506">
            <w:pPr>
              <w:spacing w:line="276" w:lineRule="auto"/>
              <w:jc w:val="center"/>
              <w:rPr>
                <w:color w:val="auto"/>
                <w:szCs w:val="24"/>
                <w:highlight w:val="yellow"/>
              </w:rPr>
            </w:pPr>
            <w:r w:rsidRPr="00205279">
              <w:rPr>
                <w:color w:val="auto"/>
              </w:rPr>
              <w:t>от 13.09.2024 г.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B62560" w:rsidRDefault="006A2506" w:rsidP="006A2506">
            <w:pPr>
              <w:spacing w:line="276" w:lineRule="auto"/>
              <w:rPr>
                <w:color w:val="auto"/>
                <w:highlight w:val="yellow"/>
              </w:rPr>
            </w:pPr>
            <w:r w:rsidRPr="00B62560">
              <w:rPr>
                <w:color w:val="auto"/>
              </w:rPr>
              <w:t xml:space="preserve">Сведения об аттестации (выписки из протоколов) специалистов организации ПАО «МОЭК» </w:t>
            </w:r>
            <w:r>
              <w:rPr>
                <w:color w:val="auto"/>
              </w:rPr>
              <w:t>Филиала № 3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B62560" w:rsidRDefault="006A2506" w:rsidP="006A2506">
            <w:pPr>
              <w:spacing w:line="276" w:lineRule="auto"/>
              <w:jc w:val="center"/>
              <w:rPr>
                <w:color w:val="auto"/>
                <w:highlight w:val="yellow"/>
              </w:rPr>
            </w:pPr>
            <w:r w:rsidRPr="00B62560">
              <w:rPr>
                <w:color w:val="auto"/>
              </w:rPr>
              <w:t>Предоставлены</w:t>
            </w:r>
          </w:p>
        </w:tc>
      </w:tr>
      <w:tr w:rsidR="006A2506" w:rsidTr="006A2506">
        <w:trPr>
          <w:cantSplit/>
          <w:trHeight w:val="20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B62560" w:rsidRDefault="006A2506" w:rsidP="006A2506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Паспорт на производственное здание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2506" w:rsidRPr="00B62560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B62560">
              <w:rPr>
                <w:color w:val="auto"/>
              </w:rPr>
              <w:t>1</w:t>
            </w:r>
            <w:r w:rsidR="00C323A7">
              <w:rPr>
                <w:color w:val="auto"/>
              </w:rPr>
              <w:t>1</w:t>
            </w:r>
            <w:r w:rsidRPr="00B62560">
              <w:rPr>
                <w:color w:val="auto"/>
              </w:rPr>
              <w:t xml:space="preserve"> (</w:t>
            </w:r>
            <w:r w:rsidR="00C323A7">
              <w:rPr>
                <w:color w:val="auto"/>
              </w:rPr>
              <w:t>одиннадцать</w:t>
            </w:r>
            <w:r w:rsidRPr="00B62560">
              <w:rPr>
                <w:color w:val="auto"/>
              </w:rPr>
              <w:t>) листов</w:t>
            </w:r>
          </w:p>
          <w:p w:rsidR="006A2506" w:rsidRPr="00B62560" w:rsidRDefault="006A2506" w:rsidP="006A2506">
            <w:pPr>
              <w:spacing w:line="276" w:lineRule="auto"/>
              <w:jc w:val="center"/>
              <w:rPr>
                <w:color w:val="auto"/>
              </w:rPr>
            </w:pPr>
            <w:r w:rsidRPr="00B62560">
              <w:rPr>
                <w:color w:val="auto"/>
              </w:rPr>
              <w:t>составлен в 20</w:t>
            </w:r>
            <w:r>
              <w:rPr>
                <w:color w:val="auto"/>
              </w:rPr>
              <w:t>26</w:t>
            </w:r>
            <w:r w:rsidRPr="00B62560">
              <w:rPr>
                <w:color w:val="auto"/>
              </w:rPr>
              <w:t> г.</w:t>
            </w:r>
          </w:p>
        </w:tc>
      </w:tr>
    </w:tbl>
    <w:p w:rsidR="002A1FF1" w:rsidRPr="0039484E" w:rsidRDefault="002A1FF1" w:rsidP="002A1FF1">
      <w:pPr>
        <w:pStyle w:val="10"/>
        <w:pageBreakBefore/>
        <w:numPr>
          <w:ilvl w:val="0"/>
          <w:numId w:val="3"/>
        </w:numPr>
        <w:tabs>
          <w:tab w:val="clear" w:pos="5039"/>
        </w:tabs>
        <w:spacing w:before="240" w:after="120" w:line="276" w:lineRule="auto"/>
        <w:ind w:left="0" w:firstLine="0"/>
        <w:jc w:val="center"/>
        <w:rPr>
          <w:b/>
          <w:color w:val="auto"/>
          <w:sz w:val="28"/>
          <w:szCs w:val="28"/>
        </w:rPr>
      </w:pPr>
      <w:bookmarkStart w:id="16" w:name="_Toc240275231"/>
      <w:r w:rsidRPr="0039484E">
        <w:rPr>
          <w:b/>
          <w:color w:val="auto"/>
          <w:sz w:val="28"/>
          <w:szCs w:val="28"/>
        </w:rPr>
        <w:lastRenderedPageBreak/>
        <w:t>Краткая характеристика и назначение объекта экспертизы</w:t>
      </w:r>
      <w:bookmarkEnd w:id="16"/>
    </w:p>
    <w:p w:rsidR="002A1FF1" w:rsidRPr="0039484E" w:rsidRDefault="002A1FF1" w:rsidP="009A474C">
      <w:pPr>
        <w:pStyle w:val="2"/>
        <w:numPr>
          <w:ilvl w:val="0"/>
          <w:numId w:val="25"/>
        </w:numPr>
        <w:spacing w:before="240" w:after="120" w:line="276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7" w:name="_Toc240275232"/>
      <w:r w:rsidRPr="0039484E">
        <w:rPr>
          <w:rFonts w:ascii="Times New Roman" w:hAnsi="Times New Roman"/>
          <w:color w:val="auto"/>
          <w:sz w:val="24"/>
          <w:szCs w:val="24"/>
        </w:rPr>
        <w:t>Общие сведения и условия эксплуатации</w:t>
      </w:r>
      <w:bookmarkEnd w:id="17"/>
    </w:p>
    <w:p w:rsidR="002A1FF1" w:rsidRPr="0039484E" w:rsidRDefault="002A1FF1" w:rsidP="002A1FF1">
      <w:pPr>
        <w:keepNext/>
        <w:spacing w:line="276" w:lineRule="auto"/>
        <w:rPr>
          <w:color w:val="auto"/>
        </w:rPr>
      </w:pPr>
      <w:r w:rsidRPr="0039484E">
        <w:rPr>
          <w:color w:val="auto"/>
        </w:rPr>
        <w:t>Таблица 5</w:t>
      </w:r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4041"/>
        <w:gridCol w:w="6154"/>
      </w:tblGrid>
      <w:tr w:rsidR="00BD206D" w:rsidTr="002A1FF1">
        <w:trPr>
          <w:cantSplit/>
        </w:trPr>
        <w:tc>
          <w:tcPr>
            <w:tcW w:w="4041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Год постройки (ввода в эксплуатацию)</w:t>
            </w:r>
          </w:p>
        </w:tc>
        <w:tc>
          <w:tcPr>
            <w:tcW w:w="6154" w:type="dxa"/>
          </w:tcPr>
          <w:p w:rsidR="00BD206D" w:rsidRPr="0039484E" w:rsidRDefault="00154086" w:rsidP="00BD206D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  <w:szCs w:val="24"/>
              </w:rPr>
              <w:t>Нет данных</w:t>
            </w:r>
            <w:r w:rsidR="00BD206D" w:rsidRPr="0039484E">
              <w:rPr>
                <w:color w:val="auto"/>
                <w:szCs w:val="24"/>
              </w:rPr>
              <w:t xml:space="preserve"> </w:t>
            </w:r>
          </w:p>
        </w:tc>
      </w:tr>
      <w:tr w:rsidR="00BD206D" w:rsidTr="002A1FF1">
        <w:trPr>
          <w:cantSplit/>
        </w:trPr>
        <w:tc>
          <w:tcPr>
            <w:tcW w:w="4041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Площадь застройки</w:t>
            </w:r>
          </w:p>
        </w:tc>
        <w:tc>
          <w:tcPr>
            <w:tcW w:w="6154" w:type="dxa"/>
          </w:tcPr>
          <w:p w:rsidR="00BD206D" w:rsidRPr="0039484E" w:rsidRDefault="00010688" w:rsidP="00BD206D">
            <w:pPr>
              <w:spacing w:line="276" w:lineRule="auto"/>
              <w:rPr>
                <w:color w:val="auto"/>
              </w:rPr>
            </w:pPr>
            <w:r>
              <w:rPr>
                <w:iCs/>
                <w:color w:val="auto"/>
                <w:szCs w:val="24"/>
              </w:rPr>
              <w:t xml:space="preserve">86,85 </w:t>
            </w:r>
            <w:r w:rsidR="00BD206D" w:rsidRPr="00BB1D5E">
              <w:rPr>
                <w:color w:val="auto"/>
                <w:szCs w:val="24"/>
              </w:rPr>
              <w:t>м</w:t>
            </w:r>
            <w:r w:rsidR="00BD206D" w:rsidRPr="00BB1D5E">
              <w:rPr>
                <w:color w:val="auto"/>
                <w:szCs w:val="24"/>
                <w:vertAlign w:val="superscript"/>
              </w:rPr>
              <w:t>2</w:t>
            </w:r>
          </w:p>
        </w:tc>
      </w:tr>
      <w:tr w:rsidR="00BD206D" w:rsidTr="002A1FF1">
        <w:trPr>
          <w:cantSplit/>
        </w:trPr>
        <w:tc>
          <w:tcPr>
            <w:tcW w:w="4041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Строительный объем</w:t>
            </w:r>
          </w:p>
        </w:tc>
        <w:tc>
          <w:tcPr>
            <w:tcW w:w="6154" w:type="dxa"/>
          </w:tcPr>
          <w:p w:rsidR="00BD206D" w:rsidRPr="0039484E" w:rsidRDefault="00010688" w:rsidP="00BD206D">
            <w:pPr>
              <w:spacing w:line="276" w:lineRule="auto"/>
              <w:rPr>
                <w:color w:val="auto"/>
              </w:rPr>
            </w:pPr>
            <w:r>
              <w:rPr>
                <w:iCs/>
                <w:color w:val="auto"/>
                <w:szCs w:val="24"/>
              </w:rPr>
              <w:t>267,84</w:t>
            </w:r>
            <w:r w:rsidRPr="00901736">
              <w:rPr>
                <w:iCs/>
                <w:color w:val="auto"/>
                <w:szCs w:val="24"/>
              </w:rPr>
              <w:t xml:space="preserve"> </w:t>
            </w:r>
            <w:r w:rsidR="00BD206D" w:rsidRPr="0039484E">
              <w:rPr>
                <w:color w:val="auto"/>
                <w:szCs w:val="24"/>
              </w:rPr>
              <w:t>м</w:t>
            </w:r>
            <w:r w:rsidR="00BD206D" w:rsidRPr="0039484E">
              <w:rPr>
                <w:color w:val="auto"/>
                <w:szCs w:val="24"/>
                <w:vertAlign w:val="superscript"/>
              </w:rPr>
              <w:t>3</w:t>
            </w:r>
            <w:r w:rsidR="00BD206D">
              <w:rPr>
                <w:color w:val="auto"/>
                <w:szCs w:val="24"/>
                <w:vertAlign w:val="superscript"/>
              </w:rPr>
              <w:t xml:space="preserve"> </w:t>
            </w:r>
          </w:p>
        </w:tc>
      </w:tr>
      <w:tr w:rsidR="00BD206D" w:rsidTr="002A1FF1">
        <w:trPr>
          <w:cantSplit/>
        </w:trPr>
        <w:tc>
          <w:tcPr>
            <w:tcW w:w="4041" w:type="dxa"/>
          </w:tcPr>
          <w:p w:rsidR="00BD206D" w:rsidRPr="0081765D" w:rsidRDefault="00BD206D" w:rsidP="00BD206D">
            <w:pPr>
              <w:spacing w:line="276" w:lineRule="auto"/>
              <w:rPr>
                <w:color w:val="auto"/>
              </w:rPr>
            </w:pPr>
            <w:r w:rsidRPr="0081765D">
              <w:rPr>
                <w:color w:val="auto"/>
              </w:rPr>
              <w:t>Количество этажей</w:t>
            </w:r>
          </w:p>
        </w:tc>
        <w:tc>
          <w:tcPr>
            <w:tcW w:w="6154" w:type="dxa"/>
          </w:tcPr>
          <w:p w:rsidR="00BD206D" w:rsidRPr="0039484E" w:rsidRDefault="00010688" w:rsidP="00010688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1 этаж</w:t>
            </w:r>
          </w:p>
        </w:tc>
      </w:tr>
      <w:tr w:rsidR="00BD206D" w:rsidTr="002A1FF1">
        <w:trPr>
          <w:cantSplit/>
        </w:trPr>
        <w:tc>
          <w:tcPr>
            <w:tcW w:w="4041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Категория помещений по пожарной и взрывопожарной опасности </w:t>
            </w:r>
          </w:p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(согласно № 123-ФЗ от 22.07.2008 г.)</w:t>
            </w:r>
          </w:p>
        </w:tc>
        <w:tc>
          <w:tcPr>
            <w:tcW w:w="6154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Д</w:t>
            </w:r>
          </w:p>
        </w:tc>
      </w:tr>
      <w:tr w:rsidR="00BD206D" w:rsidTr="002A1FF1">
        <w:trPr>
          <w:cantSplit/>
        </w:trPr>
        <w:tc>
          <w:tcPr>
            <w:tcW w:w="4041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Уровень ответственности </w:t>
            </w:r>
          </w:p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(согласно № 384-ФЗ от 30.12.2009 г.)</w:t>
            </w:r>
          </w:p>
        </w:tc>
        <w:tc>
          <w:tcPr>
            <w:tcW w:w="6154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нормальный</w:t>
            </w:r>
          </w:p>
        </w:tc>
      </w:tr>
      <w:tr w:rsidR="00BD206D" w:rsidTr="002A1FF1">
        <w:trPr>
          <w:cantSplit/>
        </w:trPr>
        <w:tc>
          <w:tcPr>
            <w:tcW w:w="4041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Снеговой район </w:t>
            </w:r>
          </w:p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(по СП 20.13330.2016)</w:t>
            </w:r>
          </w:p>
        </w:tc>
        <w:tc>
          <w:tcPr>
            <w:tcW w:w="6154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  <w:lang w:val="en-US"/>
              </w:rPr>
              <w:t>III</w:t>
            </w:r>
            <w:r w:rsidRPr="0039484E">
              <w:rPr>
                <w:color w:val="auto"/>
              </w:rPr>
              <w:t>, нормативное значение веса снегового покрова на 1 м</w:t>
            </w:r>
            <w:r w:rsidRPr="0039484E">
              <w:rPr>
                <w:color w:val="auto"/>
                <w:vertAlign w:val="superscript"/>
              </w:rPr>
              <w:t>2</w:t>
            </w:r>
            <w:r w:rsidRPr="0039484E">
              <w:rPr>
                <w:color w:val="auto"/>
              </w:rPr>
              <w:t xml:space="preserve"> горизонтальной поверхности земли 1,45 кПа (для г. Москва)</w:t>
            </w:r>
          </w:p>
        </w:tc>
      </w:tr>
      <w:tr w:rsidR="00BD206D" w:rsidTr="002A1FF1">
        <w:trPr>
          <w:cantSplit/>
        </w:trPr>
        <w:tc>
          <w:tcPr>
            <w:tcW w:w="4041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Ветровой район</w:t>
            </w:r>
          </w:p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(по СП 20.13330.2016)</w:t>
            </w:r>
          </w:p>
        </w:tc>
        <w:tc>
          <w:tcPr>
            <w:tcW w:w="6154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  <w:lang w:val="en-US"/>
              </w:rPr>
              <w:t>I</w:t>
            </w:r>
            <w:r w:rsidRPr="0039484E">
              <w:rPr>
                <w:color w:val="auto"/>
              </w:rPr>
              <w:t>, нормативное значение ветрового давления 0,23 кПа</w:t>
            </w:r>
          </w:p>
        </w:tc>
      </w:tr>
      <w:tr w:rsidR="00BD206D" w:rsidTr="002A1FF1">
        <w:trPr>
          <w:cantSplit/>
        </w:trPr>
        <w:tc>
          <w:tcPr>
            <w:tcW w:w="4041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Сейсмичность района строительства</w:t>
            </w:r>
          </w:p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(по СП 14.13330.2018)</w:t>
            </w:r>
          </w:p>
        </w:tc>
        <w:tc>
          <w:tcPr>
            <w:tcW w:w="6154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Менее 6 баллов по шкале MSK-64</w:t>
            </w:r>
          </w:p>
        </w:tc>
      </w:tr>
      <w:tr w:rsidR="00BD206D" w:rsidTr="002A1FF1">
        <w:trPr>
          <w:cantSplit/>
        </w:trPr>
        <w:tc>
          <w:tcPr>
            <w:tcW w:w="4041" w:type="dxa"/>
          </w:tcPr>
          <w:p w:rsidR="00BD206D" w:rsidRPr="004707C5" w:rsidRDefault="00BD206D" w:rsidP="00BD206D">
            <w:pPr>
              <w:spacing w:line="276" w:lineRule="auto"/>
              <w:rPr>
                <w:color w:val="auto"/>
              </w:rPr>
            </w:pPr>
            <w:r w:rsidRPr="004707C5">
              <w:rPr>
                <w:color w:val="auto"/>
              </w:rPr>
              <w:t>Климатический район строительства</w:t>
            </w:r>
          </w:p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4707C5">
              <w:rPr>
                <w:color w:val="auto"/>
              </w:rPr>
              <w:t>(по СП 131.13330.202</w:t>
            </w:r>
            <w:r>
              <w:rPr>
                <w:color w:val="auto"/>
              </w:rPr>
              <w:t>5</w:t>
            </w:r>
            <w:r w:rsidRPr="004707C5">
              <w:rPr>
                <w:color w:val="auto"/>
              </w:rPr>
              <w:t>)</w:t>
            </w:r>
          </w:p>
        </w:tc>
        <w:tc>
          <w:tcPr>
            <w:tcW w:w="6154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  <w:lang w:val="en-US"/>
              </w:rPr>
              <w:t>II</w:t>
            </w:r>
            <w:r w:rsidRPr="0039484E">
              <w:rPr>
                <w:color w:val="auto"/>
              </w:rPr>
              <w:t>В</w:t>
            </w:r>
          </w:p>
        </w:tc>
      </w:tr>
      <w:tr w:rsidR="00BD206D" w:rsidTr="002A1FF1">
        <w:trPr>
          <w:cantSplit/>
        </w:trPr>
        <w:tc>
          <w:tcPr>
            <w:tcW w:w="4041" w:type="dxa"/>
          </w:tcPr>
          <w:p w:rsidR="00BD206D" w:rsidRPr="004707C5" w:rsidRDefault="00BD206D" w:rsidP="00BD206D">
            <w:pPr>
              <w:spacing w:line="276" w:lineRule="auto"/>
              <w:rPr>
                <w:color w:val="auto"/>
              </w:rPr>
            </w:pPr>
            <w:r w:rsidRPr="004707C5">
              <w:rPr>
                <w:color w:val="auto"/>
              </w:rPr>
              <w:t>Расчетная температура наружного воздуха (наиболее холодной пятидневки обеспеченностью 0,92)</w:t>
            </w:r>
          </w:p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4707C5">
              <w:rPr>
                <w:color w:val="auto"/>
              </w:rPr>
              <w:t>(по СП 131.13330.202</w:t>
            </w:r>
            <w:r>
              <w:rPr>
                <w:color w:val="auto"/>
              </w:rPr>
              <w:t>5</w:t>
            </w:r>
            <w:r w:rsidRPr="004707C5">
              <w:rPr>
                <w:color w:val="auto"/>
              </w:rPr>
              <w:t>)</w:t>
            </w:r>
          </w:p>
        </w:tc>
        <w:tc>
          <w:tcPr>
            <w:tcW w:w="6154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минус 26ºС</w:t>
            </w:r>
          </w:p>
        </w:tc>
      </w:tr>
    </w:tbl>
    <w:p w:rsidR="002A1FF1" w:rsidRPr="0039484E" w:rsidRDefault="002A1FF1" w:rsidP="009A474C">
      <w:pPr>
        <w:pStyle w:val="2"/>
        <w:numPr>
          <w:ilvl w:val="0"/>
          <w:numId w:val="25"/>
        </w:numPr>
        <w:spacing w:before="240" w:after="120" w:line="276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8" w:name="_Toc240275233"/>
      <w:r w:rsidRPr="0039484E">
        <w:rPr>
          <w:rFonts w:ascii="Times New Roman" w:hAnsi="Times New Roman"/>
          <w:color w:val="auto"/>
          <w:sz w:val="24"/>
          <w:szCs w:val="24"/>
        </w:rPr>
        <w:t>Объемно-планировочные и конструктивные решения</w:t>
      </w:r>
      <w:bookmarkEnd w:id="18"/>
    </w:p>
    <w:p w:rsidR="002A1FF1" w:rsidRPr="0039484E" w:rsidRDefault="002A1FF1" w:rsidP="002A1FF1">
      <w:pPr>
        <w:keepNext/>
        <w:spacing w:line="276" w:lineRule="auto"/>
        <w:rPr>
          <w:color w:val="auto"/>
        </w:rPr>
      </w:pPr>
      <w:r w:rsidRPr="0039484E">
        <w:rPr>
          <w:color w:val="auto"/>
        </w:rPr>
        <w:t>Таблица 6</w:t>
      </w:r>
    </w:p>
    <w:tbl>
      <w:tblPr>
        <w:tblStyle w:val="afff3"/>
        <w:tblW w:w="10195" w:type="dxa"/>
        <w:tblLook w:val="04A0" w:firstRow="1" w:lastRow="0" w:firstColumn="1" w:lastColumn="0" w:noHBand="0" w:noVBand="1"/>
      </w:tblPr>
      <w:tblGrid>
        <w:gridCol w:w="4040"/>
        <w:gridCol w:w="6155"/>
      </w:tblGrid>
      <w:tr w:rsidR="00E62C85" w:rsidTr="00E62C85">
        <w:tc>
          <w:tcPr>
            <w:tcW w:w="4040" w:type="dxa"/>
          </w:tcPr>
          <w:p w:rsidR="00E62C85" w:rsidRPr="007A373A" w:rsidRDefault="00E62C85" w:rsidP="00E62C85">
            <w:pPr>
              <w:pStyle w:val="afff1"/>
              <w:numPr>
                <w:ilvl w:val="0"/>
                <w:numId w:val="49"/>
              </w:numPr>
              <w:spacing w:line="276" w:lineRule="auto"/>
              <w:rPr>
                <w:color w:val="auto"/>
              </w:rPr>
            </w:pPr>
            <w:r w:rsidRPr="007A373A">
              <w:rPr>
                <w:color w:val="auto"/>
              </w:rPr>
              <w:t>Объемно-планировочные решения</w:t>
            </w:r>
          </w:p>
        </w:tc>
        <w:tc>
          <w:tcPr>
            <w:tcW w:w="6155" w:type="dxa"/>
          </w:tcPr>
          <w:p w:rsidR="00E62C85" w:rsidRPr="00901736" w:rsidRDefault="00E62C85" w:rsidP="00E62C85">
            <w:pPr>
              <w:spacing w:line="276" w:lineRule="auto"/>
              <w:jc w:val="both"/>
              <w:rPr>
                <w:iCs/>
                <w:color w:val="auto"/>
                <w:szCs w:val="24"/>
              </w:rPr>
            </w:pPr>
            <w:r w:rsidRPr="00901736">
              <w:rPr>
                <w:iCs/>
                <w:color w:val="auto"/>
                <w:szCs w:val="24"/>
              </w:rPr>
              <w:t>Сооружение представляет собой часть от общег</w:t>
            </w:r>
            <w:r>
              <w:rPr>
                <w:iCs/>
                <w:color w:val="auto"/>
                <w:szCs w:val="24"/>
              </w:rPr>
              <w:t xml:space="preserve">о </w:t>
            </w:r>
            <w:r w:rsidRPr="00901736">
              <w:rPr>
                <w:iCs/>
                <w:color w:val="auto"/>
                <w:szCs w:val="24"/>
              </w:rPr>
              <w:t xml:space="preserve">объема здания; здание одноэтажное имеет </w:t>
            </w:r>
            <w:r>
              <w:rPr>
                <w:iCs/>
                <w:color w:val="auto"/>
                <w:szCs w:val="24"/>
              </w:rPr>
              <w:t>сложную</w:t>
            </w:r>
            <w:r w:rsidRPr="00901736">
              <w:rPr>
                <w:iCs/>
                <w:color w:val="auto"/>
                <w:szCs w:val="24"/>
              </w:rPr>
              <w:t xml:space="preserve"> в плане форму.</w:t>
            </w:r>
            <w:r>
              <w:rPr>
                <w:iCs/>
                <w:color w:val="auto"/>
                <w:szCs w:val="24"/>
              </w:rPr>
              <w:t xml:space="preserve"> </w:t>
            </w:r>
            <w:r w:rsidRPr="00901736">
              <w:rPr>
                <w:iCs/>
                <w:color w:val="auto"/>
                <w:szCs w:val="24"/>
              </w:rPr>
              <w:t>Обследуемая часть с габаритными размерами по</w:t>
            </w:r>
            <w:r>
              <w:rPr>
                <w:iCs/>
                <w:color w:val="auto"/>
                <w:szCs w:val="24"/>
              </w:rPr>
              <w:t xml:space="preserve"> </w:t>
            </w:r>
            <w:r w:rsidRPr="00901736">
              <w:rPr>
                <w:iCs/>
                <w:color w:val="auto"/>
                <w:szCs w:val="24"/>
              </w:rPr>
              <w:t xml:space="preserve">наружному контуру </w:t>
            </w:r>
            <w:r w:rsidR="00010688" w:rsidRPr="00010688">
              <w:rPr>
                <w:iCs/>
                <w:color w:val="auto"/>
                <w:szCs w:val="24"/>
              </w:rPr>
              <w:t>8,3х15,19</w:t>
            </w:r>
            <w:r w:rsidRPr="00010688">
              <w:rPr>
                <w:iCs/>
                <w:color w:val="auto"/>
                <w:szCs w:val="24"/>
              </w:rPr>
              <w:t>м.</w:t>
            </w:r>
            <w:r w:rsidRPr="00901736">
              <w:rPr>
                <w:iCs/>
                <w:color w:val="auto"/>
                <w:szCs w:val="24"/>
              </w:rPr>
              <w:t xml:space="preserve"> За относительную</w:t>
            </w:r>
            <w:r>
              <w:rPr>
                <w:iCs/>
                <w:color w:val="auto"/>
                <w:szCs w:val="24"/>
              </w:rPr>
              <w:t xml:space="preserve"> </w:t>
            </w:r>
            <w:r w:rsidRPr="00901736">
              <w:rPr>
                <w:iCs/>
                <w:color w:val="auto"/>
                <w:szCs w:val="24"/>
              </w:rPr>
              <w:t>отметку 0,000м принят уровень пола</w:t>
            </w:r>
            <w:r>
              <w:rPr>
                <w:iCs/>
                <w:color w:val="auto"/>
                <w:szCs w:val="24"/>
              </w:rPr>
              <w:t xml:space="preserve"> </w:t>
            </w:r>
            <w:r w:rsidRPr="00901736">
              <w:rPr>
                <w:iCs/>
                <w:color w:val="auto"/>
                <w:szCs w:val="24"/>
              </w:rPr>
              <w:t>производственного помещения</w:t>
            </w:r>
            <w:r>
              <w:rPr>
                <w:iCs/>
                <w:color w:val="auto"/>
                <w:szCs w:val="24"/>
              </w:rPr>
              <w:t xml:space="preserve"> </w:t>
            </w:r>
            <w:r w:rsidRPr="00901736">
              <w:rPr>
                <w:iCs/>
                <w:color w:val="auto"/>
                <w:szCs w:val="24"/>
              </w:rPr>
              <w:t xml:space="preserve">сооружения. </w:t>
            </w:r>
            <w:r>
              <w:rPr>
                <w:iCs/>
                <w:color w:val="auto"/>
                <w:szCs w:val="24"/>
              </w:rPr>
              <w:t>Р</w:t>
            </w:r>
            <w:r w:rsidRPr="00901736">
              <w:rPr>
                <w:iCs/>
                <w:color w:val="auto"/>
                <w:szCs w:val="24"/>
              </w:rPr>
              <w:t>асстояние от отметки 0,000 до</w:t>
            </w:r>
            <w:r>
              <w:rPr>
                <w:iCs/>
                <w:color w:val="auto"/>
                <w:szCs w:val="24"/>
              </w:rPr>
              <w:t xml:space="preserve"> низа плит покрытия </w:t>
            </w:r>
            <w:r w:rsidR="00010688">
              <w:rPr>
                <w:iCs/>
                <w:color w:val="auto"/>
                <w:szCs w:val="24"/>
              </w:rPr>
              <w:t xml:space="preserve">переменное – 2,750-3,440 </w:t>
            </w:r>
            <w:r>
              <w:rPr>
                <w:iCs/>
                <w:color w:val="auto"/>
                <w:szCs w:val="24"/>
              </w:rPr>
              <w:t>м</w:t>
            </w:r>
            <w:r w:rsidRPr="00901736">
              <w:rPr>
                <w:iCs/>
                <w:color w:val="auto"/>
                <w:szCs w:val="24"/>
              </w:rPr>
              <w:t>.</w:t>
            </w:r>
          </w:p>
          <w:p w:rsidR="00E62C85" w:rsidRPr="00C76903" w:rsidRDefault="00E62C85" w:rsidP="00010688">
            <w:pPr>
              <w:spacing w:line="276" w:lineRule="auto"/>
              <w:jc w:val="both"/>
              <w:rPr>
                <w:iCs/>
                <w:color w:val="auto"/>
                <w:szCs w:val="24"/>
              </w:rPr>
            </w:pPr>
            <w:r>
              <w:rPr>
                <w:iCs/>
                <w:color w:val="auto"/>
                <w:szCs w:val="24"/>
              </w:rPr>
              <w:t>П</w:t>
            </w:r>
            <w:r w:rsidRPr="00901736">
              <w:rPr>
                <w:iCs/>
                <w:color w:val="auto"/>
                <w:szCs w:val="24"/>
              </w:rPr>
              <w:t>омещени</w:t>
            </w:r>
            <w:r>
              <w:rPr>
                <w:iCs/>
                <w:color w:val="auto"/>
                <w:szCs w:val="24"/>
              </w:rPr>
              <w:t>е имеет</w:t>
            </w:r>
            <w:r w:rsidRPr="00901736">
              <w:rPr>
                <w:iCs/>
                <w:color w:val="auto"/>
                <w:szCs w:val="24"/>
              </w:rPr>
              <w:t xml:space="preserve"> отдельный вход со стороны</w:t>
            </w:r>
            <w:r>
              <w:rPr>
                <w:iCs/>
                <w:color w:val="auto"/>
                <w:szCs w:val="24"/>
              </w:rPr>
              <w:t xml:space="preserve"> </w:t>
            </w:r>
            <w:r w:rsidRPr="00901736">
              <w:rPr>
                <w:iCs/>
                <w:color w:val="auto"/>
                <w:szCs w:val="24"/>
              </w:rPr>
              <w:t xml:space="preserve">фасада в осях </w:t>
            </w:r>
            <w:r w:rsidR="00010688">
              <w:rPr>
                <w:iCs/>
                <w:color w:val="auto"/>
                <w:szCs w:val="24"/>
              </w:rPr>
              <w:t>2-3/А-Б</w:t>
            </w:r>
            <w:r w:rsidRPr="00901736">
              <w:rPr>
                <w:iCs/>
                <w:color w:val="auto"/>
                <w:szCs w:val="24"/>
              </w:rPr>
              <w:t xml:space="preserve"> и внутреннюю дверь в </w:t>
            </w:r>
            <w:r w:rsidRPr="00010688">
              <w:rPr>
                <w:iCs/>
                <w:color w:val="auto"/>
                <w:szCs w:val="24"/>
              </w:rPr>
              <w:t xml:space="preserve">осях </w:t>
            </w:r>
            <w:r w:rsidR="00010688" w:rsidRPr="00010688">
              <w:rPr>
                <w:iCs/>
                <w:color w:val="auto"/>
                <w:szCs w:val="24"/>
              </w:rPr>
              <w:t>1</w:t>
            </w:r>
            <w:r w:rsidRPr="00010688">
              <w:rPr>
                <w:iCs/>
                <w:color w:val="auto"/>
                <w:szCs w:val="24"/>
              </w:rPr>
              <w:t>/</w:t>
            </w:r>
            <w:r w:rsidR="00010688" w:rsidRPr="00010688">
              <w:rPr>
                <w:iCs/>
                <w:color w:val="auto"/>
                <w:szCs w:val="24"/>
              </w:rPr>
              <w:t>А-</w:t>
            </w:r>
            <w:r w:rsidRPr="00010688">
              <w:rPr>
                <w:iCs/>
                <w:color w:val="auto"/>
                <w:szCs w:val="24"/>
              </w:rPr>
              <w:t>Б.</w:t>
            </w:r>
            <w:r>
              <w:rPr>
                <w:iCs/>
                <w:color w:val="auto"/>
                <w:szCs w:val="24"/>
              </w:rPr>
              <w:t xml:space="preserve"> </w:t>
            </w:r>
            <w:r w:rsidRPr="00901736">
              <w:rPr>
                <w:iCs/>
                <w:color w:val="auto"/>
                <w:szCs w:val="24"/>
              </w:rPr>
              <w:t xml:space="preserve">Площадь застройки здания – </w:t>
            </w:r>
            <w:r w:rsidR="00010688">
              <w:rPr>
                <w:iCs/>
                <w:color w:val="auto"/>
                <w:szCs w:val="24"/>
              </w:rPr>
              <w:t xml:space="preserve">86,85 </w:t>
            </w:r>
            <w:r w:rsidRPr="00901736">
              <w:rPr>
                <w:iCs/>
                <w:color w:val="auto"/>
                <w:szCs w:val="24"/>
              </w:rPr>
              <w:t>м2.</w:t>
            </w:r>
            <w:r>
              <w:rPr>
                <w:iCs/>
                <w:color w:val="auto"/>
                <w:szCs w:val="24"/>
              </w:rPr>
              <w:t xml:space="preserve"> Строительный объем </w:t>
            </w:r>
            <w:r w:rsidRPr="00901736">
              <w:rPr>
                <w:iCs/>
                <w:color w:val="auto"/>
                <w:szCs w:val="24"/>
              </w:rPr>
              <w:t>–</w:t>
            </w:r>
            <w:r>
              <w:rPr>
                <w:iCs/>
                <w:color w:val="auto"/>
                <w:szCs w:val="24"/>
              </w:rPr>
              <w:t xml:space="preserve"> </w:t>
            </w:r>
            <w:r w:rsidR="00010688">
              <w:rPr>
                <w:iCs/>
                <w:color w:val="auto"/>
                <w:szCs w:val="24"/>
              </w:rPr>
              <w:t>267,84</w:t>
            </w:r>
            <w:r w:rsidRPr="00901736">
              <w:rPr>
                <w:iCs/>
                <w:color w:val="auto"/>
                <w:szCs w:val="24"/>
              </w:rPr>
              <w:t xml:space="preserve"> м3.</w:t>
            </w:r>
          </w:p>
        </w:tc>
      </w:tr>
      <w:tr w:rsidR="00E62C85" w:rsidTr="00E62C85">
        <w:tc>
          <w:tcPr>
            <w:tcW w:w="4040" w:type="dxa"/>
          </w:tcPr>
          <w:p w:rsidR="00E62C85" w:rsidRPr="0039484E" w:rsidRDefault="00E62C85" w:rsidP="00E62C85">
            <w:pPr>
              <w:pStyle w:val="afff1"/>
              <w:numPr>
                <w:ilvl w:val="0"/>
                <w:numId w:val="4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Конструктивная схема</w:t>
            </w:r>
          </w:p>
        </w:tc>
        <w:tc>
          <w:tcPr>
            <w:tcW w:w="6155" w:type="dxa"/>
          </w:tcPr>
          <w:p w:rsidR="00E62C85" w:rsidRPr="00C76903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t>Конструктивная схема - бескаркасная, с несущими наружными стенами. Опирание железобетонных плит покрытия выполнено на наружные несущие стены по осям А и В.</w:t>
            </w:r>
          </w:p>
        </w:tc>
      </w:tr>
      <w:tr w:rsidR="00E62C85" w:rsidTr="00E62C85">
        <w:tc>
          <w:tcPr>
            <w:tcW w:w="4040" w:type="dxa"/>
          </w:tcPr>
          <w:p w:rsidR="00E62C85" w:rsidRPr="0039484E" w:rsidRDefault="00E62C85" w:rsidP="00E62C85">
            <w:pPr>
              <w:pStyle w:val="afff1"/>
              <w:numPr>
                <w:ilvl w:val="0"/>
                <w:numId w:val="4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lastRenderedPageBreak/>
              <w:t>Фундаменты</w:t>
            </w:r>
          </w:p>
        </w:tc>
        <w:tc>
          <w:tcPr>
            <w:tcW w:w="6155" w:type="dxa"/>
          </w:tcPr>
          <w:p w:rsidR="00E62C85" w:rsidRPr="00C76903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901736">
              <w:rPr>
                <w:color w:val="auto"/>
                <w:szCs w:val="24"/>
              </w:rPr>
              <w:t xml:space="preserve">Фундамент сооружения </w:t>
            </w:r>
            <w:r>
              <w:rPr>
                <w:color w:val="auto"/>
                <w:szCs w:val="24"/>
              </w:rPr>
              <w:t>–</w:t>
            </w:r>
            <w:r w:rsidRPr="00901736">
              <w:rPr>
                <w:color w:val="auto"/>
                <w:szCs w:val="24"/>
              </w:rPr>
              <w:t xml:space="preserve"> монолитная</w:t>
            </w:r>
            <w:r>
              <w:rPr>
                <w:color w:val="auto"/>
                <w:szCs w:val="24"/>
              </w:rPr>
              <w:t xml:space="preserve"> </w:t>
            </w:r>
            <w:r w:rsidRPr="00901736">
              <w:rPr>
                <w:color w:val="auto"/>
                <w:szCs w:val="24"/>
              </w:rPr>
              <w:t>железобетонная фундаментная плита.</w:t>
            </w:r>
          </w:p>
        </w:tc>
      </w:tr>
      <w:tr w:rsidR="00E62C85" w:rsidTr="00E62C85">
        <w:tc>
          <w:tcPr>
            <w:tcW w:w="4040" w:type="dxa"/>
          </w:tcPr>
          <w:p w:rsidR="00E62C85" w:rsidRPr="0039484E" w:rsidRDefault="00E62C85" w:rsidP="00E62C85">
            <w:pPr>
              <w:pStyle w:val="afff1"/>
              <w:numPr>
                <w:ilvl w:val="0"/>
                <w:numId w:val="4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Наружные с</w:t>
            </w:r>
            <w:r w:rsidRPr="0039484E">
              <w:rPr>
                <w:color w:val="auto"/>
              </w:rPr>
              <w:t>тены</w:t>
            </w:r>
          </w:p>
        </w:tc>
        <w:tc>
          <w:tcPr>
            <w:tcW w:w="6155" w:type="dxa"/>
          </w:tcPr>
          <w:p w:rsidR="00E62C85" w:rsidRPr="00C76903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901736">
              <w:rPr>
                <w:color w:val="auto"/>
                <w:szCs w:val="24"/>
              </w:rPr>
              <w:t>Нару</w:t>
            </w:r>
            <w:r>
              <w:rPr>
                <w:color w:val="auto"/>
                <w:szCs w:val="24"/>
              </w:rPr>
              <w:t>жные стены выполнены монолитными железобетонными толщиной 40</w:t>
            </w:r>
            <w:r w:rsidRPr="00901736">
              <w:rPr>
                <w:color w:val="auto"/>
                <w:szCs w:val="24"/>
              </w:rPr>
              <w:t>0мм.</w:t>
            </w:r>
            <w:r>
              <w:rPr>
                <w:color w:val="auto"/>
                <w:szCs w:val="24"/>
              </w:rPr>
              <w:t xml:space="preserve"> Отделка не предусмотрена</w:t>
            </w:r>
          </w:p>
        </w:tc>
      </w:tr>
      <w:tr w:rsidR="00E62C85" w:rsidTr="00E62C85">
        <w:tc>
          <w:tcPr>
            <w:tcW w:w="4040" w:type="dxa"/>
          </w:tcPr>
          <w:p w:rsidR="00E62C85" w:rsidRDefault="00E62C85" w:rsidP="00E62C85">
            <w:pPr>
              <w:pStyle w:val="afff1"/>
              <w:numPr>
                <w:ilvl w:val="0"/>
                <w:numId w:val="4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Внутренние стены и перегородки</w:t>
            </w:r>
          </w:p>
        </w:tc>
        <w:tc>
          <w:tcPr>
            <w:tcW w:w="6155" w:type="dxa"/>
          </w:tcPr>
          <w:p w:rsidR="00E62C85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901736">
              <w:rPr>
                <w:color w:val="auto"/>
                <w:szCs w:val="24"/>
              </w:rPr>
              <w:t>Внутренние несущие стены</w:t>
            </w:r>
            <w:r>
              <w:rPr>
                <w:color w:val="auto"/>
                <w:szCs w:val="24"/>
              </w:rPr>
              <w:t xml:space="preserve"> и перегородки</w:t>
            </w:r>
            <w:r w:rsidRPr="00901736">
              <w:rPr>
                <w:color w:val="auto"/>
                <w:szCs w:val="24"/>
              </w:rPr>
              <w:t xml:space="preserve"> в обследуемом здании</w:t>
            </w:r>
            <w:r>
              <w:rPr>
                <w:color w:val="auto"/>
                <w:szCs w:val="24"/>
              </w:rPr>
              <w:t xml:space="preserve"> не предусмотрены.</w:t>
            </w:r>
          </w:p>
        </w:tc>
      </w:tr>
      <w:tr w:rsidR="00E62C85" w:rsidTr="00E62C85">
        <w:trPr>
          <w:cantSplit/>
        </w:trPr>
        <w:tc>
          <w:tcPr>
            <w:tcW w:w="4040" w:type="dxa"/>
          </w:tcPr>
          <w:p w:rsidR="00E62C85" w:rsidRPr="0039484E" w:rsidRDefault="00E62C85" w:rsidP="00E62C85">
            <w:pPr>
              <w:pStyle w:val="afff1"/>
              <w:numPr>
                <w:ilvl w:val="0"/>
                <w:numId w:val="49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Колонны</w:t>
            </w:r>
          </w:p>
        </w:tc>
        <w:tc>
          <w:tcPr>
            <w:tcW w:w="6155" w:type="dxa"/>
          </w:tcPr>
          <w:p w:rsidR="00E62C85" w:rsidRPr="00C76903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Отсутствуют. </w:t>
            </w:r>
          </w:p>
        </w:tc>
      </w:tr>
      <w:tr w:rsidR="00E62C85" w:rsidTr="00E62C85">
        <w:trPr>
          <w:cantSplit/>
        </w:trPr>
        <w:tc>
          <w:tcPr>
            <w:tcW w:w="4040" w:type="dxa"/>
          </w:tcPr>
          <w:p w:rsidR="00E62C85" w:rsidRPr="0039484E" w:rsidRDefault="00E62C85" w:rsidP="00E62C85">
            <w:pPr>
              <w:pStyle w:val="afff1"/>
              <w:numPr>
                <w:ilvl w:val="0"/>
                <w:numId w:val="49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Покрытие</w:t>
            </w:r>
          </w:p>
        </w:tc>
        <w:tc>
          <w:tcPr>
            <w:tcW w:w="6155" w:type="dxa"/>
          </w:tcPr>
          <w:p w:rsidR="00E62C85" w:rsidRPr="003E6476" w:rsidRDefault="00E62C85" w:rsidP="00E62C85">
            <w:pPr>
              <w:spacing w:line="276" w:lineRule="auto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</w:t>
            </w:r>
            <w:r w:rsidRPr="00901736">
              <w:rPr>
                <w:color w:val="000000" w:themeColor="text1"/>
                <w:szCs w:val="24"/>
              </w:rPr>
              <w:t>окрыти</w:t>
            </w:r>
            <w:r>
              <w:rPr>
                <w:color w:val="000000" w:themeColor="text1"/>
                <w:szCs w:val="24"/>
              </w:rPr>
              <w:t>е</w:t>
            </w:r>
            <w:r w:rsidRPr="00901736">
              <w:rPr>
                <w:color w:val="000000" w:themeColor="text1"/>
                <w:szCs w:val="24"/>
              </w:rPr>
              <w:t xml:space="preserve"> сооружения выполнен</w:t>
            </w:r>
            <w:r>
              <w:rPr>
                <w:color w:val="000000" w:themeColor="text1"/>
                <w:szCs w:val="24"/>
              </w:rPr>
              <w:t>о</w:t>
            </w:r>
            <w:r w:rsidRPr="00901736">
              <w:rPr>
                <w:color w:val="000000" w:themeColor="text1"/>
                <w:szCs w:val="24"/>
              </w:rPr>
              <w:t xml:space="preserve"> из </w:t>
            </w:r>
            <w:r>
              <w:rPr>
                <w:color w:val="000000" w:themeColor="text1"/>
                <w:szCs w:val="24"/>
              </w:rPr>
              <w:t xml:space="preserve">монолитных </w:t>
            </w:r>
            <w:r w:rsidRPr="00901736">
              <w:rPr>
                <w:color w:val="000000" w:themeColor="text1"/>
                <w:szCs w:val="24"/>
              </w:rPr>
              <w:t>железобетонных плит с</w:t>
            </w:r>
            <w:r>
              <w:rPr>
                <w:color w:val="000000" w:themeColor="text1"/>
                <w:szCs w:val="24"/>
              </w:rPr>
              <w:t xml:space="preserve"> </w:t>
            </w:r>
            <w:r w:rsidRPr="00901736">
              <w:rPr>
                <w:color w:val="000000" w:themeColor="text1"/>
                <w:szCs w:val="24"/>
              </w:rPr>
              <w:t xml:space="preserve">опиранием на </w:t>
            </w:r>
            <w:r>
              <w:rPr>
                <w:color w:val="000000" w:themeColor="text1"/>
                <w:szCs w:val="24"/>
              </w:rPr>
              <w:t>наружные стены и монолитную железобетонную балку сечением 300х400 мм</w:t>
            </w:r>
            <w:r w:rsidRPr="00901736">
              <w:rPr>
                <w:color w:val="000000" w:themeColor="text1"/>
                <w:szCs w:val="24"/>
              </w:rPr>
              <w:t>.</w:t>
            </w:r>
            <w:r>
              <w:rPr>
                <w:color w:val="000000" w:themeColor="text1"/>
                <w:szCs w:val="24"/>
              </w:rPr>
              <w:t xml:space="preserve"> </w:t>
            </w:r>
            <w:r w:rsidRPr="00901736">
              <w:rPr>
                <w:color w:val="000000" w:themeColor="text1"/>
                <w:szCs w:val="24"/>
              </w:rPr>
              <w:t>В покрытии сооружения предусмотрен</w:t>
            </w:r>
            <w:r>
              <w:rPr>
                <w:color w:val="000000" w:themeColor="text1"/>
                <w:szCs w:val="24"/>
              </w:rPr>
              <w:t xml:space="preserve">ы </w:t>
            </w:r>
            <w:r w:rsidRPr="00901736">
              <w:rPr>
                <w:color w:val="000000" w:themeColor="text1"/>
                <w:szCs w:val="24"/>
              </w:rPr>
              <w:t>проем</w:t>
            </w:r>
            <w:r>
              <w:rPr>
                <w:color w:val="000000" w:themeColor="text1"/>
                <w:szCs w:val="24"/>
              </w:rPr>
              <w:t>ы</w:t>
            </w:r>
            <w:r w:rsidRPr="00901736">
              <w:rPr>
                <w:color w:val="000000" w:themeColor="text1"/>
                <w:szCs w:val="24"/>
              </w:rPr>
              <w:t xml:space="preserve"> </w:t>
            </w:r>
            <w:r>
              <w:rPr>
                <w:color w:val="000000" w:themeColor="text1"/>
                <w:szCs w:val="24"/>
              </w:rPr>
              <w:t>диаметром 700 мм (3 шт,) закрытые металлическими люками.</w:t>
            </w:r>
          </w:p>
        </w:tc>
      </w:tr>
      <w:tr w:rsidR="00E62C85" w:rsidTr="00E62C85">
        <w:tc>
          <w:tcPr>
            <w:tcW w:w="4040" w:type="dxa"/>
          </w:tcPr>
          <w:p w:rsidR="00E62C85" w:rsidRPr="00AA6865" w:rsidRDefault="00E62C85" w:rsidP="00E62C85">
            <w:pPr>
              <w:pStyle w:val="afff1"/>
              <w:numPr>
                <w:ilvl w:val="0"/>
                <w:numId w:val="49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</w:t>
            </w:r>
            <w:r>
              <w:rPr>
                <w:color w:val="auto"/>
              </w:rPr>
              <w:t>ере</w:t>
            </w:r>
            <w:r w:rsidRPr="0039484E">
              <w:rPr>
                <w:color w:val="auto"/>
              </w:rPr>
              <w:t>крытие</w:t>
            </w:r>
          </w:p>
        </w:tc>
        <w:tc>
          <w:tcPr>
            <w:tcW w:w="6155" w:type="dxa"/>
          </w:tcPr>
          <w:p w:rsidR="00E62C85" w:rsidRPr="00C543CC" w:rsidRDefault="00E62C85" w:rsidP="00E62C85">
            <w:pPr>
              <w:spacing w:line="276" w:lineRule="auto"/>
              <w:jc w:val="both"/>
              <w:rPr>
                <w:color w:val="000000" w:themeColor="text1"/>
                <w:szCs w:val="24"/>
              </w:rPr>
            </w:pPr>
            <w:r>
              <w:rPr>
                <w:color w:val="auto"/>
                <w:szCs w:val="24"/>
              </w:rPr>
              <w:t>Отсутствует</w:t>
            </w:r>
            <w:r w:rsidRPr="00901736">
              <w:rPr>
                <w:color w:val="auto"/>
                <w:szCs w:val="24"/>
              </w:rPr>
              <w:t>.</w:t>
            </w:r>
            <w:r>
              <w:rPr>
                <w:color w:val="auto"/>
                <w:szCs w:val="24"/>
              </w:rPr>
              <w:t xml:space="preserve"> </w:t>
            </w:r>
          </w:p>
        </w:tc>
      </w:tr>
      <w:tr w:rsidR="00E62C85" w:rsidTr="00E62C85">
        <w:tc>
          <w:tcPr>
            <w:tcW w:w="4040" w:type="dxa"/>
          </w:tcPr>
          <w:p w:rsidR="00E62C85" w:rsidRPr="0039484E" w:rsidRDefault="00E62C85" w:rsidP="00E62C85">
            <w:pPr>
              <w:pStyle w:val="afff1"/>
              <w:numPr>
                <w:ilvl w:val="0"/>
                <w:numId w:val="49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  <w:szCs w:val="24"/>
              </w:rPr>
              <w:t>Кровля, водосточная система</w:t>
            </w:r>
          </w:p>
        </w:tc>
        <w:tc>
          <w:tcPr>
            <w:tcW w:w="6155" w:type="dxa"/>
          </w:tcPr>
          <w:p w:rsidR="00E62C85" w:rsidRPr="00C76903" w:rsidRDefault="00E62C85" w:rsidP="00E62C85">
            <w:pPr>
              <w:spacing w:line="276" w:lineRule="auto"/>
              <w:jc w:val="both"/>
              <w:rPr>
                <w:color w:val="auto"/>
                <w:szCs w:val="24"/>
                <w:lang w:bidi="ru-RU"/>
              </w:rPr>
            </w:pPr>
            <w:r>
              <w:rPr>
                <w:color w:val="auto"/>
                <w:szCs w:val="24"/>
              </w:rPr>
              <w:t>Отсутствует</w:t>
            </w:r>
            <w:r>
              <w:rPr>
                <w:color w:val="000000" w:themeColor="text1"/>
                <w:szCs w:val="24"/>
                <w:lang w:bidi="ru-RU"/>
              </w:rPr>
              <w:t>.</w:t>
            </w:r>
          </w:p>
        </w:tc>
      </w:tr>
      <w:tr w:rsidR="00E62C85" w:rsidTr="00E62C85">
        <w:trPr>
          <w:cantSplit/>
          <w:trHeight w:val="1337"/>
        </w:trPr>
        <w:tc>
          <w:tcPr>
            <w:tcW w:w="4040" w:type="dxa"/>
          </w:tcPr>
          <w:p w:rsidR="00E62C85" w:rsidRPr="0039484E" w:rsidRDefault="00E62C85" w:rsidP="00E62C85">
            <w:pPr>
              <w:pStyle w:val="afff1"/>
              <w:numPr>
                <w:ilvl w:val="0"/>
                <w:numId w:val="49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Ворота, оконные и дверные заполнения</w:t>
            </w:r>
          </w:p>
        </w:tc>
        <w:tc>
          <w:tcPr>
            <w:tcW w:w="6155" w:type="dxa"/>
          </w:tcPr>
          <w:p w:rsidR="00E62C85" w:rsidRPr="00C76903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901736">
              <w:rPr>
                <w:color w:val="auto"/>
                <w:szCs w:val="24"/>
              </w:rPr>
              <w:t>Наружная дверь для доступа в основное</w:t>
            </w:r>
            <w:r>
              <w:rPr>
                <w:color w:val="auto"/>
                <w:szCs w:val="24"/>
              </w:rPr>
              <w:t xml:space="preserve"> </w:t>
            </w:r>
            <w:r w:rsidRPr="00901736">
              <w:rPr>
                <w:color w:val="auto"/>
                <w:szCs w:val="24"/>
              </w:rPr>
              <w:t>производственное помещение – металлическая, габаритными размерами</w:t>
            </w:r>
            <w:r>
              <w:rPr>
                <w:color w:val="auto"/>
                <w:szCs w:val="24"/>
              </w:rPr>
              <w:t xml:space="preserve"> 0,95х2,0</w:t>
            </w:r>
            <w:r w:rsidRPr="00901736">
              <w:rPr>
                <w:color w:val="auto"/>
                <w:szCs w:val="24"/>
              </w:rPr>
              <w:t>м. Внутренняя дверь -</w:t>
            </w:r>
            <w:r>
              <w:rPr>
                <w:color w:val="auto"/>
                <w:szCs w:val="24"/>
              </w:rPr>
              <w:t xml:space="preserve"> </w:t>
            </w:r>
            <w:r w:rsidRPr="00901736">
              <w:rPr>
                <w:color w:val="auto"/>
                <w:szCs w:val="24"/>
              </w:rPr>
              <w:t>металлическая</w:t>
            </w:r>
            <w:r>
              <w:rPr>
                <w:color w:val="auto"/>
                <w:szCs w:val="24"/>
              </w:rPr>
              <w:t>, габаритными размерами 0,9х2,0</w:t>
            </w:r>
            <w:r w:rsidRPr="00901736">
              <w:rPr>
                <w:color w:val="auto"/>
                <w:szCs w:val="24"/>
              </w:rPr>
              <w:t>м.</w:t>
            </w:r>
          </w:p>
        </w:tc>
      </w:tr>
      <w:tr w:rsidR="00E62C85" w:rsidTr="00E62C85">
        <w:trPr>
          <w:cantSplit/>
          <w:trHeight w:val="585"/>
        </w:trPr>
        <w:tc>
          <w:tcPr>
            <w:tcW w:w="4040" w:type="dxa"/>
          </w:tcPr>
          <w:p w:rsidR="00E62C85" w:rsidRPr="0039484E" w:rsidRDefault="00E62C85" w:rsidP="00E62C85">
            <w:pPr>
              <w:pStyle w:val="afff1"/>
              <w:numPr>
                <w:ilvl w:val="0"/>
                <w:numId w:val="49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Полы</w:t>
            </w:r>
            <w:r>
              <w:rPr>
                <w:color w:val="auto"/>
              </w:rPr>
              <w:t xml:space="preserve"> и дренажная система</w:t>
            </w:r>
          </w:p>
        </w:tc>
        <w:tc>
          <w:tcPr>
            <w:tcW w:w="6155" w:type="dxa"/>
          </w:tcPr>
          <w:p w:rsidR="00E62C85" w:rsidRPr="000D0FBB" w:rsidRDefault="00E62C85" w:rsidP="00E62C85">
            <w:pPr>
              <w:spacing w:line="276" w:lineRule="auto"/>
              <w:jc w:val="both"/>
              <w:rPr>
                <w:color w:val="auto"/>
                <w:szCs w:val="24"/>
                <w:lang w:bidi="ru-RU"/>
              </w:rPr>
            </w:pPr>
            <w:r w:rsidRPr="000D0FBB">
              <w:rPr>
                <w:color w:val="auto"/>
                <w:szCs w:val="24"/>
                <w:lang w:bidi="ru-RU"/>
              </w:rPr>
              <w:t>Полы в помещении – бетонные, совмещенные с</w:t>
            </w:r>
            <w:r>
              <w:rPr>
                <w:color w:val="auto"/>
                <w:szCs w:val="24"/>
                <w:lang w:bidi="ru-RU"/>
              </w:rPr>
              <w:t xml:space="preserve"> </w:t>
            </w:r>
            <w:r w:rsidRPr="000D0FBB">
              <w:rPr>
                <w:color w:val="auto"/>
                <w:szCs w:val="24"/>
                <w:lang w:bidi="ru-RU"/>
              </w:rPr>
              <w:t>конструкциями фундаментной плиты.</w:t>
            </w:r>
            <w:r>
              <w:rPr>
                <w:color w:val="auto"/>
                <w:szCs w:val="24"/>
                <w:lang w:bidi="ru-RU"/>
              </w:rPr>
              <w:t xml:space="preserve"> </w:t>
            </w:r>
            <w:r w:rsidRPr="000D0FBB">
              <w:rPr>
                <w:color w:val="auto"/>
                <w:szCs w:val="24"/>
                <w:lang w:bidi="ru-RU"/>
              </w:rPr>
              <w:t>В полу подземной части сооружения выполнен</w:t>
            </w:r>
            <w:r>
              <w:rPr>
                <w:color w:val="auto"/>
                <w:szCs w:val="24"/>
                <w:lang w:bidi="ru-RU"/>
              </w:rPr>
              <w:t xml:space="preserve"> </w:t>
            </w:r>
            <w:r w:rsidRPr="000D0FBB">
              <w:rPr>
                <w:color w:val="auto"/>
                <w:szCs w:val="24"/>
                <w:lang w:bidi="ru-RU"/>
              </w:rPr>
              <w:t>дренажный приямок, закрытый стальной решеткой.</w:t>
            </w:r>
          </w:p>
          <w:p w:rsidR="00E62C85" w:rsidRPr="00C76903" w:rsidRDefault="00E62C85" w:rsidP="00E62C85">
            <w:pPr>
              <w:spacing w:line="276" w:lineRule="auto"/>
              <w:jc w:val="both"/>
              <w:rPr>
                <w:color w:val="auto"/>
                <w:szCs w:val="24"/>
                <w:lang w:bidi="ru-RU"/>
              </w:rPr>
            </w:pPr>
            <w:r w:rsidRPr="000D0FBB">
              <w:rPr>
                <w:color w:val="auto"/>
                <w:szCs w:val="24"/>
                <w:lang w:bidi="ru-RU"/>
              </w:rPr>
              <w:t>Удаление сточных вод предусмотрено в грунт.</w:t>
            </w:r>
          </w:p>
        </w:tc>
      </w:tr>
      <w:tr w:rsidR="00E62C85" w:rsidTr="00E62C85">
        <w:trPr>
          <w:trHeight w:val="372"/>
        </w:trPr>
        <w:tc>
          <w:tcPr>
            <w:tcW w:w="4040" w:type="dxa"/>
          </w:tcPr>
          <w:p w:rsidR="00E62C85" w:rsidRPr="0039484E" w:rsidRDefault="00E62C85" w:rsidP="00E62C85">
            <w:pPr>
              <w:pStyle w:val="afff1"/>
              <w:numPr>
                <w:ilvl w:val="0"/>
                <w:numId w:val="49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Фундаменты под оборудование</w:t>
            </w:r>
          </w:p>
        </w:tc>
        <w:tc>
          <w:tcPr>
            <w:tcW w:w="6155" w:type="dxa"/>
          </w:tcPr>
          <w:p w:rsidR="00E62C85" w:rsidRPr="00C76903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Монолитные железобетонные и металлические трубы д.560 мм</w:t>
            </w:r>
            <w:r w:rsidRPr="00EA22B8">
              <w:rPr>
                <w:color w:val="auto"/>
                <w:szCs w:val="24"/>
              </w:rPr>
              <w:t>.</w:t>
            </w:r>
          </w:p>
        </w:tc>
      </w:tr>
      <w:tr w:rsidR="00E62C85" w:rsidTr="00E62C85">
        <w:tc>
          <w:tcPr>
            <w:tcW w:w="4040" w:type="dxa"/>
          </w:tcPr>
          <w:p w:rsidR="00E62C85" w:rsidRPr="0039484E" w:rsidRDefault="00E62C85" w:rsidP="00E62C85">
            <w:pPr>
              <w:pStyle w:val="afff1"/>
              <w:numPr>
                <w:ilvl w:val="0"/>
                <w:numId w:val="49"/>
              </w:numPr>
              <w:spacing w:line="276" w:lineRule="auto"/>
              <w:rPr>
                <w:color w:val="auto"/>
                <w:szCs w:val="24"/>
              </w:rPr>
            </w:pPr>
            <w:r w:rsidRPr="0039484E">
              <w:rPr>
                <w:color w:val="auto"/>
              </w:rPr>
              <w:t>Лестницы</w:t>
            </w:r>
          </w:p>
        </w:tc>
        <w:tc>
          <w:tcPr>
            <w:tcW w:w="6155" w:type="dxa"/>
          </w:tcPr>
          <w:p w:rsidR="00E62C85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Для доступа на кровлю через люки</w:t>
            </w:r>
            <w:r w:rsidRPr="00BD206D">
              <w:rPr>
                <w:color w:val="auto"/>
                <w:szCs w:val="24"/>
              </w:rPr>
              <w:t xml:space="preserve"> установлены сварные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>лестницы (3 шт.).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>Металлоконструкции лестниц окрашены масляными составами</w:t>
            </w:r>
            <w:r w:rsidRPr="00E53AC9">
              <w:rPr>
                <w:color w:val="auto"/>
                <w:szCs w:val="24"/>
              </w:rPr>
              <w:t>.</w:t>
            </w:r>
          </w:p>
          <w:p w:rsidR="00E62C85" w:rsidRPr="007D36A3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Для доступа в основное помещение предусмотрена бетонная лестница шириной 2,0 м. </w:t>
            </w:r>
          </w:p>
        </w:tc>
      </w:tr>
      <w:tr w:rsidR="00E62C85" w:rsidTr="00E62C85">
        <w:trPr>
          <w:cantSplit/>
          <w:trHeight w:val="479"/>
        </w:trPr>
        <w:tc>
          <w:tcPr>
            <w:tcW w:w="4040" w:type="dxa"/>
          </w:tcPr>
          <w:p w:rsidR="00E62C85" w:rsidRPr="0039484E" w:rsidRDefault="00E62C85" w:rsidP="00E62C85">
            <w:pPr>
              <w:pStyle w:val="afff1"/>
              <w:numPr>
                <w:ilvl w:val="0"/>
                <w:numId w:val="49"/>
              </w:numPr>
              <w:spacing w:line="276" w:lineRule="auto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Подвесные металлоконструкции</w:t>
            </w:r>
          </w:p>
        </w:tc>
        <w:tc>
          <w:tcPr>
            <w:tcW w:w="6155" w:type="dxa"/>
          </w:tcPr>
          <w:p w:rsidR="00E62C85" w:rsidRPr="007D36A3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Отсутствуют</w:t>
            </w:r>
            <w:r w:rsidRPr="00BD206D">
              <w:rPr>
                <w:color w:val="auto"/>
                <w:szCs w:val="24"/>
              </w:rPr>
              <w:t>.</w:t>
            </w:r>
          </w:p>
        </w:tc>
      </w:tr>
      <w:tr w:rsidR="00E62C85" w:rsidTr="00E62C85">
        <w:trPr>
          <w:cantSplit/>
          <w:trHeight w:val="479"/>
        </w:trPr>
        <w:tc>
          <w:tcPr>
            <w:tcW w:w="4040" w:type="dxa"/>
          </w:tcPr>
          <w:p w:rsidR="00E62C85" w:rsidRPr="0039484E" w:rsidRDefault="00E62C85" w:rsidP="00E62C85">
            <w:pPr>
              <w:pStyle w:val="afff1"/>
              <w:numPr>
                <w:ilvl w:val="0"/>
                <w:numId w:val="49"/>
              </w:numPr>
              <w:spacing w:line="276" w:lineRule="auto"/>
              <w:rPr>
                <w:color w:val="auto"/>
                <w:szCs w:val="24"/>
              </w:rPr>
            </w:pPr>
            <w:r w:rsidRPr="00887FE6">
              <w:rPr>
                <w:color w:val="auto"/>
                <w:szCs w:val="24"/>
              </w:rPr>
              <w:t>Отмостка, прилегающая территория</w:t>
            </w:r>
          </w:p>
        </w:tc>
        <w:tc>
          <w:tcPr>
            <w:tcW w:w="6155" w:type="dxa"/>
          </w:tcPr>
          <w:p w:rsidR="00E62C85" w:rsidRPr="00BD206D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Отмостка выполнена из бетонной плитки</w:t>
            </w:r>
            <w:r w:rsidRPr="00BD206D">
              <w:rPr>
                <w:color w:val="auto"/>
                <w:szCs w:val="24"/>
              </w:rPr>
              <w:t>.</w:t>
            </w:r>
          </w:p>
          <w:p w:rsidR="00E62C85" w:rsidRPr="007D36A3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BD206D">
              <w:rPr>
                <w:color w:val="auto"/>
                <w:szCs w:val="24"/>
              </w:rPr>
              <w:t>Рельеф участка ровный, без значительных</w:t>
            </w:r>
            <w:r>
              <w:rPr>
                <w:color w:val="auto"/>
                <w:szCs w:val="24"/>
              </w:rPr>
              <w:t xml:space="preserve"> перепадов по высоте</w:t>
            </w:r>
            <w:r w:rsidRPr="00BD206D">
              <w:rPr>
                <w:color w:val="auto"/>
                <w:szCs w:val="24"/>
              </w:rPr>
              <w:t>.</w:t>
            </w:r>
          </w:p>
        </w:tc>
      </w:tr>
      <w:tr w:rsidR="00E62C85" w:rsidTr="00E62C85">
        <w:trPr>
          <w:trHeight w:val="60"/>
        </w:trPr>
        <w:tc>
          <w:tcPr>
            <w:tcW w:w="4040" w:type="dxa"/>
          </w:tcPr>
          <w:p w:rsidR="00E62C85" w:rsidRPr="0039484E" w:rsidRDefault="00E62C85" w:rsidP="00E62C85">
            <w:pPr>
              <w:pStyle w:val="afff1"/>
              <w:numPr>
                <w:ilvl w:val="0"/>
                <w:numId w:val="49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  <w:szCs w:val="24"/>
              </w:rPr>
              <w:t>Система вентиляции</w:t>
            </w:r>
          </w:p>
        </w:tc>
        <w:tc>
          <w:tcPr>
            <w:tcW w:w="6155" w:type="dxa"/>
          </w:tcPr>
          <w:p w:rsidR="00E62C85" w:rsidRPr="007D36A3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BD206D">
              <w:rPr>
                <w:color w:val="auto"/>
                <w:szCs w:val="24"/>
              </w:rPr>
              <w:t>В помещении обследуемого сооружения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>предусмотрена приточно-вытяжная система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>вентиляции с естественным побуждением. Приток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>воздуха осуществляется через проемы в дверном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>полотне. Удаление воздуха происходит из верхней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 xml:space="preserve">зоны через </w:t>
            </w:r>
            <w:r w:rsidRPr="00901736">
              <w:rPr>
                <w:color w:val="000000" w:themeColor="text1"/>
                <w:szCs w:val="24"/>
              </w:rPr>
              <w:t>проем</w:t>
            </w:r>
            <w:r>
              <w:rPr>
                <w:color w:val="000000" w:themeColor="text1"/>
                <w:szCs w:val="24"/>
              </w:rPr>
              <w:t>ы</w:t>
            </w:r>
            <w:r w:rsidRPr="00901736">
              <w:rPr>
                <w:color w:val="000000" w:themeColor="text1"/>
                <w:szCs w:val="24"/>
              </w:rPr>
              <w:t xml:space="preserve"> </w:t>
            </w:r>
            <w:r>
              <w:rPr>
                <w:color w:val="000000" w:themeColor="text1"/>
                <w:szCs w:val="24"/>
              </w:rPr>
              <w:t>диаметром 700 мм (3 шт,) закрытые металлическими люками</w:t>
            </w:r>
            <w:r w:rsidRPr="00BD206D">
              <w:rPr>
                <w:color w:val="auto"/>
                <w:szCs w:val="24"/>
              </w:rPr>
              <w:t>.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 xml:space="preserve">Выполнена антикоррозионная окраска </w:t>
            </w:r>
            <w:r>
              <w:rPr>
                <w:color w:val="auto"/>
                <w:szCs w:val="24"/>
              </w:rPr>
              <w:t>металлических люков</w:t>
            </w:r>
            <w:r w:rsidRPr="00BD206D">
              <w:rPr>
                <w:color w:val="auto"/>
                <w:szCs w:val="24"/>
              </w:rPr>
              <w:t>.</w:t>
            </w:r>
          </w:p>
        </w:tc>
      </w:tr>
      <w:tr w:rsidR="00E62C85" w:rsidTr="00E62C85">
        <w:trPr>
          <w:trHeight w:val="825"/>
        </w:trPr>
        <w:tc>
          <w:tcPr>
            <w:tcW w:w="4040" w:type="dxa"/>
          </w:tcPr>
          <w:p w:rsidR="00E62C85" w:rsidRPr="0039484E" w:rsidRDefault="00E62C85" w:rsidP="00E62C85">
            <w:pPr>
              <w:pStyle w:val="afff1"/>
              <w:numPr>
                <w:ilvl w:val="0"/>
                <w:numId w:val="49"/>
              </w:numPr>
              <w:spacing w:line="276" w:lineRule="auto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lastRenderedPageBreak/>
              <w:t>Инженерные коммуникации.</w:t>
            </w:r>
          </w:p>
        </w:tc>
        <w:tc>
          <w:tcPr>
            <w:tcW w:w="6155" w:type="dxa"/>
          </w:tcPr>
          <w:p w:rsidR="00E62C85" w:rsidRPr="007D36A3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E53AC9">
              <w:rPr>
                <w:color w:val="auto"/>
                <w:szCs w:val="24"/>
              </w:rPr>
              <w:t>Здание оборудовано водопроводом, канализацией и электроосвещением. Отопление здания осуществляется за счет выделения тепла оборудованием.</w:t>
            </w:r>
          </w:p>
        </w:tc>
      </w:tr>
    </w:tbl>
    <w:p w:rsidR="002A1FF1" w:rsidRPr="0039484E" w:rsidRDefault="002A1FF1" w:rsidP="009A474C">
      <w:pPr>
        <w:pStyle w:val="2"/>
        <w:numPr>
          <w:ilvl w:val="0"/>
          <w:numId w:val="25"/>
        </w:numPr>
        <w:spacing w:before="240" w:after="120" w:line="276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9" w:name="_Toc240275234"/>
      <w:r w:rsidRPr="0039484E">
        <w:rPr>
          <w:rFonts w:ascii="Times New Roman" w:hAnsi="Times New Roman"/>
          <w:color w:val="auto"/>
          <w:sz w:val="24"/>
          <w:szCs w:val="24"/>
        </w:rPr>
        <w:t>Назначение объекта экспертизы</w:t>
      </w:r>
      <w:bookmarkEnd w:id="19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>
        <w:rPr>
          <w:color w:val="auto"/>
        </w:rPr>
        <w:t>ЦТП</w:t>
      </w:r>
      <w:r w:rsidRPr="0039484E">
        <w:rPr>
          <w:color w:val="auto"/>
        </w:rPr>
        <w:t xml:space="preserve"> предназначен для размещения технологического оборудования, задача которого состоит в преобразовании, передаче и распределении тепловой энергии.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>
        <w:rPr>
          <w:color w:val="auto"/>
        </w:rPr>
        <w:t>ЦТП</w:t>
      </w:r>
      <w:r w:rsidRPr="0039484E">
        <w:rPr>
          <w:color w:val="auto"/>
        </w:rPr>
        <w:t xml:space="preserve"> расположен на участке трубопровода теплосети эксплуатационной категории </w:t>
      </w:r>
      <w:r w:rsidRPr="0039484E">
        <w:rPr>
          <w:color w:val="auto"/>
          <w:lang w:val="en-US"/>
        </w:rPr>
        <w:t>IV</w:t>
      </w:r>
      <w:r w:rsidRPr="0039484E">
        <w:rPr>
          <w:color w:val="auto"/>
        </w:rPr>
        <w:t>э с параметрами рабочей среды: давление 1,6 МПа, максимальная температура воды в подающем трубопроводе 150ºС.</w:t>
      </w:r>
    </w:p>
    <w:p w:rsidR="002A1FF1" w:rsidRPr="0039484E" w:rsidRDefault="002A1FF1" w:rsidP="002A1FF1">
      <w:pPr>
        <w:pStyle w:val="10"/>
        <w:numPr>
          <w:ilvl w:val="0"/>
          <w:numId w:val="3"/>
        </w:numPr>
        <w:tabs>
          <w:tab w:val="clear" w:pos="5039"/>
        </w:tabs>
        <w:spacing w:before="240" w:after="120" w:line="276" w:lineRule="auto"/>
        <w:ind w:left="0" w:firstLine="0"/>
        <w:jc w:val="center"/>
        <w:rPr>
          <w:b/>
          <w:color w:val="auto"/>
          <w:sz w:val="28"/>
          <w:szCs w:val="28"/>
        </w:rPr>
      </w:pPr>
      <w:bookmarkStart w:id="20" w:name="_Hlk68086628"/>
      <w:bookmarkStart w:id="21" w:name="_Toc240275235"/>
      <w:r w:rsidRPr="0039484E">
        <w:rPr>
          <w:b/>
          <w:color w:val="auto"/>
          <w:sz w:val="28"/>
          <w:szCs w:val="28"/>
        </w:rPr>
        <w:t>Результаты проведенной экспертизы со ссылками на конкретные структурные единицы нормативных правовых актов в области промышленной безопасности</w:t>
      </w:r>
      <w:bookmarkEnd w:id="20"/>
      <w:bookmarkEnd w:id="21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Экспертиза промышленной безопасности объекта проведена в соответствии с требованиями Федерального закона «О промышленной безопасности опасных производственных объектов» № 116-ФЗ от 21.07.1997 г., федеральных норм и правил в области промышленной безопасности «Правила проведения экспертизы промышленной безопасности», а также иных нормативных правовых актов и нор</w:t>
      </w:r>
      <w:r w:rsidR="00174612">
        <w:rPr>
          <w:color w:val="auto"/>
        </w:rPr>
        <w:t>мативных технических документов</w:t>
      </w:r>
      <w:r w:rsidRPr="0039484E">
        <w:rPr>
          <w:color w:val="auto"/>
        </w:rPr>
        <w:t>.</w:t>
      </w:r>
    </w:p>
    <w:p w:rsidR="002A1FF1" w:rsidRPr="0039484E" w:rsidRDefault="002A1FF1" w:rsidP="002A1FF1">
      <w:pPr>
        <w:pStyle w:val="2"/>
        <w:numPr>
          <w:ilvl w:val="0"/>
          <w:numId w:val="5"/>
        </w:numPr>
        <w:spacing w:before="240" w:after="120" w:line="276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2" w:name="_Hlk70677926"/>
      <w:bookmarkStart w:id="23" w:name="_Toc240275236"/>
      <w:r w:rsidRPr="0039484E">
        <w:rPr>
          <w:rFonts w:ascii="Times New Roman" w:hAnsi="Times New Roman"/>
          <w:color w:val="auto"/>
          <w:sz w:val="24"/>
          <w:szCs w:val="24"/>
        </w:rPr>
        <w:t>Анализ документации</w:t>
      </w:r>
      <w:bookmarkEnd w:id="23"/>
      <w:r w:rsidRPr="0039484E">
        <w:rPr>
          <w:rFonts w:ascii="Times New Roman" w:hAnsi="Times New Roman"/>
          <w:color w:val="auto"/>
          <w:sz w:val="24"/>
          <w:szCs w:val="24"/>
        </w:rPr>
        <w:t xml:space="preserve"> </w:t>
      </w:r>
      <w:bookmarkEnd w:id="22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 xml:space="preserve">При проведении экспертизы промышленной безопасности, согласно ФНП «Правила проведения экспертизы промышленной безопасности» выполнен </w:t>
      </w:r>
      <w:bookmarkStart w:id="24" w:name="_Hlk38875712"/>
      <w:r w:rsidRPr="0039484E">
        <w:rPr>
          <w:color w:val="auto"/>
        </w:rPr>
        <w:t xml:space="preserve">анализ представленной документации, относящейся к </w:t>
      </w:r>
      <w:bookmarkEnd w:id="24"/>
      <w:r w:rsidRPr="0039484E">
        <w:rPr>
          <w:color w:val="auto"/>
        </w:rPr>
        <w:t>зданию.</w:t>
      </w:r>
    </w:p>
    <w:p w:rsidR="002A1FF1" w:rsidRPr="0039484E" w:rsidRDefault="002A1FF1" w:rsidP="002A1FF1">
      <w:pPr>
        <w:keepNext/>
        <w:spacing w:before="120" w:line="276" w:lineRule="auto"/>
        <w:rPr>
          <w:color w:val="auto"/>
        </w:rPr>
      </w:pPr>
      <w:r w:rsidRPr="0039484E">
        <w:rPr>
          <w:color w:val="auto"/>
        </w:rPr>
        <w:t>Таблица 7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02"/>
        <w:gridCol w:w="2412"/>
      </w:tblGrid>
      <w:tr w:rsidR="00676012" w:rsidTr="002A1FF1">
        <w:trPr>
          <w:trHeight w:val="510"/>
          <w:tblHeader/>
        </w:trPr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spacing w:line="276" w:lineRule="auto"/>
              <w:jc w:val="center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Наименование документа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spacing w:line="276" w:lineRule="auto"/>
              <w:jc w:val="center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Наличие</w:t>
            </w:r>
          </w:p>
        </w:tc>
      </w:tr>
      <w:tr w:rsidR="00676012" w:rsidTr="002A1FF1">
        <w:trPr>
          <w:cantSplit/>
          <w:trHeight w:val="397"/>
        </w:trPr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Свидетельство о регистрации ОПО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Предоставлено</w:t>
            </w:r>
          </w:p>
        </w:tc>
      </w:tr>
      <w:tr w:rsidR="00676012" w:rsidTr="002A1FF1">
        <w:trPr>
          <w:cantSplit/>
          <w:trHeight w:val="392"/>
        </w:trPr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Сведения, характеризующие ОПО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Предоставлено</w:t>
            </w:r>
          </w:p>
        </w:tc>
      </w:tr>
      <w:tr w:rsidR="00676012" w:rsidTr="002A1FF1">
        <w:trPr>
          <w:cantSplit/>
          <w:trHeight w:val="397"/>
        </w:trPr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Полис обязательного страхования гражданской ответственности владельца опасного объекта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Предоставлено</w:t>
            </w:r>
          </w:p>
        </w:tc>
      </w:tr>
      <w:tr w:rsidR="00676012" w:rsidTr="002A1FF1">
        <w:trPr>
          <w:cantSplit/>
          <w:trHeight w:val="397"/>
        </w:trPr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Технический паспорт на здание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0044AA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Не предоставлен</w:t>
            </w:r>
          </w:p>
        </w:tc>
      </w:tr>
      <w:tr w:rsidR="00676012" w:rsidTr="002A1FF1">
        <w:trPr>
          <w:cantSplit/>
          <w:trHeight w:val="397"/>
        </w:trPr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bookmarkStart w:id="25" w:name="_Hlk141902807"/>
            <w:r w:rsidRPr="0039484E">
              <w:rPr>
                <w:color w:val="auto"/>
              </w:rPr>
              <w:t>Комплект чертежей проекта на здание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Не предоставлен</w:t>
            </w:r>
          </w:p>
        </w:tc>
      </w:tr>
      <w:tr w:rsidR="00676012" w:rsidTr="002A1FF1">
        <w:trPr>
          <w:cantSplit/>
          <w:trHeight w:val="397"/>
        </w:trPr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bookmarkStart w:id="26" w:name="_Hlk141902813"/>
            <w:bookmarkEnd w:id="25"/>
            <w:r w:rsidRPr="0039484E">
              <w:rPr>
                <w:color w:val="auto"/>
              </w:rPr>
              <w:t xml:space="preserve">Акт приёмки здания в эксплуатацию 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Не предоставлен</w:t>
            </w:r>
          </w:p>
        </w:tc>
      </w:tr>
      <w:bookmarkEnd w:id="26"/>
      <w:tr w:rsidR="00676012" w:rsidTr="002A1FF1">
        <w:trPr>
          <w:cantSplit/>
          <w:trHeight w:val="397"/>
        </w:trPr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>Технический журнал по эксплуатации здания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0044AA" w:rsidP="002A1FF1">
            <w:pPr>
              <w:tabs>
                <w:tab w:val="left" w:pos="10205"/>
              </w:tabs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Не предоставлен</w:t>
            </w:r>
          </w:p>
        </w:tc>
      </w:tr>
      <w:tr w:rsidR="00676012" w:rsidTr="002A1FF1">
        <w:trPr>
          <w:cantSplit/>
          <w:trHeight w:val="397"/>
        </w:trPr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bookmarkStart w:id="27" w:name="_Hlk141902831"/>
            <w:r w:rsidRPr="0039484E">
              <w:rPr>
                <w:color w:val="auto"/>
              </w:rPr>
              <w:t xml:space="preserve">Результаты проведенных периодических осмотров </w:t>
            </w:r>
            <w:bookmarkEnd w:id="27"/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0044AA" w:rsidP="002A1FF1">
            <w:pPr>
              <w:tabs>
                <w:tab w:val="left" w:pos="10205"/>
              </w:tabs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Не предоставлен</w:t>
            </w:r>
            <w:r>
              <w:rPr>
                <w:color w:val="auto"/>
              </w:rPr>
              <w:t>ы</w:t>
            </w:r>
          </w:p>
        </w:tc>
      </w:tr>
      <w:tr w:rsidR="00676012" w:rsidTr="002A1FF1">
        <w:trPr>
          <w:cantSplit/>
          <w:trHeight w:val="397"/>
        </w:trPr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>Заключения экспертизы ранее проводимых экспертиз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Не проводились</w:t>
            </w:r>
          </w:p>
        </w:tc>
      </w:tr>
      <w:tr w:rsidR="00676012" w:rsidTr="002A1FF1">
        <w:trPr>
          <w:cantSplit/>
          <w:trHeight w:val="397"/>
        </w:trPr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 xml:space="preserve">Отчеты по результатам ранее проводимых обследований 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0044AA" w:rsidP="002A1FF1">
            <w:pPr>
              <w:tabs>
                <w:tab w:val="left" w:pos="10205"/>
              </w:tabs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Не предоставлен</w:t>
            </w:r>
            <w:r>
              <w:rPr>
                <w:color w:val="auto"/>
              </w:rPr>
              <w:t>ы</w:t>
            </w:r>
          </w:p>
        </w:tc>
      </w:tr>
      <w:tr w:rsidR="00676012" w:rsidTr="002A1FF1">
        <w:trPr>
          <w:cantSplit/>
          <w:trHeight w:val="397"/>
        </w:trPr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>Акты расследования аварий (инцидентов), отклонений технологических параметров, влияющих на условия эксплуатации здания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Не зафиксированы</w:t>
            </w:r>
          </w:p>
        </w:tc>
      </w:tr>
      <w:tr w:rsidR="00676012" w:rsidTr="002A1FF1">
        <w:trPr>
          <w:cantSplit/>
          <w:trHeight w:val="397"/>
        </w:trPr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bookmarkStart w:id="28" w:name="_Hlk141902857"/>
            <w:r w:rsidRPr="0039484E">
              <w:rPr>
                <w:color w:val="auto"/>
              </w:rPr>
              <w:t>Документы о выполненных ремонтах, реконструкциях, усилениях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Не предоставлены</w:t>
            </w:r>
          </w:p>
        </w:tc>
      </w:tr>
      <w:bookmarkEnd w:id="28"/>
      <w:tr w:rsidR="00676012" w:rsidTr="002A1FF1">
        <w:trPr>
          <w:cantSplit/>
          <w:trHeight w:val="397"/>
        </w:trPr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>Отчеты по инженерно-геологическим условиям территории, на которой расположено здание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Не предоставлены</w:t>
            </w:r>
          </w:p>
        </w:tc>
      </w:tr>
      <w:tr w:rsidR="00676012" w:rsidTr="002A1FF1">
        <w:trPr>
          <w:cantSplit/>
          <w:trHeight w:val="397"/>
        </w:trPr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lastRenderedPageBreak/>
              <w:t>Предписания надзорных органов по вопросам эксплуатации здания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Предоставлены</w:t>
            </w:r>
          </w:p>
        </w:tc>
      </w:tr>
      <w:tr w:rsidR="00676012" w:rsidTr="002A1FF1">
        <w:trPr>
          <w:cantSplit/>
          <w:trHeight w:val="397"/>
        </w:trPr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>Данные о противоаварийных мероприятиях (план ликвидации аварийных ситуаций)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Разработка плана не требуется</w:t>
            </w:r>
          </w:p>
        </w:tc>
      </w:tr>
      <w:tr w:rsidR="00676012" w:rsidTr="002A1FF1">
        <w:trPr>
          <w:cantSplit/>
          <w:trHeight w:val="397"/>
        </w:trPr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Сведения об аттестации персонала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Предоставлены</w:t>
            </w:r>
          </w:p>
        </w:tc>
      </w:tr>
      <w:tr w:rsidR="00676012" w:rsidTr="002A1FF1">
        <w:trPr>
          <w:cantSplit/>
          <w:trHeight w:val="397"/>
        </w:trPr>
        <w:tc>
          <w:tcPr>
            <w:tcW w:w="7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Приказ о назначении ответственных за эксплуатацию зданий и сооружений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Предоставлен</w:t>
            </w:r>
          </w:p>
        </w:tc>
      </w:tr>
    </w:tbl>
    <w:p w:rsidR="002A1FF1" w:rsidRPr="0039484E" w:rsidRDefault="002A1FF1" w:rsidP="002A1FF1">
      <w:pPr>
        <w:pStyle w:val="2"/>
        <w:numPr>
          <w:ilvl w:val="0"/>
          <w:numId w:val="5"/>
        </w:numPr>
        <w:spacing w:before="240" w:after="120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9" w:name="_Toc240275237"/>
      <w:r w:rsidRPr="0039484E">
        <w:rPr>
          <w:rFonts w:ascii="Times New Roman" w:hAnsi="Times New Roman"/>
          <w:color w:val="auto"/>
          <w:sz w:val="24"/>
          <w:szCs w:val="24"/>
        </w:rPr>
        <w:t>Результаты обследования здания</w:t>
      </w:r>
      <w:bookmarkEnd w:id="29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 xml:space="preserve">Согласно ФНП «Правила проведения экспертизы промышленной безопасности» для оценки фактического состояния здания было проведено его обследование. Обследование здания выполнялось в </w:t>
      </w:r>
      <w:r w:rsidR="000044AA">
        <w:rPr>
          <w:color w:val="auto"/>
        </w:rPr>
        <w:t>июле</w:t>
      </w:r>
      <w:r w:rsidRPr="0039484E">
        <w:rPr>
          <w:color w:val="auto"/>
        </w:rPr>
        <w:t xml:space="preserve"> 202</w:t>
      </w:r>
      <w:r>
        <w:rPr>
          <w:color w:val="auto"/>
        </w:rPr>
        <w:t>6</w:t>
      </w:r>
      <w:r w:rsidRPr="0039484E">
        <w:rPr>
          <w:color w:val="auto"/>
        </w:rPr>
        <w:t xml:space="preserve"> года специализированной организацией ООО «ПСК «ВЫСОТА», владеющей необходимым оборудованием для проведения указанных работ. Акт обследования здания представлен в приложении А.</w:t>
      </w:r>
    </w:p>
    <w:p w:rsidR="002A1FF1" w:rsidRPr="0039484E" w:rsidRDefault="002A1FF1" w:rsidP="002A1FF1">
      <w:pPr>
        <w:pStyle w:val="3"/>
        <w:keepNext/>
        <w:numPr>
          <w:ilvl w:val="0"/>
          <w:numId w:val="18"/>
        </w:numPr>
        <w:ind w:left="0" w:firstLine="709"/>
        <w:rPr>
          <w:color w:val="auto"/>
        </w:rPr>
      </w:pPr>
      <w:bookmarkStart w:id="30" w:name="_Toc240275238"/>
      <w:r w:rsidRPr="0039484E">
        <w:rPr>
          <w:color w:val="auto"/>
        </w:rPr>
        <w:t>Результаты предварительного (визуального) обследования</w:t>
      </w:r>
      <w:bookmarkEnd w:id="30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В ходе предварительного (визуального) обследования выполнено сплошное визуальное обследование строительных конструкций здания, инженерного оборудования и выявление дефектов и повреждений по внешним признакам с необходимыми измерениями и их фиксацией.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Выявленные дефекты и повреждения строительных конструкций с указанием категории опасности, возможных причин их возникновения, а также рекомендаций по их устранению, приведены в ведомости дефектов и повреждений (раздел А.4).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Фотоматериалы проведенного обследования, включая фотографии дефектных участков, представлены в приложении № 2 к Акту обследования.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Графические материалы проведенного обследования, включая схемы расположения выявленных дефектов и повреждений, представлены в приложении № 3 к Акту обследования.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По результатам предварительного обследования конструкций, находящихся в аварийном состоянии, характеризующемся повреждениями и деформациями, свидетельствующими об исчерпании несущей способности и опасности обрушения, не выявлено. Характерных трещин, перекосов частей здания, разломов стен и прочих повреждений и деформаций, свидетельствующих о неудовлетворительном состоянии грунтового основания, не обнаружено.</w:t>
      </w:r>
    </w:p>
    <w:p w:rsidR="002A1FF1" w:rsidRPr="0039484E" w:rsidRDefault="002A1FF1" w:rsidP="002A1FF1">
      <w:pPr>
        <w:pStyle w:val="3"/>
        <w:keepNext/>
        <w:numPr>
          <w:ilvl w:val="0"/>
          <w:numId w:val="18"/>
        </w:numPr>
        <w:ind w:left="0" w:firstLine="709"/>
        <w:rPr>
          <w:color w:val="auto"/>
        </w:rPr>
      </w:pPr>
      <w:bookmarkStart w:id="31" w:name="_Toc240275239"/>
      <w:r w:rsidRPr="0039484E">
        <w:rPr>
          <w:color w:val="auto"/>
        </w:rPr>
        <w:t>Результаты детального (инструментального) обследования</w:t>
      </w:r>
      <w:bookmarkEnd w:id="31"/>
    </w:p>
    <w:p w:rsidR="002A1FF1" w:rsidRPr="00AA5B4A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AA5B4A">
        <w:rPr>
          <w:color w:val="auto"/>
        </w:rPr>
        <w:t>В результате определения фактической прочности материалов и строительных конструкций механическими методами неразрушающего контроля (метод ударного импульса) (раздел А.3.1</w:t>
      </w:r>
      <w:r w:rsidR="00E62C85">
        <w:rPr>
          <w:color w:val="auto"/>
        </w:rPr>
        <w:t>1</w:t>
      </w:r>
      <w:r w:rsidRPr="00AA5B4A">
        <w:rPr>
          <w:color w:val="auto"/>
        </w:rPr>
        <w:t>, приложение № 4 к Акту обследования) сделаны выводы о соответствии измеренных характеристик материалов конструкций требованиям документации на их изготовление и требованиям действующих нормативных документов.</w:t>
      </w:r>
    </w:p>
    <w:p w:rsidR="002A1FF1" w:rsidRPr="00AA5B4A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AA5B4A">
        <w:rPr>
          <w:color w:val="auto"/>
        </w:rPr>
        <w:t>В результате инженерно-геофизического (георадиолокационного) обследования грунтов основания вблизи фундаментов здания (раздел А.3.1</w:t>
      </w:r>
      <w:r w:rsidR="00174612">
        <w:rPr>
          <w:color w:val="auto"/>
        </w:rPr>
        <w:t>2</w:t>
      </w:r>
      <w:r w:rsidRPr="00AA5B4A">
        <w:rPr>
          <w:color w:val="auto"/>
        </w:rPr>
        <w:t>, приложение № </w:t>
      </w:r>
      <w:r w:rsidR="00735A40">
        <w:rPr>
          <w:color w:val="auto"/>
        </w:rPr>
        <w:t>5</w:t>
      </w:r>
      <w:r w:rsidRPr="00AA5B4A">
        <w:rPr>
          <w:color w:val="auto"/>
        </w:rPr>
        <w:t xml:space="preserve"> к Акту обследования) сделаны выводы о том, что несущая способность грунтового основания удовлетворяет фактическим нагрузкам.</w:t>
      </w:r>
    </w:p>
    <w:p w:rsidR="002A1FF1" w:rsidRPr="00AA5B4A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AA5B4A">
        <w:rPr>
          <w:color w:val="auto"/>
        </w:rPr>
        <w:t>В результате измерения параметров эксплуатационной среды, присущей технологическому процессу в здании, (раздел А.5, приложение № </w:t>
      </w:r>
      <w:r w:rsidR="00174612">
        <w:rPr>
          <w:color w:val="auto"/>
        </w:rPr>
        <w:t>6</w:t>
      </w:r>
      <w:r w:rsidRPr="00AA5B4A">
        <w:rPr>
          <w:color w:val="auto"/>
        </w:rPr>
        <w:t xml:space="preserve"> к Акту обследования) сделаны выводы о соответствии измеренных параметров требованиям действующих нормативных документов.</w:t>
      </w:r>
    </w:p>
    <w:p w:rsidR="002A1FF1" w:rsidRPr="00AA5B4A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AA5B4A">
        <w:rPr>
          <w:color w:val="auto"/>
        </w:rPr>
        <w:lastRenderedPageBreak/>
        <w:t>В результате оценки несущей способности строительных конструкций (раздел А.6) сделаны выводы о том, что несущая способность несущих конструкций здания обеспечена.</w:t>
      </w:r>
    </w:p>
    <w:p w:rsidR="002A1FF1" w:rsidRPr="0039484E" w:rsidRDefault="002A1FF1" w:rsidP="002A1FF1">
      <w:pPr>
        <w:pStyle w:val="3"/>
        <w:keepNext/>
        <w:numPr>
          <w:ilvl w:val="0"/>
          <w:numId w:val="18"/>
        </w:numPr>
        <w:ind w:left="0" w:firstLine="709"/>
        <w:rPr>
          <w:color w:val="auto"/>
        </w:rPr>
      </w:pPr>
      <w:bookmarkStart w:id="32" w:name="_Toc240275240"/>
      <w:r w:rsidRPr="0039484E">
        <w:rPr>
          <w:color w:val="auto"/>
        </w:rPr>
        <w:t>Результаты определения фактического состояния строительных конструкций</w:t>
      </w:r>
      <w:bookmarkEnd w:id="32"/>
    </w:p>
    <w:p w:rsidR="002A1FF1" w:rsidRPr="001D4C7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 xml:space="preserve">По результатам проведенного обследования </w:t>
      </w:r>
      <w:r w:rsidR="000B51F1">
        <w:rPr>
          <w:color w:val="auto"/>
        </w:rPr>
        <w:t xml:space="preserve">сооружение камеры-павильона </w:t>
      </w:r>
      <w:r w:rsidR="006A2506">
        <w:rPr>
          <w:color w:val="auto"/>
        </w:rPr>
        <w:t>к2918</w:t>
      </w:r>
      <w:r>
        <w:rPr>
          <w:color w:val="auto"/>
        </w:rPr>
        <w:t xml:space="preserve"> </w:t>
      </w:r>
      <w:r w:rsidRPr="0039484E">
        <w:rPr>
          <w:color w:val="auto"/>
        </w:rPr>
        <w:t xml:space="preserve">на опасном производственном объекте "Участок трубопроводов теплосети </w:t>
      </w:r>
      <w:r w:rsidR="006A2506">
        <w:rPr>
          <w:color w:val="auto"/>
        </w:rPr>
        <w:t xml:space="preserve">Филиала № 3 </w:t>
      </w:r>
      <w:r w:rsidRPr="002C53CD">
        <w:rPr>
          <w:color w:val="auto"/>
        </w:rPr>
        <w:t>ПАО «МОЭК»</w:t>
      </w:r>
      <w:r>
        <w:rPr>
          <w:color w:val="auto"/>
        </w:rPr>
        <w:t xml:space="preserve"> </w:t>
      </w:r>
      <w:r w:rsidRPr="0039484E">
        <w:rPr>
          <w:color w:val="auto"/>
        </w:rPr>
        <w:t>(</w:t>
      </w:r>
      <w:r>
        <w:rPr>
          <w:color w:val="000000" w:themeColor="text1"/>
        </w:rPr>
        <w:t xml:space="preserve">г. Москва, </w:t>
      </w:r>
      <w:r w:rsidR="006A2506">
        <w:rPr>
          <w:color w:val="000000" w:themeColor="text1"/>
        </w:rPr>
        <w:t>Складочная, д. 1А, стр. 1</w:t>
      </w:r>
      <w:r>
        <w:rPr>
          <w:color w:val="000000" w:themeColor="text1"/>
        </w:rPr>
        <w:t>)</w:t>
      </w:r>
      <w:r w:rsidRPr="002C53CD">
        <w:rPr>
          <w:color w:val="auto"/>
        </w:rPr>
        <w:t>"</w:t>
      </w:r>
      <w:r w:rsidRPr="0039484E">
        <w:rPr>
          <w:color w:val="auto"/>
        </w:rPr>
        <w:t xml:space="preserve"> (рег. № </w:t>
      </w:r>
      <w:r w:rsidR="006A2506">
        <w:rPr>
          <w:color w:val="auto"/>
        </w:rPr>
        <w:t>А01-01100-0342</w:t>
      </w:r>
      <w:r w:rsidRPr="0039484E">
        <w:rPr>
          <w:color w:val="auto"/>
        </w:rPr>
        <w:t xml:space="preserve">, от </w:t>
      </w:r>
      <w:r w:rsidR="006A2506">
        <w:rPr>
          <w:color w:val="auto"/>
        </w:rPr>
        <w:t xml:space="preserve">29.06.2018 </w:t>
      </w:r>
      <w:r w:rsidRPr="0039484E">
        <w:rPr>
          <w:color w:val="auto"/>
        </w:rPr>
        <w:t xml:space="preserve">г., III класс опасности), расположенное по адресу: г. Москва, </w:t>
      </w:r>
      <w:r w:rsidR="006A2506">
        <w:rPr>
          <w:color w:val="auto"/>
        </w:rPr>
        <w:t>Олимпийский просп., д.18/1, стр.2</w:t>
      </w:r>
      <w:r w:rsidRPr="001D4C7E">
        <w:rPr>
          <w:color w:val="auto"/>
        </w:rPr>
        <w:t xml:space="preserve"> и эксплуатируемое </w:t>
      </w:r>
      <w:r w:rsidRPr="001D4C7E">
        <w:rPr>
          <w:bCs/>
          <w:color w:val="auto"/>
        </w:rPr>
        <w:t>ПАО «МОЭК»</w:t>
      </w:r>
      <w:r w:rsidRPr="001D4C7E">
        <w:rPr>
          <w:color w:val="auto"/>
        </w:rPr>
        <w:t xml:space="preserve">, </w:t>
      </w:r>
      <w:r w:rsidR="006A2506">
        <w:rPr>
          <w:color w:val="auto"/>
        </w:rPr>
        <w:t>Филиал № 3, Предприятие № 6</w:t>
      </w:r>
      <w:r w:rsidRPr="001D4C7E">
        <w:rPr>
          <w:color w:val="auto"/>
        </w:rPr>
        <w:t xml:space="preserve">, находится в </w:t>
      </w:r>
      <w:r w:rsidRPr="00AA1319">
        <w:rPr>
          <w:b/>
          <w:color w:val="auto"/>
        </w:rPr>
        <w:t>работоспособном</w:t>
      </w:r>
      <w:r w:rsidRPr="001D4C7E">
        <w:rPr>
          <w:b/>
          <w:color w:val="auto"/>
        </w:rPr>
        <w:t xml:space="preserve"> </w:t>
      </w:r>
      <w:r w:rsidRPr="001D4C7E">
        <w:rPr>
          <w:color w:val="auto"/>
        </w:rPr>
        <w:t>техническом состоянии.</w:t>
      </w:r>
    </w:p>
    <w:p w:rsidR="002A1FF1" w:rsidRPr="001D4C7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1D4C7E">
        <w:rPr>
          <w:color w:val="auto"/>
        </w:rPr>
        <w:t>Установленные в результате обследования категории технического состояния строительных конструкций приведены в таблице 8.</w:t>
      </w:r>
    </w:p>
    <w:p w:rsidR="002A1FF1" w:rsidRPr="0010641B" w:rsidRDefault="002A1FF1" w:rsidP="002A1FF1">
      <w:pPr>
        <w:keepNext/>
        <w:spacing w:before="120" w:line="276" w:lineRule="auto"/>
        <w:rPr>
          <w:color w:val="auto"/>
        </w:rPr>
      </w:pPr>
      <w:r w:rsidRPr="00AA1319">
        <w:rPr>
          <w:color w:val="auto"/>
        </w:rPr>
        <w:t>Таблица 8 – Категория технического состояния строительных конструкций</w:t>
      </w:r>
    </w:p>
    <w:tbl>
      <w:tblPr>
        <w:tblStyle w:val="afff3"/>
        <w:tblW w:w="0" w:type="auto"/>
        <w:jc w:val="center"/>
        <w:tblLook w:val="04A0" w:firstRow="1" w:lastRow="0" w:firstColumn="1" w:lastColumn="0" w:noHBand="0" w:noVBand="1"/>
      </w:tblPr>
      <w:tblGrid>
        <w:gridCol w:w="5849"/>
        <w:gridCol w:w="4346"/>
      </w:tblGrid>
      <w:tr w:rsidR="00676012" w:rsidTr="002A1FF1">
        <w:trPr>
          <w:tblHeader/>
          <w:jc w:val="center"/>
        </w:trPr>
        <w:tc>
          <w:tcPr>
            <w:tcW w:w="5849" w:type="dxa"/>
            <w:shd w:val="clear" w:color="auto" w:fill="F2F2F2" w:themeFill="background1" w:themeFillShade="F2"/>
            <w:vAlign w:val="center"/>
          </w:tcPr>
          <w:p w:rsidR="002A1FF1" w:rsidRPr="0010641B" w:rsidRDefault="002A1FF1" w:rsidP="002A1FF1">
            <w:pPr>
              <w:keepNext/>
              <w:spacing w:line="276" w:lineRule="auto"/>
              <w:jc w:val="center"/>
              <w:rPr>
                <w:color w:val="auto"/>
              </w:rPr>
            </w:pPr>
            <w:r w:rsidRPr="0010641B">
              <w:rPr>
                <w:color w:val="auto"/>
              </w:rPr>
              <w:t>Наименование конструкции</w:t>
            </w:r>
          </w:p>
        </w:tc>
        <w:tc>
          <w:tcPr>
            <w:tcW w:w="4346" w:type="dxa"/>
            <w:shd w:val="clear" w:color="auto" w:fill="F2F2F2" w:themeFill="background1" w:themeFillShade="F2"/>
            <w:vAlign w:val="center"/>
          </w:tcPr>
          <w:p w:rsidR="002A1FF1" w:rsidRPr="0010641B" w:rsidRDefault="002A1FF1" w:rsidP="002A1FF1">
            <w:pPr>
              <w:keepNext/>
              <w:spacing w:line="276" w:lineRule="auto"/>
              <w:jc w:val="center"/>
              <w:rPr>
                <w:color w:val="auto"/>
              </w:rPr>
            </w:pPr>
            <w:r w:rsidRPr="0010641B">
              <w:rPr>
                <w:color w:val="auto"/>
              </w:rPr>
              <w:t>Категория технического состояния по ГОСТ 31937-2024</w:t>
            </w:r>
          </w:p>
        </w:tc>
      </w:tr>
      <w:tr w:rsidR="00676012" w:rsidTr="002A1FF1">
        <w:trPr>
          <w:jc w:val="center"/>
        </w:trPr>
        <w:tc>
          <w:tcPr>
            <w:tcW w:w="5849" w:type="dxa"/>
            <w:vAlign w:val="center"/>
          </w:tcPr>
          <w:p w:rsidR="002A1FF1" w:rsidRPr="0010641B" w:rsidRDefault="002A1FF1" w:rsidP="002A1FF1">
            <w:pPr>
              <w:spacing w:line="276" w:lineRule="auto"/>
              <w:rPr>
                <w:color w:val="auto"/>
              </w:rPr>
            </w:pPr>
            <w:r w:rsidRPr="0010641B">
              <w:rPr>
                <w:color w:val="auto"/>
              </w:rPr>
              <w:t>Фундаменты</w:t>
            </w:r>
          </w:p>
        </w:tc>
        <w:tc>
          <w:tcPr>
            <w:tcW w:w="4346" w:type="dxa"/>
            <w:vAlign w:val="center"/>
          </w:tcPr>
          <w:p w:rsidR="002A1FF1" w:rsidRPr="0010641B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0641B">
              <w:rPr>
                <w:b/>
                <w:color w:val="auto"/>
              </w:rPr>
              <w:t>работоспособное</w:t>
            </w:r>
          </w:p>
        </w:tc>
      </w:tr>
      <w:tr w:rsidR="00676012" w:rsidTr="002A1FF1">
        <w:trPr>
          <w:jc w:val="center"/>
        </w:trPr>
        <w:tc>
          <w:tcPr>
            <w:tcW w:w="5849" w:type="dxa"/>
            <w:vAlign w:val="center"/>
          </w:tcPr>
          <w:p w:rsidR="002A1FF1" w:rsidRPr="0010641B" w:rsidRDefault="00E62C85" w:rsidP="002A1FF1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Наружные стены</w:t>
            </w:r>
          </w:p>
        </w:tc>
        <w:tc>
          <w:tcPr>
            <w:tcW w:w="4346" w:type="dxa"/>
            <w:vAlign w:val="center"/>
          </w:tcPr>
          <w:p w:rsidR="002A1FF1" w:rsidRPr="0010641B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0641B">
              <w:rPr>
                <w:b/>
                <w:color w:val="auto"/>
              </w:rPr>
              <w:t>работоспособное</w:t>
            </w:r>
          </w:p>
        </w:tc>
      </w:tr>
      <w:tr w:rsidR="00676012" w:rsidTr="002A1FF1">
        <w:trPr>
          <w:jc w:val="center"/>
        </w:trPr>
        <w:tc>
          <w:tcPr>
            <w:tcW w:w="5849" w:type="dxa"/>
            <w:vAlign w:val="center"/>
          </w:tcPr>
          <w:p w:rsidR="002A1FF1" w:rsidRPr="0010641B" w:rsidRDefault="002A1FF1" w:rsidP="00174612">
            <w:pPr>
              <w:spacing w:line="276" w:lineRule="auto"/>
              <w:rPr>
                <w:color w:val="auto"/>
              </w:rPr>
            </w:pPr>
            <w:r w:rsidRPr="0010641B">
              <w:rPr>
                <w:color w:val="auto"/>
              </w:rPr>
              <w:t>Конструкции покрытия</w:t>
            </w:r>
          </w:p>
        </w:tc>
        <w:tc>
          <w:tcPr>
            <w:tcW w:w="4346" w:type="dxa"/>
            <w:vAlign w:val="center"/>
          </w:tcPr>
          <w:p w:rsidR="002A1FF1" w:rsidRPr="0010641B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0641B">
              <w:rPr>
                <w:b/>
                <w:color w:val="auto"/>
              </w:rPr>
              <w:t>работоспособное</w:t>
            </w:r>
          </w:p>
        </w:tc>
      </w:tr>
      <w:tr w:rsidR="00676012" w:rsidTr="002A1FF1">
        <w:trPr>
          <w:jc w:val="center"/>
        </w:trPr>
        <w:tc>
          <w:tcPr>
            <w:tcW w:w="5849" w:type="dxa"/>
            <w:vAlign w:val="center"/>
          </w:tcPr>
          <w:p w:rsidR="002A1FF1" w:rsidRPr="0010641B" w:rsidRDefault="002A1FF1" w:rsidP="002A1FF1">
            <w:pPr>
              <w:spacing w:line="276" w:lineRule="auto"/>
              <w:rPr>
                <w:color w:val="auto"/>
              </w:rPr>
            </w:pPr>
            <w:r w:rsidRPr="0010641B">
              <w:rPr>
                <w:color w:val="auto"/>
              </w:rPr>
              <w:t>Конструкции заполнения проемов стен</w:t>
            </w:r>
          </w:p>
        </w:tc>
        <w:tc>
          <w:tcPr>
            <w:tcW w:w="4346" w:type="dxa"/>
            <w:vAlign w:val="center"/>
          </w:tcPr>
          <w:p w:rsidR="002A1FF1" w:rsidRPr="0010641B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0641B">
              <w:rPr>
                <w:b/>
                <w:color w:val="auto"/>
              </w:rPr>
              <w:t>работоспособное</w:t>
            </w:r>
          </w:p>
        </w:tc>
      </w:tr>
      <w:tr w:rsidR="00676012" w:rsidTr="002A1FF1">
        <w:trPr>
          <w:jc w:val="center"/>
        </w:trPr>
        <w:tc>
          <w:tcPr>
            <w:tcW w:w="5849" w:type="dxa"/>
            <w:vAlign w:val="center"/>
          </w:tcPr>
          <w:p w:rsidR="002A1FF1" w:rsidRPr="0010641B" w:rsidRDefault="00E62C85" w:rsidP="002A1FF1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Фундаменты под оборудование</w:t>
            </w:r>
          </w:p>
        </w:tc>
        <w:tc>
          <w:tcPr>
            <w:tcW w:w="4346" w:type="dxa"/>
            <w:vAlign w:val="center"/>
          </w:tcPr>
          <w:p w:rsidR="002A1FF1" w:rsidRPr="0010641B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0641B">
              <w:rPr>
                <w:b/>
                <w:color w:val="auto"/>
              </w:rPr>
              <w:t>работоспособное</w:t>
            </w:r>
          </w:p>
        </w:tc>
      </w:tr>
      <w:tr w:rsidR="00676012" w:rsidTr="002A1FF1">
        <w:trPr>
          <w:jc w:val="center"/>
        </w:trPr>
        <w:tc>
          <w:tcPr>
            <w:tcW w:w="5849" w:type="dxa"/>
          </w:tcPr>
          <w:p w:rsidR="002A1FF1" w:rsidRPr="0010641B" w:rsidRDefault="002A1FF1" w:rsidP="002A1FF1">
            <w:pPr>
              <w:spacing w:line="276" w:lineRule="auto"/>
              <w:rPr>
                <w:color w:val="auto"/>
              </w:rPr>
            </w:pPr>
            <w:r w:rsidRPr="0010641B">
              <w:rPr>
                <w:color w:val="auto"/>
              </w:rPr>
              <w:t>Полы</w:t>
            </w:r>
          </w:p>
        </w:tc>
        <w:tc>
          <w:tcPr>
            <w:tcW w:w="4346" w:type="dxa"/>
            <w:vAlign w:val="center"/>
          </w:tcPr>
          <w:p w:rsidR="002A1FF1" w:rsidRPr="0010641B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0641B">
              <w:rPr>
                <w:b/>
                <w:color w:val="auto"/>
              </w:rPr>
              <w:t>работоспособное</w:t>
            </w:r>
          </w:p>
        </w:tc>
      </w:tr>
      <w:tr w:rsidR="00676012" w:rsidTr="002A1FF1">
        <w:trPr>
          <w:jc w:val="center"/>
        </w:trPr>
        <w:tc>
          <w:tcPr>
            <w:tcW w:w="5849" w:type="dxa"/>
          </w:tcPr>
          <w:p w:rsidR="002A1FF1" w:rsidRPr="0010641B" w:rsidRDefault="002A1FF1" w:rsidP="002A1FF1">
            <w:pPr>
              <w:spacing w:line="276" w:lineRule="auto"/>
              <w:rPr>
                <w:color w:val="auto"/>
              </w:rPr>
            </w:pPr>
            <w:r w:rsidRPr="0010641B">
              <w:rPr>
                <w:color w:val="auto"/>
              </w:rPr>
              <w:t>Дренажная система</w:t>
            </w:r>
          </w:p>
        </w:tc>
        <w:tc>
          <w:tcPr>
            <w:tcW w:w="4346" w:type="dxa"/>
            <w:vAlign w:val="center"/>
          </w:tcPr>
          <w:p w:rsidR="002A1FF1" w:rsidRPr="0010641B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0641B">
              <w:rPr>
                <w:b/>
                <w:color w:val="auto"/>
              </w:rPr>
              <w:t>работоспособное</w:t>
            </w:r>
          </w:p>
        </w:tc>
      </w:tr>
      <w:tr w:rsidR="00676012" w:rsidTr="002A1FF1">
        <w:trPr>
          <w:jc w:val="center"/>
        </w:trPr>
        <w:tc>
          <w:tcPr>
            <w:tcW w:w="5849" w:type="dxa"/>
          </w:tcPr>
          <w:p w:rsidR="002A1FF1" w:rsidRPr="0010641B" w:rsidRDefault="002A1FF1" w:rsidP="002A1FF1">
            <w:pPr>
              <w:spacing w:line="276" w:lineRule="auto"/>
              <w:rPr>
                <w:color w:val="auto"/>
              </w:rPr>
            </w:pPr>
            <w:r w:rsidRPr="0010641B">
              <w:rPr>
                <w:color w:val="auto"/>
              </w:rPr>
              <w:t>Лестницы</w:t>
            </w:r>
          </w:p>
        </w:tc>
        <w:tc>
          <w:tcPr>
            <w:tcW w:w="4346" w:type="dxa"/>
            <w:vAlign w:val="center"/>
          </w:tcPr>
          <w:p w:rsidR="002A1FF1" w:rsidRPr="0010641B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0641B">
              <w:rPr>
                <w:b/>
                <w:color w:val="auto"/>
              </w:rPr>
              <w:t>работоспособное</w:t>
            </w:r>
          </w:p>
        </w:tc>
      </w:tr>
      <w:tr w:rsidR="00676012" w:rsidTr="002A1FF1">
        <w:trPr>
          <w:jc w:val="center"/>
        </w:trPr>
        <w:tc>
          <w:tcPr>
            <w:tcW w:w="5849" w:type="dxa"/>
          </w:tcPr>
          <w:p w:rsidR="002A1FF1" w:rsidRPr="0010641B" w:rsidRDefault="002A1FF1" w:rsidP="002A1FF1">
            <w:pPr>
              <w:spacing w:line="276" w:lineRule="auto"/>
              <w:rPr>
                <w:color w:val="auto"/>
              </w:rPr>
            </w:pPr>
            <w:r w:rsidRPr="0010641B">
              <w:rPr>
                <w:color w:val="auto"/>
              </w:rPr>
              <w:t>Система вентиляции</w:t>
            </w:r>
          </w:p>
        </w:tc>
        <w:tc>
          <w:tcPr>
            <w:tcW w:w="4346" w:type="dxa"/>
            <w:vAlign w:val="center"/>
          </w:tcPr>
          <w:p w:rsidR="002A1FF1" w:rsidRPr="0010641B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0641B">
              <w:rPr>
                <w:b/>
                <w:color w:val="auto"/>
              </w:rPr>
              <w:t>работоспособное</w:t>
            </w:r>
          </w:p>
        </w:tc>
      </w:tr>
      <w:tr w:rsidR="00676012" w:rsidTr="002A1FF1">
        <w:trPr>
          <w:jc w:val="center"/>
        </w:trPr>
        <w:tc>
          <w:tcPr>
            <w:tcW w:w="5849" w:type="dxa"/>
          </w:tcPr>
          <w:p w:rsidR="002A1FF1" w:rsidRPr="0010641B" w:rsidRDefault="002A1FF1" w:rsidP="002A1FF1">
            <w:pPr>
              <w:spacing w:line="276" w:lineRule="auto"/>
              <w:rPr>
                <w:color w:val="auto"/>
              </w:rPr>
            </w:pPr>
            <w:r w:rsidRPr="0010641B">
              <w:rPr>
                <w:color w:val="auto"/>
              </w:rPr>
              <w:t>Отмостка</w:t>
            </w:r>
          </w:p>
        </w:tc>
        <w:tc>
          <w:tcPr>
            <w:tcW w:w="4346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0641B">
              <w:rPr>
                <w:b/>
                <w:color w:val="auto"/>
              </w:rPr>
              <w:t>работоспособное</w:t>
            </w:r>
          </w:p>
        </w:tc>
      </w:tr>
    </w:tbl>
    <w:p w:rsidR="002A1FF1" w:rsidRPr="0039484E" w:rsidRDefault="002A1FF1" w:rsidP="002A1FF1">
      <w:pPr>
        <w:pStyle w:val="2"/>
        <w:numPr>
          <w:ilvl w:val="0"/>
          <w:numId w:val="5"/>
        </w:numPr>
        <w:spacing w:before="240" w:after="120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33" w:name="_Toc240275241"/>
      <w:r w:rsidRPr="0039484E">
        <w:rPr>
          <w:rFonts w:ascii="Times New Roman" w:hAnsi="Times New Roman"/>
          <w:color w:val="auto"/>
          <w:sz w:val="24"/>
          <w:szCs w:val="24"/>
        </w:rPr>
        <w:t>Результаты расчета остаточного ресурса</w:t>
      </w:r>
      <w:bookmarkEnd w:id="33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Остаточный ресурс объекта определяется по категориям технического состояния несущих строительных конструкций на основании «Рекомендаций по оценке надежности строительных конструкций зданий и сооружений по внешним признакам», предназначенных для приближенной оценки надежности эксплуатируемых отдельных строительных конструкций и надежности зданий и инженерных сооружений в целом.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По результатам оценок устанавливается пригодность конструкций зданий и сооружений для эксплуатации и сроки ремонтов.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Оценка надежности строительных конструкций при эксплуатации производится с учетом имеющихся в них дефектов и повреждений, выявленных в результате визуального обследования (раздел А.4).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Для определения остаточного ресурса объекта выполнен расчет (Приложение Б), результаты которого представлены в таблице 9.</w:t>
      </w:r>
    </w:p>
    <w:p w:rsidR="002A1FF1" w:rsidRPr="0039484E" w:rsidRDefault="002A1FF1" w:rsidP="002A1FF1">
      <w:pPr>
        <w:keepNext/>
        <w:spacing w:before="120" w:line="276" w:lineRule="auto"/>
        <w:rPr>
          <w:color w:val="auto"/>
        </w:rPr>
      </w:pPr>
      <w:r w:rsidRPr="00273E4C">
        <w:rPr>
          <w:color w:val="auto"/>
        </w:rPr>
        <w:t>Таблица 9 – Результаты определения срока службы объекта</w:t>
      </w:r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3004"/>
        <w:gridCol w:w="1699"/>
        <w:gridCol w:w="1897"/>
        <w:gridCol w:w="1799"/>
        <w:gridCol w:w="1796"/>
      </w:tblGrid>
      <w:tr w:rsidR="00676012" w:rsidTr="002A1FF1">
        <w:trPr>
          <w:cantSplit/>
        </w:trPr>
        <w:tc>
          <w:tcPr>
            <w:tcW w:w="3004" w:type="dxa"/>
            <w:shd w:val="clear" w:color="auto" w:fill="F2F2F2" w:themeFill="background1" w:themeFillShade="F2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Наименование объекта</w:t>
            </w:r>
          </w:p>
        </w:tc>
        <w:tc>
          <w:tcPr>
            <w:tcW w:w="1699" w:type="dxa"/>
            <w:shd w:val="clear" w:color="auto" w:fill="F2F2F2" w:themeFill="background1" w:themeFillShade="F2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Год ввода в эксплуатацию</w:t>
            </w:r>
          </w:p>
        </w:tc>
        <w:tc>
          <w:tcPr>
            <w:tcW w:w="1897" w:type="dxa"/>
            <w:shd w:val="clear" w:color="auto" w:fill="F2F2F2" w:themeFill="background1" w:themeFillShade="F2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Срок службы строительных конструкций до капитального ремонта, лет</w:t>
            </w:r>
          </w:p>
        </w:tc>
        <w:tc>
          <w:tcPr>
            <w:tcW w:w="1799" w:type="dxa"/>
            <w:shd w:val="clear" w:color="auto" w:fill="F2F2F2" w:themeFill="background1" w:themeFillShade="F2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Фактический срок службы от начала эксплуатации, лет</w:t>
            </w:r>
          </w:p>
        </w:tc>
        <w:tc>
          <w:tcPr>
            <w:tcW w:w="1796" w:type="dxa"/>
            <w:shd w:val="clear" w:color="auto" w:fill="F2F2F2" w:themeFill="background1" w:themeFillShade="F2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Остаточный ресурс до капитального ремонта, лет</w:t>
            </w:r>
          </w:p>
        </w:tc>
      </w:tr>
      <w:tr w:rsidR="002A30C8" w:rsidTr="002A1FF1">
        <w:trPr>
          <w:trHeight w:val="218"/>
        </w:trPr>
        <w:tc>
          <w:tcPr>
            <w:tcW w:w="3004" w:type="dxa"/>
            <w:vAlign w:val="center"/>
          </w:tcPr>
          <w:p w:rsidR="002A30C8" w:rsidRPr="0039484E" w:rsidRDefault="002A30C8" w:rsidP="002A30C8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lastRenderedPageBreak/>
              <w:t>Сооружение камеры-павильона к2918</w:t>
            </w:r>
          </w:p>
        </w:tc>
        <w:tc>
          <w:tcPr>
            <w:tcW w:w="1699" w:type="dxa"/>
            <w:vAlign w:val="center"/>
          </w:tcPr>
          <w:p w:rsidR="002A30C8" w:rsidRPr="0039484E" w:rsidRDefault="002A30C8" w:rsidP="002A30C8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1991</w:t>
            </w:r>
          </w:p>
        </w:tc>
        <w:tc>
          <w:tcPr>
            <w:tcW w:w="1897" w:type="dxa"/>
            <w:vAlign w:val="center"/>
          </w:tcPr>
          <w:p w:rsidR="002A30C8" w:rsidRPr="0039484E" w:rsidRDefault="002A30C8" w:rsidP="002A30C8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89</w:t>
            </w:r>
          </w:p>
        </w:tc>
        <w:tc>
          <w:tcPr>
            <w:tcW w:w="1799" w:type="dxa"/>
            <w:vAlign w:val="center"/>
          </w:tcPr>
          <w:p w:rsidR="002A30C8" w:rsidRPr="0039484E" w:rsidRDefault="002A30C8" w:rsidP="002A30C8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35</w:t>
            </w:r>
          </w:p>
        </w:tc>
        <w:tc>
          <w:tcPr>
            <w:tcW w:w="1796" w:type="dxa"/>
            <w:vAlign w:val="center"/>
          </w:tcPr>
          <w:p w:rsidR="002A30C8" w:rsidRPr="0039484E" w:rsidRDefault="002A30C8" w:rsidP="002A30C8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54</w:t>
            </w:r>
          </w:p>
        </w:tc>
      </w:tr>
    </w:tbl>
    <w:p w:rsidR="002A1FF1" w:rsidRPr="0039484E" w:rsidRDefault="002A1FF1" w:rsidP="002A1FF1">
      <w:pPr>
        <w:pStyle w:val="2"/>
        <w:numPr>
          <w:ilvl w:val="0"/>
          <w:numId w:val="5"/>
        </w:numPr>
        <w:spacing w:before="240" w:after="120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34" w:name="_Toc240275242"/>
      <w:r w:rsidRPr="0039484E">
        <w:rPr>
          <w:rFonts w:ascii="Times New Roman" w:hAnsi="Times New Roman"/>
          <w:color w:val="auto"/>
          <w:sz w:val="24"/>
          <w:szCs w:val="24"/>
        </w:rPr>
        <w:t>Результаты определения соответствия объекта экспертизы требованиям промышленной безопасности</w:t>
      </w:r>
      <w:bookmarkEnd w:id="34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В ходе проведения экспертизы промышленной безопасности выполнена оценка соответствия объекта требованиям промышленной безопасности (таблица 10):</w:t>
      </w:r>
    </w:p>
    <w:p w:rsidR="002A1FF1" w:rsidRPr="0039484E" w:rsidRDefault="002A1FF1" w:rsidP="002A1FF1">
      <w:pPr>
        <w:keepNext/>
        <w:spacing w:before="120" w:line="276" w:lineRule="auto"/>
        <w:rPr>
          <w:color w:val="auto"/>
        </w:rPr>
      </w:pPr>
      <w:r w:rsidRPr="0039484E">
        <w:rPr>
          <w:color w:val="auto"/>
        </w:rPr>
        <w:t>Таблица 10 – Оценка соответствия объекта требованиям промышленной безопасности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609"/>
        <w:gridCol w:w="6934"/>
        <w:gridCol w:w="1767"/>
      </w:tblGrid>
      <w:tr w:rsidR="00676012" w:rsidTr="002A1FF1">
        <w:trPr>
          <w:trHeight w:val="673"/>
          <w:tblHeader/>
        </w:trPr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567"/>
              </w:tabs>
              <w:jc w:val="center"/>
              <w:rPr>
                <w:b/>
                <w:color w:val="auto"/>
                <w:szCs w:val="24"/>
              </w:rPr>
            </w:pPr>
            <w:bookmarkStart w:id="35" w:name="_Hlk70677963"/>
            <w:bookmarkStart w:id="36" w:name="_Toc110890495"/>
            <w:bookmarkEnd w:id="35"/>
            <w:r w:rsidRPr="0039484E">
              <w:rPr>
                <w:b/>
                <w:color w:val="auto"/>
                <w:szCs w:val="24"/>
              </w:rPr>
              <w:t xml:space="preserve">№ </w:t>
            </w:r>
          </w:p>
          <w:p w:rsidR="002A1FF1" w:rsidRPr="0039484E" w:rsidRDefault="002A1FF1" w:rsidP="002A1FF1">
            <w:pPr>
              <w:keepNext/>
              <w:tabs>
                <w:tab w:val="left" w:pos="567"/>
              </w:tabs>
              <w:jc w:val="center"/>
              <w:rPr>
                <w:b/>
                <w:color w:val="auto"/>
                <w:szCs w:val="24"/>
              </w:rPr>
            </w:pPr>
            <w:r w:rsidRPr="0039484E">
              <w:rPr>
                <w:b/>
                <w:color w:val="auto"/>
                <w:szCs w:val="24"/>
              </w:rPr>
              <w:t>пункта</w:t>
            </w: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567"/>
              </w:tabs>
              <w:jc w:val="center"/>
              <w:rPr>
                <w:b/>
                <w:color w:val="auto"/>
                <w:szCs w:val="24"/>
              </w:rPr>
            </w:pPr>
            <w:r w:rsidRPr="0039484E">
              <w:rPr>
                <w:b/>
                <w:color w:val="auto"/>
                <w:szCs w:val="24"/>
              </w:rPr>
              <w:t>Содержание пункта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567"/>
              </w:tabs>
              <w:jc w:val="center"/>
              <w:rPr>
                <w:b/>
                <w:color w:val="auto"/>
                <w:szCs w:val="24"/>
              </w:rPr>
            </w:pPr>
            <w:r w:rsidRPr="0039484E">
              <w:rPr>
                <w:b/>
                <w:color w:val="auto"/>
                <w:szCs w:val="24"/>
              </w:rPr>
              <w:t xml:space="preserve">Вывод о </w:t>
            </w:r>
          </w:p>
          <w:p w:rsidR="002A1FF1" w:rsidRPr="0039484E" w:rsidRDefault="002A1FF1" w:rsidP="002A1FF1">
            <w:pPr>
              <w:keepNext/>
              <w:tabs>
                <w:tab w:val="left" w:pos="567"/>
              </w:tabs>
              <w:jc w:val="center"/>
              <w:rPr>
                <w:b/>
                <w:color w:val="auto"/>
                <w:szCs w:val="24"/>
              </w:rPr>
            </w:pPr>
            <w:r w:rsidRPr="0039484E">
              <w:rPr>
                <w:b/>
                <w:color w:val="auto"/>
                <w:szCs w:val="24"/>
              </w:rPr>
              <w:t>соответствии</w:t>
            </w:r>
          </w:p>
        </w:tc>
      </w:tr>
      <w:tr w:rsidR="00676012" w:rsidTr="002A1FF1">
        <w:trPr>
          <w:trHeight w:val="20"/>
        </w:trPr>
        <w:tc>
          <w:tcPr>
            <w:tcW w:w="102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Федеральный закон «О промышленной безопасности опасных производственных объектов» № 116-ФЗ от 21.07.1997 г. (с изменениями 01.0</w:t>
            </w:r>
            <w:r>
              <w:rPr>
                <w:color w:val="auto"/>
                <w:szCs w:val="24"/>
              </w:rPr>
              <w:t>9</w:t>
            </w:r>
            <w:r w:rsidRPr="0039484E">
              <w:rPr>
                <w:color w:val="auto"/>
                <w:szCs w:val="24"/>
              </w:rPr>
              <w:t>.2025 г.)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Статья 2 п. 2</w:t>
            </w: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Опасные производственные объекты подлежат регистрации в государственном реестре в порядке, устанавливаемом Правительством Российской Федерации.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Статья 9 п. 1</w:t>
            </w:r>
          </w:p>
        </w:tc>
        <w:tc>
          <w:tcPr>
            <w:tcW w:w="86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Организация, эксплуатирующая опасный производственный объект, обязана: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rPr>
                <w:color w:val="auto"/>
                <w:szCs w:val="24"/>
              </w:rPr>
            </w:pP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иметь лицензию на осуществление конкретного вида деятельности в области промышленной безопасности, подлежащего лицензированию в соответствии с законодательством Российской Федерации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rPr>
                <w:color w:val="auto"/>
                <w:szCs w:val="24"/>
              </w:rPr>
            </w:pP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обеспечивать проведение подготовки и аттестации работников в области промышленной безопасности в случаях, установленных настоящим Федеральным законом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rPr>
                <w:color w:val="auto"/>
                <w:szCs w:val="24"/>
              </w:rPr>
            </w:pP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иметь на опасном производственном объекте нормативные правовые акты, устанавливающие требования промышленной безопасности, а также правила ведения работ на опасном производственном объекте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cantSplit/>
          <w:trHeight w:val="20"/>
        </w:trPr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rPr>
                <w:color w:val="auto"/>
                <w:szCs w:val="24"/>
              </w:rPr>
            </w:pP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организовывать и осуществлять производственный контроль за соблюдением требований промышленной безопасности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rPr>
                <w:color w:val="auto"/>
                <w:szCs w:val="24"/>
              </w:rPr>
            </w:pP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обеспечивать наличие и функционирование необходимых приборов и систем контроля за производственными процессами в соответствии с установленными требованиями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rPr>
                <w:color w:val="auto"/>
                <w:szCs w:val="24"/>
              </w:rPr>
            </w:pP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обеспечивать проведение экспертизы промышленной безопасности зданий, сооружений и технических устройств, применяемых на опасном производственном объекте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rPr>
                <w:color w:val="auto"/>
                <w:szCs w:val="24"/>
              </w:rPr>
            </w:pP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предотвращать проникновение на опасный производственный объект посторонних лиц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rPr>
                <w:color w:val="auto"/>
                <w:szCs w:val="24"/>
              </w:rPr>
            </w:pP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заключать договор обязательного страхования гражданской ответственности в соответствии с законодательством Российской Федерации об обязательном страховании гражданской ответственности владельца опасного объекта за причинение вреда в результате аварии на опасном объекте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rPr>
                <w:color w:val="auto"/>
                <w:szCs w:val="24"/>
              </w:rPr>
            </w:pP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осуществлять мероприятия по локализации и ликвидации последствий аварий на опасном производственном объекте, оказывать содействие государственным органам в расследовании причин аварии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rPr>
                <w:color w:val="auto"/>
                <w:szCs w:val="24"/>
              </w:rPr>
            </w:pP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вести учет аварий и инцидентов на опасном производственном объекте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lastRenderedPageBreak/>
              <w:t>Статья 9 п. 2</w:t>
            </w:r>
          </w:p>
        </w:tc>
        <w:tc>
          <w:tcPr>
            <w:tcW w:w="86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Работники опасного производственного объекта обязаны: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jc w:val="center"/>
              <w:rPr>
                <w:color w:val="auto"/>
                <w:szCs w:val="24"/>
              </w:rPr>
            </w:pP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соблюдать положения нормативных правовых актов, устанавливающих требования промышленной безопасности, а также правила ведения работ на опасном производственном объекте и порядок действий в случае аварии или инцидента на опасном производственном объекте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jc w:val="center"/>
              <w:rPr>
                <w:color w:val="auto"/>
                <w:szCs w:val="24"/>
              </w:rPr>
            </w:pP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проходить подготовку и аттестацию в области промышленной безопасности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jc w:val="center"/>
              <w:rPr>
                <w:color w:val="auto"/>
                <w:szCs w:val="24"/>
              </w:rPr>
            </w:pP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незамедлительно ставить в известность своего непосредственного руководителя или в установленном порядке других должностных лиц об аварии или инциденте на опасном производственном объекте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jc w:val="center"/>
              <w:rPr>
                <w:color w:val="auto"/>
                <w:szCs w:val="24"/>
              </w:rPr>
            </w:pP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в установленном порядке приостанавливать работу в случае аварии или инцидента на опасном производственном объекте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jc w:val="center"/>
              <w:rPr>
                <w:color w:val="auto"/>
                <w:szCs w:val="24"/>
              </w:rPr>
            </w:pP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в установленном порядке участвовать в проведении работ по локализации аварии на опасном производственном объекте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Статья 10 п. 1</w:t>
            </w:r>
          </w:p>
        </w:tc>
        <w:tc>
          <w:tcPr>
            <w:tcW w:w="86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В целях обеспечения готовности к действиям по локализации и ликвидации последствий аварии организация, эксплуатирующая опасный производственный объект, обязана: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rPr>
                <w:color w:val="auto"/>
                <w:szCs w:val="24"/>
              </w:rPr>
            </w:pP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планировать и осуществлять мероприятия по локализации и ликвидации последствий аварий на опасном производственном объекте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rPr>
                <w:color w:val="auto"/>
                <w:szCs w:val="24"/>
              </w:rPr>
            </w:pP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заключать с профессиональными аварийно-спасательными службами или с профессиональными аварийно-спасательными формированиями договоры на обслуживание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cantSplit/>
          <w:trHeight w:val="20"/>
        </w:trPr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Статья 14.1 п. 5</w:t>
            </w: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Аттестация работников в области промышленной безопасности проводится в объеме требований промышленной безопасности, необходимых для исполнения ими трудовых обязанностей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Статья 15</w:t>
            </w: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Обязательное страхование гражданской ответственности за причинение вреда в результате аварии или инцидента на опасном производственном объекте осуществляется в соответствии с законодательством Российской Федерации об обязательном страховании гражданской ответственности владельца опасного объекта за причинение вреда в результате аварии на опасном объекте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02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Федеральный закон от 30.12.2009 г. № 384-ФЗ «Технический регламент о безопасности зданий и сооружений» (с изменениями на 25.12.2023 г.)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Статья 7</w:t>
            </w: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Строительные конструкции и основание здания или сооружения должны обладать такой прочностью и устойчивостью, чтобы в процессе строительства и эксплуатации не возникало угрозы причинения вреда жизни или здоровью людей, имуществу физических или юридических лиц, государственному или муниципальному имуществу, окружающей среде, жизни и здоровью животных и растений в результате:</w:t>
            </w:r>
          </w:p>
          <w:p w:rsidR="002A1FF1" w:rsidRPr="0039484E" w:rsidRDefault="002A1FF1" w:rsidP="002A1FF1">
            <w:pPr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1) разрушения отдельных несущих строительных конструкций или их частей;</w:t>
            </w:r>
          </w:p>
          <w:p w:rsidR="002A1FF1" w:rsidRPr="0039484E" w:rsidRDefault="002A1FF1" w:rsidP="002A1FF1">
            <w:pPr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2) разрушения всего здания, сооружения или их части;</w:t>
            </w:r>
          </w:p>
          <w:p w:rsidR="002A1FF1" w:rsidRPr="0039484E" w:rsidRDefault="002A1FF1" w:rsidP="002A1FF1">
            <w:pPr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lastRenderedPageBreak/>
              <w:t>3) деформации недопустимой величины строительных конструкций, основания здания или сооружения и геологических массивов прилегающей территории;</w:t>
            </w:r>
          </w:p>
          <w:p w:rsidR="002A1FF1" w:rsidRPr="0039484E" w:rsidRDefault="002A1FF1" w:rsidP="002A1FF1">
            <w:pPr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4) повреждения части здания или сооружения, сетей инженерно-технического обеспечения или систем инженерно-технического обеспечения в результате деформации, перемещений либо потери устойчивости несущих строительных конструкций, в том числе отклонений от вертикальности.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lastRenderedPageBreak/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Статья 8</w:t>
            </w: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Здание или сооружение должно быть спроектировано и построено таким образом, чтобы в процессе эксплуатации здания или сооружения исключалась возможность возникновения пожара, обеспечивалось предотвращение или ограничение опасности задымления здания или сооружения при пожаре и воздействия опасных факторов пожара на людей и имущество, обеспечивались защита людей и имущества от воздействия опасных факторов пожара и (или) ограничение последствий воздействия опасных факторов пожара на здание или сооружение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Статья 36 п. 1</w:t>
            </w: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Безопасность здания или сооружения в процессе эксплуатации должна обеспечиваться посредством технического обслуживания, периодических осмотров и контрольных проверок и (или) мониторинга состояния основания, строительных конструкций и систем инженерно-технического обеспечения, а также посредством текущих ремонтов здания или сооружения.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Статья 36 п. 2</w:t>
            </w: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Параметры и другие характеристики строительных конструкций и систем инженерно-технического обеспечения в процессе эксплуатации здания или сооружения должны соответствовать требованиям проектной документации. Указанное соответствие должно поддерживаться посредством технического обслуживания и подтверждаться в ходе периодических осмотров и контрольных проверок и (или) мониторинга состояния основания, строительных конструкций и систем инженерно-технического обеспечения, проводимых в соответствии с законодательством Российской Федерации.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Статья 36 п. 3</w:t>
            </w:r>
          </w:p>
        </w:tc>
        <w:tc>
          <w:tcPr>
            <w:tcW w:w="6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Эксплуатация зданий и сооружений должна быть организована таким образом, чтобы обеспечивалось соответствие зданий и сооружений требованиям энергетической эффективности зданий и сооружений и требованиям оснащенности зданий и сооружений приборами учета используемых энергетических ресурсов в течение всего срока эксплуатации зданий и сооружений.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02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keepNext/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давлением», утвержденные приказом Ростехнадзора от 15.12.2020 г. № 536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п. 10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Определяемые проектной документацией решения по установке, размещению, обвязке котлов и сосудов, прокладке трубопроводов пара и горячей воды должны обеспечивать безопасность их обслуживания, осмотра, ремонта, промывки и очистки.</w:t>
            </w:r>
          </w:p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Арматура должна быть установлена в местах, доступных для управления, обслуживания и ремонта.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п. 11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 xml:space="preserve">Для обслуживания, осмотра, ремонта оборудования под </w:t>
            </w:r>
            <w:r w:rsidRPr="0039484E">
              <w:rPr>
                <w:color w:val="auto"/>
                <w:szCs w:val="24"/>
              </w:rPr>
              <w:lastRenderedPageBreak/>
              <w:t>давлением проектом должно быть обеспечено наличие стационарных металлических площадок и лестниц, а также переносных, передвижных площадок и лестниц, при этом:</w:t>
            </w:r>
          </w:p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конструкция площадок и лестниц должна соответствовать требованиям пунктов 13-15 ФНП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lastRenderedPageBreak/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п. 14</w:t>
            </w:r>
          </w:p>
        </w:tc>
        <w:tc>
          <w:tcPr>
            <w:tcW w:w="868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>Конструкцией площадок и лестниц для обслуживания, осмотра, ремонта оборудования под давлением должно быть обеспечено выполнение следующих условий: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</w:rPr>
            </w:pP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Наличие ограждения перилами высотой не менее 900 мм со сплошной обшивкой по низу на высоту не менее 100 мм.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</w:rPr>
            </w:pP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В местах прохода персонала, обслуживающего оборудование под давлением, установленное на открытых площадках, а также в зданиях (помещениях), сооружениях:</w:t>
            </w:r>
          </w:p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свободная высота от уровня земли, пола здания (помещения), площадок (мостиков) и ступеней лестниц обслуживания должна быть не менее 2 м;</w:t>
            </w:r>
          </w:p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ширина свободного прохода должна быть не менее 600 мм, а в местах установки арматуры, контрольно-измерительных приборов, других устройств и оборудования - не менее 800 мм.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</w:rPr>
            </w:pP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Применение гладких площадок и ступеней лестниц, а также выполнение их из прутковой (круглой) стали запрещается.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п. 74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На тепловых сетях в местах установки электрооборудования (насосные, тепловые пункты, тоннели, камеры), а также в местах установки арматуры с электроприводом, регуляторов и контрольно-измерительных приборов предусматривается электрическое освещение.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п. 228</w:t>
            </w:r>
          </w:p>
        </w:tc>
        <w:tc>
          <w:tcPr>
            <w:tcW w:w="868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>Организация, индивидуальный предприниматель, осуществляющие эксплуатацию оборудования под давлением (эксплуатирующая организация), должны обеспечить содержание оборудования под давлением в исправном (работоспособном) состоянии и безопасные условия его эксплуатации.</w:t>
            </w:r>
          </w:p>
          <w:p w:rsidR="002A1FF1" w:rsidRPr="0039484E" w:rsidRDefault="002A1FF1" w:rsidP="002A1FF1">
            <w:pPr>
              <w:tabs>
                <w:tab w:val="left" w:pos="10205"/>
              </w:tabs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>В этих целях необходимо: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</w:rPr>
            </w:pP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назначить распорядительным документом организации из числа инженерно-технических работников, состоящих в штате эксплуатирующей организации, должностных лиц, ответственных за осуществление производственного контроля при эксплуатации оборудования на ОПО, а также ответственных за исправное состояние и безопасную эксплуатацию оборудования под давлением, прошедших аттестацию в области промышленной безопасности в соответствии с положениями статьи 14.1 Федерального закона N 116-ФЗ;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</w:rPr>
            </w:pP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 xml:space="preserve">назначить необходимое количество лиц обслуживающего оборудование персонала (специалистов и рабочих), состоящего в штате эксплуатирующей организации, удовлетворяющего квалификационным требованиям, не имеющего медицинских противопоказаний к указанной работе и допущенного в установленном распорядительными документами организации порядке к самостоятельной работе. Количество персонала, необходимого для безопасной эксплуатации оборудования, должно соответствовать указанному в проекте на данный ОПО </w:t>
            </w:r>
            <w:r w:rsidRPr="0039484E">
              <w:rPr>
                <w:color w:val="auto"/>
                <w:szCs w:val="24"/>
              </w:rPr>
              <w:lastRenderedPageBreak/>
              <w:t>(при наличии таких данных в проекте);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lastRenderedPageBreak/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</w:rPr>
            </w:pP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обеспечить своевременное проведение аттестации в области промышленной безопасности инженерно-технических работников, связанных с эксплуатацией оборудования под давлением, в соответствии с положениями статьи 14.1 Федерального закона N 116-ФЗ, а также проверки знаний обслуживающего персонала (рабочих) в объёме производственных инструкций и допуск их к работе в порядке, установленном распорядительными документами эксплуатирующей организации, разработанными в соответствии с требованиями законодательства Российской Федерации и ФНП;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</w:rPr>
            </w:pP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обеспечить осмотр, обслуживание, обследование, экспертизу промышленной безопасности и ремонт зданий и сооружений, предназначенных для осуществления технологических процессов с использованием оборудования под давлением, в соответствии с требованиями технических регламентов, настоящих ФНП, иных федеральных норм и правил в области промышленной безопасности.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  <w:tr w:rsidR="00676012" w:rsidTr="002A1FF1">
        <w:trPr>
          <w:trHeight w:val="20"/>
        </w:trPr>
        <w:tc>
          <w:tcPr>
            <w:tcW w:w="1609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п. 393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Эксплуатация зданий и сооружений на ОПО, предназначенных для осуществления технологических процессов с использованием в его составе оборудования под давлением в целях недопущения аварий и травмирования людей должна осуществляться в соответствии с требованиями законодательства Российской Федерации в порядке, установленном распорядительными документами эксплуатирующей организации на основании указаний проектной документации.</w:t>
            </w:r>
          </w:p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Эксплуатационный контроль состояния (обследование и мониторинг технического состояния) зданий и сооружений проводят в соответствии с Межгосударственным стандартом ГОСТ 31937-2024 «Здания и сооружения правила обследования и мониторинга технического состояния», введенным в действие приказом Федерального агентства по техническому регулированию и метрологии от 10 апреля 2024 г. № 433-ст в качестве национального стандарта Российской Федерации с 1 мая 2024 г.</w:t>
            </w:r>
          </w:p>
          <w:p w:rsidR="002A1FF1" w:rsidRPr="0039484E" w:rsidRDefault="002A1FF1" w:rsidP="002A1FF1">
            <w:pPr>
              <w:widowControl w:val="0"/>
              <w:jc w:val="both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В случае утраты на ОПО проектной документации на здание или сооружение оформление документации, содержащей сведения о здании или сооружении и указания по их эксплуатации в объёме соответствующих разделов утраченной проектной документации, производится специализированной организацией по результатам обследования здания или сооружения в соответствии с требованиями пункта 4</w:t>
            </w:r>
            <w:r>
              <w:rPr>
                <w:color w:val="auto"/>
                <w:szCs w:val="24"/>
              </w:rPr>
              <w:t>125</w:t>
            </w:r>
            <w:r w:rsidRPr="0039484E">
              <w:rPr>
                <w:color w:val="auto"/>
                <w:szCs w:val="24"/>
              </w:rPr>
              <w:t xml:space="preserve"> настоящих ФНП.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tabs>
                <w:tab w:val="left" w:pos="10205"/>
              </w:tabs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Соответствует</w:t>
            </w:r>
          </w:p>
        </w:tc>
      </w:tr>
    </w:tbl>
    <w:p w:rsidR="002A1FF1" w:rsidRPr="0039484E" w:rsidRDefault="002A1FF1" w:rsidP="002A1FF1">
      <w:pPr>
        <w:pStyle w:val="10"/>
        <w:pageBreakBefore/>
        <w:numPr>
          <w:ilvl w:val="0"/>
          <w:numId w:val="3"/>
        </w:numPr>
        <w:tabs>
          <w:tab w:val="clear" w:pos="5039"/>
        </w:tabs>
        <w:spacing w:before="240" w:after="120" w:line="276" w:lineRule="auto"/>
        <w:ind w:left="0" w:firstLine="0"/>
        <w:jc w:val="center"/>
        <w:rPr>
          <w:b/>
          <w:color w:val="auto"/>
          <w:sz w:val="28"/>
          <w:szCs w:val="28"/>
        </w:rPr>
      </w:pPr>
      <w:bookmarkStart w:id="37" w:name="_Toc240275243"/>
      <w:r w:rsidRPr="0039484E">
        <w:rPr>
          <w:b/>
          <w:color w:val="auto"/>
          <w:sz w:val="28"/>
          <w:szCs w:val="28"/>
        </w:rPr>
        <w:lastRenderedPageBreak/>
        <w:t>Выводы заключения экспертизы</w:t>
      </w:r>
      <w:bookmarkEnd w:id="36"/>
      <w:bookmarkEnd w:id="37"/>
    </w:p>
    <w:p w:rsidR="002A1FF1" w:rsidRPr="0039484E" w:rsidRDefault="002A1FF1" w:rsidP="009A474C">
      <w:pPr>
        <w:pStyle w:val="afff1"/>
        <w:numPr>
          <w:ilvl w:val="0"/>
          <w:numId w:val="27"/>
        </w:numPr>
        <w:spacing w:line="276" w:lineRule="auto"/>
        <w:ind w:left="14" w:firstLine="672"/>
        <w:jc w:val="both"/>
        <w:rPr>
          <w:color w:val="auto"/>
        </w:rPr>
      </w:pPr>
      <w:bookmarkStart w:id="38" w:name="_Hlk113994756"/>
      <w:bookmarkEnd w:id="38"/>
      <w:r w:rsidRPr="0039484E">
        <w:rPr>
          <w:color w:val="auto"/>
        </w:rPr>
        <w:t xml:space="preserve">Объект экспертизы промышленной безопасности: </w:t>
      </w:r>
      <w:r w:rsidR="000B51F1">
        <w:rPr>
          <w:color w:val="auto"/>
        </w:rPr>
        <w:t xml:space="preserve">сооружение камеры-павильона </w:t>
      </w:r>
      <w:r w:rsidR="006A2506">
        <w:rPr>
          <w:color w:val="auto"/>
        </w:rPr>
        <w:t>к2918</w:t>
      </w:r>
      <w:r>
        <w:rPr>
          <w:color w:val="auto"/>
        </w:rPr>
        <w:t xml:space="preserve"> </w:t>
      </w:r>
      <w:r w:rsidRPr="0039484E">
        <w:rPr>
          <w:color w:val="auto"/>
        </w:rPr>
        <w:t xml:space="preserve">на опасном производственном объекте "Участок трубопроводов теплосети </w:t>
      </w:r>
      <w:r w:rsidR="006A2506">
        <w:rPr>
          <w:color w:val="auto"/>
        </w:rPr>
        <w:t xml:space="preserve">Филиала № 3 </w:t>
      </w:r>
      <w:r w:rsidRPr="002C53CD">
        <w:rPr>
          <w:color w:val="auto"/>
        </w:rPr>
        <w:t>ПАО «МОЭК»</w:t>
      </w:r>
      <w:r>
        <w:rPr>
          <w:color w:val="auto"/>
        </w:rPr>
        <w:t xml:space="preserve"> </w:t>
      </w:r>
      <w:r w:rsidRPr="0039484E">
        <w:rPr>
          <w:color w:val="auto"/>
        </w:rPr>
        <w:t>(</w:t>
      </w:r>
      <w:r>
        <w:rPr>
          <w:color w:val="000000" w:themeColor="text1"/>
        </w:rPr>
        <w:t xml:space="preserve">г. Москва, </w:t>
      </w:r>
      <w:r w:rsidR="006A2506">
        <w:rPr>
          <w:color w:val="000000" w:themeColor="text1"/>
        </w:rPr>
        <w:t>Складочная, д. 1А, стр. 1</w:t>
      </w:r>
      <w:r>
        <w:rPr>
          <w:color w:val="000000" w:themeColor="text1"/>
        </w:rPr>
        <w:t>)</w:t>
      </w:r>
      <w:r w:rsidRPr="002C53CD">
        <w:rPr>
          <w:color w:val="auto"/>
        </w:rPr>
        <w:t>"</w:t>
      </w:r>
      <w:r w:rsidRPr="0039484E">
        <w:rPr>
          <w:color w:val="auto"/>
        </w:rPr>
        <w:t xml:space="preserve"> (рег. № </w:t>
      </w:r>
      <w:r w:rsidR="006A2506">
        <w:rPr>
          <w:color w:val="auto"/>
        </w:rPr>
        <w:t>А01-01100-0342</w:t>
      </w:r>
      <w:r w:rsidRPr="0039484E">
        <w:rPr>
          <w:color w:val="auto"/>
        </w:rPr>
        <w:t xml:space="preserve">, от </w:t>
      </w:r>
      <w:r w:rsidR="006A2506">
        <w:rPr>
          <w:color w:val="auto"/>
        </w:rPr>
        <w:t xml:space="preserve">29.06.2018 </w:t>
      </w:r>
      <w:r w:rsidRPr="0039484E">
        <w:rPr>
          <w:color w:val="auto"/>
        </w:rPr>
        <w:t xml:space="preserve">г., III класс опасности), расположенное по адресу: г. Москва, </w:t>
      </w:r>
      <w:r w:rsidR="006A2506">
        <w:rPr>
          <w:color w:val="auto"/>
        </w:rPr>
        <w:t>Олимпийский просп., д.18/1, стр.2</w:t>
      </w:r>
      <w:r w:rsidRPr="0039484E">
        <w:rPr>
          <w:color w:val="auto"/>
        </w:rPr>
        <w:t xml:space="preserve"> и эксплуатируемое </w:t>
      </w:r>
      <w:r w:rsidRPr="0039484E">
        <w:rPr>
          <w:bCs/>
          <w:color w:val="auto"/>
        </w:rPr>
        <w:t>ПАО «МОЭК»</w:t>
      </w:r>
      <w:r w:rsidRPr="0039484E">
        <w:rPr>
          <w:color w:val="auto"/>
        </w:rPr>
        <w:t xml:space="preserve">, </w:t>
      </w:r>
      <w:r w:rsidR="006A2506">
        <w:rPr>
          <w:color w:val="auto"/>
        </w:rPr>
        <w:t>Филиал № 3, Предприятие № 6</w:t>
      </w:r>
      <w:r w:rsidRPr="0039484E">
        <w:rPr>
          <w:color w:val="auto"/>
        </w:rPr>
        <w:t xml:space="preserve">, </w:t>
      </w:r>
      <w:r w:rsidRPr="0039484E">
        <w:rPr>
          <w:b/>
          <w:color w:val="auto"/>
        </w:rPr>
        <w:t>соответствует требованиям промышленной безопасности</w:t>
      </w:r>
      <w:r w:rsidRPr="0039484E">
        <w:rPr>
          <w:color w:val="auto"/>
        </w:rPr>
        <w:t>.</w:t>
      </w:r>
    </w:p>
    <w:p w:rsidR="002A1FF1" w:rsidRPr="0039484E" w:rsidRDefault="002A1FF1" w:rsidP="009A474C">
      <w:pPr>
        <w:pStyle w:val="afff1"/>
        <w:numPr>
          <w:ilvl w:val="0"/>
          <w:numId w:val="27"/>
        </w:numPr>
        <w:spacing w:line="276" w:lineRule="auto"/>
        <w:ind w:left="0" w:firstLine="709"/>
        <w:jc w:val="both"/>
        <w:rPr>
          <w:color w:val="auto"/>
        </w:rPr>
      </w:pPr>
      <w:bookmarkStart w:id="39" w:name="_Hlk72163617"/>
      <w:r w:rsidRPr="0039484E">
        <w:rPr>
          <w:color w:val="auto"/>
        </w:rPr>
        <w:t xml:space="preserve">Установленный срок дальнейшей безопасной эксплуатации </w:t>
      </w:r>
      <w:bookmarkEnd w:id="39"/>
      <w:r w:rsidRPr="0039484E">
        <w:rPr>
          <w:color w:val="auto"/>
        </w:rPr>
        <w:t>объекта экспертизы -</w:t>
      </w:r>
      <w:r w:rsidRPr="0039484E">
        <w:rPr>
          <w:color w:val="auto"/>
        </w:rPr>
        <w:br/>
      </w:r>
      <w:r w:rsidRPr="0039484E">
        <w:rPr>
          <w:b/>
          <w:color w:val="auto"/>
        </w:rPr>
        <w:t xml:space="preserve">5 (пять) лет, до </w:t>
      </w:r>
      <w:r w:rsidR="000B51F1">
        <w:rPr>
          <w:b/>
          <w:color w:val="auto"/>
        </w:rPr>
        <w:t>25</w:t>
      </w:r>
      <w:r w:rsidRPr="0039484E">
        <w:rPr>
          <w:b/>
          <w:color w:val="auto"/>
        </w:rPr>
        <w:t xml:space="preserve"> </w:t>
      </w:r>
      <w:r w:rsidR="000B51F1">
        <w:rPr>
          <w:b/>
          <w:color w:val="auto"/>
        </w:rPr>
        <w:t>сентября</w:t>
      </w:r>
      <w:r w:rsidRPr="0039484E">
        <w:rPr>
          <w:b/>
          <w:color w:val="auto"/>
        </w:rPr>
        <w:t xml:space="preserve"> 203</w:t>
      </w:r>
      <w:r>
        <w:rPr>
          <w:b/>
          <w:color w:val="auto"/>
        </w:rPr>
        <w:t>1</w:t>
      </w:r>
      <w:r w:rsidRPr="0039484E">
        <w:rPr>
          <w:b/>
          <w:color w:val="auto"/>
        </w:rPr>
        <w:t xml:space="preserve"> года</w:t>
      </w:r>
      <w:r w:rsidRPr="0039484E">
        <w:rPr>
          <w:color w:val="auto"/>
        </w:rPr>
        <w:t>.</w:t>
      </w:r>
    </w:p>
    <w:p w:rsidR="002A1FF1" w:rsidRPr="0039484E" w:rsidRDefault="002A1FF1" w:rsidP="009A474C">
      <w:pPr>
        <w:pStyle w:val="afff1"/>
        <w:keepNext/>
        <w:numPr>
          <w:ilvl w:val="0"/>
          <w:numId w:val="27"/>
        </w:numPr>
        <w:spacing w:line="276" w:lineRule="auto"/>
        <w:ind w:left="0" w:firstLine="709"/>
        <w:jc w:val="both"/>
        <w:rPr>
          <w:color w:val="auto"/>
        </w:rPr>
      </w:pPr>
      <w:r w:rsidRPr="0039484E">
        <w:rPr>
          <w:color w:val="auto"/>
        </w:rPr>
        <w:t>Условия дальнейшей безопасной эксплуатации: в рамках пл</w:t>
      </w:r>
      <w:r>
        <w:rPr>
          <w:color w:val="auto"/>
        </w:rPr>
        <w:t xml:space="preserve">анового ремонта, но не позднее </w:t>
      </w:r>
      <w:r w:rsidR="000B51F1">
        <w:rPr>
          <w:color w:val="auto"/>
        </w:rPr>
        <w:t>25</w:t>
      </w:r>
      <w:r w:rsidRPr="0039484E">
        <w:rPr>
          <w:color w:val="auto"/>
        </w:rPr>
        <w:t xml:space="preserve"> </w:t>
      </w:r>
      <w:r w:rsidR="000B51F1">
        <w:rPr>
          <w:color w:val="auto"/>
        </w:rPr>
        <w:t>сентября</w:t>
      </w:r>
      <w:r w:rsidRPr="0039484E">
        <w:rPr>
          <w:color w:val="auto"/>
        </w:rPr>
        <w:t xml:space="preserve"> 203</w:t>
      </w:r>
      <w:r>
        <w:rPr>
          <w:color w:val="auto"/>
        </w:rPr>
        <w:t>1</w:t>
      </w:r>
      <w:r w:rsidRPr="0039484E">
        <w:rPr>
          <w:color w:val="auto"/>
        </w:rPr>
        <w:t xml:space="preserve"> года выполнить устранение выявленных дефектов и повреждений по рекомендациям, указанным в разделе А.8.1.</w:t>
      </w:r>
    </w:p>
    <w:p w:rsidR="002A1FF1" w:rsidRPr="0039484E" w:rsidRDefault="002A1FF1" w:rsidP="002A1FF1">
      <w:pPr>
        <w:keepNext/>
        <w:spacing w:line="276" w:lineRule="auto"/>
        <w:ind w:firstLine="709"/>
        <w:jc w:val="both"/>
        <w:rPr>
          <w:color w:val="auto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0"/>
        <w:gridCol w:w="920"/>
        <w:gridCol w:w="2108"/>
      </w:tblGrid>
      <w:tr w:rsidR="00676012" w:rsidTr="002A1FF1">
        <w:tc>
          <w:tcPr>
            <w:tcW w:w="7160" w:type="dxa"/>
            <w:tcBorders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2A1FF1" w:rsidRPr="0039484E" w:rsidRDefault="002A1FF1" w:rsidP="002A1FF1">
            <w:pPr>
              <w:rPr>
                <w:color w:val="auto"/>
              </w:rPr>
            </w:pPr>
            <w:r w:rsidRPr="0039484E">
              <w:rPr>
                <w:b/>
                <w:color w:val="auto"/>
              </w:rPr>
              <w:t>Эксперт в облас</w:t>
            </w:r>
            <w:r>
              <w:rPr>
                <w:b/>
                <w:color w:val="auto"/>
              </w:rPr>
              <w:t>ти промышленной безопасности</w:t>
            </w:r>
          </w:p>
        </w:tc>
        <w:tc>
          <w:tcPr>
            <w:tcW w:w="920" w:type="dxa"/>
            <w:tcBorders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2A1FF1" w:rsidRPr="0039484E" w:rsidRDefault="002A1FF1" w:rsidP="002A1FF1">
            <w:pPr>
              <w:tabs>
                <w:tab w:val="left" w:pos="10205"/>
              </w:tabs>
              <w:jc w:val="right"/>
              <w:rPr>
                <w:color w:val="auto"/>
                <w:sz w:val="20"/>
              </w:rPr>
            </w:pPr>
          </w:p>
        </w:tc>
        <w:tc>
          <w:tcPr>
            <w:tcW w:w="2108" w:type="dxa"/>
            <w:tcBorders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2A1FF1" w:rsidRPr="0039484E" w:rsidRDefault="002A1FF1" w:rsidP="002A1FF1">
            <w:pPr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А.Л. Фролов</w:t>
            </w:r>
          </w:p>
        </w:tc>
      </w:tr>
    </w:tbl>
    <w:p w:rsidR="002A1FF1" w:rsidRPr="0039484E" w:rsidRDefault="002A1FF1" w:rsidP="002A1FF1">
      <w:pPr>
        <w:pStyle w:val="10"/>
        <w:tabs>
          <w:tab w:val="clear" w:pos="5039"/>
          <w:tab w:val="right" w:pos="10206"/>
        </w:tabs>
        <w:spacing w:before="240" w:after="120" w:line="276" w:lineRule="auto"/>
        <w:ind w:firstLine="8363"/>
        <w:jc w:val="center"/>
        <w:rPr>
          <w:b/>
          <w:color w:val="auto"/>
          <w:sz w:val="28"/>
          <w:szCs w:val="28"/>
        </w:rPr>
      </w:pPr>
      <w:r w:rsidRPr="0039484E">
        <w:rPr>
          <w:b/>
          <w:color w:val="auto"/>
          <w:highlight w:val="yellow"/>
        </w:rPr>
        <w:br w:type="page"/>
      </w:r>
      <w:r w:rsidRPr="0039484E">
        <w:rPr>
          <w:b/>
          <w:color w:val="auto"/>
        </w:rPr>
        <w:lastRenderedPageBreak/>
        <w:tab/>
      </w:r>
      <w:bookmarkStart w:id="40" w:name="_Toc240275244"/>
      <w:r w:rsidRPr="0039484E">
        <w:rPr>
          <w:b/>
          <w:color w:val="auto"/>
        </w:rPr>
        <w:t xml:space="preserve">Приложение А </w:t>
      </w:r>
      <w:r w:rsidRPr="0039484E">
        <w:rPr>
          <w:b/>
          <w:color w:val="auto"/>
        </w:rPr>
        <w:br/>
      </w:r>
      <w:r w:rsidRPr="0039484E">
        <w:rPr>
          <w:b/>
          <w:color w:val="auto"/>
          <w:sz w:val="28"/>
          <w:szCs w:val="28"/>
        </w:rPr>
        <w:t>Акт комплексного обследования технического состояния здания</w:t>
      </w:r>
      <w:bookmarkEnd w:id="40"/>
    </w:p>
    <w:p w:rsidR="002A1FF1" w:rsidRPr="0039484E" w:rsidRDefault="002A1FF1" w:rsidP="002A1FF1">
      <w:pPr>
        <w:spacing w:line="276" w:lineRule="auto"/>
        <w:ind w:left="6521"/>
        <w:jc w:val="both"/>
        <w:rPr>
          <w:color w:val="auto"/>
        </w:rPr>
      </w:pPr>
    </w:p>
    <w:p w:rsidR="002A1FF1" w:rsidRPr="0039484E" w:rsidRDefault="002A1FF1" w:rsidP="002A1FF1">
      <w:pPr>
        <w:spacing w:line="276" w:lineRule="auto"/>
        <w:ind w:left="6521"/>
        <w:jc w:val="both"/>
        <w:rPr>
          <w:color w:val="auto"/>
        </w:rPr>
      </w:pPr>
      <w:r w:rsidRPr="0039484E">
        <w:rPr>
          <w:color w:val="auto"/>
        </w:rPr>
        <w:t xml:space="preserve">Генеральный директор </w:t>
      </w:r>
    </w:p>
    <w:p w:rsidR="002A1FF1" w:rsidRPr="0039484E" w:rsidRDefault="002A1FF1" w:rsidP="002A1FF1">
      <w:pPr>
        <w:spacing w:line="276" w:lineRule="auto"/>
        <w:ind w:left="6521"/>
        <w:jc w:val="both"/>
        <w:rPr>
          <w:color w:val="auto"/>
        </w:rPr>
      </w:pPr>
      <w:r w:rsidRPr="0039484E">
        <w:rPr>
          <w:color w:val="auto"/>
        </w:rPr>
        <w:t>ООО «ПСК «ВЫСОТА»</w:t>
      </w:r>
    </w:p>
    <w:p w:rsidR="002A1FF1" w:rsidRPr="0039484E" w:rsidRDefault="002A1FF1" w:rsidP="002A1FF1">
      <w:pPr>
        <w:spacing w:line="276" w:lineRule="auto"/>
        <w:ind w:left="6521"/>
        <w:jc w:val="both"/>
        <w:rPr>
          <w:color w:val="auto"/>
        </w:rPr>
      </w:pPr>
    </w:p>
    <w:p w:rsidR="002A1FF1" w:rsidRPr="0039484E" w:rsidRDefault="002A1FF1" w:rsidP="002A1FF1">
      <w:pPr>
        <w:spacing w:line="276" w:lineRule="auto"/>
        <w:ind w:left="6521"/>
        <w:jc w:val="both"/>
        <w:rPr>
          <w:color w:val="auto"/>
        </w:rPr>
      </w:pPr>
      <w:r w:rsidRPr="0039484E">
        <w:rPr>
          <w:color w:val="auto"/>
        </w:rPr>
        <w:t>____________________ А.В. Гусев</w:t>
      </w:r>
    </w:p>
    <w:p w:rsidR="002A1FF1" w:rsidRPr="0039484E" w:rsidRDefault="002A1FF1" w:rsidP="002A1FF1">
      <w:pPr>
        <w:spacing w:line="276" w:lineRule="auto"/>
        <w:jc w:val="both"/>
        <w:rPr>
          <w:b/>
          <w:color w:val="auto"/>
        </w:rPr>
      </w:pPr>
    </w:p>
    <w:p w:rsidR="002A1FF1" w:rsidRPr="0039484E" w:rsidRDefault="002A1FF1" w:rsidP="002A1FF1">
      <w:pPr>
        <w:spacing w:after="120" w:line="276" w:lineRule="auto"/>
        <w:jc w:val="both"/>
        <w:rPr>
          <w:color w:val="auto"/>
          <w:highlight w:val="yellow"/>
        </w:rPr>
      </w:pPr>
      <w:r w:rsidRPr="0039484E">
        <w:rPr>
          <w:b/>
          <w:color w:val="auto"/>
        </w:rPr>
        <w:t>Объект:</w:t>
      </w:r>
      <w:r w:rsidRPr="0039484E">
        <w:rPr>
          <w:color w:val="auto"/>
        </w:rPr>
        <w:t xml:space="preserve"> </w:t>
      </w:r>
      <w:r w:rsidR="000B51F1">
        <w:rPr>
          <w:color w:val="auto"/>
        </w:rPr>
        <w:t xml:space="preserve">сооружение камеры-павильона </w:t>
      </w:r>
      <w:r w:rsidR="006A2506">
        <w:rPr>
          <w:color w:val="auto"/>
        </w:rPr>
        <w:t>к2918</w:t>
      </w:r>
      <w:r>
        <w:rPr>
          <w:color w:val="auto"/>
        </w:rPr>
        <w:t xml:space="preserve"> </w:t>
      </w:r>
      <w:r w:rsidRPr="0039484E">
        <w:rPr>
          <w:color w:val="auto"/>
        </w:rPr>
        <w:t xml:space="preserve">на опасном производственном объекте "Участок трубопроводов теплосети </w:t>
      </w:r>
      <w:r w:rsidR="006A2506">
        <w:rPr>
          <w:color w:val="auto"/>
        </w:rPr>
        <w:t xml:space="preserve">Филиала № 3 </w:t>
      </w:r>
      <w:r w:rsidRPr="002C53CD">
        <w:rPr>
          <w:color w:val="auto"/>
        </w:rPr>
        <w:t>ПАО «МОЭК»</w:t>
      </w:r>
      <w:r>
        <w:rPr>
          <w:color w:val="auto"/>
        </w:rPr>
        <w:t xml:space="preserve"> </w:t>
      </w:r>
      <w:r w:rsidRPr="0039484E">
        <w:rPr>
          <w:color w:val="auto"/>
        </w:rPr>
        <w:t>(</w:t>
      </w:r>
      <w:r>
        <w:rPr>
          <w:color w:val="000000" w:themeColor="text1"/>
        </w:rPr>
        <w:t xml:space="preserve">г. Москва, </w:t>
      </w:r>
      <w:r w:rsidR="006A2506">
        <w:rPr>
          <w:color w:val="000000" w:themeColor="text1"/>
        </w:rPr>
        <w:t>Складочная, д. 1А, стр. 1</w:t>
      </w:r>
      <w:r>
        <w:rPr>
          <w:color w:val="000000" w:themeColor="text1"/>
        </w:rPr>
        <w:t>)</w:t>
      </w:r>
      <w:r w:rsidRPr="002C53CD">
        <w:rPr>
          <w:color w:val="auto"/>
        </w:rPr>
        <w:t>"</w:t>
      </w:r>
      <w:r w:rsidRPr="0039484E">
        <w:rPr>
          <w:color w:val="auto"/>
        </w:rPr>
        <w:t xml:space="preserve"> (рег. № </w:t>
      </w:r>
      <w:r w:rsidR="006A2506">
        <w:rPr>
          <w:color w:val="auto"/>
        </w:rPr>
        <w:t>А01-01100-0342</w:t>
      </w:r>
      <w:r w:rsidRPr="0039484E">
        <w:rPr>
          <w:color w:val="auto"/>
        </w:rPr>
        <w:t xml:space="preserve">, от </w:t>
      </w:r>
      <w:r w:rsidR="006A2506">
        <w:rPr>
          <w:color w:val="auto"/>
        </w:rPr>
        <w:t xml:space="preserve">29.06.2018 </w:t>
      </w:r>
      <w:r w:rsidRPr="0039484E">
        <w:rPr>
          <w:color w:val="auto"/>
        </w:rPr>
        <w:t xml:space="preserve">г., III класс опасности), расположенное по адресу: г. Москва, </w:t>
      </w:r>
      <w:r w:rsidR="006A2506">
        <w:rPr>
          <w:color w:val="auto"/>
        </w:rPr>
        <w:t>Олимпийский просп., д.18/1, стр.2</w:t>
      </w:r>
      <w:r>
        <w:rPr>
          <w:color w:val="auto"/>
        </w:rPr>
        <w:t xml:space="preserve"> </w:t>
      </w:r>
      <w:r w:rsidRPr="0039484E">
        <w:rPr>
          <w:color w:val="auto"/>
        </w:rPr>
        <w:t xml:space="preserve">и эксплуатируемое </w:t>
      </w:r>
      <w:r w:rsidRPr="0039484E">
        <w:rPr>
          <w:bCs/>
          <w:color w:val="auto"/>
        </w:rPr>
        <w:t>ПАО «МОЭК»</w:t>
      </w:r>
      <w:r w:rsidRPr="0039484E">
        <w:rPr>
          <w:color w:val="auto"/>
        </w:rPr>
        <w:t xml:space="preserve">, </w:t>
      </w:r>
      <w:r w:rsidR="006A2506">
        <w:rPr>
          <w:color w:val="auto"/>
        </w:rPr>
        <w:t>Филиал № 3, Предприятие № 6</w:t>
      </w:r>
    </w:p>
    <w:tbl>
      <w:tblPr>
        <w:tblStyle w:val="afff3"/>
        <w:tblW w:w="10205" w:type="dxa"/>
        <w:tblInd w:w="-5" w:type="dxa"/>
        <w:tblLook w:val="04A0" w:firstRow="1" w:lastRow="0" w:firstColumn="1" w:lastColumn="0" w:noHBand="0" w:noVBand="1"/>
      </w:tblPr>
      <w:tblGrid>
        <w:gridCol w:w="4875"/>
        <w:gridCol w:w="5330"/>
      </w:tblGrid>
      <w:tr w:rsidR="00676012" w:rsidTr="002A1FF1">
        <w:tc>
          <w:tcPr>
            <w:tcW w:w="4875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Адрес объекта</w:t>
            </w:r>
          </w:p>
        </w:tc>
        <w:tc>
          <w:tcPr>
            <w:tcW w:w="5330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г. Москва, </w:t>
            </w:r>
            <w:r w:rsidR="006A2506">
              <w:rPr>
                <w:color w:val="auto"/>
              </w:rPr>
              <w:t>Олимпийский просп., д.18/1, стр.2</w:t>
            </w:r>
          </w:p>
        </w:tc>
      </w:tr>
      <w:tr w:rsidR="00676012" w:rsidTr="002A1FF1">
        <w:tc>
          <w:tcPr>
            <w:tcW w:w="4875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Время проведения обследования</w:t>
            </w:r>
          </w:p>
        </w:tc>
        <w:tc>
          <w:tcPr>
            <w:tcW w:w="5330" w:type="dxa"/>
          </w:tcPr>
          <w:p w:rsidR="002A1FF1" w:rsidRPr="0039484E" w:rsidRDefault="006A2506" w:rsidP="002A1FF1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Июль</w:t>
            </w:r>
            <w:r w:rsidR="002A1FF1" w:rsidRPr="0039484E">
              <w:rPr>
                <w:color w:val="auto"/>
              </w:rPr>
              <w:t xml:space="preserve"> 202</w:t>
            </w:r>
            <w:r w:rsidR="002A1FF1">
              <w:rPr>
                <w:color w:val="auto"/>
              </w:rPr>
              <w:t>6</w:t>
            </w:r>
            <w:r w:rsidR="002A1FF1" w:rsidRPr="0039484E">
              <w:rPr>
                <w:color w:val="auto"/>
              </w:rPr>
              <w:t> г.</w:t>
            </w:r>
          </w:p>
        </w:tc>
      </w:tr>
      <w:tr w:rsidR="00676012" w:rsidTr="002A1FF1">
        <w:tc>
          <w:tcPr>
            <w:tcW w:w="4875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Организация, проводившая обследование</w:t>
            </w:r>
          </w:p>
        </w:tc>
        <w:tc>
          <w:tcPr>
            <w:tcW w:w="5330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ООО «ПСК «ВЫСОТА»</w:t>
            </w:r>
          </w:p>
        </w:tc>
      </w:tr>
      <w:tr w:rsidR="00676012" w:rsidTr="002A1FF1">
        <w:tc>
          <w:tcPr>
            <w:tcW w:w="4875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Статус объекта (памятник архитектуры, исторический памятник и т.д.)</w:t>
            </w:r>
          </w:p>
        </w:tc>
        <w:tc>
          <w:tcPr>
            <w:tcW w:w="5330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Производственное </w:t>
            </w:r>
            <w:r w:rsidR="001918AA">
              <w:rPr>
                <w:color w:val="auto"/>
              </w:rPr>
              <w:t>сооружение</w:t>
            </w:r>
            <w:r w:rsidR="001918AA" w:rsidRPr="00B62560">
              <w:rPr>
                <w:color w:val="auto"/>
              </w:rPr>
              <w:t xml:space="preserve"> </w:t>
            </w:r>
            <w:r w:rsidRPr="0039484E">
              <w:rPr>
                <w:color w:val="auto"/>
              </w:rPr>
              <w:t>(</w:t>
            </w:r>
            <w:r w:rsidR="001918AA">
              <w:rPr>
                <w:color w:val="auto"/>
              </w:rPr>
              <w:t>камера-павильон</w:t>
            </w:r>
            <w:r w:rsidRPr="0039484E">
              <w:rPr>
                <w:color w:val="auto"/>
              </w:rPr>
              <w:t>)</w:t>
            </w:r>
            <w:r>
              <w:rPr>
                <w:color w:val="auto"/>
              </w:rPr>
              <w:t xml:space="preserve"> </w:t>
            </w:r>
            <w:r w:rsidRPr="0039484E">
              <w:rPr>
                <w:color w:val="auto"/>
              </w:rPr>
              <w:t>на опасном производственном объекте</w:t>
            </w:r>
          </w:p>
        </w:tc>
      </w:tr>
      <w:tr w:rsidR="00676012" w:rsidTr="002A1FF1">
        <w:tc>
          <w:tcPr>
            <w:tcW w:w="4875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Тип проекта объекта</w:t>
            </w:r>
          </w:p>
        </w:tc>
        <w:tc>
          <w:tcPr>
            <w:tcW w:w="5330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Индивидуальный, с применением типовых конструкций</w:t>
            </w:r>
          </w:p>
        </w:tc>
      </w:tr>
      <w:tr w:rsidR="00676012" w:rsidTr="002A1FF1">
        <w:tc>
          <w:tcPr>
            <w:tcW w:w="4875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Проектная организация, проектировавшая объект</w:t>
            </w:r>
          </w:p>
        </w:tc>
        <w:tc>
          <w:tcPr>
            <w:tcW w:w="5330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Не установлена</w:t>
            </w:r>
          </w:p>
        </w:tc>
      </w:tr>
      <w:tr w:rsidR="00676012" w:rsidTr="002A1FF1">
        <w:tc>
          <w:tcPr>
            <w:tcW w:w="4875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Строительная организация, возводившая объект</w:t>
            </w:r>
          </w:p>
        </w:tc>
        <w:tc>
          <w:tcPr>
            <w:tcW w:w="5330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Не установлена</w:t>
            </w:r>
          </w:p>
        </w:tc>
      </w:tr>
      <w:tr w:rsidR="00676012" w:rsidTr="002A1FF1">
        <w:tc>
          <w:tcPr>
            <w:tcW w:w="4875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Год возведения объекта</w:t>
            </w:r>
          </w:p>
        </w:tc>
        <w:tc>
          <w:tcPr>
            <w:tcW w:w="5330" w:type="dxa"/>
          </w:tcPr>
          <w:p w:rsidR="002A1FF1" w:rsidRPr="0039484E" w:rsidRDefault="00154086" w:rsidP="002A1FF1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  <w:szCs w:val="24"/>
              </w:rPr>
              <w:t>Нет данных</w:t>
            </w:r>
          </w:p>
        </w:tc>
      </w:tr>
      <w:tr w:rsidR="00676012" w:rsidTr="002A1FF1">
        <w:tc>
          <w:tcPr>
            <w:tcW w:w="4875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Год и характер выполнения последнего капитального ремонта или реконструкции</w:t>
            </w:r>
          </w:p>
        </w:tc>
        <w:tc>
          <w:tcPr>
            <w:tcW w:w="5330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Данные отсутствуют</w:t>
            </w:r>
          </w:p>
        </w:tc>
      </w:tr>
      <w:tr w:rsidR="00676012" w:rsidTr="002A1FF1">
        <w:tc>
          <w:tcPr>
            <w:tcW w:w="4875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Собственник объекта</w:t>
            </w:r>
          </w:p>
        </w:tc>
        <w:tc>
          <w:tcPr>
            <w:tcW w:w="5330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ПАО «МОЭК»</w:t>
            </w:r>
          </w:p>
        </w:tc>
      </w:tr>
      <w:tr w:rsidR="00676012" w:rsidTr="002A1FF1">
        <w:tc>
          <w:tcPr>
            <w:tcW w:w="4875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Форма собственности объекта</w:t>
            </w:r>
          </w:p>
        </w:tc>
        <w:tc>
          <w:tcPr>
            <w:tcW w:w="5330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частная</w:t>
            </w:r>
          </w:p>
        </w:tc>
      </w:tr>
      <w:tr w:rsidR="00676012" w:rsidTr="002A1FF1">
        <w:tc>
          <w:tcPr>
            <w:tcW w:w="4875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Конструктивный тип объекта</w:t>
            </w:r>
          </w:p>
        </w:tc>
        <w:tc>
          <w:tcPr>
            <w:tcW w:w="5330" w:type="dxa"/>
          </w:tcPr>
          <w:p w:rsidR="002A1FF1" w:rsidRPr="0039484E" w:rsidRDefault="00B70999" w:rsidP="00E62C85">
            <w:pPr>
              <w:spacing w:line="276" w:lineRule="auto"/>
              <w:jc w:val="both"/>
              <w:rPr>
                <w:color w:val="auto"/>
              </w:rPr>
            </w:pPr>
            <w:r>
              <w:t xml:space="preserve">Конструктивная схема - бескаркасная, с несущими наружными стенами. Опирание железобетонных плит покрытия выполнено на наружные несущие стены </w:t>
            </w:r>
            <w:r w:rsidR="00E62C85">
              <w:t>и балку покрытия.</w:t>
            </w:r>
          </w:p>
        </w:tc>
      </w:tr>
      <w:tr w:rsidR="00676012" w:rsidTr="002A1FF1">
        <w:tc>
          <w:tcPr>
            <w:tcW w:w="4875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Число этажей</w:t>
            </w:r>
          </w:p>
        </w:tc>
        <w:tc>
          <w:tcPr>
            <w:tcW w:w="5330" w:type="dxa"/>
          </w:tcPr>
          <w:p w:rsidR="002A1FF1" w:rsidRPr="0039484E" w:rsidRDefault="00B70999" w:rsidP="002A1FF1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1 этаж, с техподпольем</w:t>
            </w:r>
          </w:p>
        </w:tc>
      </w:tr>
      <w:tr w:rsidR="00676012" w:rsidTr="002A1FF1">
        <w:tc>
          <w:tcPr>
            <w:tcW w:w="4875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Установленная категория технического состояния объекта</w:t>
            </w:r>
          </w:p>
        </w:tc>
        <w:tc>
          <w:tcPr>
            <w:tcW w:w="5330" w:type="dxa"/>
            <w:vAlign w:val="center"/>
          </w:tcPr>
          <w:p w:rsidR="002A1FF1" w:rsidRPr="0010641B" w:rsidRDefault="002A1FF1" w:rsidP="002A1FF1">
            <w:pPr>
              <w:spacing w:line="276" w:lineRule="auto"/>
              <w:rPr>
                <w:color w:val="auto"/>
              </w:rPr>
            </w:pPr>
            <w:r w:rsidRPr="00AA1319">
              <w:rPr>
                <w:color w:val="auto"/>
              </w:rPr>
              <w:t>Работоспособное</w:t>
            </w:r>
          </w:p>
        </w:tc>
      </w:tr>
    </w:tbl>
    <w:p w:rsidR="002A1FF1" w:rsidRPr="0039484E" w:rsidRDefault="002A1FF1">
      <w:pPr>
        <w:rPr>
          <w:color w:val="auto"/>
          <w:highlight w:val="yellow"/>
        </w:rPr>
      </w:pPr>
    </w:p>
    <w:tbl>
      <w:tblPr>
        <w:tblStyle w:val="afff3"/>
        <w:tblW w:w="1020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8"/>
        <w:gridCol w:w="3211"/>
        <w:gridCol w:w="2536"/>
      </w:tblGrid>
      <w:tr w:rsidR="00676012" w:rsidTr="002A1FF1">
        <w:tc>
          <w:tcPr>
            <w:tcW w:w="4458" w:type="dxa"/>
            <w:vAlign w:val="bottom"/>
          </w:tcPr>
          <w:p w:rsidR="002A1FF1" w:rsidRDefault="002A1FF1" w:rsidP="002A1FF1">
            <w:pPr>
              <w:spacing w:line="276" w:lineRule="auto"/>
              <w:rPr>
                <w:color w:val="auto"/>
              </w:rPr>
            </w:pPr>
          </w:p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Специалист НК </w:t>
            </w:r>
            <w:r w:rsidRPr="0039484E">
              <w:rPr>
                <w:color w:val="auto"/>
                <w:lang w:val="en-US"/>
              </w:rPr>
              <w:t>II</w:t>
            </w:r>
            <w:r w:rsidRPr="0039484E">
              <w:rPr>
                <w:color w:val="auto"/>
              </w:rPr>
              <w:t xml:space="preserve"> уровня квалификации</w:t>
            </w:r>
          </w:p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Уд. № 0039-1508 от </w:t>
            </w:r>
            <w:r>
              <w:rPr>
                <w:color w:val="auto"/>
              </w:rPr>
              <w:t>05</w:t>
            </w:r>
            <w:r w:rsidRPr="0039484E">
              <w:rPr>
                <w:color w:val="auto"/>
              </w:rPr>
              <w:t>.</w:t>
            </w:r>
            <w:r>
              <w:rPr>
                <w:color w:val="auto"/>
              </w:rPr>
              <w:t>09</w:t>
            </w:r>
            <w:r w:rsidRPr="0039484E">
              <w:rPr>
                <w:color w:val="auto"/>
              </w:rPr>
              <w:t>.202</w:t>
            </w:r>
            <w:r>
              <w:rPr>
                <w:color w:val="auto"/>
              </w:rPr>
              <w:t>5</w:t>
            </w:r>
            <w:r w:rsidRPr="0039484E">
              <w:rPr>
                <w:color w:val="auto"/>
              </w:rPr>
              <w:t> г.</w:t>
            </w:r>
          </w:p>
        </w:tc>
        <w:tc>
          <w:tcPr>
            <w:tcW w:w="3211" w:type="dxa"/>
            <w:vAlign w:val="bottom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536" w:type="dxa"/>
            <w:vAlign w:val="bottom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А.Л. Фролов</w:t>
            </w:r>
          </w:p>
        </w:tc>
      </w:tr>
      <w:tr w:rsidR="00676012" w:rsidTr="002A1FF1">
        <w:tc>
          <w:tcPr>
            <w:tcW w:w="4458" w:type="dxa"/>
            <w:vAlign w:val="bottom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</w:p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Специалист НК </w:t>
            </w:r>
            <w:r w:rsidRPr="0039484E">
              <w:rPr>
                <w:color w:val="auto"/>
                <w:lang w:val="en-US"/>
              </w:rPr>
              <w:t>II</w:t>
            </w:r>
            <w:r w:rsidRPr="0039484E">
              <w:rPr>
                <w:color w:val="auto"/>
              </w:rPr>
              <w:t xml:space="preserve"> уровня квалификации</w:t>
            </w:r>
          </w:p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Уд. № 0039-</w:t>
            </w:r>
            <w:r>
              <w:rPr>
                <w:color w:val="auto"/>
              </w:rPr>
              <w:t>30430</w:t>
            </w:r>
            <w:r w:rsidRPr="0039484E">
              <w:rPr>
                <w:color w:val="auto"/>
              </w:rPr>
              <w:t xml:space="preserve"> от </w:t>
            </w:r>
            <w:r>
              <w:rPr>
                <w:color w:val="auto"/>
              </w:rPr>
              <w:t>02</w:t>
            </w:r>
            <w:r w:rsidRPr="0039484E">
              <w:rPr>
                <w:color w:val="auto"/>
              </w:rPr>
              <w:t>.</w:t>
            </w:r>
            <w:r>
              <w:rPr>
                <w:color w:val="auto"/>
              </w:rPr>
              <w:t>02</w:t>
            </w:r>
            <w:r w:rsidRPr="0039484E">
              <w:rPr>
                <w:color w:val="auto"/>
              </w:rPr>
              <w:t>.202</w:t>
            </w:r>
            <w:r>
              <w:rPr>
                <w:color w:val="auto"/>
              </w:rPr>
              <w:t>4</w:t>
            </w:r>
            <w:r w:rsidRPr="0039484E">
              <w:rPr>
                <w:color w:val="auto"/>
              </w:rPr>
              <w:t> г.</w:t>
            </w:r>
          </w:p>
        </w:tc>
        <w:tc>
          <w:tcPr>
            <w:tcW w:w="3211" w:type="dxa"/>
            <w:vAlign w:val="bottom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536" w:type="dxa"/>
            <w:vAlign w:val="bottom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А.</w:t>
            </w:r>
            <w:r>
              <w:rPr>
                <w:color w:val="auto"/>
              </w:rPr>
              <w:t>С</w:t>
            </w:r>
            <w:r w:rsidRPr="0039484E">
              <w:rPr>
                <w:color w:val="auto"/>
              </w:rPr>
              <w:t xml:space="preserve">. </w:t>
            </w:r>
            <w:r>
              <w:rPr>
                <w:color w:val="auto"/>
              </w:rPr>
              <w:t>Капустин</w:t>
            </w:r>
          </w:p>
        </w:tc>
      </w:tr>
    </w:tbl>
    <w:p w:rsidR="002A1FF1" w:rsidRPr="0039484E" w:rsidRDefault="002A1FF1">
      <w:pPr>
        <w:rPr>
          <w:color w:val="auto"/>
          <w:highlight w:val="yellow"/>
        </w:rPr>
      </w:pPr>
      <w:r w:rsidRPr="0039484E">
        <w:rPr>
          <w:color w:val="auto"/>
          <w:highlight w:val="yellow"/>
        </w:rPr>
        <w:br w:type="page"/>
      </w:r>
    </w:p>
    <w:p w:rsidR="002A1FF1" w:rsidRPr="0039484E" w:rsidRDefault="002A1FF1" w:rsidP="002A1FF1">
      <w:pPr>
        <w:pStyle w:val="2"/>
        <w:numPr>
          <w:ilvl w:val="0"/>
          <w:numId w:val="17"/>
        </w:numPr>
        <w:spacing w:before="240" w:after="120" w:line="276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41" w:name="_Toc240275245"/>
      <w:r w:rsidRPr="0039484E">
        <w:rPr>
          <w:rFonts w:ascii="Times New Roman" w:hAnsi="Times New Roman"/>
          <w:color w:val="auto"/>
          <w:sz w:val="24"/>
          <w:szCs w:val="24"/>
        </w:rPr>
        <w:lastRenderedPageBreak/>
        <w:t>Общие сведения</w:t>
      </w:r>
      <w:bookmarkEnd w:id="41"/>
    </w:p>
    <w:p w:rsidR="002A1FF1" w:rsidRPr="0039484E" w:rsidRDefault="002A1FF1" w:rsidP="009A474C">
      <w:pPr>
        <w:pStyle w:val="3"/>
        <w:keepNext/>
        <w:numPr>
          <w:ilvl w:val="0"/>
          <w:numId w:val="26"/>
        </w:numPr>
        <w:ind w:left="0" w:firstLine="709"/>
        <w:rPr>
          <w:color w:val="auto"/>
        </w:rPr>
      </w:pPr>
      <w:bookmarkStart w:id="42" w:name="_Toc240275246"/>
      <w:r w:rsidRPr="0039484E">
        <w:rPr>
          <w:color w:val="auto"/>
        </w:rPr>
        <w:t>Основание для проведения работ</w:t>
      </w:r>
      <w:bookmarkEnd w:id="42"/>
    </w:p>
    <w:p w:rsidR="002A1FF1" w:rsidRPr="0039484E" w:rsidRDefault="002A1FF1" w:rsidP="002A1FF1">
      <w:pPr>
        <w:spacing w:before="120"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Настоящее обследование проведено на основании договоров № 2</w:t>
      </w:r>
      <w:r>
        <w:rPr>
          <w:color w:val="auto"/>
        </w:rPr>
        <w:t>6</w:t>
      </w:r>
      <w:r w:rsidRPr="0039484E">
        <w:rPr>
          <w:color w:val="auto"/>
        </w:rPr>
        <w:t>Р102</w:t>
      </w:r>
      <w:r>
        <w:rPr>
          <w:color w:val="auto"/>
        </w:rPr>
        <w:t>12 от 30</w:t>
      </w:r>
      <w:r w:rsidRPr="0039484E">
        <w:rPr>
          <w:color w:val="auto"/>
        </w:rPr>
        <w:t>.01.202</w:t>
      </w:r>
      <w:r>
        <w:rPr>
          <w:color w:val="auto"/>
        </w:rPr>
        <w:t>6</w:t>
      </w:r>
      <w:r w:rsidRPr="0039484E">
        <w:rPr>
          <w:color w:val="auto"/>
        </w:rPr>
        <w:t> г. между ПАО «МОЭК» и АО «НДЦ НПФ «Русская лаборатория» и № 0</w:t>
      </w:r>
      <w:r>
        <w:rPr>
          <w:color w:val="auto"/>
        </w:rPr>
        <w:t>5</w:t>
      </w:r>
      <w:r w:rsidRPr="0039484E">
        <w:rPr>
          <w:color w:val="auto"/>
        </w:rPr>
        <w:t>-2</w:t>
      </w:r>
      <w:r>
        <w:rPr>
          <w:color w:val="auto"/>
        </w:rPr>
        <w:t>6</w:t>
      </w:r>
      <w:r w:rsidRPr="0039484E">
        <w:rPr>
          <w:color w:val="auto"/>
        </w:rPr>
        <w:t xml:space="preserve">С от </w:t>
      </w:r>
      <w:r>
        <w:rPr>
          <w:color w:val="auto"/>
        </w:rPr>
        <w:t>16</w:t>
      </w:r>
      <w:r w:rsidRPr="0039484E">
        <w:rPr>
          <w:color w:val="auto"/>
        </w:rPr>
        <w:t>.02.202</w:t>
      </w:r>
      <w:r>
        <w:rPr>
          <w:color w:val="auto"/>
        </w:rPr>
        <w:t>6</w:t>
      </w:r>
      <w:r w:rsidRPr="0039484E">
        <w:rPr>
          <w:color w:val="auto"/>
        </w:rPr>
        <w:t> г. между АО «НДЦ НПФ «Русская лаборатория» и ООО «ПСК «ВЫСОТА».</w:t>
      </w:r>
    </w:p>
    <w:p w:rsidR="002A1FF1" w:rsidRPr="0039484E" w:rsidRDefault="002A1FF1" w:rsidP="009A474C">
      <w:pPr>
        <w:pStyle w:val="3"/>
        <w:keepNext/>
        <w:numPr>
          <w:ilvl w:val="0"/>
          <w:numId w:val="26"/>
        </w:numPr>
        <w:ind w:left="0" w:firstLine="709"/>
        <w:rPr>
          <w:color w:val="auto"/>
        </w:rPr>
      </w:pPr>
      <w:bookmarkStart w:id="43" w:name="_Toc240275247"/>
      <w:r w:rsidRPr="0039484E">
        <w:rPr>
          <w:color w:val="auto"/>
        </w:rPr>
        <w:t>Сведения об организации, проводившей работы по обследованию здания</w:t>
      </w:r>
      <w:bookmarkEnd w:id="4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94"/>
        <w:gridCol w:w="6320"/>
      </w:tblGrid>
      <w:tr w:rsidR="00676012" w:rsidTr="002A1FF1">
        <w:trPr>
          <w:trHeight w:val="340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color w:val="auto"/>
              </w:rPr>
              <w:t>Наименование организации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Общество с ограниченной ответственностью «Производственно-Строительная Компания «ВЫСОТА»</w:t>
            </w:r>
            <w:r w:rsidRPr="0039484E">
              <w:rPr>
                <w:color w:val="auto"/>
              </w:rPr>
              <w:br/>
              <w:t>(ООО «ПСК «ВЫСОТА»)</w:t>
            </w:r>
          </w:p>
        </w:tc>
      </w:tr>
      <w:tr w:rsidR="00676012" w:rsidTr="002A1FF1">
        <w:trPr>
          <w:trHeight w:val="340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color w:val="auto"/>
              </w:rPr>
              <w:t>Организационно-правовая форма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Общество с ограниченной ответственностью</w:t>
            </w:r>
          </w:p>
        </w:tc>
      </w:tr>
      <w:tr w:rsidR="00676012" w:rsidTr="002A1FF1">
        <w:trPr>
          <w:trHeight w:val="340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color w:val="auto"/>
              </w:rPr>
              <w:t>Адрес местонахождения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603093, Нижегородская обл., г. Нижний Новгород, ул. Яблоневая, д. 1А, помещ. 3</w:t>
            </w:r>
          </w:p>
        </w:tc>
      </w:tr>
      <w:tr w:rsidR="00676012" w:rsidTr="002A1FF1">
        <w:trPr>
          <w:trHeight w:val="70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color w:val="auto"/>
              </w:rPr>
              <w:t>Тел./факс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+7 (831) 283-57-73</w:t>
            </w:r>
          </w:p>
        </w:tc>
      </w:tr>
      <w:tr w:rsidR="00676012" w:rsidTr="002A1FF1">
        <w:trPr>
          <w:trHeight w:val="340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bCs/>
                <w:color w:val="auto"/>
              </w:rPr>
              <w:t>ИНН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Cs/>
                <w:iCs/>
                <w:color w:val="auto"/>
              </w:rPr>
              <w:t>5260378548</w:t>
            </w:r>
          </w:p>
        </w:tc>
      </w:tr>
      <w:tr w:rsidR="00676012" w:rsidTr="002A1FF1">
        <w:trPr>
          <w:trHeight w:val="340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bCs/>
                <w:color w:val="auto"/>
              </w:rPr>
              <w:t>ОГРН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Cs/>
                <w:iCs/>
                <w:color w:val="auto"/>
              </w:rPr>
              <w:t>1145260002337</w:t>
            </w:r>
          </w:p>
        </w:tc>
      </w:tr>
      <w:tr w:rsidR="00676012" w:rsidTr="002A1FF1">
        <w:trPr>
          <w:trHeight w:val="271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bCs/>
                <w:color w:val="auto"/>
              </w:rPr>
              <w:t>Руководитель организации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Генеральный директор Гусев Александр Викторович</w:t>
            </w:r>
          </w:p>
        </w:tc>
      </w:tr>
      <w:tr w:rsidR="00676012" w:rsidTr="002A1FF1">
        <w:trPr>
          <w:trHeight w:val="271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bCs/>
                <w:color w:val="auto"/>
              </w:rPr>
              <w:t>Адрес электронной почты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vysota.psk@gmail.com</w:t>
            </w:r>
          </w:p>
        </w:tc>
      </w:tr>
      <w:tr w:rsidR="00676012" w:rsidTr="002A1FF1">
        <w:trPr>
          <w:trHeight w:val="139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/>
                <w:color w:val="auto"/>
              </w:rPr>
              <w:t>Дата выдачи лицензии на деятельность по проведению экспертизы промышленной безопасности, её номер: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bCs/>
                <w:color w:val="auto"/>
              </w:rPr>
              <w:t>28 июля 2015 г. № ДЭ-00-015504 на осуществление деятельности по проведению экспертизы промышленной безопасности</w:t>
            </w:r>
          </w:p>
        </w:tc>
      </w:tr>
      <w:tr w:rsidR="00676012" w:rsidTr="002A1FF1">
        <w:trPr>
          <w:trHeight w:val="139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Членство в саморегулируемых организациях в области инженерных изысканий, архитектурно-строительного проектирования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1FF1" w:rsidRPr="0039484E" w:rsidRDefault="002A1FF1" w:rsidP="002A1FF1">
            <w:pPr>
              <w:spacing w:line="276" w:lineRule="auto"/>
              <w:rPr>
                <w:bCs/>
                <w:color w:val="auto"/>
              </w:rPr>
            </w:pPr>
            <w:r w:rsidRPr="0039484E">
              <w:rPr>
                <w:bCs/>
                <w:color w:val="auto"/>
              </w:rPr>
              <w:t>Саморегулируемая организация: Ассоциация инженеров-изыскателей «СтройИзыскания» (АС «СтройИзыскания») (регистрационный номер записи в государственном реестре саморегулируемых организаций СРО-И-033-16032012). Рег. № 160218/683 в реестре членов СРО, дата регистрации в реестре: 16.02.2018 г.</w:t>
            </w:r>
          </w:p>
          <w:p w:rsidR="002A1FF1" w:rsidRPr="0039484E" w:rsidRDefault="002A1FF1" w:rsidP="002A1FF1">
            <w:pPr>
              <w:spacing w:line="276" w:lineRule="auto"/>
              <w:rPr>
                <w:bCs/>
                <w:color w:val="auto"/>
              </w:rPr>
            </w:pPr>
            <w:r w:rsidRPr="0039484E">
              <w:rPr>
                <w:bCs/>
                <w:color w:val="auto"/>
              </w:rPr>
              <w:t xml:space="preserve">Саморегулируемая организация: </w:t>
            </w:r>
            <w:r w:rsidRPr="0039484E">
              <w:rPr>
                <w:color w:val="auto"/>
              </w:rPr>
              <w:t>Ассоциация «Объединение проектировщиков «УниверсалПроект» (АС «Объединение проектировщиков «УниверсалПроект») (регистрационный номер записи в государственном реестре саморегулируемых организаций СРО-П-179-12122012).</w:t>
            </w:r>
            <w:r w:rsidRPr="0039484E">
              <w:rPr>
                <w:bCs/>
                <w:color w:val="auto"/>
              </w:rPr>
              <w:t xml:space="preserve"> Рег. № 160218/685 в реестре членов СРО, дата регистрации в реестре: 16.02.2018 г.</w:t>
            </w:r>
          </w:p>
        </w:tc>
      </w:tr>
      <w:tr w:rsidR="00676012" w:rsidTr="002A1FF1">
        <w:trPr>
          <w:trHeight w:val="70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bCs/>
                <w:color w:val="auto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6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Свидетельство об аттестации лаборатории неразрушающего контроля № ЛНК-027А0609 от 22.02.2024 г., действительно до 22.02.2027 г.</w:t>
            </w:r>
          </w:p>
        </w:tc>
      </w:tr>
    </w:tbl>
    <w:p w:rsidR="002A1FF1" w:rsidRPr="0039484E" w:rsidRDefault="002A1FF1" w:rsidP="002A1FF1">
      <w:pPr>
        <w:spacing w:before="120"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Участие в работах специалистов НК ООО «ПСК «ВЫСОТА», правильность применения при НК приборов ЛНК ООО «ПСК «ВЫСОТА», соответствует требованиям ФНП «Основные требования к проведению неразрушающего контроля технических устройств, зданий и сооружений на опасных производственных объектах», утв. приказом Ростехнадзора от 01.12.2020 г. № 478.</w:t>
      </w:r>
    </w:p>
    <w:p w:rsidR="002A1FF1" w:rsidRPr="0039484E" w:rsidRDefault="002A1FF1" w:rsidP="009A474C">
      <w:pPr>
        <w:pStyle w:val="3"/>
        <w:keepNext/>
        <w:numPr>
          <w:ilvl w:val="0"/>
          <w:numId w:val="26"/>
        </w:numPr>
        <w:ind w:left="0" w:firstLine="709"/>
        <w:rPr>
          <w:color w:val="auto"/>
        </w:rPr>
      </w:pPr>
      <w:bookmarkStart w:id="44" w:name="_Toc240275248"/>
      <w:r w:rsidRPr="0039484E">
        <w:rPr>
          <w:color w:val="auto"/>
        </w:rPr>
        <w:lastRenderedPageBreak/>
        <w:t>Сведения о специалистах НК, принимавших участие в обследовании здания</w:t>
      </w:r>
      <w:bookmarkEnd w:id="44"/>
    </w:p>
    <w:p w:rsidR="002A1FF1" w:rsidRPr="0039484E" w:rsidRDefault="002A1FF1" w:rsidP="002A1FF1">
      <w:pPr>
        <w:spacing w:before="120"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Сведения о специалистах неразрушающего контроля, принимавших участие в проведении обследовании здания, приведены в таблице А.1.3.1.</w:t>
      </w:r>
    </w:p>
    <w:p w:rsidR="002A1FF1" w:rsidRPr="0039484E" w:rsidRDefault="002A1FF1" w:rsidP="002A1FF1">
      <w:pPr>
        <w:keepNext/>
        <w:spacing w:before="120" w:line="276" w:lineRule="auto"/>
        <w:rPr>
          <w:color w:val="auto"/>
        </w:rPr>
      </w:pPr>
      <w:r w:rsidRPr="0039484E">
        <w:rPr>
          <w:color w:val="auto"/>
        </w:rPr>
        <w:t>Таблица А.1.3.1</w:t>
      </w: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49"/>
        <w:gridCol w:w="1896"/>
        <w:gridCol w:w="6669"/>
      </w:tblGrid>
      <w:tr w:rsidR="00676012" w:rsidTr="002A1FF1">
        <w:trPr>
          <w:cantSplit/>
        </w:trPr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Специалист НК II уровня квалификации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Фролов Алексей Леонидович</w:t>
            </w:r>
          </w:p>
        </w:tc>
        <w:tc>
          <w:tcPr>
            <w:tcW w:w="6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Квалификационное удостоверение № 0039-1508 от 04.10.2024 г., методы (виды) НК - ВИК, УК, МК, ТК, выдано ООО «Лидер НК».</w:t>
            </w:r>
          </w:p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Квалификационное удостоверение № 0039-1508 от 05.09.2025 г., методы (виды) НК – ЭК, ВД, выдано ООО «Лидер НК».</w:t>
            </w:r>
          </w:p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  <w:szCs w:val="24"/>
              </w:rPr>
              <w:t xml:space="preserve">Удостоверение по проверке знаний в области промышленной безопасности </w:t>
            </w:r>
            <w:r w:rsidRPr="00D94F13">
              <w:rPr>
                <w:color w:val="auto"/>
                <w:szCs w:val="24"/>
              </w:rPr>
              <w:t>№ 0039-1508 от 05.09.2025 г.</w:t>
            </w:r>
            <w:r>
              <w:rPr>
                <w:color w:val="auto"/>
                <w:szCs w:val="24"/>
              </w:rPr>
              <w:t xml:space="preserve"> </w:t>
            </w:r>
            <w:r w:rsidRPr="0039484E">
              <w:rPr>
                <w:color w:val="auto"/>
                <w:szCs w:val="24"/>
              </w:rPr>
              <w:t>в комиссии НОАП ООО «Лидер НК», оборудование (объекты контроля) - 1, 2, 7, 8, 11</w:t>
            </w:r>
          </w:p>
        </w:tc>
      </w:tr>
      <w:tr w:rsidR="00676012" w:rsidTr="002A1FF1">
        <w:trPr>
          <w:cantSplit/>
        </w:trPr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Специалист НК II уровня квалификации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Капустин</w:t>
            </w:r>
            <w:r w:rsidRPr="0039484E">
              <w:rPr>
                <w:color w:val="auto"/>
              </w:rPr>
              <w:br/>
            </w:r>
            <w:r>
              <w:rPr>
                <w:color w:val="auto"/>
              </w:rPr>
              <w:t>Антон</w:t>
            </w:r>
            <w:r w:rsidRPr="0039484E">
              <w:rPr>
                <w:color w:val="auto"/>
              </w:rPr>
              <w:t xml:space="preserve"> </w:t>
            </w:r>
            <w:r>
              <w:rPr>
                <w:color w:val="auto"/>
              </w:rPr>
              <w:t>Сергеевич</w:t>
            </w:r>
          </w:p>
        </w:tc>
        <w:tc>
          <w:tcPr>
            <w:tcW w:w="6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Квалификационное удостоверение № 0039-</w:t>
            </w:r>
            <w:r>
              <w:rPr>
                <w:color w:val="auto"/>
                <w:szCs w:val="24"/>
              </w:rPr>
              <w:t>30430</w:t>
            </w:r>
            <w:r w:rsidRPr="0039484E">
              <w:rPr>
                <w:color w:val="auto"/>
                <w:szCs w:val="24"/>
              </w:rPr>
              <w:t xml:space="preserve"> от 02.02.2024 г., методы (виды) НК –</w:t>
            </w:r>
            <w:r>
              <w:rPr>
                <w:color w:val="auto"/>
                <w:szCs w:val="24"/>
              </w:rPr>
              <w:t xml:space="preserve"> </w:t>
            </w:r>
            <w:r w:rsidRPr="0039484E">
              <w:rPr>
                <w:color w:val="auto"/>
                <w:szCs w:val="24"/>
              </w:rPr>
              <w:t>УК, ВИК, выдано ООО «Лидер НК».</w:t>
            </w:r>
          </w:p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  <w:szCs w:val="24"/>
              </w:rPr>
              <w:t>Удостоверение по проверке знаний в области промышленной безопасности № 0039-</w:t>
            </w:r>
            <w:r>
              <w:rPr>
                <w:color w:val="auto"/>
                <w:szCs w:val="24"/>
              </w:rPr>
              <w:t>30430</w:t>
            </w:r>
            <w:r w:rsidRPr="0039484E">
              <w:rPr>
                <w:color w:val="auto"/>
                <w:szCs w:val="24"/>
              </w:rPr>
              <w:t xml:space="preserve"> от 02.02.2024 г. в комиссии НОАП ООО «Лидер НК», оборудование (объекты контроля) – 11</w:t>
            </w:r>
          </w:p>
        </w:tc>
      </w:tr>
    </w:tbl>
    <w:p w:rsidR="002A1FF1" w:rsidRPr="0039484E" w:rsidRDefault="002A1FF1" w:rsidP="009A474C">
      <w:pPr>
        <w:pStyle w:val="3"/>
        <w:keepNext/>
        <w:numPr>
          <w:ilvl w:val="0"/>
          <w:numId w:val="26"/>
        </w:numPr>
        <w:ind w:left="0" w:firstLine="709"/>
        <w:rPr>
          <w:color w:val="auto"/>
        </w:rPr>
      </w:pPr>
      <w:bookmarkStart w:id="45" w:name="_Toc240275249"/>
      <w:r w:rsidRPr="0039484E">
        <w:rPr>
          <w:color w:val="auto"/>
        </w:rPr>
        <w:t>Сведения о приборах и оборудовании</w:t>
      </w:r>
      <w:bookmarkEnd w:id="45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 xml:space="preserve">Перечень оборудования и средств измерения, использованных при обследовании объекта, а также сведения об их поверке (калибровке) представлены в приложении </w:t>
      </w:r>
      <w:r w:rsidR="00174612">
        <w:rPr>
          <w:color w:val="auto"/>
        </w:rPr>
        <w:t>Е</w:t>
      </w:r>
      <w:r w:rsidRPr="0039484E">
        <w:rPr>
          <w:color w:val="auto"/>
        </w:rPr>
        <w:t>.</w:t>
      </w:r>
    </w:p>
    <w:p w:rsidR="002A1FF1" w:rsidRPr="0039484E" w:rsidRDefault="002A1FF1" w:rsidP="009A474C">
      <w:pPr>
        <w:pStyle w:val="3"/>
        <w:keepNext/>
        <w:numPr>
          <w:ilvl w:val="0"/>
          <w:numId w:val="26"/>
        </w:numPr>
        <w:ind w:left="0" w:firstLine="709"/>
        <w:rPr>
          <w:color w:val="auto"/>
        </w:rPr>
      </w:pPr>
      <w:bookmarkStart w:id="46" w:name="_Toc240275250"/>
      <w:r w:rsidRPr="0039484E">
        <w:rPr>
          <w:color w:val="auto"/>
        </w:rPr>
        <w:t>Работы, выполненные при обследовании</w:t>
      </w:r>
      <w:bookmarkEnd w:id="46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Обследование технического состояния строительных конструкций объекта проведено в соответствии с техническим заданием (см. приложение В), действующими нормативно-правовыми и нормативно-техническими документами (см. приложение Г).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Обследование зданий и сооружений включает следующие мероприятия: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 xml:space="preserve">а) определение соответствия строительных конструкций и инженерных систем зданий и сооружений проектной документации и требованиям нормативных документов, выявление дефектов </w:t>
      </w:r>
      <w:r>
        <w:rPr>
          <w:color w:val="auto"/>
        </w:rPr>
        <w:t xml:space="preserve">и повреждений элементов и узлов </w:t>
      </w:r>
      <w:r w:rsidRPr="0039484E">
        <w:rPr>
          <w:color w:val="auto"/>
        </w:rPr>
        <w:t>конструкций</w:t>
      </w:r>
      <w:r>
        <w:rPr>
          <w:color w:val="auto"/>
        </w:rPr>
        <w:t xml:space="preserve"> </w:t>
      </w:r>
      <w:r w:rsidRPr="0039484E">
        <w:rPr>
          <w:color w:val="auto"/>
        </w:rPr>
        <w:t>и систем зданий и сооружений с составлением ведомостей дефектов и повреждений;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б) определение пространственного положения строительных конструкций зданий и сооружений, в том числе с применением геодезических приборов (при необходимости), их фактических сечений и состояния соединений;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в) определение степени влияния гидрологических, аэрологических и атмосферных воздействий (при наличии);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г) определение фактической прочности материалов и строительных конструкций зданий и сооружений в сравнении с проектными параметрами;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д) измерение параметров эксплуатационной среды, присущей технологическому процессу в здании и сооружении;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е) инженерно-геологические изыскания (при необходимости), исследования грунтов геофизическими методами;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lastRenderedPageBreak/>
        <w:t>ж) определение степени коррозии арматуры и металлических элементов строительных конструкций (при наличии).</w:t>
      </w:r>
    </w:p>
    <w:p w:rsidR="002A1FF1" w:rsidRPr="0039484E" w:rsidRDefault="002A1FF1" w:rsidP="002A1FF1">
      <w:pPr>
        <w:pStyle w:val="2"/>
        <w:numPr>
          <w:ilvl w:val="0"/>
          <w:numId w:val="17"/>
        </w:numPr>
        <w:spacing w:before="240" w:after="120" w:line="276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47" w:name="_Toc240275251"/>
      <w:r w:rsidRPr="0039484E">
        <w:rPr>
          <w:rFonts w:ascii="Times New Roman" w:hAnsi="Times New Roman"/>
          <w:color w:val="auto"/>
          <w:sz w:val="24"/>
          <w:szCs w:val="24"/>
        </w:rPr>
        <w:t>Краткая характеристика объекта обследования</w:t>
      </w:r>
      <w:bookmarkEnd w:id="47"/>
    </w:p>
    <w:p w:rsidR="002A1FF1" w:rsidRPr="0039484E" w:rsidRDefault="002A1FF1" w:rsidP="009A474C">
      <w:pPr>
        <w:pStyle w:val="3"/>
        <w:keepNext/>
        <w:numPr>
          <w:ilvl w:val="0"/>
          <w:numId w:val="24"/>
        </w:numPr>
        <w:rPr>
          <w:color w:val="auto"/>
        </w:rPr>
      </w:pPr>
      <w:bookmarkStart w:id="48" w:name="_Toc240275252"/>
      <w:r w:rsidRPr="0039484E">
        <w:rPr>
          <w:color w:val="auto"/>
        </w:rPr>
        <w:t>Общие сведения и условия эксплуатации</w:t>
      </w:r>
      <w:bookmarkEnd w:id="48"/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4041"/>
        <w:gridCol w:w="6154"/>
      </w:tblGrid>
      <w:tr w:rsidR="00676012" w:rsidTr="002A1FF1">
        <w:trPr>
          <w:cantSplit/>
        </w:trPr>
        <w:tc>
          <w:tcPr>
            <w:tcW w:w="4041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Год постройки (ввода в эксплуатацию)</w:t>
            </w:r>
          </w:p>
        </w:tc>
        <w:tc>
          <w:tcPr>
            <w:tcW w:w="6154" w:type="dxa"/>
          </w:tcPr>
          <w:p w:rsidR="002A1FF1" w:rsidRPr="0039484E" w:rsidRDefault="00E62C85" w:rsidP="00901736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  <w:szCs w:val="24"/>
              </w:rPr>
              <w:t>Нет данных</w:t>
            </w:r>
            <w:r w:rsidR="002A1FF1" w:rsidRPr="0039484E">
              <w:rPr>
                <w:color w:val="auto"/>
                <w:szCs w:val="24"/>
              </w:rPr>
              <w:t xml:space="preserve"> </w:t>
            </w:r>
          </w:p>
        </w:tc>
      </w:tr>
      <w:tr w:rsidR="00154086" w:rsidTr="002A1FF1">
        <w:trPr>
          <w:cantSplit/>
        </w:trPr>
        <w:tc>
          <w:tcPr>
            <w:tcW w:w="4041" w:type="dxa"/>
          </w:tcPr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Площадь застройки</w:t>
            </w:r>
          </w:p>
        </w:tc>
        <w:tc>
          <w:tcPr>
            <w:tcW w:w="6154" w:type="dxa"/>
          </w:tcPr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>
              <w:rPr>
                <w:iCs/>
                <w:color w:val="auto"/>
                <w:szCs w:val="24"/>
              </w:rPr>
              <w:t xml:space="preserve">86,85 </w:t>
            </w:r>
            <w:r w:rsidRPr="00BB1D5E">
              <w:rPr>
                <w:color w:val="auto"/>
                <w:szCs w:val="24"/>
              </w:rPr>
              <w:t>м</w:t>
            </w:r>
            <w:r w:rsidRPr="00BB1D5E">
              <w:rPr>
                <w:color w:val="auto"/>
                <w:szCs w:val="24"/>
                <w:vertAlign w:val="superscript"/>
              </w:rPr>
              <w:t>2</w:t>
            </w:r>
          </w:p>
        </w:tc>
      </w:tr>
      <w:tr w:rsidR="00154086" w:rsidTr="002A1FF1">
        <w:trPr>
          <w:cantSplit/>
        </w:trPr>
        <w:tc>
          <w:tcPr>
            <w:tcW w:w="4041" w:type="dxa"/>
          </w:tcPr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Строительный объем</w:t>
            </w:r>
          </w:p>
        </w:tc>
        <w:tc>
          <w:tcPr>
            <w:tcW w:w="6154" w:type="dxa"/>
          </w:tcPr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>
              <w:rPr>
                <w:iCs/>
                <w:color w:val="auto"/>
                <w:szCs w:val="24"/>
              </w:rPr>
              <w:t>267,84</w:t>
            </w:r>
            <w:r w:rsidRPr="00901736">
              <w:rPr>
                <w:iCs/>
                <w:color w:val="auto"/>
                <w:szCs w:val="24"/>
              </w:rPr>
              <w:t xml:space="preserve"> </w:t>
            </w:r>
            <w:r w:rsidRPr="0039484E">
              <w:rPr>
                <w:color w:val="auto"/>
                <w:szCs w:val="24"/>
              </w:rPr>
              <w:t>м</w:t>
            </w:r>
            <w:r w:rsidRPr="0039484E">
              <w:rPr>
                <w:color w:val="auto"/>
                <w:szCs w:val="24"/>
                <w:vertAlign w:val="superscript"/>
              </w:rPr>
              <w:t>3</w:t>
            </w:r>
            <w:r>
              <w:rPr>
                <w:color w:val="auto"/>
                <w:szCs w:val="24"/>
                <w:vertAlign w:val="superscript"/>
              </w:rPr>
              <w:t xml:space="preserve"> </w:t>
            </w:r>
          </w:p>
        </w:tc>
      </w:tr>
      <w:tr w:rsidR="00154086" w:rsidTr="002A1FF1">
        <w:trPr>
          <w:cantSplit/>
        </w:trPr>
        <w:tc>
          <w:tcPr>
            <w:tcW w:w="4041" w:type="dxa"/>
          </w:tcPr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Количество этажей</w:t>
            </w:r>
          </w:p>
        </w:tc>
        <w:tc>
          <w:tcPr>
            <w:tcW w:w="6154" w:type="dxa"/>
          </w:tcPr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1 этаж</w:t>
            </w:r>
          </w:p>
        </w:tc>
      </w:tr>
      <w:tr w:rsidR="00154086" w:rsidTr="002A1FF1">
        <w:trPr>
          <w:cantSplit/>
        </w:trPr>
        <w:tc>
          <w:tcPr>
            <w:tcW w:w="4041" w:type="dxa"/>
          </w:tcPr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Категория помещений по пожарной и взрывопожарной опасности </w:t>
            </w:r>
          </w:p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(согласно № 123-ФЗ от 22.07.2008 г.)</w:t>
            </w:r>
          </w:p>
        </w:tc>
        <w:tc>
          <w:tcPr>
            <w:tcW w:w="6154" w:type="dxa"/>
          </w:tcPr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Д</w:t>
            </w:r>
          </w:p>
        </w:tc>
      </w:tr>
      <w:tr w:rsidR="00154086" w:rsidTr="002A1FF1">
        <w:trPr>
          <w:cantSplit/>
        </w:trPr>
        <w:tc>
          <w:tcPr>
            <w:tcW w:w="4041" w:type="dxa"/>
          </w:tcPr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Уровень ответственности </w:t>
            </w:r>
          </w:p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(согласно № 384-ФЗ от 30.12.2009 г.)</w:t>
            </w:r>
          </w:p>
        </w:tc>
        <w:tc>
          <w:tcPr>
            <w:tcW w:w="6154" w:type="dxa"/>
          </w:tcPr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нормальный</w:t>
            </w:r>
          </w:p>
        </w:tc>
      </w:tr>
      <w:tr w:rsidR="00154086" w:rsidTr="002A1FF1">
        <w:trPr>
          <w:cantSplit/>
        </w:trPr>
        <w:tc>
          <w:tcPr>
            <w:tcW w:w="4041" w:type="dxa"/>
          </w:tcPr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Снеговой район </w:t>
            </w:r>
          </w:p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(по СП 20.13330.2016)</w:t>
            </w:r>
          </w:p>
        </w:tc>
        <w:tc>
          <w:tcPr>
            <w:tcW w:w="6154" w:type="dxa"/>
          </w:tcPr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  <w:lang w:val="en-US"/>
              </w:rPr>
              <w:t>III</w:t>
            </w:r>
            <w:r w:rsidRPr="0039484E">
              <w:rPr>
                <w:color w:val="auto"/>
              </w:rPr>
              <w:t>, нормативное значение веса снегового покрова на 1 м</w:t>
            </w:r>
            <w:r w:rsidRPr="0039484E">
              <w:rPr>
                <w:color w:val="auto"/>
                <w:vertAlign w:val="superscript"/>
              </w:rPr>
              <w:t>2</w:t>
            </w:r>
            <w:r w:rsidRPr="0039484E">
              <w:rPr>
                <w:color w:val="auto"/>
              </w:rPr>
              <w:t xml:space="preserve"> горизонтальной поверхности земли 1,45 кПа (для г. Москва)</w:t>
            </w:r>
          </w:p>
        </w:tc>
      </w:tr>
      <w:tr w:rsidR="00154086" w:rsidTr="002A1FF1">
        <w:trPr>
          <w:cantSplit/>
        </w:trPr>
        <w:tc>
          <w:tcPr>
            <w:tcW w:w="4041" w:type="dxa"/>
          </w:tcPr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Ветровой район</w:t>
            </w:r>
          </w:p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(по СП 20.13330.2016)</w:t>
            </w:r>
          </w:p>
        </w:tc>
        <w:tc>
          <w:tcPr>
            <w:tcW w:w="6154" w:type="dxa"/>
          </w:tcPr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  <w:lang w:val="en-US"/>
              </w:rPr>
              <w:t>I</w:t>
            </w:r>
            <w:r w:rsidRPr="0039484E">
              <w:rPr>
                <w:color w:val="auto"/>
              </w:rPr>
              <w:t>, нормативное значение ветрового давления 0,23 кПа</w:t>
            </w:r>
          </w:p>
        </w:tc>
      </w:tr>
      <w:tr w:rsidR="00154086" w:rsidTr="002A1FF1">
        <w:trPr>
          <w:cantSplit/>
        </w:trPr>
        <w:tc>
          <w:tcPr>
            <w:tcW w:w="4041" w:type="dxa"/>
          </w:tcPr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Сейсмичность района строительства</w:t>
            </w:r>
          </w:p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(по СП 14.13330.2018)</w:t>
            </w:r>
          </w:p>
        </w:tc>
        <w:tc>
          <w:tcPr>
            <w:tcW w:w="6154" w:type="dxa"/>
          </w:tcPr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Менее 6 баллов по шкале MSK-64</w:t>
            </w:r>
          </w:p>
        </w:tc>
      </w:tr>
      <w:tr w:rsidR="00154086" w:rsidTr="002A1FF1">
        <w:trPr>
          <w:cantSplit/>
        </w:trPr>
        <w:tc>
          <w:tcPr>
            <w:tcW w:w="4041" w:type="dxa"/>
          </w:tcPr>
          <w:p w:rsidR="00154086" w:rsidRPr="004707C5" w:rsidRDefault="00154086" w:rsidP="00154086">
            <w:pPr>
              <w:spacing w:line="276" w:lineRule="auto"/>
              <w:rPr>
                <w:color w:val="auto"/>
              </w:rPr>
            </w:pPr>
            <w:r w:rsidRPr="004707C5">
              <w:rPr>
                <w:color w:val="auto"/>
              </w:rPr>
              <w:t>Климатический район строительства</w:t>
            </w:r>
          </w:p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4707C5">
              <w:rPr>
                <w:color w:val="auto"/>
              </w:rPr>
              <w:t>(по СП 131.13330.202</w:t>
            </w:r>
            <w:r>
              <w:rPr>
                <w:color w:val="auto"/>
              </w:rPr>
              <w:t>5</w:t>
            </w:r>
            <w:r w:rsidRPr="004707C5">
              <w:rPr>
                <w:color w:val="auto"/>
              </w:rPr>
              <w:t>)</w:t>
            </w:r>
          </w:p>
        </w:tc>
        <w:tc>
          <w:tcPr>
            <w:tcW w:w="6154" w:type="dxa"/>
          </w:tcPr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  <w:lang w:val="en-US"/>
              </w:rPr>
              <w:t>II</w:t>
            </w:r>
            <w:r w:rsidRPr="0039484E">
              <w:rPr>
                <w:color w:val="auto"/>
              </w:rPr>
              <w:t>В</w:t>
            </w:r>
          </w:p>
        </w:tc>
      </w:tr>
      <w:tr w:rsidR="00154086" w:rsidTr="002A1FF1">
        <w:trPr>
          <w:cantSplit/>
        </w:trPr>
        <w:tc>
          <w:tcPr>
            <w:tcW w:w="4041" w:type="dxa"/>
          </w:tcPr>
          <w:p w:rsidR="00154086" w:rsidRPr="004707C5" w:rsidRDefault="00154086" w:rsidP="00154086">
            <w:pPr>
              <w:spacing w:line="276" w:lineRule="auto"/>
              <w:rPr>
                <w:color w:val="auto"/>
              </w:rPr>
            </w:pPr>
            <w:r w:rsidRPr="004707C5">
              <w:rPr>
                <w:color w:val="auto"/>
              </w:rPr>
              <w:t>Расчетная температура наружного воздуха (наиболее холодной пятидневки обеспеченностью 0,92)</w:t>
            </w:r>
          </w:p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4707C5">
              <w:rPr>
                <w:color w:val="auto"/>
              </w:rPr>
              <w:t>(по СП 131.13330.202</w:t>
            </w:r>
            <w:r>
              <w:rPr>
                <w:color w:val="auto"/>
              </w:rPr>
              <w:t>5</w:t>
            </w:r>
            <w:r w:rsidRPr="004707C5">
              <w:rPr>
                <w:color w:val="auto"/>
              </w:rPr>
              <w:t>)</w:t>
            </w:r>
          </w:p>
        </w:tc>
        <w:tc>
          <w:tcPr>
            <w:tcW w:w="6154" w:type="dxa"/>
          </w:tcPr>
          <w:p w:rsidR="00154086" w:rsidRPr="0039484E" w:rsidRDefault="00154086" w:rsidP="00154086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минус 26ºС</w:t>
            </w:r>
          </w:p>
        </w:tc>
      </w:tr>
    </w:tbl>
    <w:p w:rsidR="002A1FF1" w:rsidRDefault="002A1FF1" w:rsidP="009A474C">
      <w:pPr>
        <w:pStyle w:val="3"/>
        <w:keepNext/>
        <w:numPr>
          <w:ilvl w:val="0"/>
          <w:numId w:val="24"/>
        </w:numPr>
        <w:ind w:left="0" w:firstLine="709"/>
        <w:rPr>
          <w:color w:val="auto"/>
        </w:rPr>
      </w:pPr>
      <w:bookmarkStart w:id="49" w:name="_Toc240275253"/>
      <w:r w:rsidRPr="0039484E">
        <w:rPr>
          <w:color w:val="auto"/>
        </w:rPr>
        <w:t>Объемно-планировочные и конструктивные решения</w:t>
      </w:r>
      <w:bookmarkEnd w:id="49"/>
    </w:p>
    <w:tbl>
      <w:tblPr>
        <w:tblStyle w:val="afff3"/>
        <w:tblW w:w="10195" w:type="dxa"/>
        <w:tblLook w:val="04A0" w:firstRow="1" w:lastRow="0" w:firstColumn="1" w:lastColumn="0" w:noHBand="0" w:noVBand="1"/>
      </w:tblPr>
      <w:tblGrid>
        <w:gridCol w:w="4040"/>
        <w:gridCol w:w="6155"/>
      </w:tblGrid>
      <w:tr w:rsidR="00676012" w:rsidTr="002A1FF1">
        <w:tc>
          <w:tcPr>
            <w:tcW w:w="4040" w:type="dxa"/>
          </w:tcPr>
          <w:p w:rsidR="002A1FF1" w:rsidRPr="007A373A" w:rsidRDefault="002A1FF1" w:rsidP="00E62C85">
            <w:pPr>
              <w:pStyle w:val="afff1"/>
              <w:numPr>
                <w:ilvl w:val="0"/>
                <w:numId w:val="56"/>
              </w:numPr>
              <w:spacing w:line="276" w:lineRule="auto"/>
              <w:rPr>
                <w:color w:val="auto"/>
              </w:rPr>
            </w:pPr>
            <w:r w:rsidRPr="007A373A">
              <w:rPr>
                <w:color w:val="auto"/>
              </w:rPr>
              <w:t>Объемно-планировочные решения</w:t>
            </w:r>
          </w:p>
        </w:tc>
        <w:tc>
          <w:tcPr>
            <w:tcW w:w="6155" w:type="dxa"/>
          </w:tcPr>
          <w:p w:rsidR="00154086" w:rsidRPr="00901736" w:rsidRDefault="00154086" w:rsidP="00154086">
            <w:pPr>
              <w:spacing w:line="276" w:lineRule="auto"/>
              <w:jc w:val="both"/>
              <w:rPr>
                <w:iCs/>
                <w:color w:val="auto"/>
                <w:szCs w:val="24"/>
              </w:rPr>
            </w:pPr>
            <w:r w:rsidRPr="00901736">
              <w:rPr>
                <w:iCs/>
                <w:color w:val="auto"/>
                <w:szCs w:val="24"/>
              </w:rPr>
              <w:t>Сооружение представляет собой часть от общег</w:t>
            </w:r>
            <w:r>
              <w:rPr>
                <w:iCs/>
                <w:color w:val="auto"/>
                <w:szCs w:val="24"/>
              </w:rPr>
              <w:t xml:space="preserve">о </w:t>
            </w:r>
            <w:r w:rsidRPr="00901736">
              <w:rPr>
                <w:iCs/>
                <w:color w:val="auto"/>
                <w:szCs w:val="24"/>
              </w:rPr>
              <w:t xml:space="preserve">объема здания; здание одноэтажное имеет </w:t>
            </w:r>
            <w:r>
              <w:rPr>
                <w:iCs/>
                <w:color w:val="auto"/>
                <w:szCs w:val="24"/>
              </w:rPr>
              <w:t>сложную</w:t>
            </w:r>
            <w:r w:rsidRPr="00901736">
              <w:rPr>
                <w:iCs/>
                <w:color w:val="auto"/>
                <w:szCs w:val="24"/>
              </w:rPr>
              <w:t xml:space="preserve"> в плане форму.</w:t>
            </w:r>
            <w:r>
              <w:rPr>
                <w:iCs/>
                <w:color w:val="auto"/>
                <w:szCs w:val="24"/>
              </w:rPr>
              <w:t xml:space="preserve"> </w:t>
            </w:r>
            <w:r w:rsidRPr="00901736">
              <w:rPr>
                <w:iCs/>
                <w:color w:val="auto"/>
                <w:szCs w:val="24"/>
              </w:rPr>
              <w:t>Обследуемая часть с габаритными размерами по</w:t>
            </w:r>
            <w:r>
              <w:rPr>
                <w:iCs/>
                <w:color w:val="auto"/>
                <w:szCs w:val="24"/>
              </w:rPr>
              <w:t xml:space="preserve"> </w:t>
            </w:r>
            <w:r w:rsidRPr="00901736">
              <w:rPr>
                <w:iCs/>
                <w:color w:val="auto"/>
                <w:szCs w:val="24"/>
              </w:rPr>
              <w:t xml:space="preserve">наружному контуру </w:t>
            </w:r>
            <w:r w:rsidRPr="00010688">
              <w:rPr>
                <w:iCs/>
                <w:color w:val="auto"/>
                <w:szCs w:val="24"/>
              </w:rPr>
              <w:t>8,3х15,19м.</w:t>
            </w:r>
            <w:r w:rsidRPr="00901736">
              <w:rPr>
                <w:iCs/>
                <w:color w:val="auto"/>
                <w:szCs w:val="24"/>
              </w:rPr>
              <w:t xml:space="preserve"> За относительную</w:t>
            </w:r>
            <w:r>
              <w:rPr>
                <w:iCs/>
                <w:color w:val="auto"/>
                <w:szCs w:val="24"/>
              </w:rPr>
              <w:t xml:space="preserve"> </w:t>
            </w:r>
            <w:r w:rsidRPr="00901736">
              <w:rPr>
                <w:iCs/>
                <w:color w:val="auto"/>
                <w:szCs w:val="24"/>
              </w:rPr>
              <w:t>отметку 0,000м принят уровень пола</w:t>
            </w:r>
            <w:r>
              <w:rPr>
                <w:iCs/>
                <w:color w:val="auto"/>
                <w:szCs w:val="24"/>
              </w:rPr>
              <w:t xml:space="preserve"> </w:t>
            </w:r>
            <w:r w:rsidRPr="00901736">
              <w:rPr>
                <w:iCs/>
                <w:color w:val="auto"/>
                <w:szCs w:val="24"/>
              </w:rPr>
              <w:t>производственного помещения</w:t>
            </w:r>
            <w:r>
              <w:rPr>
                <w:iCs/>
                <w:color w:val="auto"/>
                <w:szCs w:val="24"/>
              </w:rPr>
              <w:t xml:space="preserve"> </w:t>
            </w:r>
            <w:r w:rsidRPr="00901736">
              <w:rPr>
                <w:iCs/>
                <w:color w:val="auto"/>
                <w:szCs w:val="24"/>
              </w:rPr>
              <w:t xml:space="preserve">сооружения. </w:t>
            </w:r>
            <w:r>
              <w:rPr>
                <w:iCs/>
                <w:color w:val="auto"/>
                <w:szCs w:val="24"/>
              </w:rPr>
              <w:t>Р</w:t>
            </w:r>
            <w:r w:rsidRPr="00901736">
              <w:rPr>
                <w:iCs/>
                <w:color w:val="auto"/>
                <w:szCs w:val="24"/>
              </w:rPr>
              <w:t>асстояние от отметки 0,000 до</w:t>
            </w:r>
            <w:r>
              <w:rPr>
                <w:iCs/>
                <w:color w:val="auto"/>
                <w:szCs w:val="24"/>
              </w:rPr>
              <w:t xml:space="preserve"> низа плит покрытия переменное – 2,750-3,440 м</w:t>
            </w:r>
            <w:r w:rsidRPr="00901736">
              <w:rPr>
                <w:iCs/>
                <w:color w:val="auto"/>
                <w:szCs w:val="24"/>
              </w:rPr>
              <w:t>.</w:t>
            </w:r>
          </w:p>
          <w:p w:rsidR="00901736" w:rsidRPr="00C76903" w:rsidRDefault="00154086" w:rsidP="00154086">
            <w:pPr>
              <w:spacing w:line="276" w:lineRule="auto"/>
              <w:jc w:val="both"/>
              <w:rPr>
                <w:iCs/>
                <w:color w:val="auto"/>
                <w:szCs w:val="24"/>
              </w:rPr>
            </w:pPr>
            <w:r>
              <w:rPr>
                <w:iCs/>
                <w:color w:val="auto"/>
                <w:szCs w:val="24"/>
              </w:rPr>
              <w:t>П</w:t>
            </w:r>
            <w:r w:rsidRPr="00901736">
              <w:rPr>
                <w:iCs/>
                <w:color w:val="auto"/>
                <w:szCs w:val="24"/>
              </w:rPr>
              <w:t>омещени</w:t>
            </w:r>
            <w:r>
              <w:rPr>
                <w:iCs/>
                <w:color w:val="auto"/>
                <w:szCs w:val="24"/>
              </w:rPr>
              <w:t>е имеет</w:t>
            </w:r>
            <w:r w:rsidRPr="00901736">
              <w:rPr>
                <w:iCs/>
                <w:color w:val="auto"/>
                <w:szCs w:val="24"/>
              </w:rPr>
              <w:t xml:space="preserve"> отдельный вход со стороны</w:t>
            </w:r>
            <w:r>
              <w:rPr>
                <w:iCs/>
                <w:color w:val="auto"/>
                <w:szCs w:val="24"/>
              </w:rPr>
              <w:t xml:space="preserve"> </w:t>
            </w:r>
            <w:r w:rsidRPr="00901736">
              <w:rPr>
                <w:iCs/>
                <w:color w:val="auto"/>
                <w:szCs w:val="24"/>
              </w:rPr>
              <w:t xml:space="preserve">фасада в осях </w:t>
            </w:r>
            <w:r>
              <w:rPr>
                <w:iCs/>
                <w:color w:val="auto"/>
                <w:szCs w:val="24"/>
              </w:rPr>
              <w:t>2-3/А-Б</w:t>
            </w:r>
            <w:r w:rsidRPr="00901736">
              <w:rPr>
                <w:iCs/>
                <w:color w:val="auto"/>
                <w:szCs w:val="24"/>
              </w:rPr>
              <w:t xml:space="preserve"> и внутреннюю дверь в </w:t>
            </w:r>
            <w:r w:rsidRPr="00010688">
              <w:rPr>
                <w:iCs/>
                <w:color w:val="auto"/>
                <w:szCs w:val="24"/>
              </w:rPr>
              <w:t>осях 1/А-Б.</w:t>
            </w:r>
            <w:r>
              <w:rPr>
                <w:iCs/>
                <w:color w:val="auto"/>
                <w:szCs w:val="24"/>
              </w:rPr>
              <w:t xml:space="preserve"> </w:t>
            </w:r>
            <w:r w:rsidRPr="00901736">
              <w:rPr>
                <w:iCs/>
                <w:color w:val="auto"/>
                <w:szCs w:val="24"/>
              </w:rPr>
              <w:t xml:space="preserve">Площадь застройки здания – </w:t>
            </w:r>
            <w:r>
              <w:rPr>
                <w:iCs/>
                <w:color w:val="auto"/>
                <w:szCs w:val="24"/>
              </w:rPr>
              <w:t xml:space="preserve">86,85 </w:t>
            </w:r>
            <w:r w:rsidRPr="00901736">
              <w:rPr>
                <w:iCs/>
                <w:color w:val="auto"/>
                <w:szCs w:val="24"/>
              </w:rPr>
              <w:t>м2.</w:t>
            </w:r>
            <w:r>
              <w:rPr>
                <w:iCs/>
                <w:color w:val="auto"/>
                <w:szCs w:val="24"/>
              </w:rPr>
              <w:t xml:space="preserve"> Строительный объем </w:t>
            </w:r>
            <w:r w:rsidRPr="00901736">
              <w:rPr>
                <w:iCs/>
                <w:color w:val="auto"/>
                <w:szCs w:val="24"/>
              </w:rPr>
              <w:t>–</w:t>
            </w:r>
            <w:r>
              <w:rPr>
                <w:iCs/>
                <w:color w:val="auto"/>
                <w:szCs w:val="24"/>
              </w:rPr>
              <w:t xml:space="preserve"> 267,84</w:t>
            </w:r>
            <w:r w:rsidRPr="00901736">
              <w:rPr>
                <w:iCs/>
                <w:color w:val="auto"/>
                <w:szCs w:val="24"/>
              </w:rPr>
              <w:t xml:space="preserve"> м3.</w:t>
            </w:r>
          </w:p>
        </w:tc>
      </w:tr>
      <w:tr w:rsidR="00676012" w:rsidTr="002A1FF1">
        <w:tc>
          <w:tcPr>
            <w:tcW w:w="4040" w:type="dxa"/>
          </w:tcPr>
          <w:p w:rsidR="002A1FF1" w:rsidRPr="0039484E" w:rsidRDefault="002A1FF1" w:rsidP="00E62C85">
            <w:pPr>
              <w:pStyle w:val="afff1"/>
              <w:numPr>
                <w:ilvl w:val="0"/>
                <w:numId w:val="56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Конструктивная схема</w:t>
            </w:r>
          </w:p>
        </w:tc>
        <w:tc>
          <w:tcPr>
            <w:tcW w:w="6155" w:type="dxa"/>
          </w:tcPr>
          <w:p w:rsidR="002A1FF1" w:rsidRPr="00C76903" w:rsidRDefault="00901736" w:rsidP="00901736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t>Конструктивная схема - бескаркасная, с несущими наружными стенами. Опирание железобетонных плит покрытия выполнено на наружные несущие стены по осям А и В.</w:t>
            </w:r>
          </w:p>
        </w:tc>
      </w:tr>
      <w:tr w:rsidR="00676012" w:rsidTr="002A1FF1">
        <w:tc>
          <w:tcPr>
            <w:tcW w:w="4040" w:type="dxa"/>
          </w:tcPr>
          <w:p w:rsidR="002A1FF1" w:rsidRPr="0039484E" w:rsidRDefault="002A1FF1" w:rsidP="00E62C85">
            <w:pPr>
              <w:pStyle w:val="afff1"/>
              <w:numPr>
                <w:ilvl w:val="0"/>
                <w:numId w:val="56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lastRenderedPageBreak/>
              <w:t>Фундаменты</w:t>
            </w:r>
          </w:p>
        </w:tc>
        <w:tc>
          <w:tcPr>
            <w:tcW w:w="6155" w:type="dxa"/>
          </w:tcPr>
          <w:p w:rsidR="002A1FF1" w:rsidRPr="00C76903" w:rsidRDefault="00901736" w:rsidP="00901736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901736">
              <w:rPr>
                <w:color w:val="auto"/>
                <w:szCs w:val="24"/>
              </w:rPr>
              <w:t xml:space="preserve">Фундамент сооружения </w:t>
            </w:r>
            <w:r>
              <w:rPr>
                <w:color w:val="auto"/>
                <w:szCs w:val="24"/>
              </w:rPr>
              <w:t>–</w:t>
            </w:r>
            <w:r w:rsidRPr="00901736">
              <w:rPr>
                <w:color w:val="auto"/>
                <w:szCs w:val="24"/>
              </w:rPr>
              <w:t xml:space="preserve"> монолитная</w:t>
            </w:r>
            <w:r>
              <w:rPr>
                <w:color w:val="auto"/>
                <w:szCs w:val="24"/>
              </w:rPr>
              <w:t xml:space="preserve"> </w:t>
            </w:r>
            <w:r w:rsidRPr="00901736">
              <w:rPr>
                <w:color w:val="auto"/>
                <w:szCs w:val="24"/>
              </w:rPr>
              <w:t>железобетонная фундаментная плита.</w:t>
            </w:r>
          </w:p>
        </w:tc>
      </w:tr>
      <w:tr w:rsidR="00676012" w:rsidTr="002A1FF1">
        <w:tc>
          <w:tcPr>
            <w:tcW w:w="4040" w:type="dxa"/>
          </w:tcPr>
          <w:p w:rsidR="002A1FF1" w:rsidRPr="0039484E" w:rsidRDefault="002A1FF1" w:rsidP="00E62C85">
            <w:pPr>
              <w:pStyle w:val="afff1"/>
              <w:numPr>
                <w:ilvl w:val="0"/>
                <w:numId w:val="56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Наружные с</w:t>
            </w:r>
            <w:r w:rsidRPr="0039484E">
              <w:rPr>
                <w:color w:val="auto"/>
              </w:rPr>
              <w:t>тены</w:t>
            </w:r>
          </w:p>
        </w:tc>
        <w:tc>
          <w:tcPr>
            <w:tcW w:w="6155" w:type="dxa"/>
          </w:tcPr>
          <w:p w:rsidR="002A1FF1" w:rsidRPr="00C76903" w:rsidRDefault="00901736" w:rsidP="003E6476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901736">
              <w:rPr>
                <w:color w:val="auto"/>
                <w:szCs w:val="24"/>
              </w:rPr>
              <w:t>Нару</w:t>
            </w:r>
            <w:r w:rsidR="003E6476">
              <w:rPr>
                <w:color w:val="auto"/>
                <w:szCs w:val="24"/>
              </w:rPr>
              <w:t>жные стены выполнены монолитными железобетонными толщиной 40</w:t>
            </w:r>
            <w:r w:rsidRPr="00901736">
              <w:rPr>
                <w:color w:val="auto"/>
                <w:szCs w:val="24"/>
              </w:rPr>
              <w:t>0мм.</w:t>
            </w:r>
            <w:r w:rsidR="003E6476">
              <w:rPr>
                <w:color w:val="auto"/>
                <w:szCs w:val="24"/>
              </w:rPr>
              <w:t xml:space="preserve"> Отделка не предусмотрена</w:t>
            </w:r>
          </w:p>
        </w:tc>
      </w:tr>
      <w:tr w:rsidR="00676012" w:rsidTr="002A1FF1">
        <w:tc>
          <w:tcPr>
            <w:tcW w:w="4040" w:type="dxa"/>
          </w:tcPr>
          <w:p w:rsidR="002A1FF1" w:rsidRDefault="002A1FF1" w:rsidP="00E62C85">
            <w:pPr>
              <w:pStyle w:val="afff1"/>
              <w:numPr>
                <w:ilvl w:val="0"/>
                <w:numId w:val="56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Внутренние стены и перегородки</w:t>
            </w:r>
          </w:p>
        </w:tc>
        <w:tc>
          <w:tcPr>
            <w:tcW w:w="6155" w:type="dxa"/>
          </w:tcPr>
          <w:p w:rsidR="002A1FF1" w:rsidRDefault="00901736" w:rsidP="00901736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901736">
              <w:rPr>
                <w:color w:val="auto"/>
                <w:szCs w:val="24"/>
              </w:rPr>
              <w:t>Внутренние несущие стены</w:t>
            </w:r>
            <w:r w:rsidR="003E6476">
              <w:rPr>
                <w:color w:val="auto"/>
                <w:szCs w:val="24"/>
              </w:rPr>
              <w:t xml:space="preserve"> и перегородки</w:t>
            </w:r>
            <w:r w:rsidRPr="00901736">
              <w:rPr>
                <w:color w:val="auto"/>
                <w:szCs w:val="24"/>
              </w:rPr>
              <w:t xml:space="preserve"> в обследуемом здании</w:t>
            </w:r>
            <w:r>
              <w:rPr>
                <w:color w:val="auto"/>
                <w:szCs w:val="24"/>
              </w:rPr>
              <w:t xml:space="preserve"> </w:t>
            </w:r>
            <w:r w:rsidR="003E6476">
              <w:rPr>
                <w:color w:val="auto"/>
                <w:szCs w:val="24"/>
              </w:rPr>
              <w:t>не предусмотрены.</w:t>
            </w:r>
          </w:p>
        </w:tc>
      </w:tr>
      <w:tr w:rsidR="00676012" w:rsidTr="002A1FF1">
        <w:trPr>
          <w:cantSplit/>
        </w:trPr>
        <w:tc>
          <w:tcPr>
            <w:tcW w:w="4040" w:type="dxa"/>
          </w:tcPr>
          <w:p w:rsidR="002A1FF1" w:rsidRPr="0039484E" w:rsidRDefault="002A1FF1" w:rsidP="00E62C85">
            <w:pPr>
              <w:pStyle w:val="afff1"/>
              <w:numPr>
                <w:ilvl w:val="0"/>
                <w:numId w:val="5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Колонны</w:t>
            </w:r>
          </w:p>
        </w:tc>
        <w:tc>
          <w:tcPr>
            <w:tcW w:w="6155" w:type="dxa"/>
          </w:tcPr>
          <w:p w:rsidR="002A1FF1" w:rsidRPr="00C76903" w:rsidRDefault="003E6476" w:rsidP="00901736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Отсутствуют. </w:t>
            </w:r>
          </w:p>
        </w:tc>
      </w:tr>
      <w:tr w:rsidR="00676012" w:rsidTr="002A1FF1">
        <w:trPr>
          <w:cantSplit/>
        </w:trPr>
        <w:tc>
          <w:tcPr>
            <w:tcW w:w="4040" w:type="dxa"/>
          </w:tcPr>
          <w:p w:rsidR="002A1FF1" w:rsidRPr="0039484E" w:rsidRDefault="002A1FF1" w:rsidP="00E62C85">
            <w:pPr>
              <w:pStyle w:val="afff1"/>
              <w:numPr>
                <w:ilvl w:val="0"/>
                <w:numId w:val="56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Покрытие</w:t>
            </w:r>
          </w:p>
        </w:tc>
        <w:tc>
          <w:tcPr>
            <w:tcW w:w="6155" w:type="dxa"/>
          </w:tcPr>
          <w:p w:rsidR="002A1FF1" w:rsidRPr="003E6476" w:rsidRDefault="003E6476" w:rsidP="00901736">
            <w:pPr>
              <w:spacing w:line="276" w:lineRule="auto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</w:t>
            </w:r>
            <w:r w:rsidR="00901736" w:rsidRPr="00901736">
              <w:rPr>
                <w:color w:val="000000" w:themeColor="text1"/>
                <w:szCs w:val="24"/>
              </w:rPr>
              <w:t>окрыти</w:t>
            </w:r>
            <w:r>
              <w:rPr>
                <w:color w:val="000000" w:themeColor="text1"/>
                <w:szCs w:val="24"/>
              </w:rPr>
              <w:t>е</w:t>
            </w:r>
            <w:r w:rsidR="00901736" w:rsidRPr="00901736">
              <w:rPr>
                <w:color w:val="000000" w:themeColor="text1"/>
                <w:szCs w:val="24"/>
              </w:rPr>
              <w:t xml:space="preserve"> сооружения выполнен</w:t>
            </w:r>
            <w:r>
              <w:rPr>
                <w:color w:val="000000" w:themeColor="text1"/>
                <w:szCs w:val="24"/>
              </w:rPr>
              <w:t>о</w:t>
            </w:r>
            <w:r w:rsidR="00901736" w:rsidRPr="00901736">
              <w:rPr>
                <w:color w:val="000000" w:themeColor="text1"/>
                <w:szCs w:val="24"/>
              </w:rPr>
              <w:t xml:space="preserve"> из </w:t>
            </w:r>
            <w:r>
              <w:rPr>
                <w:color w:val="000000" w:themeColor="text1"/>
                <w:szCs w:val="24"/>
              </w:rPr>
              <w:t>монолитных</w:t>
            </w:r>
            <w:r w:rsidR="00901736">
              <w:rPr>
                <w:color w:val="000000" w:themeColor="text1"/>
                <w:szCs w:val="24"/>
              </w:rPr>
              <w:t xml:space="preserve"> </w:t>
            </w:r>
            <w:r w:rsidR="00901736" w:rsidRPr="00901736">
              <w:rPr>
                <w:color w:val="000000" w:themeColor="text1"/>
                <w:szCs w:val="24"/>
              </w:rPr>
              <w:t>железобетонных плит с</w:t>
            </w:r>
            <w:r w:rsidR="00901736">
              <w:rPr>
                <w:color w:val="000000" w:themeColor="text1"/>
                <w:szCs w:val="24"/>
              </w:rPr>
              <w:t xml:space="preserve"> </w:t>
            </w:r>
            <w:r w:rsidR="00901736" w:rsidRPr="00901736">
              <w:rPr>
                <w:color w:val="000000" w:themeColor="text1"/>
                <w:szCs w:val="24"/>
              </w:rPr>
              <w:t xml:space="preserve">опиранием на </w:t>
            </w:r>
            <w:r>
              <w:rPr>
                <w:color w:val="000000" w:themeColor="text1"/>
                <w:szCs w:val="24"/>
              </w:rPr>
              <w:t>наружные стены и монолитную железобетонную балку сечением 300х400 мм</w:t>
            </w:r>
            <w:r w:rsidR="00901736" w:rsidRPr="00901736">
              <w:rPr>
                <w:color w:val="000000" w:themeColor="text1"/>
                <w:szCs w:val="24"/>
              </w:rPr>
              <w:t>.</w:t>
            </w:r>
            <w:r w:rsidR="00901736">
              <w:rPr>
                <w:color w:val="000000" w:themeColor="text1"/>
                <w:szCs w:val="24"/>
              </w:rPr>
              <w:t xml:space="preserve"> </w:t>
            </w:r>
            <w:r w:rsidR="00901736" w:rsidRPr="00901736">
              <w:rPr>
                <w:color w:val="000000" w:themeColor="text1"/>
                <w:szCs w:val="24"/>
              </w:rPr>
              <w:t>В покрытии сооружения предусмотрен</w:t>
            </w:r>
            <w:r>
              <w:rPr>
                <w:color w:val="000000" w:themeColor="text1"/>
                <w:szCs w:val="24"/>
              </w:rPr>
              <w:t>ы</w:t>
            </w:r>
            <w:r w:rsidR="00901736">
              <w:rPr>
                <w:color w:val="000000" w:themeColor="text1"/>
                <w:szCs w:val="24"/>
              </w:rPr>
              <w:t xml:space="preserve"> </w:t>
            </w:r>
            <w:r w:rsidR="00901736" w:rsidRPr="00901736">
              <w:rPr>
                <w:color w:val="000000" w:themeColor="text1"/>
                <w:szCs w:val="24"/>
              </w:rPr>
              <w:t>проем</w:t>
            </w:r>
            <w:r>
              <w:rPr>
                <w:color w:val="000000" w:themeColor="text1"/>
                <w:szCs w:val="24"/>
              </w:rPr>
              <w:t>ы</w:t>
            </w:r>
            <w:r w:rsidR="00901736" w:rsidRPr="00901736">
              <w:rPr>
                <w:color w:val="000000" w:themeColor="text1"/>
                <w:szCs w:val="24"/>
              </w:rPr>
              <w:t xml:space="preserve"> </w:t>
            </w:r>
            <w:r>
              <w:rPr>
                <w:color w:val="000000" w:themeColor="text1"/>
                <w:szCs w:val="24"/>
              </w:rPr>
              <w:t>диаметром 700 мм (3 шт,) закрытые металлическими люками.</w:t>
            </w:r>
          </w:p>
        </w:tc>
      </w:tr>
      <w:tr w:rsidR="00676012" w:rsidTr="002A1FF1">
        <w:tc>
          <w:tcPr>
            <w:tcW w:w="4040" w:type="dxa"/>
          </w:tcPr>
          <w:p w:rsidR="002A1FF1" w:rsidRPr="00AA6865" w:rsidRDefault="002A1FF1" w:rsidP="00E62C85">
            <w:pPr>
              <w:pStyle w:val="afff1"/>
              <w:numPr>
                <w:ilvl w:val="0"/>
                <w:numId w:val="5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</w:t>
            </w:r>
            <w:r>
              <w:rPr>
                <w:color w:val="auto"/>
              </w:rPr>
              <w:t>ере</w:t>
            </w:r>
            <w:r w:rsidRPr="0039484E">
              <w:rPr>
                <w:color w:val="auto"/>
              </w:rPr>
              <w:t>крытие</w:t>
            </w:r>
          </w:p>
        </w:tc>
        <w:tc>
          <w:tcPr>
            <w:tcW w:w="6155" w:type="dxa"/>
          </w:tcPr>
          <w:p w:rsidR="002A1FF1" w:rsidRPr="00C543CC" w:rsidRDefault="003E6476" w:rsidP="00901736">
            <w:pPr>
              <w:spacing w:line="276" w:lineRule="auto"/>
              <w:jc w:val="both"/>
              <w:rPr>
                <w:color w:val="000000" w:themeColor="text1"/>
                <w:szCs w:val="24"/>
              </w:rPr>
            </w:pPr>
            <w:r>
              <w:rPr>
                <w:color w:val="auto"/>
                <w:szCs w:val="24"/>
              </w:rPr>
              <w:t>Отсутствует</w:t>
            </w:r>
            <w:r w:rsidR="00901736" w:rsidRPr="00901736">
              <w:rPr>
                <w:color w:val="auto"/>
                <w:szCs w:val="24"/>
              </w:rPr>
              <w:t>.</w:t>
            </w:r>
            <w:r>
              <w:rPr>
                <w:color w:val="auto"/>
                <w:szCs w:val="24"/>
              </w:rPr>
              <w:t xml:space="preserve"> </w:t>
            </w:r>
          </w:p>
        </w:tc>
      </w:tr>
      <w:tr w:rsidR="00676012" w:rsidTr="002A1FF1">
        <w:tc>
          <w:tcPr>
            <w:tcW w:w="4040" w:type="dxa"/>
          </w:tcPr>
          <w:p w:rsidR="002A1FF1" w:rsidRPr="0039484E" w:rsidRDefault="002A1FF1" w:rsidP="00E62C85">
            <w:pPr>
              <w:pStyle w:val="afff1"/>
              <w:numPr>
                <w:ilvl w:val="0"/>
                <w:numId w:val="5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  <w:szCs w:val="24"/>
              </w:rPr>
              <w:t>Кровля, водосточная система</w:t>
            </w:r>
          </w:p>
        </w:tc>
        <w:tc>
          <w:tcPr>
            <w:tcW w:w="6155" w:type="dxa"/>
          </w:tcPr>
          <w:p w:rsidR="002A1FF1" w:rsidRPr="00C76903" w:rsidRDefault="003E6476" w:rsidP="00901736">
            <w:pPr>
              <w:spacing w:line="276" w:lineRule="auto"/>
              <w:jc w:val="both"/>
              <w:rPr>
                <w:color w:val="auto"/>
                <w:szCs w:val="24"/>
                <w:lang w:bidi="ru-RU"/>
              </w:rPr>
            </w:pPr>
            <w:r>
              <w:rPr>
                <w:color w:val="auto"/>
                <w:szCs w:val="24"/>
              </w:rPr>
              <w:t>Отсутствует</w:t>
            </w:r>
            <w:r w:rsidR="002A1FF1">
              <w:rPr>
                <w:color w:val="000000" w:themeColor="text1"/>
                <w:szCs w:val="24"/>
                <w:lang w:bidi="ru-RU"/>
              </w:rPr>
              <w:t>.</w:t>
            </w:r>
          </w:p>
        </w:tc>
      </w:tr>
      <w:tr w:rsidR="00676012" w:rsidTr="003E6476">
        <w:trPr>
          <w:cantSplit/>
          <w:trHeight w:val="1337"/>
        </w:trPr>
        <w:tc>
          <w:tcPr>
            <w:tcW w:w="4040" w:type="dxa"/>
          </w:tcPr>
          <w:p w:rsidR="002A1FF1" w:rsidRPr="0039484E" w:rsidRDefault="002A1FF1" w:rsidP="00E62C85">
            <w:pPr>
              <w:pStyle w:val="afff1"/>
              <w:numPr>
                <w:ilvl w:val="0"/>
                <w:numId w:val="5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Ворота, оконные и дверные заполнения</w:t>
            </w:r>
          </w:p>
        </w:tc>
        <w:tc>
          <w:tcPr>
            <w:tcW w:w="6155" w:type="dxa"/>
          </w:tcPr>
          <w:p w:rsidR="002A1FF1" w:rsidRPr="00C76903" w:rsidRDefault="00901736" w:rsidP="00901736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901736">
              <w:rPr>
                <w:color w:val="auto"/>
                <w:szCs w:val="24"/>
              </w:rPr>
              <w:t>Наружная дверь для доступа в основное</w:t>
            </w:r>
            <w:r>
              <w:rPr>
                <w:color w:val="auto"/>
                <w:szCs w:val="24"/>
              </w:rPr>
              <w:t xml:space="preserve"> </w:t>
            </w:r>
            <w:r w:rsidRPr="00901736">
              <w:rPr>
                <w:color w:val="auto"/>
                <w:szCs w:val="24"/>
              </w:rPr>
              <w:t>производственное помещение – металлическая, габаритными размерами</w:t>
            </w:r>
            <w:r>
              <w:rPr>
                <w:color w:val="auto"/>
                <w:szCs w:val="24"/>
              </w:rPr>
              <w:t xml:space="preserve"> </w:t>
            </w:r>
            <w:r w:rsidR="003E6476">
              <w:rPr>
                <w:color w:val="auto"/>
                <w:szCs w:val="24"/>
              </w:rPr>
              <w:t>0,95х2,0</w:t>
            </w:r>
            <w:r w:rsidRPr="00901736">
              <w:rPr>
                <w:color w:val="auto"/>
                <w:szCs w:val="24"/>
              </w:rPr>
              <w:t>м. Внутренняя дверь -</w:t>
            </w:r>
            <w:r>
              <w:rPr>
                <w:color w:val="auto"/>
                <w:szCs w:val="24"/>
              </w:rPr>
              <w:t xml:space="preserve"> </w:t>
            </w:r>
            <w:r w:rsidR="003E6476" w:rsidRPr="00901736">
              <w:rPr>
                <w:color w:val="auto"/>
                <w:szCs w:val="24"/>
              </w:rPr>
              <w:t>металлическая</w:t>
            </w:r>
            <w:r w:rsidR="003E6476">
              <w:rPr>
                <w:color w:val="auto"/>
                <w:szCs w:val="24"/>
              </w:rPr>
              <w:t>, габаритными размерами 0,9х2,0</w:t>
            </w:r>
            <w:r w:rsidRPr="00901736">
              <w:rPr>
                <w:color w:val="auto"/>
                <w:szCs w:val="24"/>
              </w:rPr>
              <w:t>м.</w:t>
            </w:r>
          </w:p>
        </w:tc>
      </w:tr>
      <w:tr w:rsidR="00676012" w:rsidTr="002A1FF1">
        <w:trPr>
          <w:cantSplit/>
          <w:trHeight w:val="585"/>
        </w:trPr>
        <w:tc>
          <w:tcPr>
            <w:tcW w:w="4040" w:type="dxa"/>
          </w:tcPr>
          <w:p w:rsidR="002A1FF1" w:rsidRPr="0039484E" w:rsidRDefault="002A1FF1" w:rsidP="00E62C85">
            <w:pPr>
              <w:pStyle w:val="afff1"/>
              <w:numPr>
                <w:ilvl w:val="0"/>
                <w:numId w:val="5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Полы</w:t>
            </w:r>
            <w:r>
              <w:rPr>
                <w:color w:val="auto"/>
              </w:rPr>
              <w:t xml:space="preserve"> и дренажная система</w:t>
            </w:r>
          </w:p>
        </w:tc>
        <w:tc>
          <w:tcPr>
            <w:tcW w:w="6155" w:type="dxa"/>
          </w:tcPr>
          <w:p w:rsidR="000D0FBB" w:rsidRPr="000D0FBB" w:rsidRDefault="000D0FBB" w:rsidP="000D0FBB">
            <w:pPr>
              <w:spacing w:line="276" w:lineRule="auto"/>
              <w:jc w:val="both"/>
              <w:rPr>
                <w:color w:val="auto"/>
                <w:szCs w:val="24"/>
                <w:lang w:bidi="ru-RU"/>
              </w:rPr>
            </w:pPr>
            <w:r w:rsidRPr="000D0FBB">
              <w:rPr>
                <w:color w:val="auto"/>
                <w:szCs w:val="24"/>
                <w:lang w:bidi="ru-RU"/>
              </w:rPr>
              <w:t xml:space="preserve">Полы в </w:t>
            </w:r>
            <w:r w:rsidR="003E6476" w:rsidRPr="000D0FBB">
              <w:rPr>
                <w:color w:val="auto"/>
                <w:szCs w:val="24"/>
                <w:lang w:bidi="ru-RU"/>
              </w:rPr>
              <w:t xml:space="preserve">помещении </w:t>
            </w:r>
            <w:r w:rsidRPr="000D0FBB">
              <w:rPr>
                <w:color w:val="auto"/>
                <w:szCs w:val="24"/>
                <w:lang w:bidi="ru-RU"/>
              </w:rPr>
              <w:t>– бетонные, совмещенные с</w:t>
            </w:r>
            <w:r>
              <w:rPr>
                <w:color w:val="auto"/>
                <w:szCs w:val="24"/>
                <w:lang w:bidi="ru-RU"/>
              </w:rPr>
              <w:t xml:space="preserve"> </w:t>
            </w:r>
            <w:r w:rsidRPr="000D0FBB">
              <w:rPr>
                <w:color w:val="auto"/>
                <w:szCs w:val="24"/>
                <w:lang w:bidi="ru-RU"/>
              </w:rPr>
              <w:t>конструкциями фундаментной плиты.</w:t>
            </w:r>
            <w:r>
              <w:rPr>
                <w:color w:val="auto"/>
                <w:szCs w:val="24"/>
                <w:lang w:bidi="ru-RU"/>
              </w:rPr>
              <w:t xml:space="preserve"> </w:t>
            </w:r>
            <w:r w:rsidRPr="000D0FBB">
              <w:rPr>
                <w:color w:val="auto"/>
                <w:szCs w:val="24"/>
                <w:lang w:bidi="ru-RU"/>
              </w:rPr>
              <w:t>В полу подземной части сооружения выполнен</w:t>
            </w:r>
            <w:r>
              <w:rPr>
                <w:color w:val="auto"/>
                <w:szCs w:val="24"/>
                <w:lang w:bidi="ru-RU"/>
              </w:rPr>
              <w:t xml:space="preserve"> </w:t>
            </w:r>
            <w:r w:rsidRPr="000D0FBB">
              <w:rPr>
                <w:color w:val="auto"/>
                <w:szCs w:val="24"/>
                <w:lang w:bidi="ru-RU"/>
              </w:rPr>
              <w:t>дренажный приямок, закрытый стальной решеткой.</w:t>
            </w:r>
          </w:p>
          <w:p w:rsidR="002A1FF1" w:rsidRPr="00C76903" w:rsidRDefault="000D0FBB" w:rsidP="000D0FBB">
            <w:pPr>
              <w:spacing w:line="276" w:lineRule="auto"/>
              <w:jc w:val="both"/>
              <w:rPr>
                <w:color w:val="auto"/>
                <w:szCs w:val="24"/>
                <w:lang w:bidi="ru-RU"/>
              </w:rPr>
            </w:pPr>
            <w:r w:rsidRPr="000D0FBB">
              <w:rPr>
                <w:color w:val="auto"/>
                <w:szCs w:val="24"/>
                <w:lang w:bidi="ru-RU"/>
              </w:rPr>
              <w:t>Удаление сточных вод предусмотрено в грунт.</w:t>
            </w:r>
          </w:p>
        </w:tc>
      </w:tr>
      <w:tr w:rsidR="00676012" w:rsidTr="002A1FF1">
        <w:trPr>
          <w:trHeight w:val="372"/>
        </w:trPr>
        <w:tc>
          <w:tcPr>
            <w:tcW w:w="4040" w:type="dxa"/>
          </w:tcPr>
          <w:p w:rsidR="002A1FF1" w:rsidRPr="0039484E" w:rsidRDefault="002A1FF1" w:rsidP="00E62C85">
            <w:pPr>
              <w:pStyle w:val="afff1"/>
              <w:numPr>
                <w:ilvl w:val="0"/>
                <w:numId w:val="5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Фундаменты под оборудование</w:t>
            </w:r>
          </w:p>
        </w:tc>
        <w:tc>
          <w:tcPr>
            <w:tcW w:w="6155" w:type="dxa"/>
          </w:tcPr>
          <w:p w:rsidR="002A1FF1" w:rsidRPr="00C76903" w:rsidRDefault="003E6476" w:rsidP="002A1FF1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Монолитные железобетонные и металлические трубы</w:t>
            </w:r>
            <w:r w:rsidR="00E62C85">
              <w:rPr>
                <w:color w:val="auto"/>
                <w:szCs w:val="24"/>
              </w:rPr>
              <w:t xml:space="preserve"> д.560 мм</w:t>
            </w:r>
            <w:r w:rsidR="002A1FF1" w:rsidRPr="00EA22B8">
              <w:rPr>
                <w:color w:val="auto"/>
                <w:szCs w:val="24"/>
              </w:rPr>
              <w:t>.</w:t>
            </w:r>
          </w:p>
        </w:tc>
      </w:tr>
      <w:tr w:rsidR="00676012" w:rsidTr="002A1FF1">
        <w:tc>
          <w:tcPr>
            <w:tcW w:w="4040" w:type="dxa"/>
          </w:tcPr>
          <w:p w:rsidR="002A1FF1" w:rsidRPr="0039484E" w:rsidRDefault="002A1FF1" w:rsidP="00E62C85">
            <w:pPr>
              <w:pStyle w:val="afff1"/>
              <w:numPr>
                <w:ilvl w:val="0"/>
                <w:numId w:val="56"/>
              </w:numPr>
              <w:spacing w:line="276" w:lineRule="auto"/>
              <w:rPr>
                <w:color w:val="auto"/>
                <w:szCs w:val="24"/>
              </w:rPr>
            </w:pPr>
            <w:r w:rsidRPr="0039484E">
              <w:rPr>
                <w:color w:val="auto"/>
              </w:rPr>
              <w:t>Лестницы</w:t>
            </w:r>
          </w:p>
        </w:tc>
        <w:tc>
          <w:tcPr>
            <w:tcW w:w="6155" w:type="dxa"/>
          </w:tcPr>
          <w:p w:rsidR="002A1FF1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Для доступа на кровлю через люки</w:t>
            </w:r>
            <w:r w:rsidR="00BD206D" w:rsidRPr="00BD206D">
              <w:rPr>
                <w:color w:val="auto"/>
                <w:szCs w:val="24"/>
              </w:rPr>
              <w:t xml:space="preserve"> установлены сварные</w:t>
            </w:r>
            <w:r w:rsidR="00BD206D">
              <w:rPr>
                <w:color w:val="auto"/>
                <w:szCs w:val="24"/>
              </w:rPr>
              <w:t xml:space="preserve"> </w:t>
            </w:r>
            <w:r w:rsidR="00BD206D" w:rsidRPr="00BD206D">
              <w:rPr>
                <w:color w:val="auto"/>
                <w:szCs w:val="24"/>
              </w:rPr>
              <w:t>лестницы (3 шт.).</w:t>
            </w:r>
            <w:r>
              <w:rPr>
                <w:color w:val="auto"/>
                <w:szCs w:val="24"/>
              </w:rPr>
              <w:t xml:space="preserve"> </w:t>
            </w:r>
            <w:r w:rsidR="00BD206D" w:rsidRPr="00BD206D">
              <w:rPr>
                <w:color w:val="auto"/>
                <w:szCs w:val="24"/>
              </w:rPr>
              <w:t>Металлоконструкции лестниц окрашены масляными составами</w:t>
            </w:r>
            <w:r w:rsidR="002A1FF1" w:rsidRPr="00E53AC9">
              <w:rPr>
                <w:color w:val="auto"/>
                <w:szCs w:val="24"/>
              </w:rPr>
              <w:t>.</w:t>
            </w:r>
          </w:p>
          <w:p w:rsidR="00E62C85" w:rsidRPr="007D36A3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Для доступа в основное помещение предусмотрена бетонная лестница шириной 2,0 м. </w:t>
            </w:r>
          </w:p>
        </w:tc>
      </w:tr>
      <w:tr w:rsidR="00676012" w:rsidTr="002A1FF1">
        <w:trPr>
          <w:cantSplit/>
          <w:trHeight w:val="479"/>
        </w:trPr>
        <w:tc>
          <w:tcPr>
            <w:tcW w:w="4040" w:type="dxa"/>
          </w:tcPr>
          <w:p w:rsidR="002A1FF1" w:rsidRPr="0039484E" w:rsidRDefault="002A1FF1" w:rsidP="00E62C85">
            <w:pPr>
              <w:pStyle w:val="afff1"/>
              <w:numPr>
                <w:ilvl w:val="0"/>
                <w:numId w:val="56"/>
              </w:numPr>
              <w:spacing w:line="276" w:lineRule="auto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t>Подвесные металлоконструкции</w:t>
            </w:r>
          </w:p>
        </w:tc>
        <w:tc>
          <w:tcPr>
            <w:tcW w:w="6155" w:type="dxa"/>
          </w:tcPr>
          <w:p w:rsidR="002A1FF1" w:rsidRPr="007D36A3" w:rsidRDefault="00E62C85" w:rsidP="00BD206D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Отсутствуют</w:t>
            </w:r>
            <w:r w:rsidR="00BD206D" w:rsidRPr="00BD206D">
              <w:rPr>
                <w:color w:val="auto"/>
                <w:szCs w:val="24"/>
              </w:rPr>
              <w:t>.</w:t>
            </w:r>
          </w:p>
        </w:tc>
      </w:tr>
      <w:tr w:rsidR="00676012" w:rsidTr="002A1FF1">
        <w:trPr>
          <w:cantSplit/>
          <w:trHeight w:val="479"/>
        </w:trPr>
        <w:tc>
          <w:tcPr>
            <w:tcW w:w="4040" w:type="dxa"/>
          </w:tcPr>
          <w:p w:rsidR="002A1FF1" w:rsidRPr="0039484E" w:rsidRDefault="002A1FF1" w:rsidP="00E62C85">
            <w:pPr>
              <w:pStyle w:val="afff1"/>
              <w:numPr>
                <w:ilvl w:val="0"/>
                <w:numId w:val="56"/>
              </w:numPr>
              <w:spacing w:line="276" w:lineRule="auto"/>
              <w:rPr>
                <w:color w:val="auto"/>
                <w:szCs w:val="24"/>
              </w:rPr>
            </w:pPr>
            <w:r w:rsidRPr="00887FE6">
              <w:rPr>
                <w:color w:val="auto"/>
                <w:szCs w:val="24"/>
              </w:rPr>
              <w:t>Отмостка, прилегающая территория</w:t>
            </w:r>
          </w:p>
        </w:tc>
        <w:tc>
          <w:tcPr>
            <w:tcW w:w="6155" w:type="dxa"/>
          </w:tcPr>
          <w:p w:rsidR="00BD206D" w:rsidRPr="00BD206D" w:rsidRDefault="00E62C85" w:rsidP="00BD206D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Отмостка выполнена из бетонной плитки</w:t>
            </w:r>
            <w:r w:rsidR="00BD206D" w:rsidRPr="00BD206D">
              <w:rPr>
                <w:color w:val="auto"/>
                <w:szCs w:val="24"/>
              </w:rPr>
              <w:t>.</w:t>
            </w:r>
          </w:p>
          <w:p w:rsidR="002A1FF1" w:rsidRPr="007D36A3" w:rsidRDefault="00BD206D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BD206D">
              <w:rPr>
                <w:color w:val="auto"/>
                <w:szCs w:val="24"/>
              </w:rPr>
              <w:t>Рельеф участка ровный, без значительных</w:t>
            </w:r>
            <w:r>
              <w:rPr>
                <w:color w:val="auto"/>
                <w:szCs w:val="24"/>
              </w:rPr>
              <w:t xml:space="preserve"> </w:t>
            </w:r>
            <w:r w:rsidR="00E62C85">
              <w:rPr>
                <w:color w:val="auto"/>
                <w:szCs w:val="24"/>
              </w:rPr>
              <w:t>перепадов по высоте</w:t>
            </w:r>
            <w:r w:rsidRPr="00BD206D">
              <w:rPr>
                <w:color w:val="auto"/>
                <w:szCs w:val="24"/>
              </w:rPr>
              <w:t>.</w:t>
            </w:r>
          </w:p>
        </w:tc>
      </w:tr>
      <w:tr w:rsidR="00676012" w:rsidTr="002A1FF1">
        <w:trPr>
          <w:trHeight w:val="60"/>
        </w:trPr>
        <w:tc>
          <w:tcPr>
            <w:tcW w:w="4040" w:type="dxa"/>
          </w:tcPr>
          <w:p w:rsidR="002A1FF1" w:rsidRPr="0039484E" w:rsidRDefault="002A1FF1" w:rsidP="00E62C85">
            <w:pPr>
              <w:pStyle w:val="afff1"/>
              <w:numPr>
                <w:ilvl w:val="0"/>
                <w:numId w:val="56"/>
              </w:num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  <w:szCs w:val="24"/>
              </w:rPr>
              <w:t>Система вентиляции</w:t>
            </w:r>
          </w:p>
        </w:tc>
        <w:tc>
          <w:tcPr>
            <w:tcW w:w="6155" w:type="dxa"/>
          </w:tcPr>
          <w:p w:rsidR="002A1FF1" w:rsidRPr="007D36A3" w:rsidRDefault="00BD206D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BD206D">
              <w:rPr>
                <w:color w:val="auto"/>
                <w:szCs w:val="24"/>
              </w:rPr>
              <w:t>В помещении обследуемого сооружения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>предусмотрена приточно-вытяжная система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>вентиляции с естественным побуждением. Приток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>воздуха осуществляется через проемы в дверном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>полотне. Удаление воздуха происходит из верхней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 xml:space="preserve">зоны через </w:t>
            </w:r>
            <w:r w:rsidR="00E62C85" w:rsidRPr="00901736">
              <w:rPr>
                <w:color w:val="000000" w:themeColor="text1"/>
                <w:szCs w:val="24"/>
              </w:rPr>
              <w:t>проем</w:t>
            </w:r>
            <w:r w:rsidR="00E62C85">
              <w:rPr>
                <w:color w:val="000000" w:themeColor="text1"/>
                <w:szCs w:val="24"/>
              </w:rPr>
              <w:t>ы</w:t>
            </w:r>
            <w:r w:rsidR="00E62C85" w:rsidRPr="00901736">
              <w:rPr>
                <w:color w:val="000000" w:themeColor="text1"/>
                <w:szCs w:val="24"/>
              </w:rPr>
              <w:t xml:space="preserve"> </w:t>
            </w:r>
            <w:r w:rsidR="00E62C85">
              <w:rPr>
                <w:color w:val="000000" w:themeColor="text1"/>
                <w:szCs w:val="24"/>
              </w:rPr>
              <w:t>диаметром 700 мм (3 шт,) закрытые металлическими люками</w:t>
            </w:r>
            <w:r w:rsidRPr="00BD206D">
              <w:rPr>
                <w:color w:val="auto"/>
                <w:szCs w:val="24"/>
              </w:rPr>
              <w:t>.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 xml:space="preserve">Выполнена антикоррозионная окраска </w:t>
            </w:r>
            <w:r w:rsidR="00E62C85">
              <w:rPr>
                <w:color w:val="auto"/>
                <w:szCs w:val="24"/>
              </w:rPr>
              <w:t>металлических люков</w:t>
            </w:r>
            <w:r w:rsidRPr="00BD206D">
              <w:rPr>
                <w:color w:val="auto"/>
                <w:szCs w:val="24"/>
              </w:rPr>
              <w:t>.</w:t>
            </w:r>
          </w:p>
        </w:tc>
      </w:tr>
      <w:tr w:rsidR="00676012" w:rsidTr="002A1FF1">
        <w:trPr>
          <w:trHeight w:val="825"/>
        </w:trPr>
        <w:tc>
          <w:tcPr>
            <w:tcW w:w="4040" w:type="dxa"/>
          </w:tcPr>
          <w:p w:rsidR="002A1FF1" w:rsidRPr="0039484E" w:rsidRDefault="002A1FF1" w:rsidP="00E62C85">
            <w:pPr>
              <w:pStyle w:val="afff1"/>
              <w:numPr>
                <w:ilvl w:val="0"/>
                <w:numId w:val="56"/>
              </w:numPr>
              <w:spacing w:line="276" w:lineRule="auto"/>
              <w:rPr>
                <w:color w:val="auto"/>
                <w:szCs w:val="24"/>
              </w:rPr>
            </w:pPr>
            <w:r w:rsidRPr="0039484E">
              <w:rPr>
                <w:color w:val="auto"/>
                <w:szCs w:val="24"/>
              </w:rPr>
              <w:lastRenderedPageBreak/>
              <w:t>Инженерные коммуникации.</w:t>
            </w:r>
          </w:p>
        </w:tc>
        <w:tc>
          <w:tcPr>
            <w:tcW w:w="6155" w:type="dxa"/>
          </w:tcPr>
          <w:p w:rsidR="002A1FF1" w:rsidRPr="007D36A3" w:rsidRDefault="002A1FF1" w:rsidP="002A1FF1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E53AC9">
              <w:rPr>
                <w:color w:val="auto"/>
                <w:szCs w:val="24"/>
              </w:rPr>
              <w:t>Здание оборудовано водопроводом, канализацией и электроосвещением. Отопление здания осуществляется за счет выделения тепла оборудованием.</w:t>
            </w:r>
          </w:p>
        </w:tc>
      </w:tr>
    </w:tbl>
    <w:p w:rsidR="002A1FF1" w:rsidRPr="007A373A" w:rsidRDefault="002A1FF1" w:rsidP="002A1FF1"/>
    <w:p w:rsidR="002A1FF1" w:rsidRPr="00AA1319" w:rsidRDefault="002A1FF1" w:rsidP="002A1FF1">
      <w:pPr>
        <w:pStyle w:val="2"/>
        <w:numPr>
          <w:ilvl w:val="0"/>
          <w:numId w:val="17"/>
        </w:numPr>
        <w:spacing w:before="240" w:after="120" w:line="276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50" w:name="_Toc240275254"/>
      <w:r w:rsidRPr="00AA1319">
        <w:rPr>
          <w:rFonts w:ascii="Times New Roman" w:hAnsi="Times New Roman"/>
          <w:color w:val="auto"/>
          <w:sz w:val="24"/>
          <w:szCs w:val="24"/>
        </w:rPr>
        <w:t>Результаты обследования строительных конструкций</w:t>
      </w:r>
      <w:bookmarkEnd w:id="50"/>
    </w:p>
    <w:p w:rsidR="002A1FF1" w:rsidRPr="0039484E" w:rsidRDefault="002A1FF1" w:rsidP="009A474C">
      <w:pPr>
        <w:pStyle w:val="3"/>
        <w:keepNext/>
        <w:numPr>
          <w:ilvl w:val="0"/>
          <w:numId w:val="19"/>
        </w:numPr>
        <w:ind w:left="0" w:firstLine="709"/>
        <w:rPr>
          <w:color w:val="auto"/>
        </w:rPr>
      </w:pPr>
      <w:bookmarkStart w:id="51" w:name="_Toc204936825"/>
      <w:bookmarkStart w:id="52" w:name="_Toc206426201"/>
      <w:bookmarkStart w:id="53" w:name="_Toc240275255"/>
      <w:r w:rsidRPr="0039484E">
        <w:rPr>
          <w:color w:val="auto"/>
        </w:rPr>
        <w:t>Результаты обследования фундаментов здания и стен подземной части</w:t>
      </w:r>
      <w:bookmarkEnd w:id="51"/>
      <w:bookmarkEnd w:id="52"/>
      <w:bookmarkEnd w:id="53"/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528"/>
        <w:gridCol w:w="3088"/>
        <w:gridCol w:w="6579"/>
      </w:tblGrid>
      <w:tr w:rsidR="00BD206D" w:rsidTr="002A1FF1">
        <w:trPr>
          <w:cantSplit/>
        </w:trPr>
        <w:tc>
          <w:tcPr>
            <w:tcW w:w="528" w:type="dxa"/>
          </w:tcPr>
          <w:p w:rsidR="00BD206D" w:rsidRPr="0039484E" w:rsidRDefault="00BD206D" w:rsidP="00BD206D">
            <w:pPr>
              <w:pStyle w:val="afff1"/>
              <w:numPr>
                <w:ilvl w:val="0"/>
                <w:numId w:val="9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Конструкция фундаментов</w:t>
            </w:r>
          </w:p>
        </w:tc>
        <w:tc>
          <w:tcPr>
            <w:tcW w:w="6579" w:type="dxa"/>
          </w:tcPr>
          <w:p w:rsidR="00BD206D" w:rsidRPr="00C76903" w:rsidRDefault="00BD206D" w:rsidP="00BD206D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901736">
              <w:rPr>
                <w:color w:val="auto"/>
                <w:szCs w:val="24"/>
              </w:rPr>
              <w:t xml:space="preserve">Фундамент сооружения </w:t>
            </w:r>
            <w:r>
              <w:rPr>
                <w:color w:val="auto"/>
                <w:szCs w:val="24"/>
              </w:rPr>
              <w:t>–</w:t>
            </w:r>
            <w:r w:rsidRPr="00901736">
              <w:rPr>
                <w:color w:val="auto"/>
                <w:szCs w:val="24"/>
              </w:rPr>
              <w:t xml:space="preserve"> монолитная</w:t>
            </w:r>
            <w:r>
              <w:rPr>
                <w:color w:val="auto"/>
                <w:szCs w:val="24"/>
              </w:rPr>
              <w:t xml:space="preserve"> </w:t>
            </w:r>
            <w:r w:rsidRPr="00901736">
              <w:rPr>
                <w:color w:val="auto"/>
                <w:szCs w:val="24"/>
              </w:rPr>
              <w:t>железобетонная фундаментная плита.</w:t>
            </w:r>
          </w:p>
        </w:tc>
      </w:tr>
      <w:tr w:rsidR="00BD206D" w:rsidTr="002A1FF1">
        <w:trPr>
          <w:cantSplit/>
        </w:trPr>
        <w:tc>
          <w:tcPr>
            <w:tcW w:w="528" w:type="dxa"/>
          </w:tcPr>
          <w:p w:rsidR="00BD206D" w:rsidRPr="0039484E" w:rsidRDefault="00BD206D" w:rsidP="00BD206D">
            <w:pPr>
              <w:pStyle w:val="afff1"/>
              <w:numPr>
                <w:ilvl w:val="0"/>
                <w:numId w:val="9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BD206D" w:rsidRPr="0039484E" w:rsidRDefault="00BD206D" w:rsidP="007A1239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Наружное и внутреннее оформление фундаментов (наличие штукатурки, облицовки и т.д.)</w:t>
            </w:r>
          </w:p>
        </w:tc>
        <w:tc>
          <w:tcPr>
            <w:tcW w:w="6579" w:type="dxa"/>
          </w:tcPr>
          <w:p w:rsidR="00BD206D" w:rsidRPr="0039484E" w:rsidRDefault="00BD206D" w:rsidP="007A1239">
            <w:pPr>
              <w:spacing w:line="276" w:lineRule="auto"/>
              <w:jc w:val="both"/>
              <w:rPr>
                <w:color w:val="auto"/>
              </w:rPr>
            </w:pPr>
            <w:r w:rsidRPr="00932D6D">
              <w:rPr>
                <w:color w:val="auto"/>
                <w:szCs w:val="24"/>
              </w:rPr>
              <w:t>Отделка не предусмотрена</w:t>
            </w:r>
            <w:r w:rsidR="007A1239">
              <w:rPr>
                <w:color w:val="auto"/>
                <w:szCs w:val="24"/>
              </w:rPr>
              <w:t>.</w:t>
            </w:r>
          </w:p>
        </w:tc>
      </w:tr>
      <w:tr w:rsidR="00BD206D" w:rsidTr="002A1FF1">
        <w:trPr>
          <w:cantSplit/>
        </w:trPr>
        <w:tc>
          <w:tcPr>
            <w:tcW w:w="528" w:type="dxa"/>
          </w:tcPr>
          <w:p w:rsidR="00BD206D" w:rsidRPr="0039484E" w:rsidRDefault="00BD206D" w:rsidP="00BD206D">
            <w:pPr>
              <w:pStyle w:val="afff1"/>
              <w:numPr>
                <w:ilvl w:val="0"/>
                <w:numId w:val="9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Дефекты и повреждения конструкций</w:t>
            </w:r>
          </w:p>
        </w:tc>
        <w:tc>
          <w:tcPr>
            <w:tcW w:w="6579" w:type="dxa"/>
          </w:tcPr>
          <w:p w:rsidR="00BD206D" w:rsidRPr="0055178E" w:rsidRDefault="007A1239" w:rsidP="00BD206D">
            <w:pPr>
              <w:pStyle w:val="afff1"/>
              <w:numPr>
                <w:ilvl w:val="0"/>
                <w:numId w:val="8"/>
              </w:numPr>
              <w:spacing w:line="276" w:lineRule="auto"/>
              <w:ind w:left="357" w:hanging="357"/>
              <w:jc w:val="both"/>
              <w:rPr>
                <w:color w:val="auto"/>
              </w:rPr>
            </w:pPr>
            <w:r w:rsidRPr="00296834">
              <w:rPr>
                <w:color w:val="auto"/>
              </w:rPr>
              <w:t>Дефекты и повреждения конструкций не обнаружены</w:t>
            </w:r>
            <w:r w:rsidR="00BD206D">
              <w:rPr>
                <w:color w:val="auto"/>
              </w:rPr>
              <w:t>.</w:t>
            </w:r>
          </w:p>
        </w:tc>
      </w:tr>
      <w:tr w:rsidR="00BD206D" w:rsidTr="002A1FF1">
        <w:tc>
          <w:tcPr>
            <w:tcW w:w="528" w:type="dxa"/>
          </w:tcPr>
          <w:p w:rsidR="00BD206D" w:rsidRPr="0039484E" w:rsidRDefault="00BD206D" w:rsidP="00BD206D">
            <w:pPr>
              <w:pStyle w:val="afff1"/>
              <w:numPr>
                <w:ilvl w:val="0"/>
                <w:numId w:val="9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Выводы</w:t>
            </w:r>
          </w:p>
        </w:tc>
        <w:tc>
          <w:tcPr>
            <w:tcW w:w="6579" w:type="dxa"/>
          </w:tcPr>
          <w:p w:rsidR="00BD206D" w:rsidRPr="0055178E" w:rsidRDefault="00BD206D" w:rsidP="00BD206D">
            <w:pPr>
              <w:spacing w:line="276" w:lineRule="auto"/>
              <w:jc w:val="both"/>
              <w:rPr>
                <w:color w:val="auto"/>
              </w:rPr>
            </w:pPr>
            <w:r w:rsidRPr="0055178E">
              <w:rPr>
                <w:color w:val="auto"/>
              </w:rPr>
              <w:t xml:space="preserve">По результатам обследования состояние фундаментов здания оценивается как удовлетворительное. </w:t>
            </w:r>
          </w:p>
          <w:p w:rsidR="00BD206D" w:rsidRPr="0055178E" w:rsidRDefault="007A1239" w:rsidP="00BD206D">
            <w:pPr>
              <w:spacing w:line="276" w:lineRule="auto"/>
              <w:jc w:val="both"/>
              <w:rPr>
                <w:color w:val="auto"/>
              </w:rPr>
            </w:pPr>
            <w:r>
              <w:t>Результаты предыдущего обследования здания не предоставлены. Проведение анализа динамики изменения состояния конструкций не представляется возможным</w:t>
            </w:r>
            <w:r w:rsidR="00BD206D" w:rsidRPr="00B62560">
              <w:rPr>
                <w:color w:val="auto"/>
              </w:rPr>
              <w:t>.</w:t>
            </w:r>
          </w:p>
        </w:tc>
      </w:tr>
      <w:tr w:rsidR="00BD206D" w:rsidTr="007A1239">
        <w:trPr>
          <w:cantSplit/>
          <w:trHeight w:val="881"/>
        </w:trPr>
        <w:tc>
          <w:tcPr>
            <w:tcW w:w="528" w:type="dxa"/>
          </w:tcPr>
          <w:p w:rsidR="00BD206D" w:rsidRPr="0039484E" w:rsidRDefault="00BD206D" w:rsidP="00BD206D">
            <w:pPr>
              <w:pStyle w:val="afff1"/>
              <w:numPr>
                <w:ilvl w:val="0"/>
                <w:numId w:val="9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BD206D" w:rsidRPr="0039484E" w:rsidRDefault="00BD206D" w:rsidP="00BD206D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Оценка технического состояния</w:t>
            </w:r>
          </w:p>
        </w:tc>
        <w:tc>
          <w:tcPr>
            <w:tcW w:w="6579" w:type="dxa"/>
          </w:tcPr>
          <w:p w:rsidR="00BD206D" w:rsidRPr="0039484E" w:rsidRDefault="00BD206D" w:rsidP="00BD206D">
            <w:pPr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 xml:space="preserve">Техническое состояние фундаментов здания согласно ГОСТ 31937-2024 оценивается как </w:t>
            </w:r>
            <w:r w:rsidRPr="0039484E">
              <w:rPr>
                <w:b/>
                <w:color w:val="auto"/>
              </w:rPr>
              <w:t>работоспособное</w:t>
            </w:r>
            <w:r w:rsidRPr="0039484E">
              <w:rPr>
                <w:color w:val="auto"/>
              </w:rPr>
              <w:t>.</w:t>
            </w:r>
          </w:p>
        </w:tc>
      </w:tr>
    </w:tbl>
    <w:p w:rsidR="002A1FF1" w:rsidRPr="0039484E" w:rsidRDefault="002A1FF1" w:rsidP="002A1FF1">
      <w:pPr>
        <w:rPr>
          <w:color w:val="auto"/>
        </w:rPr>
      </w:pPr>
    </w:p>
    <w:p w:rsidR="002A1FF1" w:rsidRPr="0010641B" w:rsidRDefault="002A1FF1" w:rsidP="009A474C">
      <w:pPr>
        <w:pStyle w:val="3"/>
        <w:keepNext/>
        <w:numPr>
          <w:ilvl w:val="0"/>
          <w:numId w:val="19"/>
        </w:numPr>
        <w:ind w:left="0" w:firstLine="709"/>
        <w:rPr>
          <w:color w:val="auto"/>
        </w:rPr>
      </w:pPr>
      <w:bookmarkStart w:id="54" w:name="_Toc204936826"/>
      <w:bookmarkStart w:id="55" w:name="_Toc206426202"/>
      <w:bookmarkStart w:id="56" w:name="_Toc240275256"/>
      <w:r w:rsidRPr="0010641B">
        <w:rPr>
          <w:color w:val="auto"/>
        </w:rPr>
        <w:t>Результаты обследования стен и перегородок</w:t>
      </w:r>
      <w:bookmarkEnd w:id="54"/>
      <w:bookmarkEnd w:id="55"/>
      <w:bookmarkEnd w:id="56"/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528"/>
        <w:gridCol w:w="3088"/>
        <w:gridCol w:w="6579"/>
      </w:tblGrid>
      <w:tr w:rsidR="00E62C85" w:rsidTr="002A1FF1">
        <w:trPr>
          <w:cantSplit/>
        </w:trPr>
        <w:tc>
          <w:tcPr>
            <w:tcW w:w="528" w:type="dxa"/>
          </w:tcPr>
          <w:p w:rsidR="00E62C85" w:rsidRPr="0039484E" w:rsidRDefault="00E62C85" w:rsidP="00E62C85">
            <w:pPr>
              <w:pStyle w:val="afff1"/>
              <w:numPr>
                <w:ilvl w:val="0"/>
                <w:numId w:val="10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E62C85" w:rsidRPr="0039484E" w:rsidRDefault="00E62C85" w:rsidP="00E62C85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Конструкция </w:t>
            </w:r>
            <w:r>
              <w:rPr>
                <w:color w:val="auto"/>
              </w:rPr>
              <w:t xml:space="preserve">несущих </w:t>
            </w:r>
            <w:r w:rsidRPr="0039484E">
              <w:rPr>
                <w:color w:val="auto"/>
              </w:rPr>
              <w:t>стен</w:t>
            </w:r>
          </w:p>
        </w:tc>
        <w:tc>
          <w:tcPr>
            <w:tcW w:w="6579" w:type="dxa"/>
          </w:tcPr>
          <w:p w:rsidR="00E62C85" w:rsidRPr="00C76903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901736">
              <w:rPr>
                <w:color w:val="auto"/>
                <w:szCs w:val="24"/>
              </w:rPr>
              <w:t>Нару</w:t>
            </w:r>
            <w:r>
              <w:rPr>
                <w:color w:val="auto"/>
                <w:szCs w:val="24"/>
              </w:rPr>
              <w:t>жные стены выполнены монолитными железобетонными толщиной 40</w:t>
            </w:r>
            <w:r w:rsidRPr="00901736">
              <w:rPr>
                <w:color w:val="auto"/>
                <w:szCs w:val="24"/>
              </w:rPr>
              <w:t>0мм.</w:t>
            </w:r>
            <w:r>
              <w:rPr>
                <w:color w:val="auto"/>
                <w:szCs w:val="24"/>
              </w:rPr>
              <w:t xml:space="preserve"> </w:t>
            </w:r>
          </w:p>
        </w:tc>
      </w:tr>
      <w:tr w:rsidR="00E62C85" w:rsidTr="002A1FF1">
        <w:trPr>
          <w:cantSplit/>
        </w:trPr>
        <w:tc>
          <w:tcPr>
            <w:tcW w:w="528" w:type="dxa"/>
          </w:tcPr>
          <w:p w:rsidR="00E62C85" w:rsidRPr="0039484E" w:rsidRDefault="00E62C85" w:rsidP="00E62C85">
            <w:pPr>
              <w:pStyle w:val="afff1"/>
              <w:numPr>
                <w:ilvl w:val="0"/>
                <w:numId w:val="10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E62C85" w:rsidRPr="0039484E" w:rsidRDefault="00E62C85" w:rsidP="00E62C85">
            <w:pPr>
              <w:spacing w:line="276" w:lineRule="auto"/>
              <w:rPr>
                <w:color w:val="auto"/>
              </w:rPr>
            </w:pPr>
            <w:r w:rsidRPr="008137A9">
              <w:rPr>
                <w:color w:val="auto"/>
              </w:rPr>
              <w:t>Конструкция внутренних стен и перегородок</w:t>
            </w:r>
          </w:p>
        </w:tc>
        <w:tc>
          <w:tcPr>
            <w:tcW w:w="6579" w:type="dxa"/>
          </w:tcPr>
          <w:p w:rsidR="00E62C85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901736">
              <w:rPr>
                <w:color w:val="auto"/>
                <w:szCs w:val="24"/>
              </w:rPr>
              <w:t>Внутренние несущие стены</w:t>
            </w:r>
            <w:r>
              <w:rPr>
                <w:color w:val="auto"/>
                <w:szCs w:val="24"/>
              </w:rPr>
              <w:t xml:space="preserve"> и перегородки</w:t>
            </w:r>
            <w:r w:rsidRPr="00901736">
              <w:rPr>
                <w:color w:val="auto"/>
                <w:szCs w:val="24"/>
              </w:rPr>
              <w:t xml:space="preserve"> в обследуемом здании</w:t>
            </w:r>
            <w:r>
              <w:rPr>
                <w:color w:val="auto"/>
                <w:szCs w:val="24"/>
              </w:rPr>
              <w:t xml:space="preserve"> не предусмотрены.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0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Наружное и внутреннее оформление стен (наличие штукатурки, облицовки и т.д.)</w:t>
            </w:r>
          </w:p>
        </w:tc>
        <w:tc>
          <w:tcPr>
            <w:tcW w:w="6579" w:type="dxa"/>
          </w:tcPr>
          <w:p w:rsidR="00BD206D" w:rsidRPr="0039484E" w:rsidRDefault="00E62C85" w:rsidP="002A1FF1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Отделка не предусмотрена</w:t>
            </w:r>
          </w:p>
        </w:tc>
      </w:tr>
      <w:tr w:rsidR="00676012" w:rsidTr="002A1FF1">
        <w:trPr>
          <w:cantSplit/>
          <w:trHeight w:val="81"/>
        </w:trPr>
        <w:tc>
          <w:tcPr>
            <w:tcW w:w="528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0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Дефекты и повреждения конструкций</w:t>
            </w:r>
          </w:p>
        </w:tc>
        <w:tc>
          <w:tcPr>
            <w:tcW w:w="6579" w:type="dxa"/>
          </w:tcPr>
          <w:p w:rsidR="00A6352D" w:rsidRPr="00602EE7" w:rsidRDefault="007A1239" w:rsidP="007A1239">
            <w:pPr>
              <w:pStyle w:val="afff1"/>
              <w:numPr>
                <w:ilvl w:val="0"/>
                <w:numId w:val="8"/>
              </w:numPr>
              <w:spacing w:line="276" w:lineRule="auto"/>
              <w:ind w:left="378"/>
              <w:jc w:val="both"/>
              <w:rPr>
                <w:color w:val="auto"/>
              </w:rPr>
            </w:pPr>
            <w:r w:rsidRPr="00296834">
              <w:rPr>
                <w:color w:val="auto"/>
              </w:rPr>
              <w:t>Дефекты и повреждения конструкций не обнаружены</w:t>
            </w:r>
            <w:r>
              <w:rPr>
                <w:color w:val="auto"/>
              </w:rPr>
              <w:t>.</w:t>
            </w:r>
          </w:p>
        </w:tc>
      </w:tr>
      <w:tr w:rsidR="003B22AC" w:rsidTr="002A1FF1">
        <w:trPr>
          <w:cantSplit/>
          <w:trHeight w:val="81"/>
        </w:trPr>
        <w:tc>
          <w:tcPr>
            <w:tcW w:w="528" w:type="dxa"/>
          </w:tcPr>
          <w:p w:rsidR="003B22AC" w:rsidRPr="0039484E" w:rsidRDefault="003B22AC" w:rsidP="003B22AC">
            <w:pPr>
              <w:pStyle w:val="afff1"/>
              <w:numPr>
                <w:ilvl w:val="0"/>
                <w:numId w:val="10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3B22AC" w:rsidRPr="0039484E" w:rsidRDefault="003B22AC" w:rsidP="003B22AC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Результаты контроля прочности конструкций</w:t>
            </w:r>
          </w:p>
        </w:tc>
        <w:tc>
          <w:tcPr>
            <w:tcW w:w="6579" w:type="dxa"/>
          </w:tcPr>
          <w:p w:rsidR="003B22AC" w:rsidRPr="0055178E" w:rsidRDefault="003B22AC" w:rsidP="003B22AC">
            <w:pPr>
              <w:spacing w:line="276" w:lineRule="auto"/>
              <w:jc w:val="both"/>
              <w:rPr>
                <w:color w:val="auto"/>
              </w:rPr>
            </w:pPr>
            <w:r w:rsidRPr="0088342B">
              <w:rPr>
                <w:color w:val="auto"/>
              </w:rPr>
              <w:t xml:space="preserve">Согласно результатам испытаний класс бетона </w:t>
            </w:r>
            <w:r>
              <w:rPr>
                <w:color w:val="auto"/>
              </w:rPr>
              <w:t xml:space="preserve">монолитной стены </w:t>
            </w:r>
            <w:r w:rsidRPr="0088342B">
              <w:rPr>
                <w:color w:val="auto"/>
              </w:rPr>
              <w:t>по прочности на</w:t>
            </w:r>
            <w:r>
              <w:rPr>
                <w:color w:val="auto"/>
              </w:rPr>
              <w:t xml:space="preserve"> сжатие соответствует классу В20</w:t>
            </w:r>
            <w:r w:rsidRPr="0088342B">
              <w:rPr>
                <w:color w:val="auto"/>
              </w:rPr>
              <w:t>.</w:t>
            </w:r>
          </w:p>
        </w:tc>
      </w:tr>
      <w:tr w:rsidR="003B22AC" w:rsidTr="002A1FF1">
        <w:trPr>
          <w:cantSplit/>
        </w:trPr>
        <w:tc>
          <w:tcPr>
            <w:tcW w:w="528" w:type="dxa"/>
          </w:tcPr>
          <w:p w:rsidR="003B22AC" w:rsidRPr="0039484E" w:rsidRDefault="003B22AC" w:rsidP="003B22AC">
            <w:pPr>
              <w:pStyle w:val="afff1"/>
              <w:numPr>
                <w:ilvl w:val="0"/>
                <w:numId w:val="10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3B22AC" w:rsidRPr="0039484E" w:rsidRDefault="003B22AC" w:rsidP="003B22AC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Выводы</w:t>
            </w:r>
          </w:p>
        </w:tc>
        <w:tc>
          <w:tcPr>
            <w:tcW w:w="6579" w:type="dxa"/>
          </w:tcPr>
          <w:p w:rsidR="003B22AC" w:rsidRPr="0055178E" w:rsidRDefault="003B22AC" w:rsidP="003B22AC">
            <w:pPr>
              <w:spacing w:line="276" w:lineRule="auto"/>
              <w:jc w:val="both"/>
              <w:rPr>
                <w:color w:val="auto"/>
              </w:rPr>
            </w:pPr>
            <w:r w:rsidRPr="0055178E">
              <w:rPr>
                <w:color w:val="auto"/>
              </w:rPr>
              <w:t>По результатам визуального осмотра состояние стен здания удовлетворительное.</w:t>
            </w:r>
          </w:p>
          <w:p w:rsidR="003B22AC" w:rsidRPr="0039484E" w:rsidRDefault="003B22AC" w:rsidP="003B22AC">
            <w:pPr>
              <w:spacing w:line="276" w:lineRule="auto"/>
              <w:jc w:val="both"/>
              <w:rPr>
                <w:color w:val="auto"/>
              </w:rPr>
            </w:pPr>
            <w:r>
              <w:t>Результаты предыдущего обследования здания не предоставлены. Проведение анализа динамики изменения состояния конструкций не представляется возможным</w:t>
            </w:r>
            <w:r w:rsidRPr="00B62560">
              <w:rPr>
                <w:color w:val="auto"/>
              </w:rPr>
              <w:t>.</w:t>
            </w:r>
          </w:p>
        </w:tc>
      </w:tr>
      <w:tr w:rsidR="003B22AC" w:rsidTr="002A1FF1">
        <w:trPr>
          <w:cantSplit/>
        </w:trPr>
        <w:tc>
          <w:tcPr>
            <w:tcW w:w="528" w:type="dxa"/>
          </w:tcPr>
          <w:p w:rsidR="003B22AC" w:rsidRPr="0039484E" w:rsidRDefault="003B22AC" w:rsidP="003B22AC">
            <w:pPr>
              <w:pStyle w:val="afff1"/>
              <w:numPr>
                <w:ilvl w:val="0"/>
                <w:numId w:val="10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3B22AC" w:rsidRPr="0039484E" w:rsidRDefault="003B22AC" w:rsidP="003B22AC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Оценка технического состояния</w:t>
            </w:r>
          </w:p>
        </w:tc>
        <w:tc>
          <w:tcPr>
            <w:tcW w:w="6579" w:type="dxa"/>
          </w:tcPr>
          <w:p w:rsidR="003B22AC" w:rsidRPr="007A1239" w:rsidRDefault="003B22AC" w:rsidP="003B22AC">
            <w:pPr>
              <w:spacing w:line="276" w:lineRule="auto"/>
              <w:jc w:val="both"/>
              <w:rPr>
                <w:b/>
                <w:color w:val="auto"/>
              </w:rPr>
            </w:pPr>
            <w:r w:rsidRPr="0039484E">
              <w:rPr>
                <w:color w:val="auto"/>
              </w:rPr>
              <w:t xml:space="preserve">Техническое состояние стен здания согласно ГОСТ 31937-2024 оценивается как </w:t>
            </w:r>
            <w:r w:rsidRPr="000D6026">
              <w:rPr>
                <w:b/>
                <w:color w:val="auto"/>
              </w:rPr>
              <w:t>работоспособное.</w:t>
            </w:r>
          </w:p>
        </w:tc>
      </w:tr>
    </w:tbl>
    <w:p w:rsidR="002A1FF1" w:rsidRPr="00C46766" w:rsidRDefault="002A1FF1" w:rsidP="002A1FF1">
      <w:pPr>
        <w:rPr>
          <w:color w:val="auto"/>
        </w:rPr>
      </w:pPr>
    </w:p>
    <w:p w:rsidR="002A1FF1" w:rsidRPr="0039484E" w:rsidRDefault="002A1FF1" w:rsidP="009A474C">
      <w:pPr>
        <w:pStyle w:val="3"/>
        <w:keepNext/>
        <w:numPr>
          <w:ilvl w:val="0"/>
          <w:numId w:val="19"/>
        </w:numPr>
        <w:ind w:left="0" w:firstLine="709"/>
        <w:rPr>
          <w:color w:val="auto"/>
        </w:rPr>
      </w:pPr>
      <w:bookmarkStart w:id="57" w:name="_Toc204936828"/>
      <w:bookmarkStart w:id="58" w:name="_Toc206426204"/>
      <w:bookmarkStart w:id="59" w:name="_Toc240275257"/>
      <w:r w:rsidRPr="0039484E">
        <w:rPr>
          <w:color w:val="auto"/>
        </w:rPr>
        <w:lastRenderedPageBreak/>
        <w:t>Результаты обследования заполнения проемов стен</w:t>
      </w:r>
      <w:bookmarkEnd w:id="57"/>
      <w:bookmarkEnd w:id="58"/>
      <w:bookmarkEnd w:id="59"/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528"/>
        <w:gridCol w:w="3088"/>
        <w:gridCol w:w="6579"/>
      </w:tblGrid>
      <w:tr w:rsidR="00676012" w:rsidTr="002A1FF1">
        <w:tc>
          <w:tcPr>
            <w:tcW w:w="528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1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Конструкция ворот, дверей и окон</w:t>
            </w:r>
          </w:p>
        </w:tc>
        <w:tc>
          <w:tcPr>
            <w:tcW w:w="6579" w:type="dxa"/>
          </w:tcPr>
          <w:p w:rsidR="002A1FF1" w:rsidRPr="0039484E" w:rsidRDefault="00E62C85" w:rsidP="00BD206D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901736">
              <w:rPr>
                <w:color w:val="auto"/>
                <w:szCs w:val="24"/>
              </w:rPr>
              <w:t>Наружная дверь для доступа в основное</w:t>
            </w:r>
            <w:r>
              <w:rPr>
                <w:color w:val="auto"/>
                <w:szCs w:val="24"/>
              </w:rPr>
              <w:t xml:space="preserve"> </w:t>
            </w:r>
            <w:r w:rsidRPr="00901736">
              <w:rPr>
                <w:color w:val="auto"/>
                <w:szCs w:val="24"/>
              </w:rPr>
              <w:t>производственное помещение – металлическая, габаритными размерами</w:t>
            </w:r>
            <w:r>
              <w:rPr>
                <w:color w:val="auto"/>
                <w:szCs w:val="24"/>
              </w:rPr>
              <w:t xml:space="preserve"> 0,95х2,0</w:t>
            </w:r>
            <w:r w:rsidRPr="00901736">
              <w:rPr>
                <w:color w:val="auto"/>
                <w:szCs w:val="24"/>
              </w:rPr>
              <w:t>м. Внутренняя дверь -</w:t>
            </w:r>
            <w:r>
              <w:rPr>
                <w:color w:val="auto"/>
                <w:szCs w:val="24"/>
              </w:rPr>
              <w:t xml:space="preserve"> </w:t>
            </w:r>
            <w:r w:rsidRPr="00901736">
              <w:rPr>
                <w:color w:val="auto"/>
                <w:szCs w:val="24"/>
              </w:rPr>
              <w:t>металлическая</w:t>
            </w:r>
            <w:r>
              <w:rPr>
                <w:color w:val="auto"/>
                <w:szCs w:val="24"/>
              </w:rPr>
              <w:t>, габаритными размерами 0,9х2,0</w:t>
            </w:r>
            <w:r w:rsidRPr="00901736">
              <w:rPr>
                <w:color w:val="auto"/>
                <w:szCs w:val="24"/>
              </w:rPr>
              <w:t>м.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1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Наружное и внутреннее оформление ворот, дверей и окон (наличие штукатурки, облицовки и т.д.)</w:t>
            </w:r>
          </w:p>
        </w:tc>
        <w:tc>
          <w:tcPr>
            <w:tcW w:w="6579" w:type="dxa"/>
          </w:tcPr>
          <w:p w:rsidR="002A1FF1" w:rsidRPr="0039484E" w:rsidRDefault="00BD206D" w:rsidP="002A1FF1">
            <w:pPr>
              <w:spacing w:line="276" w:lineRule="auto"/>
              <w:jc w:val="both"/>
              <w:rPr>
                <w:color w:val="auto"/>
              </w:rPr>
            </w:pPr>
            <w:r w:rsidRPr="00901736">
              <w:rPr>
                <w:color w:val="auto"/>
                <w:szCs w:val="24"/>
              </w:rPr>
              <w:t>Двери окрашены масляными составами.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1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Дефекты и повреждения конструкций</w:t>
            </w:r>
          </w:p>
        </w:tc>
        <w:tc>
          <w:tcPr>
            <w:tcW w:w="6579" w:type="dxa"/>
          </w:tcPr>
          <w:p w:rsidR="002A1FF1" w:rsidRPr="00362B4E" w:rsidRDefault="007A1239" w:rsidP="00A6352D">
            <w:pPr>
              <w:pStyle w:val="afff1"/>
              <w:numPr>
                <w:ilvl w:val="0"/>
                <w:numId w:val="8"/>
              </w:numPr>
              <w:spacing w:line="276" w:lineRule="auto"/>
              <w:jc w:val="both"/>
              <w:rPr>
                <w:color w:val="auto"/>
              </w:rPr>
            </w:pPr>
            <w:r w:rsidRPr="00296834">
              <w:rPr>
                <w:color w:val="auto"/>
              </w:rPr>
              <w:t>Дефекты и повреждения конструкций не обнаружены</w:t>
            </w:r>
            <w:r w:rsidR="002A1FF1">
              <w:rPr>
                <w:color w:val="auto"/>
              </w:rPr>
              <w:t>.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1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Выводы</w:t>
            </w:r>
          </w:p>
        </w:tc>
        <w:tc>
          <w:tcPr>
            <w:tcW w:w="6579" w:type="dxa"/>
          </w:tcPr>
          <w:p w:rsidR="002A1FF1" w:rsidRPr="0039484E" w:rsidRDefault="002A1FF1" w:rsidP="002A1FF1">
            <w:pPr>
              <w:spacing w:after="120"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>По результатам обследования состояние конструкций заполнения проемов стен здания оценивается как удовлетворительное.</w:t>
            </w:r>
          </w:p>
          <w:p w:rsidR="002A1FF1" w:rsidRPr="0039484E" w:rsidRDefault="007A1239" w:rsidP="002A1FF1">
            <w:pPr>
              <w:spacing w:line="276" w:lineRule="auto"/>
              <w:jc w:val="both"/>
              <w:rPr>
                <w:color w:val="auto"/>
              </w:rPr>
            </w:pPr>
            <w:r>
              <w:t>Результаты предыдущего обследования здания не предоставлены. Проведение анализа динамики изменения состояния конструкций не представляется возможным</w:t>
            </w:r>
            <w:r w:rsidR="00B32680" w:rsidRPr="00B62560">
              <w:rPr>
                <w:color w:val="auto"/>
              </w:rPr>
              <w:t>.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1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Оценка технического состояния</w:t>
            </w:r>
          </w:p>
        </w:tc>
        <w:tc>
          <w:tcPr>
            <w:tcW w:w="6579" w:type="dxa"/>
          </w:tcPr>
          <w:p w:rsidR="002A1FF1" w:rsidRPr="0039484E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 xml:space="preserve">Техническое состояние конструкций заполнения проемов стен здания согласно ГОСТ 31937-2024 оценивается как </w:t>
            </w:r>
            <w:r w:rsidRPr="0039484E">
              <w:rPr>
                <w:b/>
                <w:color w:val="auto"/>
              </w:rPr>
              <w:t>работоспособное</w:t>
            </w:r>
            <w:r w:rsidRPr="0039484E">
              <w:rPr>
                <w:color w:val="auto"/>
              </w:rPr>
              <w:t>.</w:t>
            </w:r>
          </w:p>
        </w:tc>
      </w:tr>
    </w:tbl>
    <w:p w:rsidR="002A1FF1" w:rsidRPr="0039484E" w:rsidRDefault="002A1FF1" w:rsidP="002A1FF1">
      <w:pPr>
        <w:rPr>
          <w:color w:val="auto"/>
        </w:rPr>
      </w:pPr>
    </w:p>
    <w:p w:rsidR="002A1FF1" w:rsidRDefault="002A1FF1" w:rsidP="009A474C">
      <w:pPr>
        <w:pStyle w:val="3"/>
        <w:keepNext/>
        <w:numPr>
          <w:ilvl w:val="0"/>
          <w:numId w:val="19"/>
        </w:numPr>
        <w:ind w:left="0" w:firstLine="709"/>
        <w:rPr>
          <w:color w:val="auto"/>
        </w:rPr>
      </w:pPr>
      <w:bookmarkStart w:id="60" w:name="_Toc204936829"/>
      <w:bookmarkStart w:id="61" w:name="_Toc206426205"/>
      <w:bookmarkStart w:id="62" w:name="_Toc240275258"/>
      <w:r w:rsidRPr="0039484E">
        <w:rPr>
          <w:color w:val="auto"/>
        </w:rPr>
        <w:t>Результаты обследования конструкций</w:t>
      </w:r>
      <w:r>
        <w:rPr>
          <w:color w:val="auto"/>
        </w:rPr>
        <w:t xml:space="preserve"> покрытия</w:t>
      </w:r>
      <w:bookmarkEnd w:id="62"/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528"/>
        <w:gridCol w:w="3088"/>
        <w:gridCol w:w="6579"/>
      </w:tblGrid>
      <w:tr w:rsidR="00676012" w:rsidTr="002A1FF1">
        <w:tc>
          <w:tcPr>
            <w:tcW w:w="528" w:type="dxa"/>
          </w:tcPr>
          <w:p w:rsidR="002A1FF1" w:rsidRPr="0039484E" w:rsidRDefault="002A1FF1" w:rsidP="009A474C">
            <w:pPr>
              <w:pStyle w:val="afff1"/>
              <w:numPr>
                <w:ilvl w:val="0"/>
                <w:numId w:val="28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Конструкция </w:t>
            </w:r>
            <w:r>
              <w:rPr>
                <w:color w:val="auto"/>
              </w:rPr>
              <w:t>покрытия</w:t>
            </w:r>
          </w:p>
        </w:tc>
        <w:tc>
          <w:tcPr>
            <w:tcW w:w="6579" w:type="dxa"/>
          </w:tcPr>
          <w:p w:rsidR="002A1FF1" w:rsidRPr="00BE0A4B" w:rsidRDefault="00E62C85" w:rsidP="00BE0A4B">
            <w:pPr>
              <w:spacing w:line="276" w:lineRule="auto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</w:t>
            </w:r>
            <w:r w:rsidRPr="00901736">
              <w:rPr>
                <w:color w:val="000000" w:themeColor="text1"/>
                <w:szCs w:val="24"/>
              </w:rPr>
              <w:t>окрыти</w:t>
            </w:r>
            <w:r>
              <w:rPr>
                <w:color w:val="000000" w:themeColor="text1"/>
                <w:szCs w:val="24"/>
              </w:rPr>
              <w:t>е</w:t>
            </w:r>
            <w:r w:rsidRPr="00901736">
              <w:rPr>
                <w:color w:val="000000" w:themeColor="text1"/>
                <w:szCs w:val="24"/>
              </w:rPr>
              <w:t xml:space="preserve"> сооружения выполнен</w:t>
            </w:r>
            <w:r>
              <w:rPr>
                <w:color w:val="000000" w:themeColor="text1"/>
                <w:szCs w:val="24"/>
              </w:rPr>
              <w:t>о</w:t>
            </w:r>
            <w:r w:rsidRPr="00901736">
              <w:rPr>
                <w:color w:val="000000" w:themeColor="text1"/>
                <w:szCs w:val="24"/>
              </w:rPr>
              <w:t xml:space="preserve"> из </w:t>
            </w:r>
            <w:r>
              <w:rPr>
                <w:color w:val="000000" w:themeColor="text1"/>
                <w:szCs w:val="24"/>
              </w:rPr>
              <w:t xml:space="preserve">монолитных </w:t>
            </w:r>
            <w:r w:rsidRPr="00901736">
              <w:rPr>
                <w:color w:val="000000" w:themeColor="text1"/>
                <w:szCs w:val="24"/>
              </w:rPr>
              <w:t>железобетонных плит с</w:t>
            </w:r>
            <w:r>
              <w:rPr>
                <w:color w:val="000000" w:themeColor="text1"/>
                <w:szCs w:val="24"/>
              </w:rPr>
              <w:t xml:space="preserve"> </w:t>
            </w:r>
            <w:r w:rsidRPr="00901736">
              <w:rPr>
                <w:color w:val="000000" w:themeColor="text1"/>
                <w:szCs w:val="24"/>
              </w:rPr>
              <w:t xml:space="preserve">опиранием на </w:t>
            </w:r>
            <w:r>
              <w:rPr>
                <w:color w:val="000000" w:themeColor="text1"/>
                <w:szCs w:val="24"/>
              </w:rPr>
              <w:t>наружные стены и монолитную железобетонную балку сечением 300х400 мм</w:t>
            </w:r>
            <w:r w:rsidRPr="00901736">
              <w:rPr>
                <w:color w:val="000000" w:themeColor="text1"/>
                <w:szCs w:val="24"/>
              </w:rPr>
              <w:t>.</w:t>
            </w:r>
            <w:r>
              <w:rPr>
                <w:color w:val="000000" w:themeColor="text1"/>
                <w:szCs w:val="24"/>
              </w:rPr>
              <w:t xml:space="preserve"> </w:t>
            </w:r>
            <w:r w:rsidRPr="00901736">
              <w:rPr>
                <w:color w:val="000000" w:themeColor="text1"/>
                <w:szCs w:val="24"/>
              </w:rPr>
              <w:t>В покрытии сооружения предусмотрен</w:t>
            </w:r>
            <w:r>
              <w:rPr>
                <w:color w:val="000000" w:themeColor="text1"/>
                <w:szCs w:val="24"/>
              </w:rPr>
              <w:t xml:space="preserve">ы </w:t>
            </w:r>
            <w:r w:rsidRPr="00901736">
              <w:rPr>
                <w:color w:val="000000" w:themeColor="text1"/>
                <w:szCs w:val="24"/>
              </w:rPr>
              <w:t>проем</w:t>
            </w:r>
            <w:r>
              <w:rPr>
                <w:color w:val="000000" w:themeColor="text1"/>
                <w:szCs w:val="24"/>
              </w:rPr>
              <w:t>ы</w:t>
            </w:r>
            <w:r w:rsidRPr="00901736">
              <w:rPr>
                <w:color w:val="000000" w:themeColor="text1"/>
                <w:szCs w:val="24"/>
              </w:rPr>
              <w:t xml:space="preserve"> </w:t>
            </w:r>
            <w:r>
              <w:rPr>
                <w:color w:val="000000" w:themeColor="text1"/>
                <w:szCs w:val="24"/>
              </w:rPr>
              <w:t>диаметром 700 мм (3 шт,) закрытые металлическими люками.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9A474C">
            <w:pPr>
              <w:pStyle w:val="afff1"/>
              <w:numPr>
                <w:ilvl w:val="0"/>
                <w:numId w:val="28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Внутреннее оформление балок и плит покрытия (наличие штукатурки, облицовки и т.д.)</w:t>
            </w:r>
          </w:p>
        </w:tc>
        <w:tc>
          <w:tcPr>
            <w:tcW w:w="6579" w:type="dxa"/>
          </w:tcPr>
          <w:p w:rsidR="002A1FF1" w:rsidRPr="00BE0A4B" w:rsidRDefault="00E62C85" w:rsidP="00BE0A4B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BD206D">
              <w:rPr>
                <w:color w:val="auto"/>
                <w:szCs w:val="24"/>
              </w:rPr>
              <w:t xml:space="preserve">Выполнена антикоррозионная окраска </w:t>
            </w:r>
            <w:r>
              <w:rPr>
                <w:color w:val="auto"/>
                <w:szCs w:val="24"/>
              </w:rPr>
              <w:t>металлических люков</w:t>
            </w:r>
            <w:r w:rsidRPr="00BD206D">
              <w:rPr>
                <w:color w:val="auto"/>
                <w:szCs w:val="24"/>
              </w:rPr>
              <w:t>.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9A474C">
            <w:pPr>
              <w:pStyle w:val="afff1"/>
              <w:numPr>
                <w:ilvl w:val="0"/>
                <w:numId w:val="28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Дефекты и повреждения конструкций</w:t>
            </w:r>
          </w:p>
        </w:tc>
        <w:tc>
          <w:tcPr>
            <w:tcW w:w="6579" w:type="dxa"/>
          </w:tcPr>
          <w:p w:rsidR="002A1FF1" w:rsidRDefault="007A1239" w:rsidP="007A1239">
            <w:pPr>
              <w:pStyle w:val="afff1"/>
              <w:numPr>
                <w:ilvl w:val="0"/>
                <w:numId w:val="8"/>
              </w:numPr>
              <w:spacing w:line="276" w:lineRule="auto"/>
              <w:jc w:val="both"/>
              <w:rPr>
                <w:color w:val="auto"/>
              </w:rPr>
            </w:pPr>
            <w:r>
              <w:t xml:space="preserve">Поверхностная коррозия люков с потерей площади поперечного сечения до 5% </w:t>
            </w:r>
            <w:r w:rsidR="002A1FF1">
              <w:rPr>
                <w:color w:val="auto"/>
              </w:rPr>
              <w:t xml:space="preserve">(фото </w:t>
            </w:r>
            <w:r>
              <w:rPr>
                <w:color w:val="auto"/>
              </w:rPr>
              <w:t>10, 11, 13). Категория повреждения – В;</w:t>
            </w:r>
          </w:p>
          <w:p w:rsidR="007A1239" w:rsidRPr="00EC6C54" w:rsidRDefault="007A1239" w:rsidP="007A1239">
            <w:pPr>
              <w:pStyle w:val="afff1"/>
              <w:numPr>
                <w:ilvl w:val="0"/>
                <w:numId w:val="8"/>
              </w:numPr>
              <w:spacing w:line="276" w:lineRule="auto"/>
              <w:jc w:val="both"/>
              <w:rPr>
                <w:color w:val="auto"/>
              </w:rPr>
            </w:pPr>
            <w:r>
              <w:rPr>
                <w:color w:val="auto"/>
              </w:rPr>
              <w:t>Следы замачивания плит покрытия (фото 12). Категория повреждения – В;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9A474C">
            <w:pPr>
              <w:pStyle w:val="afff1"/>
              <w:numPr>
                <w:ilvl w:val="0"/>
                <w:numId w:val="28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Результаты контроля прочности конструкций</w:t>
            </w:r>
          </w:p>
        </w:tc>
        <w:tc>
          <w:tcPr>
            <w:tcW w:w="6579" w:type="dxa"/>
          </w:tcPr>
          <w:p w:rsidR="002A1FF1" w:rsidRPr="0039484E" w:rsidRDefault="002A1FF1" w:rsidP="00735A40">
            <w:pPr>
              <w:spacing w:line="276" w:lineRule="auto"/>
              <w:jc w:val="both"/>
              <w:rPr>
                <w:color w:val="auto"/>
              </w:rPr>
            </w:pPr>
            <w:r w:rsidRPr="00890B59">
              <w:rPr>
                <w:color w:val="auto"/>
              </w:rPr>
              <w:t>Согласно результатам испытаний класс бетона железобетонных</w:t>
            </w:r>
            <w:r w:rsidR="00BE0A4B">
              <w:rPr>
                <w:color w:val="auto"/>
              </w:rPr>
              <w:t xml:space="preserve"> </w:t>
            </w:r>
            <w:r w:rsidR="00BE0A4B" w:rsidRPr="00890B59">
              <w:rPr>
                <w:color w:val="auto"/>
              </w:rPr>
              <w:t>плит</w:t>
            </w:r>
            <w:r w:rsidRPr="00890B59">
              <w:rPr>
                <w:color w:val="auto"/>
              </w:rPr>
              <w:t xml:space="preserve"> покрытия</w:t>
            </w:r>
            <w:r w:rsidR="003B22AC">
              <w:rPr>
                <w:color w:val="auto"/>
              </w:rPr>
              <w:t xml:space="preserve"> и железобетонных балок</w:t>
            </w:r>
            <w:r w:rsidRPr="00890B59">
              <w:rPr>
                <w:color w:val="auto"/>
              </w:rPr>
              <w:t xml:space="preserve"> по прочности на сжати</w:t>
            </w:r>
            <w:r w:rsidR="00BE0A4B">
              <w:rPr>
                <w:color w:val="auto"/>
              </w:rPr>
              <w:t>е соответствует классу В2</w:t>
            </w:r>
            <w:r w:rsidR="00CB606E">
              <w:rPr>
                <w:color w:val="auto"/>
              </w:rPr>
              <w:t>0</w:t>
            </w:r>
            <w:r w:rsidRPr="00890B59">
              <w:rPr>
                <w:color w:val="auto"/>
              </w:rPr>
              <w:t>.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9A474C">
            <w:pPr>
              <w:pStyle w:val="afff1"/>
              <w:numPr>
                <w:ilvl w:val="0"/>
                <w:numId w:val="28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Выводы</w:t>
            </w:r>
          </w:p>
        </w:tc>
        <w:tc>
          <w:tcPr>
            <w:tcW w:w="6579" w:type="dxa"/>
          </w:tcPr>
          <w:p w:rsidR="002A1FF1" w:rsidRPr="0039484E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r w:rsidRPr="00530115">
              <w:rPr>
                <w:color w:val="auto"/>
              </w:rPr>
              <w:t xml:space="preserve">По результатам визуального осмотра состояние </w:t>
            </w:r>
            <w:r w:rsidR="00735A40">
              <w:rPr>
                <w:color w:val="auto"/>
              </w:rPr>
              <w:t>конструкций</w:t>
            </w:r>
            <w:r w:rsidR="00735A40" w:rsidRPr="0039484E">
              <w:rPr>
                <w:color w:val="auto"/>
              </w:rPr>
              <w:t xml:space="preserve"> </w:t>
            </w:r>
            <w:r w:rsidRPr="00530115">
              <w:rPr>
                <w:color w:val="auto"/>
              </w:rPr>
              <w:t>покрытия удовлетворительное.</w:t>
            </w:r>
            <w:r>
              <w:rPr>
                <w:color w:val="auto"/>
              </w:rPr>
              <w:t xml:space="preserve"> </w:t>
            </w:r>
            <w:r w:rsidRPr="0039484E">
              <w:rPr>
                <w:color w:val="auto"/>
              </w:rPr>
              <w:t>Повреждений, свидетельствующих о снижении или недостаточности несущей способности конструкций, не выявлено.</w:t>
            </w:r>
          </w:p>
          <w:p w:rsidR="002A1FF1" w:rsidRPr="0039484E" w:rsidRDefault="007A1239" w:rsidP="002A1FF1">
            <w:pPr>
              <w:spacing w:line="276" w:lineRule="auto"/>
              <w:jc w:val="both"/>
              <w:rPr>
                <w:color w:val="auto"/>
              </w:rPr>
            </w:pPr>
            <w:r>
              <w:t>Результаты предыдущего обследования здания не предоставлены. Проведение анализа динамики изменения состояния конструкций не представляется возможным</w:t>
            </w:r>
            <w:r w:rsidR="00B32680" w:rsidRPr="00B62560">
              <w:rPr>
                <w:color w:val="auto"/>
              </w:rPr>
              <w:t>.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9A474C">
            <w:pPr>
              <w:pStyle w:val="afff1"/>
              <w:numPr>
                <w:ilvl w:val="0"/>
                <w:numId w:val="28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Оценка технического состояния</w:t>
            </w:r>
          </w:p>
        </w:tc>
        <w:tc>
          <w:tcPr>
            <w:tcW w:w="6579" w:type="dxa"/>
          </w:tcPr>
          <w:p w:rsidR="002A1FF1" w:rsidRPr="0039484E" w:rsidRDefault="002A1FF1" w:rsidP="00735A40">
            <w:pPr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 xml:space="preserve">Техническое состояние </w:t>
            </w:r>
            <w:r w:rsidR="00735A40">
              <w:rPr>
                <w:color w:val="auto"/>
              </w:rPr>
              <w:t>конструкций</w:t>
            </w:r>
            <w:r w:rsidRPr="0039484E">
              <w:rPr>
                <w:color w:val="auto"/>
              </w:rPr>
              <w:t xml:space="preserve"> </w:t>
            </w:r>
            <w:r>
              <w:rPr>
                <w:color w:val="auto"/>
              </w:rPr>
              <w:t>покрытия</w:t>
            </w:r>
            <w:r w:rsidRPr="0039484E">
              <w:rPr>
                <w:color w:val="auto"/>
              </w:rPr>
              <w:t xml:space="preserve"> здания согласно ГОСТ 31937-2024 оценивается как </w:t>
            </w:r>
            <w:r w:rsidRPr="0039484E">
              <w:rPr>
                <w:b/>
                <w:color w:val="auto"/>
              </w:rPr>
              <w:t>работоспособное</w:t>
            </w:r>
            <w:r w:rsidRPr="0039484E">
              <w:rPr>
                <w:color w:val="auto"/>
              </w:rPr>
              <w:t>.</w:t>
            </w:r>
          </w:p>
        </w:tc>
      </w:tr>
    </w:tbl>
    <w:p w:rsidR="002A1FF1" w:rsidRPr="001526DD" w:rsidRDefault="002A1FF1" w:rsidP="002A1FF1"/>
    <w:p w:rsidR="002A1FF1" w:rsidRPr="0039484E" w:rsidRDefault="002A1FF1" w:rsidP="009A474C">
      <w:pPr>
        <w:pStyle w:val="3"/>
        <w:keepNext/>
        <w:numPr>
          <w:ilvl w:val="0"/>
          <w:numId w:val="19"/>
        </w:numPr>
        <w:ind w:left="0" w:firstLine="709"/>
        <w:rPr>
          <w:color w:val="auto"/>
        </w:rPr>
      </w:pPr>
      <w:bookmarkStart w:id="63" w:name="_Toc204936832"/>
      <w:bookmarkStart w:id="64" w:name="_Toc206426208"/>
      <w:bookmarkStart w:id="65" w:name="_Toc240275259"/>
      <w:bookmarkEnd w:id="60"/>
      <w:bookmarkEnd w:id="61"/>
      <w:r w:rsidRPr="0039484E">
        <w:rPr>
          <w:color w:val="auto"/>
        </w:rPr>
        <w:t>Результаты обследования пола</w:t>
      </w:r>
      <w:r>
        <w:rPr>
          <w:color w:val="auto"/>
        </w:rPr>
        <w:t>, дренажной системы</w:t>
      </w:r>
      <w:bookmarkEnd w:id="65"/>
      <w:r w:rsidRPr="0039484E">
        <w:rPr>
          <w:color w:val="auto"/>
        </w:rPr>
        <w:t xml:space="preserve"> </w:t>
      </w:r>
      <w:bookmarkEnd w:id="63"/>
      <w:bookmarkEnd w:id="64"/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528"/>
        <w:gridCol w:w="3085"/>
        <w:gridCol w:w="6582"/>
      </w:tblGrid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2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5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Тип покрытия пола</w:t>
            </w:r>
          </w:p>
        </w:tc>
        <w:tc>
          <w:tcPr>
            <w:tcW w:w="6582" w:type="dxa"/>
          </w:tcPr>
          <w:p w:rsidR="00E62C85" w:rsidRPr="00342BB3" w:rsidRDefault="00E62C85" w:rsidP="00E62C85">
            <w:pPr>
              <w:spacing w:line="276" w:lineRule="auto"/>
              <w:jc w:val="both"/>
              <w:rPr>
                <w:color w:val="auto"/>
                <w:szCs w:val="24"/>
                <w:lang w:bidi="ru-RU"/>
              </w:rPr>
            </w:pPr>
            <w:r w:rsidRPr="000D0FBB">
              <w:rPr>
                <w:color w:val="auto"/>
                <w:szCs w:val="24"/>
                <w:lang w:bidi="ru-RU"/>
              </w:rPr>
              <w:t>Полы в помещении – бетонные, совмещенные с</w:t>
            </w:r>
            <w:r>
              <w:rPr>
                <w:color w:val="auto"/>
                <w:szCs w:val="24"/>
                <w:lang w:bidi="ru-RU"/>
              </w:rPr>
              <w:t xml:space="preserve"> </w:t>
            </w:r>
            <w:r w:rsidRPr="000D0FBB">
              <w:rPr>
                <w:color w:val="auto"/>
                <w:szCs w:val="24"/>
                <w:lang w:bidi="ru-RU"/>
              </w:rPr>
              <w:t>конструкциями фундаментной плиты.</w:t>
            </w:r>
            <w:r>
              <w:rPr>
                <w:color w:val="auto"/>
                <w:szCs w:val="24"/>
                <w:lang w:bidi="ru-RU"/>
              </w:rPr>
              <w:t xml:space="preserve"> </w:t>
            </w:r>
          </w:p>
          <w:p w:rsidR="002A1FF1" w:rsidRPr="00342BB3" w:rsidRDefault="002A1FF1" w:rsidP="00E62C85">
            <w:pPr>
              <w:spacing w:line="276" w:lineRule="auto"/>
              <w:jc w:val="both"/>
              <w:rPr>
                <w:color w:val="auto"/>
                <w:szCs w:val="24"/>
                <w:lang w:bidi="ru-RU"/>
              </w:rPr>
            </w:pP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2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5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A73F1B">
              <w:rPr>
                <w:color w:val="auto"/>
              </w:rPr>
              <w:t>Конструкция системы канализации и дренажа</w:t>
            </w:r>
          </w:p>
        </w:tc>
        <w:tc>
          <w:tcPr>
            <w:tcW w:w="6582" w:type="dxa"/>
          </w:tcPr>
          <w:p w:rsidR="00E62C85" w:rsidRPr="000D0FBB" w:rsidRDefault="00E62C85" w:rsidP="00E62C85">
            <w:pPr>
              <w:spacing w:line="276" w:lineRule="auto"/>
              <w:jc w:val="both"/>
              <w:rPr>
                <w:color w:val="auto"/>
                <w:szCs w:val="24"/>
                <w:lang w:bidi="ru-RU"/>
              </w:rPr>
            </w:pPr>
            <w:r w:rsidRPr="000D0FBB">
              <w:rPr>
                <w:color w:val="auto"/>
                <w:szCs w:val="24"/>
                <w:lang w:bidi="ru-RU"/>
              </w:rPr>
              <w:t>В полу подземной части сооружения выполнен</w:t>
            </w:r>
            <w:r>
              <w:rPr>
                <w:color w:val="auto"/>
                <w:szCs w:val="24"/>
                <w:lang w:bidi="ru-RU"/>
              </w:rPr>
              <w:t xml:space="preserve"> </w:t>
            </w:r>
            <w:r w:rsidRPr="000D0FBB">
              <w:rPr>
                <w:color w:val="auto"/>
                <w:szCs w:val="24"/>
                <w:lang w:bidi="ru-RU"/>
              </w:rPr>
              <w:t>дренажный приямок, закрытый стальной решеткой.</w:t>
            </w:r>
          </w:p>
          <w:p w:rsidR="002A1FF1" w:rsidRPr="00A73F1B" w:rsidRDefault="00E62C85" w:rsidP="00E62C85">
            <w:pPr>
              <w:spacing w:line="276" w:lineRule="auto"/>
              <w:jc w:val="both"/>
              <w:rPr>
                <w:color w:val="auto"/>
                <w:szCs w:val="24"/>
                <w:lang w:bidi="ru-RU"/>
              </w:rPr>
            </w:pPr>
            <w:r w:rsidRPr="000D0FBB">
              <w:rPr>
                <w:color w:val="auto"/>
                <w:szCs w:val="24"/>
                <w:lang w:bidi="ru-RU"/>
              </w:rPr>
              <w:t>Удаление сточных вод предусмотрено в грунт.</w:t>
            </w:r>
          </w:p>
        </w:tc>
      </w:tr>
      <w:tr w:rsidR="00676012" w:rsidTr="002A1FF1">
        <w:trPr>
          <w:cantSplit/>
          <w:trHeight w:val="453"/>
        </w:trPr>
        <w:tc>
          <w:tcPr>
            <w:tcW w:w="528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2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5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Дефекты и повреждения конструкций</w:t>
            </w:r>
          </w:p>
        </w:tc>
        <w:tc>
          <w:tcPr>
            <w:tcW w:w="6582" w:type="dxa"/>
          </w:tcPr>
          <w:p w:rsidR="002A1FF1" w:rsidRPr="003C5102" w:rsidRDefault="007A1239" w:rsidP="003C5102">
            <w:pPr>
              <w:pStyle w:val="afff1"/>
              <w:numPr>
                <w:ilvl w:val="0"/>
                <w:numId w:val="8"/>
              </w:numPr>
              <w:spacing w:line="276" w:lineRule="auto"/>
              <w:ind w:left="378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>Дефекты и повреждения конструкций не обнаружены</w:t>
            </w:r>
            <w:r w:rsidR="002A1FF1">
              <w:rPr>
                <w:iCs/>
                <w:color w:val="auto"/>
                <w:szCs w:val="24"/>
              </w:rPr>
              <w:t>;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2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5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Выводы</w:t>
            </w:r>
          </w:p>
        </w:tc>
        <w:tc>
          <w:tcPr>
            <w:tcW w:w="6582" w:type="dxa"/>
          </w:tcPr>
          <w:p w:rsidR="002A1FF1" w:rsidRPr="0039484E" w:rsidRDefault="002A1FF1" w:rsidP="002A1FF1">
            <w:pPr>
              <w:spacing w:after="120"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>По результатам обследования состояние конструкций полов оценивается как удовлетворительное.</w:t>
            </w:r>
          </w:p>
          <w:p w:rsidR="002A1FF1" w:rsidRPr="0039484E" w:rsidRDefault="00CA5412" w:rsidP="002A1FF1">
            <w:pPr>
              <w:spacing w:line="276" w:lineRule="auto"/>
              <w:jc w:val="both"/>
              <w:rPr>
                <w:color w:val="auto"/>
              </w:rPr>
            </w:pPr>
            <w:r w:rsidRPr="00B62560">
              <w:rPr>
                <w:color w:val="auto"/>
                <w:szCs w:val="24"/>
              </w:rPr>
              <w:t xml:space="preserve">Дефекты и повреждения конструкций, выявленные при предыдущем обследовании </w:t>
            </w:r>
            <w:r>
              <w:rPr>
                <w:color w:val="auto"/>
              </w:rPr>
              <w:t xml:space="preserve">сооружения </w:t>
            </w:r>
            <w:r w:rsidRPr="00B62560">
              <w:rPr>
                <w:color w:val="auto"/>
                <w:szCs w:val="24"/>
              </w:rPr>
              <w:t>(</w:t>
            </w:r>
            <w:r>
              <w:rPr>
                <w:color w:val="auto"/>
              </w:rPr>
              <w:t>2021</w:t>
            </w:r>
            <w:r w:rsidRPr="00B62560">
              <w:rPr>
                <w:color w:val="auto"/>
              </w:rPr>
              <w:t> г.</w:t>
            </w:r>
            <w:r w:rsidRPr="00B62560">
              <w:rPr>
                <w:color w:val="auto"/>
                <w:szCs w:val="24"/>
              </w:rPr>
              <w:t>) не устранены. Выявлено развитие дефектов и повреждений конструкций</w:t>
            </w:r>
            <w:r w:rsidRPr="00B62560">
              <w:rPr>
                <w:color w:val="auto"/>
              </w:rPr>
              <w:t>.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2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5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Оценка технического состояния</w:t>
            </w:r>
          </w:p>
        </w:tc>
        <w:tc>
          <w:tcPr>
            <w:tcW w:w="6582" w:type="dxa"/>
          </w:tcPr>
          <w:p w:rsidR="002A1FF1" w:rsidRPr="00C50F3C" w:rsidRDefault="002A1FF1" w:rsidP="002A1FF1">
            <w:pPr>
              <w:spacing w:after="120" w:line="276" w:lineRule="auto"/>
              <w:jc w:val="both"/>
              <w:rPr>
                <w:b/>
                <w:color w:val="auto"/>
              </w:rPr>
            </w:pPr>
            <w:r w:rsidRPr="0039484E">
              <w:rPr>
                <w:color w:val="auto"/>
              </w:rPr>
              <w:t>Техническое состояние полов согласно ГОСТ 31937-2024 оценивается как</w:t>
            </w:r>
            <w:r w:rsidRPr="0039484E">
              <w:rPr>
                <w:b/>
                <w:color w:val="auto"/>
              </w:rPr>
              <w:t xml:space="preserve"> работоспособное.</w:t>
            </w:r>
          </w:p>
        </w:tc>
      </w:tr>
    </w:tbl>
    <w:p w:rsidR="002A1FF1" w:rsidRPr="0039484E" w:rsidRDefault="002A1FF1" w:rsidP="002A1FF1">
      <w:pPr>
        <w:rPr>
          <w:color w:val="auto"/>
        </w:rPr>
      </w:pPr>
    </w:p>
    <w:p w:rsidR="007A1239" w:rsidRPr="00F11594" w:rsidRDefault="007A1239" w:rsidP="007A1239">
      <w:pPr>
        <w:pStyle w:val="3"/>
        <w:keepNext/>
        <w:numPr>
          <w:ilvl w:val="0"/>
          <w:numId w:val="19"/>
        </w:numPr>
        <w:ind w:left="0" w:firstLine="709"/>
        <w:rPr>
          <w:color w:val="auto"/>
        </w:rPr>
      </w:pPr>
      <w:bookmarkStart w:id="66" w:name="_Toc172551763"/>
      <w:bookmarkStart w:id="67" w:name="_Toc198643329"/>
      <w:bookmarkStart w:id="68" w:name="_Toc204936833"/>
      <w:bookmarkStart w:id="69" w:name="_Toc206426209"/>
      <w:bookmarkStart w:id="70" w:name="_Toc240125822"/>
      <w:bookmarkStart w:id="71" w:name="_Toc204936834"/>
      <w:bookmarkStart w:id="72" w:name="_Toc206426210"/>
      <w:bookmarkStart w:id="73" w:name="_Toc240275260"/>
      <w:r w:rsidRPr="00F11594">
        <w:rPr>
          <w:color w:val="auto"/>
        </w:rPr>
        <w:t>Результаты обследования фундаментов под оборудование</w:t>
      </w:r>
      <w:bookmarkEnd w:id="66"/>
      <w:bookmarkEnd w:id="67"/>
      <w:bookmarkEnd w:id="68"/>
      <w:bookmarkEnd w:id="69"/>
      <w:bookmarkEnd w:id="70"/>
      <w:bookmarkEnd w:id="73"/>
    </w:p>
    <w:tbl>
      <w:tblPr>
        <w:tblStyle w:val="afff3"/>
        <w:tblW w:w="0" w:type="auto"/>
        <w:jc w:val="center"/>
        <w:tblLook w:val="04A0" w:firstRow="1" w:lastRow="0" w:firstColumn="1" w:lastColumn="0" w:noHBand="0" w:noVBand="1"/>
      </w:tblPr>
      <w:tblGrid>
        <w:gridCol w:w="528"/>
        <w:gridCol w:w="3089"/>
        <w:gridCol w:w="6578"/>
      </w:tblGrid>
      <w:tr w:rsidR="007A1239" w:rsidTr="00E62C85">
        <w:trPr>
          <w:cantSplit/>
          <w:jc w:val="center"/>
        </w:trPr>
        <w:tc>
          <w:tcPr>
            <w:tcW w:w="528" w:type="dxa"/>
          </w:tcPr>
          <w:p w:rsidR="007A1239" w:rsidRPr="00F11594" w:rsidRDefault="007A1239" w:rsidP="007A1239">
            <w:pPr>
              <w:pStyle w:val="afff1"/>
              <w:numPr>
                <w:ilvl w:val="0"/>
                <w:numId w:val="13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9" w:type="dxa"/>
          </w:tcPr>
          <w:p w:rsidR="007A1239" w:rsidRPr="00F11594" w:rsidRDefault="007A1239" w:rsidP="00E62C85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Конструкция фундаментов под оборудование</w:t>
            </w:r>
          </w:p>
        </w:tc>
        <w:tc>
          <w:tcPr>
            <w:tcW w:w="6578" w:type="dxa"/>
          </w:tcPr>
          <w:p w:rsidR="007A1239" w:rsidRPr="00F11594" w:rsidRDefault="00E62C85" w:rsidP="00E62C85">
            <w:pPr>
              <w:spacing w:line="276" w:lineRule="auto"/>
              <w:jc w:val="both"/>
              <w:rPr>
                <w:color w:val="auto"/>
              </w:rPr>
            </w:pPr>
            <w:r>
              <w:rPr>
                <w:color w:val="auto"/>
                <w:szCs w:val="24"/>
              </w:rPr>
              <w:t>Монолитные железобетонные и металлические трубы д.560 мм</w:t>
            </w:r>
            <w:r w:rsidRPr="00EA22B8">
              <w:rPr>
                <w:color w:val="auto"/>
                <w:szCs w:val="24"/>
              </w:rPr>
              <w:t>.</w:t>
            </w:r>
          </w:p>
        </w:tc>
      </w:tr>
      <w:tr w:rsidR="007A1239" w:rsidTr="00E62C85">
        <w:trPr>
          <w:cantSplit/>
          <w:jc w:val="center"/>
        </w:trPr>
        <w:tc>
          <w:tcPr>
            <w:tcW w:w="528" w:type="dxa"/>
          </w:tcPr>
          <w:p w:rsidR="007A1239" w:rsidRPr="00F11594" w:rsidRDefault="007A1239" w:rsidP="007A1239">
            <w:pPr>
              <w:pStyle w:val="afff1"/>
              <w:numPr>
                <w:ilvl w:val="0"/>
                <w:numId w:val="13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9" w:type="dxa"/>
          </w:tcPr>
          <w:p w:rsidR="007A1239" w:rsidRPr="00F11594" w:rsidRDefault="007A1239" w:rsidP="00E62C85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Внутреннее оформление фундаментов под оборудование (наличие штукатурки, облицовки и т.д.)</w:t>
            </w:r>
          </w:p>
        </w:tc>
        <w:tc>
          <w:tcPr>
            <w:tcW w:w="6578" w:type="dxa"/>
          </w:tcPr>
          <w:p w:rsidR="007A1239" w:rsidRPr="00F11594" w:rsidRDefault="007A1239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 w:rsidRPr="00F11594">
              <w:rPr>
                <w:color w:val="auto"/>
                <w:szCs w:val="24"/>
              </w:rPr>
              <w:t>Выполнена антикоррозионная окраска фундаментов под оборудование.</w:t>
            </w:r>
          </w:p>
        </w:tc>
      </w:tr>
      <w:tr w:rsidR="007A1239" w:rsidTr="00E62C85">
        <w:trPr>
          <w:cantSplit/>
          <w:jc w:val="center"/>
        </w:trPr>
        <w:tc>
          <w:tcPr>
            <w:tcW w:w="528" w:type="dxa"/>
          </w:tcPr>
          <w:p w:rsidR="007A1239" w:rsidRPr="00F11594" w:rsidRDefault="007A1239" w:rsidP="007A1239">
            <w:pPr>
              <w:pStyle w:val="afff1"/>
              <w:numPr>
                <w:ilvl w:val="0"/>
                <w:numId w:val="13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9" w:type="dxa"/>
          </w:tcPr>
          <w:p w:rsidR="007A1239" w:rsidRPr="00F11594" w:rsidRDefault="007A1239" w:rsidP="00E62C85">
            <w:pPr>
              <w:spacing w:line="276" w:lineRule="auto"/>
              <w:rPr>
                <w:color w:val="auto"/>
                <w:szCs w:val="24"/>
              </w:rPr>
            </w:pPr>
            <w:r w:rsidRPr="00F11594">
              <w:rPr>
                <w:color w:val="auto"/>
                <w:szCs w:val="24"/>
              </w:rPr>
              <w:t>Дефекты и повреждения конструкций</w:t>
            </w:r>
          </w:p>
        </w:tc>
        <w:tc>
          <w:tcPr>
            <w:tcW w:w="6578" w:type="dxa"/>
          </w:tcPr>
          <w:p w:rsidR="007A1239" w:rsidRPr="00F11594" w:rsidRDefault="007A1239" w:rsidP="007A1239">
            <w:pPr>
              <w:pStyle w:val="afff1"/>
              <w:numPr>
                <w:ilvl w:val="0"/>
                <w:numId w:val="30"/>
              </w:numPr>
              <w:spacing w:line="276" w:lineRule="auto"/>
              <w:ind w:left="377"/>
              <w:jc w:val="both"/>
              <w:rPr>
                <w:color w:val="auto"/>
                <w:szCs w:val="24"/>
              </w:rPr>
            </w:pPr>
            <w:r w:rsidRPr="00F11594">
              <w:rPr>
                <w:color w:val="auto"/>
              </w:rPr>
              <w:t>Дефекты и повреждения конструкций не обнаружены</w:t>
            </w:r>
            <w:r>
              <w:rPr>
                <w:iCs/>
                <w:color w:val="auto"/>
                <w:szCs w:val="24"/>
              </w:rPr>
              <w:t>.</w:t>
            </w:r>
          </w:p>
        </w:tc>
      </w:tr>
      <w:tr w:rsidR="007A1239" w:rsidTr="00E62C85">
        <w:trPr>
          <w:cantSplit/>
          <w:jc w:val="center"/>
        </w:trPr>
        <w:tc>
          <w:tcPr>
            <w:tcW w:w="528" w:type="dxa"/>
          </w:tcPr>
          <w:p w:rsidR="007A1239" w:rsidRPr="00F11594" w:rsidRDefault="007A1239" w:rsidP="007A1239">
            <w:pPr>
              <w:pStyle w:val="afff1"/>
              <w:numPr>
                <w:ilvl w:val="0"/>
                <w:numId w:val="13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9" w:type="dxa"/>
          </w:tcPr>
          <w:p w:rsidR="007A1239" w:rsidRPr="00F11594" w:rsidRDefault="007A1239" w:rsidP="00E62C85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Результаты контроля прочности конструкций</w:t>
            </w:r>
          </w:p>
        </w:tc>
        <w:tc>
          <w:tcPr>
            <w:tcW w:w="6578" w:type="dxa"/>
          </w:tcPr>
          <w:p w:rsidR="007A1239" w:rsidRPr="00F11594" w:rsidRDefault="007A1239" w:rsidP="00E62C85">
            <w:pPr>
              <w:spacing w:line="276" w:lineRule="auto"/>
              <w:jc w:val="both"/>
              <w:rPr>
                <w:color w:val="auto"/>
              </w:rPr>
            </w:pPr>
            <w:r w:rsidRPr="00F11594">
              <w:rPr>
                <w:color w:val="auto"/>
              </w:rPr>
              <w:t>Согласно результатам испытаний прочность бетона фундаментов под оборудование соответствует классу В15.</w:t>
            </w:r>
          </w:p>
        </w:tc>
      </w:tr>
      <w:tr w:rsidR="007A1239" w:rsidTr="00E62C85">
        <w:trPr>
          <w:cantSplit/>
          <w:jc w:val="center"/>
        </w:trPr>
        <w:tc>
          <w:tcPr>
            <w:tcW w:w="528" w:type="dxa"/>
          </w:tcPr>
          <w:p w:rsidR="007A1239" w:rsidRPr="00F11594" w:rsidRDefault="007A1239" w:rsidP="007A1239">
            <w:pPr>
              <w:pStyle w:val="afff1"/>
              <w:numPr>
                <w:ilvl w:val="0"/>
                <w:numId w:val="13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9" w:type="dxa"/>
          </w:tcPr>
          <w:p w:rsidR="007A1239" w:rsidRPr="00F11594" w:rsidRDefault="007A1239" w:rsidP="00E62C85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Выводы</w:t>
            </w:r>
          </w:p>
        </w:tc>
        <w:tc>
          <w:tcPr>
            <w:tcW w:w="6578" w:type="dxa"/>
          </w:tcPr>
          <w:p w:rsidR="007A1239" w:rsidRPr="00F11594" w:rsidRDefault="007A1239" w:rsidP="00E62C85">
            <w:pPr>
              <w:spacing w:after="120" w:line="276" w:lineRule="auto"/>
              <w:jc w:val="both"/>
              <w:rPr>
                <w:color w:val="auto"/>
              </w:rPr>
            </w:pPr>
            <w:r w:rsidRPr="00F11594">
              <w:rPr>
                <w:color w:val="auto"/>
              </w:rPr>
              <w:t>По результатам обследования состояние конструкций фундаментов под оборудование оценивается как удовлетворительное. Повреждений, свидетельствующих о снижении или недостаточности несущей способности конструкций, не выявлено.</w:t>
            </w:r>
          </w:p>
          <w:p w:rsidR="007A1239" w:rsidRPr="00F11594" w:rsidRDefault="007A1239" w:rsidP="00E62C85">
            <w:pPr>
              <w:spacing w:line="276" w:lineRule="auto"/>
              <w:jc w:val="both"/>
              <w:rPr>
                <w:color w:val="auto"/>
              </w:rPr>
            </w:pPr>
            <w:r>
              <w:t>Результаты предыдущего обследования здания не предоставлены. Проведение анализа динамики изменения состояния конструкций не представляется возможным</w:t>
            </w:r>
            <w:r w:rsidRPr="00ED4836">
              <w:rPr>
                <w:color w:val="000000" w:themeColor="text1"/>
              </w:rPr>
              <w:t>.</w:t>
            </w:r>
          </w:p>
        </w:tc>
      </w:tr>
      <w:tr w:rsidR="007A1239" w:rsidTr="00E62C85">
        <w:trPr>
          <w:cantSplit/>
          <w:jc w:val="center"/>
        </w:trPr>
        <w:tc>
          <w:tcPr>
            <w:tcW w:w="528" w:type="dxa"/>
          </w:tcPr>
          <w:p w:rsidR="007A1239" w:rsidRPr="00F11594" w:rsidRDefault="007A1239" w:rsidP="007A1239">
            <w:pPr>
              <w:pStyle w:val="afff1"/>
              <w:numPr>
                <w:ilvl w:val="0"/>
                <w:numId w:val="13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9" w:type="dxa"/>
          </w:tcPr>
          <w:p w:rsidR="007A1239" w:rsidRPr="00F11594" w:rsidRDefault="007A1239" w:rsidP="00E62C85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Оценка технического состояния</w:t>
            </w:r>
          </w:p>
        </w:tc>
        <w:tc>
          <w:tcPr>
            <w:tcW w:w="6578" w:type="dxa"/>
          </w:tcPr>
          <w:p w:rsidR="007A1239" w:rsidRPr="00F11594" w:rsidRDefault="007A1239" w:rsidP="00E62C85">
            <w:pPr>
              <w:spacing w:line="276" w:lineRule="auto"/>
              <w:jc w:val="both"/>
              <w:rPr>
                <w:color w:val="auto"/>
              </w:rPr>
            </w:pPr>
            <w:r w:rsidRPr="00F11594">
              <w:rPr>
                <w:color w:val="auto"/>
              </w:rPr>
              <w:t xml:space="preserve">Техническое состояние конструкций фундаментов под оборудование согласно ГОСТ 31937-2024 оценивается как </w:t>
            </w:r>
            <w:r w:rsidRPr="00F11594">
              <w:rPr>
                <w:b/>
                <w:color w:val="auto"/>
              </w:rPr>
              <w:t>работоспособное</w:t>
            </w:r>
            <w:r w:rsidRPr="00F11594">
              <w:rPr>
                <w:color w:val="auto"/>
              </w:rPr>
              <w:t>.</w:t>
            </w:r>
          </w:p>
        </w:tc>
      </w:tr>
    </w:tbl>
    <w:p w:rsidR="007A1239" w:rsidRPr="00F11594" w:rsidRDefault="007A1239" w:rsidP="007A1239">
      <w:pPr>
        <w:rPr>
          <w:color w:val="auto"/>
        </w:rPr>
      </w:pPr>
    </w:p>
    <w:p w:rsidR="002A1FF1" w:rsidRPr="0039484E" w:rsidRDefault="002A1FF1" w:rsidP="009A474C">
      <w:pPr>
        <w:pStyle w:val="3"/>
        <w:keepNext/>
        <w:numPr>
          <w:ilvl w:val="0"/>
          <w:numId w:val="19"/>
        </w:numPr>
        <w:ind w:left="0" w:firstLine="709"/>
        <w:rPr>
          <w:color w:val="auto"/>
        </w:rPr>
      </w:pPr>
      <w:bookmarkStart w:id="74" w:name="_Toc240275261"/>
      <w:r w:rsidRPr="0039484E">
        <w:rPr>
          <w:color w:val="auto"/>
        </w:rPr>
        <w:t>Результаты обследования лестниц</w:t>
      </w:r>
      <w:bookmarkEnd w:id="71"/>
      <w:bookmarkEnd w:id="72"/>
      <w:bookmarkEnd w:id="74"/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528"/>
        <w:gridCol w:w="3088"/>
        <w:gridCol w:w="6579"/>
      </w:tblGrid>
      <w:tr w:rsidR="00676012" w:rsidTr="002A1FF1">
        <w:tc>
          <w:tcPr>
            <w:tcW w:w="528" w:type="dxa"/>
          </w:tcPr>
          <w:p w:rsidR="002A1FF1" w:rsidRPr="0039484E" w:rsidRDefault="002A1FF1" w:rsidP="009A474C">
            <w:pPr>
              <w:pStyle w:val="afff1"/>
              <w:numPr>
                <w:ilvl w:val="0"/>
                <w:numId w:val="20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Конструкция лестниц</w:t>
            </w:r>
          </w:p>
        </w:tc>
        <w:tc>
          <w:tcPr>
            <w:tcW w:w="6579" w:type="dxa"/>
          </w:tcPr>
          <w:p w:rsidR="00E62C85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Для доступа на кровлю через люки</w:t>
            </w:r>
            <w:r w:rsidRPr="00BD206D">
              <w:rPr>
                <w:color w:val="auto"/>
                <w:szCs w:val="24"/>
              </w:rPr>
              <w:t xml:space="preserve"> установлены сварные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>лестницы (3 шт.).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>Металлоконструкции лестниц окрашены масляными составами</w:t>
            </w:r>
            <w:r w:rsidRPr="00E53AC9">
              <w:rPr>
                <w:color w:val="auto"/>
                <w:szCs w:val="24"/>
              </w:rPr>
              <w:t>.</w:t>
            </w:r>
          </w:p>
          <w:p w:rsidR="002A1FF1" w:rsidRPr="0039484E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Для доступа в основное помещение предусмотрена бетонная лестница шириной 2,0 м.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9A474C">
            <w:pPr>
              <w:pStyle w:val="afff1"/>
              <w:numPr>
                <w:ilvl w:val="0"/>
                <w:numId w:val="20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Наружное и внутреннее оформление лестниц (наличие штукатурки, облицовки и т.д.)</w:t>
            </w:r>
          </w:p>
        </w:tc>
        <w:tc>
          <w:tcPr>
            <w:tcW w:w="6579" w:type="dxa"/>
          </w:tcPr>
          <w:p w:rsidR="002A1FF1" w:rsidRPr="0039484E" w:rsidRDefault="00BE0A4B" w:rsidP="00E62C85">
            <w:pPr>
              <w:spacing w:line="276" w:lineRule="auto"/>
              <w:jc w:val="both"/>
              <w:rPr>
                <w:color w:val="auto"/>
              </w:rPr>
            </w:pPr>
            <w:r w:rsidRPr="00BD206D">
              <w:rPr>
                <w:color w:val="auto"/>
                <w:szCs w:val="24"/>
              </w:rPr>
              <w:t>Металлоконструкции лестниц окрашены масляными составами</w:t>
            </w:r>
            <w:r w:rsidRPr="00E53AC9">
              <w:rPr>
                <w:color w:val="auto"/>
                <w:szCs w:val="24"/>
              </w:rPr>
              <w:t>.</w:t>
            </w:r>
            <w:r w:rsidR="00E62C85">
              <w:rPr>
                <w:color w:val="auto"/>
                <w:szCs w:val="24"/>
              </w:rPr>
              <w:t xml:space="preserve"> 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9A474C">
            <w:pPr>
              <w:pStyle w:val="afff1"/>
              <w:numPr>
                <w:ilvl w:val="0"/>
                <w:numId w:val="20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Дефекты и повреждения конструкций</w:t>
            </w:r>
          </w:p>
        </w:tc>
        <w:tc>
          <w:tcPr>
            <w:tcW w:w="6579" w:type="dxa"/>
          </w:tcPr>
          <w:p w:rsidR="002A1FF1" w:rsidRPr="00B107BC" w:rsidRDefault="007A1239" w:rsidP="007A1239">
            <w:pPr>
              <w:pStyle w:val="afff1"/>
              <w:numPr>
                <w:ilvl w:val="0"/>
                <w:numId w:val="8"/>
              </w:numPr>
              <w:spacing w:line="276" w:lineRule="auto"/>
              <w:ind w:left="357" w:hanging="357"/>
              <w:jc w:val="both"/>
              <w:rPr>
                <w:color w:val="auto"/>
              </w:rPr>
            </w:pPr>
            <w:r>
              <w:t xml:space="preserve">Поверхностная коррозия с потерей площади поперечного сечения до 5% </w:t>
            </w:r>
            <w:r w:rsidRPr="007A1239">
              <w:t>металлических лестниц</w:t>
            </w:r>
            <w:r>
              <w:t xml:space="preserve">ы </w:t>
            </w:r>
            <w:r>
              <w:rPr>
                <w:color w:val="auto"/>
              </w:rPr>
              <w:t>(фото 10). Категория повреждения – В</w:t>
            </w:r>
            <w:r w:rsidR="002A1FF1">
              <w:rPr>
                <w:color w:val="auto"/>
              </w:rPr>
              <w:t>.</w:t>
            </w:r>
          </w:p>
        </w:tc>
      </w:tr>
      <w:tr w:rsidR="003B22AC" w:rsidTr="002A1FF1">
        <w:trPr>
          <w:cantSplit/>
        </w:trPr>
        <w:tc>
          <w:tcPr>
            <w:tcW w:w="528" w:type="dxa"/>
          </w:tcPr>
          <w:p w:rsidR="003B22AC" w:rsidRPr="0039484E" w:rsidRDefault="003B22AC" w:rsidP="003B22AC">
            <w:pPr>
              <w:pStyle w:val="afff1"/>
              <w:numPr>
                <w:ilvl w:val="0"/>
                <w:numId w:val="20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3B22AC" w:rsidRPr="00F11594" w:rsidRDefault="003B22AC" w:rsidP="003B22AC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Результаты контроля прочности конструкций</w:t>
            </w:r>
          </w:p>
        </w:tc>
        <w:tc>
          <w:tcPr>
            <w:tcW w:w="6579" w:type="dxa"/>
          </w:tcPr>
          <w:p w:rsidR="003B22AC" w:rsidRPr="00F11594" w:rsidRDefault="003B22AC" w:rsidP="003B22AC">
            <w:pPr>
              <w:spacing w:line="276" w:lineRule="auto"/>
              <w:jc w:val="both"/>
              <w:rPr>
                <w:color w:val="auto"/>
              </w:rPr>
            </w:pPr>
            <w:r w:rsidRPr="00F11594">
              <w:rPr>
                <w:color w:val="auto"/>
              </w:rPr>
              <w:t xml:space="preserve">Согласно результатам испытаний прочность бетона </w:t>
            </w:r>
            <w:r>
              <w:rPr>
                <w:color w:val="auto"/>
              </w:rPr>
              <w:t>железобетонной лестницы</w:t>
            </w:r>
            <w:r w:rsidRPr="00F11594">
              <w:rPr>
                <w:color w:val="auto"/>
              </w:rPr>
              <w:t xml:space="preserve"> соответствует классу В15.</w:t>
            </w:r>
          </w:p>
        </w:tc>
      </w:tr>
      <w:tr w:rsidR="003B22AC" w:rsidTr="002A1FF1">
        <w:trPr>
          <w:cantSplit/>
        </w:trPr>
        <w:tc>
          <w:tcPr>
            <w:tcW w:w="528" w:type="dxa"/>
          </w:tcPr>
          <w:p w:rsidR="003B22AC" w:rsidRPr="0039484E" w:rsidRDefault="003B22AC" w:rsidP="003B22AC">
            <w:pPr>
              <w:pStyle w:val="afff1"/>
              <w:numPr>
                <w:ilvl w:val="0"/>
                <w:numId w:val="20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3B22AC" w:rsidRPr="0039484E" w:rsidRDefault="003B22AC" w:rsidP="003B22AC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Выводы</w:t>
            </w:r>
          </w:p>
        </w:tc>
        <w:tc>
          <w:tcPr>
            <w:tcW w:w="6579" w:type="dxa"/>
          </w:tcPr>
          <w:p w:rsidR="003B22AC" w:rsidRPr="0039484E" w:rsidRDefault="003B22AC" w:rsidP="003B22AC">
            <w:pPr>
              <w:spacing w:after="120"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>По результатам обследование состояние лестниц оценивается как удовлетворительное.</w:t>
            </w:r>
          </w:p>
          <w:p w:rsidR="003B22AC" w:rsidRPr="0039484E" w:rsidRDefault="003B22AC" w:rsidP="003B22AC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t>Результаты предыдущего обследования здания не предоставлены. Проведение анализа динамики изменения состояния конструкций не представляется возможным</w:t>
            </w:r>
            <w:r>
              <w:rPr>
                <w:color w:val="000000" w:themeColor="text1"/>
              </w:rPr>
              <w:t>.</w:t>
            </w:r>
          </w:p>
        </w:tc>
      </w:tr>
      <w:tr w:rsidR="003B22AC" w:rsidTr="002A1FF1">
        <w:trPr>
          <w:cantSplit/>
        </w:trPr>
        <w:tc>
          <w:tcPr>
            <w:tcW w:w="528" w:type="dxa"/>
          </w:tcPr>
          <w:p w:rsidR="003B22AC" w:rsidRPr="0039484E" w:rsidRDefault="003B22AC" w:rsidP="003B22AC">
            <w:pPr>
              <w:pStyle w:val="afff1"/>
              <w:numPr>
                <w:ilvl w:val="0"/>
                <w:numId w:val="20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88" w:type="dxa"/>
          </w:tcPr>
          <w:p w:rsidR="003B22AC" w:rsidRPr="0039484E" w:rsidRDefault="003B22AC" w:rsidP="003B22AC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Оценка технического состояния</w:t>
            </w:r>
          </w:p>
        </w:tc>
        <w:tc>
          <w:tcPr>
            <w:tcW w:w="6579" w:type="dxa"/>
          </w:tcPr>
          <w:p w:rsidR="003B22AC" w:rsidRPr="0039484E" w:rsidRDefault="003B22AC" w:rsidP="003B22AC">
            <w:pPr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 xml:space="preserve">Техническое состояние конструкций лестниц согласно ГОСТ 31937-2024 оценивается как </w:t>
            </w:r>
            <w:r w:rsidRPr="0039484E">
              <w:rPr>
                <w:b/>
                <w:color w:val="auto"/>
              </w:rPr>
              <w:t>работоспособное</w:t>
            </w:r>
          </w:p>
        </w:tc>
      </w:tr>
    </w:tbl>
    <w:p w:rsidR="002A1FF1" w:rsidRPr="0039484E" w:rsidRDefault="002A1FF1" w:rsidP="002A1FF1">
      <w:pPr>
        <w:rPr>
          <w:color w:val="auto"/>
        </w:rPr>
      </w:pPr>
    </w:p>
    <w:p w:rsidR="002A1FF1" w:rsidRDefault="002A1FF1" w:rsidP="009A474C">
      <w:pPr>
        <w:pStyle w:val="3"/>
        <w:keepNext/>
        <w:numPr>
          <w:ilvl w:val="0"/>
          <w:numId w:val="19"/>
        </w:numPr>
        <w:ind w:left="0" w:firstLine="709"/>
        <w:rPr>
          <w:color w:val="auto"/>
        </w:rPr>
      </w:pPr>
      <w:bookmarkStart w:id="75" w:name="_Toc204936836"/>
      <w:bookmarkStart w:id="76" w:name="_Toc206426212"/>
      <w:bookmarkStart w:id="77" w:name="_Toc240275262"/>
      <w:r>
        <w:rPr>
          <w:color w:val="auto"/>
        </w:rPr>
        <w:t>Результаты обследования системы вентиляции</w:t>
      </w:r>
      <w:bookmarkEnd w:id="77"/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528"/>
        <w:gridCol w:w="3091"/>
        <w:gridCol w:w="6576"/>
      </w:tblGrid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4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91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Конструкция системы вентиляции</w:t>
            </w:r>
          </w:p>
        </w:tc>
        <w:tc>
          <w:tcPr>
            <w:tcW w:w="6576" w:type="dxa"/>
          </w:tcPr>
          <w:p w:rsidR="002A1FF1" w:rsidRPr="0039484E" w:rsidRDefault="00E62C85" w:rsidP="00E62C85">
            <w:pPr>
              <w:spacing w:line="276" w:lineRule="auto"/>
              <w:jc w:val="both"/>
              <w:rPr>
                <w:color w:val="auto"/>
              </w:rPr>
            </w:pPr>
            <w:r w:rsidRPr="00BD206D">
              <w:rPr>
                <w:color w:val="auto"/>
                <w:szCs w:val="24"/>
              </w:rPr>
              <w:t>В помещении обследуемого сооружения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>предусмотрена приточно-вытяжная система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>вентиляции с естественным побуждением. Приток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>воздуха осуществляется через проемы в дверном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>полотне. Удаление воздуха происходит из верхней</w:t>
            </w:r>
            <w:r>
              <w:rPr>
                <w:color w:val="auto"/>
                <w:szCs w:val="24"/>
              </w:rPr>
              <w:t xml:space="preserve"> </w:t>
            </w:r>
            <w:r w:rsidRPr="00BD206D">
              <w:rPr>
                <w:color w:val="auto"/>
                <w:szCs w:val="24"/>
              </w:rPr>
              <w:t xml:space="preserve">зоны через </w:t>
            </w:r>
            <w:r w:rsidRPr="00901736">
              <w:rPr>
                <w:color w:val="000000" w:themeColor="text1"/>
                <w:szCs w:val="24"/>
              </w:rPr>
              <w:t>проем</w:t>
            </w:r>
            <w:r>
              <w:rPr>
                <w:color w:val="000000" w:themeColor="text1"/>
                <w:szCs w:val="24"/>
              </w:rPr>
              <w:t>ы</w:t>
            </w:r>
            <w:r w:rsidRPr="00901736">
              <w:rPr>
                <w:color w:val="000000" w:themeColor="text1"/>
                <w:szCs w:val="24"/>
              </w:rPr>
              <w:t xml:space="preserve"> </w:t>
            </w:r>
            <w:r>
              <w:rPr>
                <w:color w:val="000000" w:themeColor="text1"/>
                <w:szCs w:val="24"/>
              </w:rPr>
              <w:t>диаметром 700 мм (3 шт,) закрытые металлическими люками</w:t>
            </w:r>
            <w:r w:rsidRPr="00BD206D">
              <w:rPr>
                <w:color w:val="auto"/>
                <w:szCs w:val="24"/>
              </w:rPr>
              <w:t>.</w:t>
            </w:r>
            <w:r>
              <w:rPr>
                <w:color w:val="auto"/>
                <w:szCs w:val="24"/>
              </w:rPr>
              <w:t xml:space="preserve"> 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4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91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Наружное и внутреннее оформление элементов системы вентиляции (наличие штукатурки, облицовки и т.д.)</w:t>
            </w:r>
          </w:p>
        </w:tc>
        <w:tc>
          <w:tcPr>
            <w:tcW w:w="6576" w:type="dxa"/>
          </w:tcPr>
          <w:p w:rsidR="002A1FF1" w:rsidRPr="0039484E" w:rsidRDefault="00E62C85" w:rsidP="002A1FF1">
            <w:pPr>
              <w:spacing w:line="276" w:lineRule="auto"/>
              <w:jc w:val="both"/>
              <w:rPr>
                <w:color w:val="auto"/>
              </w:rPr>
            </w:pPr>
            <w:r w:rsidRPr="00BD206D">
              <w:rPr>
                <w:color w:val="auto"/>
                <w:szCs w:val="24"/>
              </w:rPr>
              <w:t xml:space="preserve">Выполнена антикоррозионная окраска </w:t>
            </w:r>
            <w:r>
              <w:rPr>
                <w:color w:val="auto"/>
                <w:szCs w:val="24"/>
              </w:rPr>
              <w:t>металлических люков</w:t>
            </w:r>
            <w:r w:rsidRPr="00BD206D">
              <w:rPr>
                <w:color w:val="auto"/>
                <w:szCs w:val="24"/>
              </w:rPr>
              <w:t>.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4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91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Дефекты и повреждения конструкций</w:t>
            </w:r>
          </w:p>
        </w:tc>
        <w:tc>
          <w:tcPr>
            <w:tcW w:w="6576" w:type="dxa"/>
          </w:tcPr>
          <w:p w:rsidR="002A1FF1" w:rsidRPr="00297F63" w:rsidRDefault="003C5102" w:rsidP="002A1FF1">
            <w:pPr>
              <w:pStyle w:val="afff1"/>
              <w:numPr>
                <w:ilvl w:val="0"/>
                <w:numId w:val="8"/>
              </w:numPr>
              <w:spacing w:line="276" w:lineRule="auto"/>
              <w:ind w:left="341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>Дефекты и повреждения конструкций не обнаружены</w:t>
            </w:r>
            <w:r w:rsidR="002A1FF1">
              <w:rPr>
                <w:color w:val="auto"/>
              </w:rPr>
              <w:t>;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4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91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Результаты определения кратности воздухообмена</w:t>
            </w:r>
          </w:p>
        </w:tc>
        <w:tc>
          <w:tcPr>
            <w:tcW w:w="6576" w:type="dxa"/>
          </w:tcPr>
          <w:p w:rsidR="002A1FF1" w:rsidRPr="0039484E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>По результатам измерений скорости воздуха и определения фактической кратности воздухообмена система вентиляции здания обеспечивает требуемый воздухообмен помещений.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4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91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Выводы</w:t>
            </w:r>
          </w:p>
        </w:tc>
        <w:tc>
          <w:tcPr>
            <w:tcW w:w="6576" w:type="dxa"/>
          </w:tcPr>
          <w:p w:rsidR="002A1FF1" w:rsidRPr="0039484E" w:rsidRDefault="002A1FF1" w:rsidP="002A1FF1">
            <w:pPr>
              <w:spacing w:after="120"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 xml:space="preserve">По результатам обследования состояние элементов системы вентиляции оценивается как удовлетворительное. </w:t>
            </w:r>
          </w:p>
          <w:p w:rsidR="002A1FF1" w:rsidRPr="0039484E" w:rsidRDefault="007A1239" w:rsidP="00B32680">
            <w:pPr>
              <w:spacing w:line="276" w:lineRule="auto"/>
              <w:jc w:val="both"/>
              <w:rPr>
                <w:color w:val="auto"/>
              </w:rPr>
            </w:pPr>
            <w:r>
              <w:t>Результаты предыдущего обследования здания не предоставлены. Проведение анализа динамики изменения состояния конструкций не представляется возможным</w:t>
            </w:r>
            <w:r w:rsidR="00B32680" w:rsidRPr="00B62560">
              <w:rPr>
                <w:color w:val="auto"/>
              </w:rPr>
              <w:t>.</w:t>
            </w:r>
          </w:p>
        </w:tc>
      </w:tr>
      <w:tr w:rsidR="00676012" w:rsidTr="002A1FF1">
        <w:trPr>
          <w:cantSplit/>
        </w:trPr>
        <w:tc>
          <w:tcPr>
            <w:tcW w:w="528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4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91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Оценка технического состояния</w:t>
            </w:r>
          </w:p>
        </w:tc>
        <w:tc>
          <w:tcPr>
            <w:tcW w:w="6576" w:type="dxa"/>
          </w:tcPr>
          <w:p w:rsidR="002A1FF1" w:rsidRPr="0039484E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 xml:space="preserve">Техническое состояние системы вентиляции здания согласно ГОСТ 31937-2024 оценивается как </w:t>
            </w:r>
            <w:r w:rsidRPr="0039484E">
              <w:rPr>
                <w:b/>
                <w:bCs/>
                <w:color w:val="auto"/>
              </w:rPr>
              <w:t>работоспособное</w:t>
            </w:r>
            <w:r w:rsidRPr="0039484E">
              <w:rPr>
                <w:color w:val="auto"/>
              </w:rPr>
              <w:t>.</w:t>
            </w:r>
          </w:p>
        </w:tc>
      </w:tr>
      <w:bookmarkEnd w:id="75"/>
      <w:bookmarkEnd w:id="76"/>
    </w:tbl>
    <w:p w:rsidR="002A1FF1" w:rsidRPr="0039484E" w:rsidRDefault="002A1FF1" w:rsidP="002A1FF1">
      <w:pPr>
        <w:rPr>
          <w:color w:val="auto"/>
          <w:highlight w:val="yellow"/>
        </w:rPr>
      </w:pPr>
    </w:p>
    <w:p w:rsidR="002A1FF1" w:rsidRPr="0010641B" w:rsidRDefault="002A1FF1" w:rsidP="009A474C">
      <w:pPr>
        <w:pStyle w:val="3"/>
        <w:keepNext/>
        <w:numPr>
          <w:ilvl w:val="0"/>
          <w:numId w:val="19"/>
        </w:numPr>
        <w:rPr>
          <w:color w:val="auto"/>
        </w:rPr>
      </w:pPr>
      <w:bookmarkStart w:id="78" w:name="_Toc240275263"/>
      <w:r w:rsidRPr="0010641B">
        <w:rPr>
          <w:color w:val="auto"/>
        </w:rPr>
        <w:t>Результаты обследования отмостки и прилегающей территории</w:t>
      </w:r>
      <w:bookmarkEnd w:id="78"/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527"/>
        <w:gridCol w:w="3094"/>
        <w:gridCol w:w="6574"/>
      </w:tblGrid>
      <w:tr w:rsidR="00676012" w:rsidTr="002A1FF1">
        <w:trPr>
          <w:cantSplit/>
        </w:trPr>
        <w:tc>
          <w:tcPr>
            <w:tcW w:w="527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5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94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Благоустройство площадки, тип отмостки</w:t>
            </w:r>
          </w:p>
        </w:tc>
        <w:tc>
          <w:tcPr>
            <w:tcW w:w="6574" w:type="dxa"/>
          </w:tcPr>
          <w:p w:rsidR="00E62C85" w:rsidRPr="00BD206D" w:rsidRDefault="00E62C85" w:rsidP="00E62C85">
            <w:pPr>
              <w:spacing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Отмостка выполнена из бетонной плитки</w:t>
            </w:r>
            <w:r w:rsidRPr="00BD206D">
              <w:rPr>
                <w:color w:val="auto"/>
                <w:szCs w:val="24"/>
              </w:rPr>
              <w:t>.</w:t>
            </w:r>
          </w:p>
          <w:p w:rsidR="002A1FF1" w:rsidRPr="0039484E" w:rsidRDefault="00E62C85" w:rsidP="00E62C85">
            <w:pPr>
              <w:spacing w:line="276" w:lineRule="auto"/>
              <w:jc w:val="both"/>
              <w:rPr>
                <w:color w:val="auto"/>
              </w:rPr>
            </w:pPr>
            <w:r w:rsidRPr="00BD206D">
              <w:rPr>
                <w:color w:val="auto"/>
                <w:szCs w:val="24"/>
              </w:rPr>
              <w:t>Рельеф участка ровный, без значительных</w:t>
            </w:r>
            <w:r>
              <w:rPr>
                <w:color w:val="auto"/>
                <w:szCs w:val="24"/>
              </w:rPr>
              <w:t xml:space="preserve"> перепадов по высоте</w:t>
            </w:r>
            <w:r w:rsidRPr="00BD206D">
              <w:rPr>
                <w:color w:val="auto"/>
                <w:szCs w:val="24"/>
              </w:rPr>
              <w:t>.</w:t>
            </w:r>
          </w:p>
        </w:tc>
      </w:tr>
      <w:tr w:rsidR="00676012" w:rsidTr="002A1FF1">
        <w:trPr>
          <w:cantSplit/>
        </w:trPr>
        <w:tc>
          <w:tcPr>
            <w:tcW w:w="527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5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94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Дефекты и повреждения конструкций</w:t>
            </w:r>
          </w:p>
        </w:tc>
        <w:tc>
          <w:tcPr>
            <w:tcW w:w="6574" w:type="dxa"/>
          </w:tcPr>
          <w:p w:rsidR="002A1FF1" w:rsidRPr="0039484E" w:rsidRDefault="007A1239" w:rsidP="003C5102">
            <w:pPr>
              <w:pStyle w:val="afff1"/>
              <w:numPr>
                <w:ilvl w:val="0"/>
                <w:numId w:val="8"/>
              </w:numPr>
              <w:spacing w:line="276" w:lineRule="auto"/>
              <w:ind w:left="369" w:hanging="351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>Дефекты и повреждения конструкций не обнаружены</w:t>
            </w:r>
            <w:r w:rsidR="002A1FF1">
              <w:rPr>
                <w:iCs/>
                <w:color w:val="auto"/>
                <w:szCs w:val="24"/>
              </w:rPr>
              <w:t>.</w:t>
            </w:r>
          </w:p>
        </w:tc>
      </w:tr>
      <w:tr w:rsidR="00676012" w:rsidTr="002A1FF1">
        <w:trPr>
          <w:cantSplit/>
        </w:trPr>
        <w:tc>
          <w:tcPr>
            <w:tcW w:w="527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5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94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Выводы</w:t>
            </w:r>
          </w:p>
        </w:tc>
        <w:tc>
          <w:tcPr>
            <w:tcW w:w="6574" w:type="dxa"/>
          </w:tcPr>
          <w:p w:rsidR="002A1FF1" w:rsidRPr="00BC15D5" w:rsidRDefault="002A1FF1" w:rsidP="002A1FF1">
            <w:pPr>
              <w:spacing w:after="120" w:line="276" w:lineRule="auto"/>
              <w:jc w:val="both"/>
              <w:rPr>
                <w:color w:val="auto"/>
              </w:rPr>
            </w:pPr>
            <w:r w:rsidRPr="00BC15D5">
              <w:rPr>
                <w:color w:val="auto"/>
              </w:rPr>
              <w:t xml:space="preserve">По результатам обследования состояние отмостки оценивается как </w:t>
            </w:r>
            <w:r>
              <w:rPr>
                <w:color w:val="auto"/>
              </w:rPr>
              <w:t>удовлетворительное</w:t>
            </w:r>
            <w:r w:rsidRPr="00BC15D5">
              <w:rPr>
                <w:color w:val="auto"/>
              </w:rPr>
              <w:t>.</w:t>
            </w:r>
          </w:p>
          <w:p w:rsidR="002A1FF1" w:rsidRPr="0039484E" w:rsidRDefault="007A1239" w:rsidP="00B32680">
            <w:pPr>
              <w:spacing w:line="276" w:lineRule="auto"/>
              <w:jc w:val="both"/>
              <w:rPr>
                <w:color w:val="auto"/>
              </w:rPr>
            </w:pPr>
            <w:r>
              <w:t>Результаты предыдущего обследования здания не предоставлены. Проведение анализа динамики изменения состояния конструкций не представляется возможным</w:t>
            </w:r>
            <w:r w:rsidR="00B32680" w:rsidRPr="00B62560">
              <w:rPr>
                <w:color w:val="auto"/>
              </w:rPr>
              <w:t>.</w:t>
            </w:r>
          </w:p>
        </w:tc>
      </w:tr>
      <w:tr w:rsidR="00676012" w:rsidTr="002A1FF1">
        <w:trPr>
          <w:cantSplit/>
        </w:trPr>
        <w:tc>
          <w:tcPr>
            <w:tcW w:w="527" w:type="dxa"/>
          </w:tcPr>
          <w:p w:rsidR="002A1FF1" w:rsidRPr="0039484E" w:rsidRDefault="002A1FF1" w:rsidP="002A1FF1">
            <w:pPr>
              <w:pStyle w:val="afff1"/>
              <w:numPr>
                <w:ilvl w:val="0"/>
                <w:numId w:val="15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094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Оценка технического состояния</w:t>
            </w:r>
          </w:p>
        </w:tc>
        <w:tc>
          <w:tcPr>
            <w:tcW w:w="6574" w:type="dxa"/>
          </w:tcPr>
          <w:p w:rsidR="002A1FF1" w:rsidRPr="0039484E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>Техническое состояние отмостки согласно ГОСТ 31937-2024 оценивается как</w:t>
            </w:r>
            <w:r w:rsidRPr="0039484E">
              <w:rPr>
                <w:b/>
                <w:color w:val="auto"/>
              </w:rPr>
              <w:t xml:space="preserve"> </w:t>
            </w:r>
            <w:r w:rsidRPr="00BC15D5">
              <w:rPr>
                <w:b/>
                <w:bCs/>
                <w:color w:val="auto"/>
              </w:rPr>
              <w:t>работоспособное</w:t>
            </w:r>
            <w:r w:rsidRPr="00BC15D5">
              <w:rPr>
                <w:color w:val="auto"/>
              </w:rPr>
              <w:t>.</w:t>
            </w:r>
          </w:p>
        </w:tc>
      </w:tr>
    </w:tbl>
    <w:p w:rsidR="002A1FF1" w:rsidRPr="00325CCE" w:rsidRDefault="002A1FF1" w:rsidP="002A1FF1"/>
    <w:p w:rsidR="002A1FF1" w:rsidRPr="0039484E" w:rsidRDefault="002A1FF1" w:rsidP="009A474C">
      <w:pPr>
        <w:pStyle w:val="3"/>
        <w:keepNext/>
        <w:numPr>
          <w:ilvl w:val="0"/>
          <w:numId w:val="19"/>
        </w:numPr>
        <w:rPr>
          <w:color w:val="auto"/>
        </w:rPr>
      </w:pPr>
      <w:bookmarkStart w:id="79" w:name="_Toc240275264"/>
      <w:r w:rsidRPr="0039484E">
        <w:rPr>
          <w:color w:val="auto"/>
        </w:rPr>
        <w:t>Результаты определения пространственного положения строительных конструкций</w:t>
      </w:r>
      <w:bookmarkEnd w:id="79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В процессе обследования объекта были выполнены обмерные работы с целью уточнения фактических геометрических параметров строительных конструкций и их элементов, определения их соответствия проекту или отклонения от него. Инструментальными измерениями уточнены пролеты конструкций, их расположение и шаг в плане, размеры поперечных сечений, высота помещений, отметки характерных узлов, расстояние между узлами и т.д. Планы с фактическим расположением конструкций, разрезы здания, составленные по результатам измерений представлены в приложении № 3 к Акту обследования.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1347EA">
        <w:rPr>
          <w:color w:val="auto"/>
        </w:rPr>
        <w:t xml:space="preserve">В ходе проведения визуального обследования значительных прогибов, кренов, выгибов, перекосов, разломов и т.п. несущих и ограждающих конструкций здания, а также связанных с ними повреждений строительных конструкций и узлов их сопряжения, выявлено не было. Повреждений, </w:t>
      </w:r>
      <w:r w:rsidRPr="001347EA">
        <w:rPr>
          <w:color w:val="auto"/>
        </w:rPr>
        <w:lastRenderedPageBreak/>
        <w:t>указывающих на неравномерность осадки фундамента, не обнаружено. Проведение измерения осадок по деформационным маркам не обосновано</w:t>
      </w:r>
      <w:r w:rsidRPr="0039484E">
        <w:rPr>
          <w:color w:val="auto"/>
        </w:rPr>
        <w:t xml:space="preserve">. </w:t>
      </w:r>
    </w:p>
    <w:p w:rsidR="002A1FF1" w:rsidRPr="0039484E" w:rsidRDefault="002A1FF1" w:rsidP="009A474C">
      <w:pPr>
        <w:pStyle w:val="3"/>
        <w:keepNext/>
        <w:numPr>
          <w:ilvl w:val="0"/>
          <w:numId w:val="19"/>
        </w:numPr>
        <w:ind w:left="0" w:firstLine="709"/>
        <w:rPr>
          <w:color w:val="auto"/>
        </w:rPr>
      </w:pPr>
      <w:bookmarkStart w:id="80" w:name="_Toc240275265"/>
      <w:r w:rsidRPr="0039484E">
        <w:rPr>
          <w:color w:val="auto"/>
        </w:rPr>
        <w:t>Результаты определения фактической прочности материалов и строительных конструкций</w:t>
      </w:r>
      <w:bookmarkEnd w:id="80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 xml:space="preserve">В процессе обследования объекта были выполнены работы по определению фактической прочности материалов и строительных конструкций. Оценка прочности материалов и строительных конструкций производилась механическими методами неразрушающего контроля (метод ударного импульса) по ГОСТ 22690-2015 с помощью Оникс-2.5 (зав. № 212, свидетельство о поверке </w:t>
      </w:r>
      <w:r w:rsidRPr="001B585B">
        <w:rPr>
          <w:color w:val="000000" w:themeColor="text1"/>
        </w:rPr>
        <w:t>С-БН/</w:t>
      </w:r>
      <w:r>
        <w:rPr>
          <w:color w:val="000000" w:themeColor="text1"/>
        </w:rPr>
        <w:t>09</w:t>
      </w:r>
      <w:r w:rsidRPr="001B585B">
        <w:rPr>
          <w:color w:val="000000" w:themeColor="text1"/>
        </w:rPr>
        <w:t>-02-202</w:t>
      </w:r>
      <w:r>
        <w:rPr>
          <w:color w:val="000000" w:themeColor="text1"/>
        </w:rPr>
        <w:t>6</w:t>
      </w:r>
      <w:r w:rsidRPr="001B585B">
        <w:rPr>
          <w:color w:val="000000" w:themeColor="text1"/>
        </w:rPr>
        <w:t>/</w:t>
      </w:r>
      <w:r>
        <w:rPr>
          <w:color w:val="000000" w:themeColor="text1"/>
        </w:rPr>
        <w:t>504506929</w:t>
      </w:r>
      <w:r w:rsidRPr="0039484E">
        <w:rPr>
          <w:color w:val="auto"/>
        </w:rPr>
        <w:t>, действительно до 0</w:t>
      </w:r>
      <w:r>
        <w:rPr>
          <w:color w:val="auto"/>
        </w:rPr>
        <w:t>8</w:t>
      </w:r>
      <w:r w:rsidRPr="0039484E">
        <w:rPr>
          <w:color w:val="auto"/>
        </w:rPr>
        <w:t>.02.202</w:t>
      </w:r>
      <w:r>
        <w:rPr>
          <w:color w:val="auto"/>
        </w:rPr>
        <w:t>7</w:t>
      </w:r>
      <w:r w:rsidRPr="0039484E">
        <w:rPr>
          <w:color w:val="auto"/>
        </w:rPr>
        <w:t> г).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Протоколы по результатам контроля прочности и схемы расположения участков контроля представлены в приложении № 4 к Акту обследования.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Результаты определения фактической прочности материалов и строительных конструкций объекта приведены в таблице А.3.1</w:t>
      </w:r>
      <w:r w:rsidR="00E62C85">
        <w:rPr>
          <w:color w:val="auto"/>
        </w:rPr>
        <w:t>1</w:t>
      </w:r>
      <w:r w:rsidRPr="0039484E">
        <w:rPr>
          <w:color w:val="auto"/>
        </w:rPr>
        <w:t>.1.</w:t>
      </w:r>
    </w:p>
    <w:p w:rsidR="002A1FF1" w:rsidRPr="0039484E" w:rsidRDefault="002A1FF1" w:rsidP="002A1FF1">
      <w:pPr>
        <w:keepNext/>
        <w:spacing w:before="120" w:line="276" w:lineRule="auto"/>
        <w:rPr>
          <w:color w:val="auto"/>
        </w:rPr>
      </w:pPr>
      <w:r w:rsidRPr="0039484E">
        <w:rPr>
          <w:color w:val="auto"/>
        </w:rPr>
        <w:t>Таблица А.3.1</w:t>
      </w:r>
      <w:r w:rsidR="00E62C85">
        <w:rPr>
          <w:color w:val="auto"/>
        </w:rPr>
        <w:t>1</w:t>
      </w:r>
      <w:r w:rsidRPr="0039484E">
        <w:rPr>
          <w:color w:val="auto"/>
        </w:rPr>
        <w:t>.1</w:t>
      </w:r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4600"/>
        <w:gridCol w:w="5595"/>
      </w:tblGrid>
      <w:tr w:rsidR="00676012" w:rsidTr="002A1FF1">
        <w:trPr>
          <w:tblHeader/>
        </w:trPr>
        <w:tc>
          <w:tcPr>
            <w:tcW w:w="4600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Тип конструкции</w:t>
            </w:r>
          </w:p>
        </w:tc>
        <w:tc>
          <w:tcPr>
            <w:tcW w:w="5595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Результаты определения прочности конструкций методом ударного импульса</w:t>
            </w:r>
          </w:p>
        </w:tc>
      </w:tr>
      <w:tr w:rsidR="00676012" w:rsidTr="002A1FF1">
        <w:tc>
          <w:tcPr>
            <w:tcW w:w="4600" w:type="dxa"/>
            <w:vAlign w:val="center"/>
          </w:tcPr>
          <w:p w:rsidR="002A1FF1" w:rsidRPr="00191A67" w:rsidRDefault="00C323A7" w:rsidP="00C323A7">
            <w:pPr>
              <w:spacing w:line="276" w:lineRule="auto"/>
              <w:rPr>
                <w:color w:val="auto"/>
                <w:szCs w:val="24"/>
              </w:rPr>
            </w:pPr>
            <w:r w:rsidRPr="00CB606E">
              <w:rPr>
                <w:szCs w:val="24"/>
              </w:rPr>
              <w:t>Железобетонн</w:t>
            </w:r>
            <w:r>
              <w:rPr>
                <w:szCs w:val="24"/>
              </w:rPr>
              <w:t>ые фундаменты под оборудование</w:t>
            </w:r>
          </w:p>
        </w:tc>
        <w:tc>
          <w:tcPr>
            <w:tcW w:w="5595" w:type="dxa"/>
            <w:vAlign w:val="center"/>
          </w:tcPr>
          <w:p w:rsidR="002A1FF1" w:rsidRPr="00191A67" w:rsidRDefault="00C323A7" w:rsidP="00870746">
            <w:pPr>
              <w:spacing w:line="276" w:lineRule="auto"/>
              <w:jc w:val="center"/>
              <w:rPr>
                <w:b/>
                <w:bCs/>
                <w:color w:val="auto"/>
                <w:szCs w:val="24"/>
              </w:rPr>
            </w:pPr>
            <w:r>
              <w:rPr>
                <w:b/>
                <w:szCs w:val="24"/>
              </w:rPr>
              <w:t>В15</w:t>
            </w:r>
          </w:p>
        </w:tc>
      </w:tr>
      <w:tr w:rsidR="00676012" w:rsidTr="002A1FF1">
        <w:tc>
          <w:tcPr>
            <w:tcW w:w="4600" w:type="dxa"/>
            <w:vAlign w:val="center"/>
          </w:tcPr>
          <w:p w:rsidR="002A1FF1" w:rsidRPr="00191A67" w:rsidRDefault="00C323A7" w:rsidP="002A1FF1">
            <w:pPr>
              <w:spacing w:line="276" w:lineRule="auto"/>
              <w:rPr>
                <w:color w:val="auto"/>
                <w:szCs w:val="24"/>
              </w:rPr>
            </w:pPr>
            <w:r>
              <w:rPr>
                <w:szCs w:val="24"/>
              </w:rPr>
              <w:t xml:space="preserve">Монолитные </w:t>
            </w:r>
            <w:r w:rsidR="002A1FF1" w:rsidRPr="00191A67">
              <w:rPr>
                <w:szCs w:val="24"/>
              </w:rPr>
              <w:t>ж/б плиты покрытия</w:t>
            </w:r>
          </w:p>
        </w:tc>
        <w:tc>
          <w:tcPr>
            <w:tcW w:w="5595" w:type="dxa"/>
            <w:vAlign w:val="center"/>
          </w:tcPr>
          <w:p w:rsidR="002A1FF1" w:rsidRPr="00191A67" w:rsidRDefault="00870746" w:rsidP="002A1FF1">
            <w:pPr>
              <w:spacing w:line="276" w:lineRule="auto"/>
              <w:jc w:val="center"/>
              <w:rPr>
                <w:b/>
                <w:bCs/>
                <w:color w:val="auto"/>
                <w:spacing w:val="-5"/>
                <w:szCs w:val="24"/>
                <w:lang w:val="en-US"/>
              </w:rPr>
            </w:pPr>
            <w:r>
              <w:rPr>
                <w:b/>
                <w:szCs w:val="24"/>
              </w:rPr>
              <w:t>В20</w:t>
            </w:r>
          </w:p>
        </w:tc>
      </w:tr>
      <w:tr w:rsidR="00C323A7" w:rsidTr="002A1FF1">
        <w:tc>
          <w:tcPr>
            <w:tcW w:w="4600" w:type="dxa"/>
            <w:vAlign w:val="center"/>
          </w:tcPr>
          <w:p w:rsidR="00C323A7" w:rsidRPr="00191A67" w:rsidRDefault="00C323A7" w:rsidP="00C323A7">
            <w:pPr>
              <w:spacing w:line="276" w:lineRule="auto"/>
              <w:rPr>
                <w:color w:val="auto"/>
                <w:szCs w:val="24"/>
              </w:rPr>
            </w:pPr>
            <w:r>
              <w:rPr>
                <w:szCs w:val="24"/>
              </w:rPr>
              <w:t xml:space="preserve">Монолитные </w:t>
            </w:r>
            <w:r w:rsidRPr="00191A67">
              <w:rPr>
                <w:szCs w:val="24"/>
              </w:rPr>
              <w:t xml:space="preserve">ж/б </w:t>
            </w:r>
            <w:r>
              <w:rPr>
                <w:szCs w:val="24"/>
              </w:rPr>
              <w:t>балки</w:t>
            </w:r>
            <w:r w:rsidRPr="00191A67">
              <w:rPr>
                <w:szCs w:val="24"/>
              </w:rPr>
              <w:t xml:space="preserve"> покрытия</w:t>
            </w:r>
          </w:p>
        </w:tc>
        <w:tc>
          <w:tcPr>
            <w:tcW w:w="5595" w:type="dxa"/>
            <w:vAlign w:val="center"/>
          </w:tcPr>
          <w:p w:rsidR="00C323A7" w:rsidRPr="00191A67" w:rsidRDefault="00C323A7" w:rsidP="00C323A7">
            <w:pPr>
              <w:spacing w:line="276" w:lineRule="auto"/>
              <w:jc w:val="center"/>
              <w:rPr>
                <w:b/>
                <w:bCs/>
                <w:color w:val="auto"/>
                <w:spacing w:val="-5"/>
                <w:szCs w:val="24"/>
                <w:lang w:val="en-US"/>
              </w:rPr>
            </w:pPr>
            <w:r>
              <w:rPr>
                <w:b/>
                <w:szCs w:val="24"/>
              </w:rPr>
              <w:t>В20</w:t>
            </w:r>
          </w:p>
        </w:tc>
      </w:tr>
      <w:tr w:rsidR="00C323A7" w:rsidTr="002A1FF1">
        <w:tc>
          <w:tcPr>
            <w:tcW w:w="4600" w:type="dxa"/>
            <w:vAlign w:val="center"/>
          </w:tcPr>
          <w:p w:rsidR="00C323A7" w:rsidRPr="00CB606E" w:rsidRDefault="00C323A7" w:rsidP="00C323A7">
            <w:pPr>
              <w:spacing w:line="276" w:lineRule="auto"/>
              <w:rPr>
                <w:szCs w:val="24"/>
              </w:rPr>
            </w:pPr>
            <w:r w:rsidRPr="00CB606E">
              <w:rPr>
                <w:szCs w:val="24"/>
              </w:rPr>
              <w:t>Монолитная железобетонная</w:t>
            </w:r>
          </w:p>
          <w:p w:rsidR="00C323A7" w:rsidRPr="00191A67" w:rsidRDefault="00854B0A" w:rsidP="00C323A7">
            <w:pPr>
              <w:spacing w:line="276" w:lineRule="auto"/>
              <w:rPr>
                <w:color w:val="auto"/>
                <w:szCs w:val="24"/>
              </w:rPr>
            </w:pPr>
            <w:r>
              <w:rPr>
                <w:szCs w:val="24"/>
              </w:rPr>
              <w:t>стена</w:t>
            </w:r>
          </w:p>
        </w:tc>
        <w:tc>
          <w:tcPr>
            <w:tcW w:w="5595" w:type="dxa"/>
            <w:vAlign w:val="center"/>
          </w:tcPr>
          <w:p w:rsidR="00C323A7" w:rsidRPr="00191A67" w:rsidRDefault="00C323A7" w:rsidP="00C323A7">
            <w:pPr>
              <w:spacing w:line="276" w:lineRule="auto"/>
              <w:jc w:val="center"/>
              <w:rPr>
                <w:b/>
                <w:bCs/>
                <w:color w:val="auto"/>
                <w:szCs w:val="24"/>
              </w:rPr>
            </w:pPr>
            <w:r w:rsidRPr="00191A67">
              <w:rPr>
                <w:b/>
                <w:szCs w:val="24"/>
              </w:rPr>
              <w:t>В</w:t>
            </w:r>
            <w:r>
              <w:rPr>
                <w:b/>
                <w:szCs w:val="24"/>
              </w:rPr>
              <w:t>20</w:t>
            </w:r>
          </w:p>
        </w:tc>
      </w:tr>
      <w:tr w:rsidR="00C323A7" w:rsidTr="002A1FF1">
        <w:tc>
          <w:tcPr>
            <w:tcW w:w="4600" w:type="dxa"/>
            <w:vAlign w:val="center"/>
          </w:tcPr>
          <w:p w:rsidR="00C323A7" w:rsidRPr="00870746" w:rsidRDefault="00C323A7" w:rsidP="00C323A7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Железобетонная лестница</w:t>
            </w:r>
          </w:p>
        </w:tc>
        <w:tc>
          <w:tcPr>
            <w:tcW w:w="5595" w:type="dxa"/>
            <w:vAlign w:val="center"/>
          </w:tcPr>
          <w:p w:rsidR="00C323A7" w:rsidRDefault="00854B0A" w:rsidP="00C323A7">
            <w:pPr>
              <w:spacing w:line="276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В15</w:t>
            </w:r>
          </w:p>
        </w:tc>
      </w:tr>
    </w:tbl>
    <w:p w:rsidR="002A1FF1" w:rsidRDefault="002A1FF1" w:rsidP="002A1FF1">
      <w:pPr>
        <w:spacing w:before="240"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Фактическая прочность материалов основных несущих конструкций здания соответствует требованиям документации на их изготовление и отвечает требованиям действующих нормативных документов.</w:t>
      </w:r>
    </w:p>
    <w:p w:rsidR="002A1FF1" w:rsidRPr="00896981" w:rsidRDefault="002A1FF1" w:rsidP="009A474C">
      <w:pPr>
        <w:pStyle w:val="3"/>
        <w:keepNext/>
        <w:numPr>
          <w:ilvl w:val="0"/>
          <w:numId w:val="19"/>
        </w:numPr>
        <w:ind w:left="0" w:firstLine="709"/>
        <w:rPr>
          <w:color w:val="auto"/>
        </w:rPr>
      </w:pPr>
      <w:bookmarkStart w:id="81" w:name="_Toc224034077"/>
      <w:bookmarkStart w:id="82" w:name="_Toc240275266"/>
      <w:r w:rsidRPr="00896981">
        <w:rPr>
          <w:color w:val="auto"/>
        </w:rPr>
        <w:t>Результаты георадиолокационного обследования</w:t>
      </w:r>
      <w:bookmarkEnd w:id="81"/>
      <w:bookmarkEnd w:id="82"/>
    </w:p>
    <w:p w:rsidR="002A1FF1" w:rsidRPr="0000065F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00065F">
        <w:rPr>
          <w:color w:val="auto"/>
        </w:rPr>
        <w:t>В целях определения фактических гидрогеологических условий площадки, состава грунтов основания, выявления дефектов и повреждений оснований и фундаментов, в том числе неблагоприятных инженерно-геологических процессов и явлений, было проведено инженерно-геофизическое (георадиолокационное) обследование фундаментов здания радиотехническим прибором подповерхностного зондирования (георадаром) «ОКО-3» с антенным блоком с частотой 400МГц.</w:t>
      </w:r>
    </w:p>
    <w:p w:rsidR="002A1FF1" w:rsidRPr="0000065F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00065F">
        <w:rPr>
          <w:color w:val="auto"/>
        </w:rPr>
        <w:t>Отчет по результатам георадиолокационного обследования представлен в приложении № </w:t>
      </w:r>
      <w:r w:rsidR="00174612">
        <w:rPr>
          <w:color w:val="auto"/>
        </w:rPr>
        <w:t>5</w:t>
      </w:r>
      <w:r w:rsidRPr="0000065F">
        <w:rPr>
          <w:color w:val="auto"/>
        </w:rPr>
        <w:t xml:space="preserve"> к Акту обследования.</w:t>
      </w:r>
    </w:p>
    <w:p w:rsidR="002A1FF1" w:rsidRDefault="002A1FF1" w:rsidP="002A1FF1">
      <w:pPr>
        <w:spacing w:line="276" w:lineRule="auto"/>
        <w:ind w:firstLine="709"/>
        <w:jc w:val="both"/>
        <w:rPr>
          <w:bCs/>
          <w:color w:val="auto"/>
        </w:rPr>
      </w:pPr>
      <w:r w:rsidRPr="0000065F">
        <w:rPr>
          <w:bCs/>
          <w:color w:val="auto"/>
        </w:rPr>
        <w:t>В результате проведенного георадиолокационного обследования можно сделать следующие выводы:</w:t>
      </w:r>
    </w:p>
    <w:p w:rsidR="006A2506" w:rsidRPr="00D8384D" w:rsidRDefault="006A2506" w:rsidP="006A2506">
      <w:pPr>
        <w:numPr>
          <w:ilvl w:val="0"/>
          <w:numId w:val="54"/>
        </w:numPr>
        <w:spacing w:after="120" w:line="276" w:lineRule="auto"/>
        <w:ind w:left="142" w:firstLine="567"/>
        <w:contextualSpacing/>
        <w:jc w:val="both"/>
        <w:rPr>
          <w:bCs/>
          <w:szCs w:val="24"/>
        </w:rPr>
      </w:pPr>
      <w:r>
        <w:rPr>
          <w:szCs w:val="24"/>
        </w:rPr>
        <w:t>Влияние грунтовых вод не выявлено.</w:t>
      </w:r>
    </w:p>
    <w:p w:rsidR="006A2506" w:rsidRPr="000A77F8" w:rsidRDefault="006A2506" w:rsidP="006A2506">
      <w:pPr>
        <w:numPr>
          <w:ilvl w:val="0"/>
          <w:numId w:val="54"/>
        </w:numPr>
        <w:spacing w:after="120" w:line="276" w:lineRule="auto"/>
        <w:ind w:left="142" w:firstLine="567"/>
        <w:contextualSpacing/>
        <w:jc w:val="both"/>
        <w:rPr>
          <w:bCs/>
          <w:szCs w:val="24"/>
        </w:rPr>
      </w:pPr>
      <w:r w:rsidRPr="00D8384D">
        <w:rPr>
          <w:bCs/>
          <w:szCs w:val="24"/>
        </w:rPr>
        <w:t>Отсутствуют какие-либо структурные нарушения грунтов. Участки возможных осадок, места разуплотнения грунта не выявлены.</w:t>
      </w:r>
    </w:p>
    <w:p w:rsidR="006A2506" w:rsidRDefault="006A2506" w:rsidP="006A2506">
      <w:pPr>
        <w:numPr>
          <w:ilvl w:val="0"/>
          <w:numId w:val="54"/>
        </w:numPr>
        <w:spacing w:after="120" w:line="276" w:lineRule="auto"/>
        <w:ind w:left="142" w:firstLine="567"/>
        <w:contextualSpacing/>
        <w:jc w:val="both"/>
        <w:rPr>
          <w:bCs/>
          <w:szCs w:val="24"/>
        </w:rPr>
      </w:pPr>
      <w:r w:rsidRPr="00D8384D">
        <w:rPr>
          <w:bCs/>
          <w:szCs w:val="24"/>
        </w:rPr>
        <w:t>Зелёным прямоугольником обозначены места пересечения подземных коммуникаций, труб, кабелей, погребенных объектов.</w:t>
      </w:r>
    </w:p>
    <w:p w:rsidR="006A2506" w:rsidRPr="00D8384D" w:rsidRDefault="006A2506" w:rsidP="006A2506">
      <w:pPr>
        <w:numPr>
          <w:ilvl w:val="0"/>
          <w:numId w:val="54"/>
        </w:numPr>
        <w:spacing w:after="120" w:line="276" w:lineRule="auto"/>
        <w:ind w:left="142" w:firstLine="567"/>
        <w:contextualSpacing/>
        <w:jc w:val="both"/>
        <w:rPr>
          <w:bCs/>
          <w:szCs w:val="24"/>
        </w:rPr>
      </w:pPr>
      <w:r w:rsidRPr="00D8384D">
        <w:rPr>
          <w:bCs/>
          <w:szCs w:val="24"/>
        </w:rPr>
        <w:t>Несущая способность грунтов обеспечена.</w:t>
      </w:r>
    </w:p>
    <w:p w:rsidR="006A2506" w:rsidRPr="006A2506" w:rsidRDefault="006A2506" w:rsidP="006A2506">
      <w:pPr>
        <w:numPr>
          <w:ilvl w:val="0"/>
          <w:numId w:val="54"/>
        </w:numPr>
        <w:spacing w:after="120" w:line="276" w:lineRule="auto"/>
        <w:ind w:left="142" w:firstLine="567"/>
        <w:contextualSpacing/>
        <w:jc w:val="both"/>
        <w:rPr>
          <w:bCs/>
          <w:color w:val="auto"/>
          <w:szCs w:val="24"/>
        </w:rPr>
      </w:pPr>
      <w:r w:rsidRPr="006A2506">
        <w:rPr>
          <w:bCs/>
          <w:szCs w:val="24"/>
        </w:rPr>
        <w:lastRenderedPageBreak/>
        <w:t>Глубина заложения фундамента – 4,3-4,5м (от уровня планировки).</w:t>
      </w:r>
    </w:p>
    <w:p w:rsidR="002A1FF1" w:rsidRPr="006A2506" w:rsidRDefault="006A2506" w:rsidP="006A2506">
      <w:pPr>
        <w:numPr>
          <w:ilvl w:val="0"/>
          <w:numId w:val="54"/>
        </w:numPr>
        <w:spacing w:after="120" w:line="276" w:lineRule="auto"/>
        <w:ind w:left="142" w:firstLine="567"/>
        <w:contextualSpacing/>
        <w:jc w:val="both"/>
        <w:rPr>
          <w:bCs/>
          <w:color w:val="auto"/>
          <w:szCs w:val="24"/>
        </w:rPr>
      </w:pPr>
      <w:r w:rsidRPr="006A2506">
        <w:rPr>
          <w:bCs/>
          <w:szCs w:val="24"/>
        </w:rPr>
        <w:t>Грунты основания здания представлены песками естественной влажности (ИГЭ-2, ИГЭ-3), физико-механические характеристики грунта под подошвой фундамента: R = 250 кПа, E = 18 МПа, ϕ = 30 град., с = 4 кПа.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bCs/>
          <w:color w:val="auto"/>
          <w:szCs w:val="24"/>
        </w:rPr>
      </w:pPr>
      <w:r w:rsidRPr="0039484E">
        <w:rPr>
          <w:color w:val="auto"/>
        </w:rPr>
        <w:t xml:space="preserve">Несущая способность грунтового основания удовлетворяет фактическим нагрузкам. </w:t>
      </w:r>
      <w:r w:rsidRPr="0039484E">
        <w:rPr>
          <w:bCs/>
          <w:color w:val="auto"/>
          <w:szCs w:val="24"/>
        </w:rPr>
        <w:t>Признаков разуплотнения либо обводнения грунтов, расположенных ниже отметки подошвы фундамента, а также иных аномалий, способных повлиять на несущую способность фундаментов, не выявлено</w:t>
      </w:r>
      <w:r w:rsidRPr="0039484E">
        <w:rPr>
          <w:color w:val="auto"/>
          <w:szCs w:val="24"/>
        </w:rPr>
        <w:t>.</w:t>
      </w:r>
    </w:p>
    <w:p w:rsidR="002A1FF1" w:rsidRDefault="002A1FF1" w:rsidP="002A1FF1">
      <w:pPr>
        <w:spacing w:line="276" w:lineRule="auto"/>
        <w:ind w:firstLine="709"/>
        <w:jc w:val="both"/>
        <w:rPr>
          <w:color w:val="auto"/>
          <w:highlight w:val="yellow"/>
        </w:rPr>
      </w:pP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  <w:highlight w:val="yellow"/>
        </w:rPr>
        <w:sectPr w:rsidR="002A1FF1" w:rsidRPr="0039484E" w:rsidSect="002A1FF1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567" w:right="425" w:bottom="851" w:left="1276" w:header="567" w:footer="284" w:gutter="0"/>
          <w:pgNumType w:start="2"/>
          <w:cols w:space="720"/>
          <w:titlePg/>
          <w:docGrid w:linePitch="326"/>
        </w:sectPr>
      </w:pPr>
    </w:p>
    <w:p w:rsidR="002A1FF1" w:rsidRPr="005C6068" w:rsidRDefault="002A1FF1" w:rsidP="002A1FF1">
      <w:pPr>
        <w:pStyle w:val="2"/>
        <w:numPr>
          <w:ilvl w:val="0"/>
          <w:numId w:val="17"/>
        </w:numPr>
        <w:spacing w:before="240" w:after="120" w:line="276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84" w:name="_Toc240275267"/>
      <w:r w:rsidRPr="005C6068">
        <w:rPr>
          <w:rFonts w:ascii="Times New Roman" w:hAnsi="Times New Roman"/>
          <w:color w:val="auto"/>
          <w:sz w:val="24"/>
          <w:szCs w:val="24"/>
        </w:rPr>
        <w:lastRenderedPageBreak/>
        <w:t>Ведомость дефектов и повреждений строительных конструкций</w:t>
      </w:r>
      <w:bookmarkEnd w:id="84"/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627"/>
        <w:gridCol w:w="2426"/>
        <w:gridCol w:w="3403"/>
        <w:gridCol w:w="1498"/>
        <w:gridCol w:w="1480"/>
        <w:gridCol w:w="2916"/>
        <w:gridCol w:w="3060"/>
      </w:tblGrid>
      <w:tr w:rsidR="00676012" w:rsidTr="002A1FF1">
        <w:trPr>
          <w:tblHeader/>
        </w:trPr>
        <w:tc>
          <w:tcPr>
            <w:tcW w:w="627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№ п/п</w:t>
            </w:r>
          </w:p>
        </w:tc>
        <w:tc>
          <w:tcPr>
            <w:tcW w:w="2426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Наименование конструкции</w:t>
            </w:r>
          </w:p>
        </w:tc>
        <w:tc>
          <w:tcPr>
            <w:tcW w:w="3403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Описание дефектов и/или повреждений</w:t>
            </w:r>
          </w:p>
        </w:tc>
        <w:tc>
          <w:tcPr>
            <w:tcW w:w="1498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№ фото (прил. № 2 к Акту)</w:t>
            </w:r>
          </w:p>
        </w:tc>
        <w:tc>
          <w:tcPr>
            <w:tcW w:w="1480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Категория дефекта по РД-22-01-97</w:t>
            </w:r>
          </w:p>
        </w:tc>
        <w:tc>
          <w:tcPr>
            <w:tcW w:w="2916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Возможные причины возникновения</w:t>
            </w:r>
          </w:p>
        </w:tc>
        <w:tc>
          <w:tcPr>
            <w:tcW w:w="3060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Методы устранения дефектов и/или повреждений</w:t>
            </w:r>
          </w:p>
        </w:tc>
      </w:tr>
      <w:tr w:rsidR="009D4AFE" w:rsidTr="0020374F">
        <w:tc>
          <w:tcPr>
            <w:tcW w:w="627" w:type="dxa"/>
          </w:tcPr>
          <w:p w:rsidR="009D4AFE" w:rsidRPr="0039484E" w:rsidRDefault="009D4AFE" w:rsidP="009D4AFE">
            <w:pPr>
              <w:pStyle w:val="afff1"/>
              <w:numPr>
                <w:ilvl w:val="0"/>
                <w:numId w:val="35"/>
              </w:numPr>
              <w:spacing w:line="276" w:lineRule="auto"/>
              <w:rPr>
                <w:color w:val="auto"/>
              </w:rPr>
            </w:pPr>
          </w:p>
        </w:tc>
        <w:tc>
          <w:tcPr>
            <w:tcW w:w="2426" w:type="dxa"/>
          </w:tcPr>
          <w:p w:rsidR="009D4AFE" w:rsidRPr="0039484E" w:rsidRDefault="009D4AFE" w:rsidP="009D4AFE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Фундаменты и стены подземной части</w:t>
            </w:r>
          </w:p>
        </w:tc>
        <w:tc>
          <w:tcPr>
            <w:tcW w:w="3403" w:type="dxa"/>
          </w:tcPr>
          <w:p w:rsidR="009D4AFE" w:rsidRPr="0020441D" w:rsidRDefault="009D4AFE" w:rsidP="009D4AFE">
            <w:pPr>
              <w:pStyle w:val="afff1"/>
              <w:numPr>
                <w:ilvl w:val="0"/>
                <w:numId w:val="7"/>
              </w:numPr>
              <w:spacing w:line="276" w:lineRule="auto"/>
              <w:rPr>
                <w:color w:val="auto"/>
              </w:rPr>
            </w:pPr>
            <w:r w:rsidRPr="0020441D">
              <w:rPr>
                <w:color w:val="auto"/>
              </w:rPr>
              <w:t>Дефекты и повреждения конструкций не обнаружены</w:t>
            </w:r>
          </w:p>
        </w:tc>
        <w:tc>
          <w:tcPr>
            <w:tcW w:w="1498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1480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2916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3060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</w:tr>
      <w:tr w:rsidR="009D4AFE" w:rsidTr="0020374F">
        <w:trPr>
          <w:trHeight w:val="888"/>
        </w:trPr>
        <w:tc>
          <w:tcPr>
            <w:tcW w:w="627" w:type="dxa"/>
          </w:tcPr>
          <w:p w:rsidR="009D4AFE" w:rsidRPr="0000358A" w:rsidRDefault="009D4AFE" w:rsidP="009D4AFE">
            <w:pPr>
              <w:pStyle w:val="afff1"/>
              <w:numPr>
                <w:ilvl w:val="0"/>
                <w:numId w:val="35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426" w:type="dxa"/>
          </w:tcPr>
          <w:p w:rsidR="009D4AFE" w:rsidRPr="0039484E" w:rsidRDefault="009D4AFE" w:rsidP="009D4AFE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Стены </w:t>
            </w:r>
          </w:p>
        </w:tc>
        <w:tc>
          <w:tcPr>
            <w:tcW w:w="3403" w:type="dxa"/>
          </w:tcPr>
          <w:p w:rsidR="009D4AFE" w:rsidRPr="0020441D" w:rsidRDefault="009D4AFE" w:rsidP="009D4AFE">
            <w:pPr>
              <w:pStyle w:val="afff1"/>
              <w:numPr>
                <w:ilvl w:val="0"/>
                <w:numId w:val="7"/>
              </w:numPr>
              <w:spacing w:line="276" w:lineRule="auto"/>
              <w:rPr>
                <w:color w:val="auto"/>
              </w:rPr>
            </w:pPr>
            <w:r w:rsidRPr="0020441D">
              <w:rPr>
                <w:color w:val="auto"/>
              </w:rPr>
              <w:t>Дефекты и повреждения конструкций не обнаружены</w:t>
            </w:r>
          </w:p>
        </w:tc>
        <w:tc>
          <w:tcPr>
            <w:tcW w:w="1498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1480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2916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3060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</w:tr>
      <w:tr w:rsidR="009D4AFE" w:rsidTr="0020374F">
        <w:trPr>
          <w:cantSplit/>
        </w:trPr>
        <w:tc>
          <w:tcPr>
            <w:tcW w:w="627" w:type="dxa"/>
          </w:tcPr>
          <w:p w:rsidR="009D4AFE" w:rsidRPr="0000358A" w:rsidRDefault="009D4AFE" w:rsidP="009D4AFE">
            <w:pPr>
              <w:pStyle w:val="afff1"/>
              <w:numPr>
                <w:ilvl w:val="0"/>
                <w:numId w:val="35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426" w:type="dxa"/>
          </w:tcPr>
          <w:p w:rsidR="009D4AFE" w:rsidRPr="0039484E" w:rsidRDefault="009D4AFE" w:rsidP="009D4AFE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Заполнение проемов стен и перегородок</w:t>
            </w:r>
          </w:p>
        </w:tc>
        <w:tc>
          <w:tcPr>
            <w:tcW w:w="3403" w:type="dxa"/>
          </w:tcPr>
          <w:p w:rsidR="009D4AFE" w:rsidRPr="0020441D" w:rsidRDefault="009D4AFE" w:rsidP="009D4AFE">
            <w:pPr>
              <w:pStyle w:val="afff1"/>
              <w:numPr>
                <w:ilvl w:val="0"/>
                <w:numId w:val="7"/>
              </w:numPr>
              <w:spacing w:line="276" w:lineRule="auto"/>
              <w:rPr>
                <w:color w:val="auto"/>
              </w:rPr>
            </w:pPr>
            <w:r w:rsidRPr="0020441D">
              <w:rPr>
                <w:color w:val="auto"/>
              </w:rPr>
              <w:t>Дефекты и повреждения конструкций не обнаружены</w:t>
            </w:r>
          </w:p>
        </w:tc>
        <w:tc>
          <w:tcPr>
            <w:tcW w:w="1498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1480" w:type="dxa"/>
            <w:tcBorders>
              <w:bottom w:val="single" w:sz="4" w:space="0" w:color="auto"/>
            </w:tcBorders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2916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3060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</w:tr>
      <w:tr w:rsidR="009D4AFE" w:rsidTr="002A1FF1">
        <w:trPr>
          <w:cantSplit/>
        </w:trPr>
        <w:tc>
          <w:tcPr>
            <w:tcW w:w="627" w:type="dxa"/>
            <w:vMerge w:val="restart"/>
          </w:tcPr>
          <w:p w:rsidR="009D4AFE" w:rsidRPr="0000358A" w:rsidRDefault="009D4AFE" w:rsidP="009A474C">
            <w:pPr>
              <w:pStyle w:val="afff1"/>
              <w:numPr>
                <w:ilvl w:val="0"/>
                <w:numId w:val="35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426" w:type="dxa"/>
            <w:vMerge w:val="restart"/>
          </w:tcPr>
          <w:p w:rsidR="009D4AFE" w:rsidRPr="0039484E" w:rsidRDefault="009D4AFE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Конструкции п</w:t>
            </w:r>
            <w:r>
              <w:rPr>
                <w:color w:val="auto"/>
              </w:rPr>
              <w:t>окрытия</w:t>
            </w:r>
          </w:p>
        </w:tc>
        <w:tc>
          <w:tcPr>
            <w:tcW w:w="3403" w:type="dxa"/>
          </w:tcPr>
          <w:p w:rsidR="009D4AFE" w:rsidRPr="00384505" w:rsidRDefault="009D4AFE" w:rsidP="009D4AFE">
            <w:pPr>
              <w:pStyle w:val="afff1"/>
              <w:numPr>
                <w:ilvl w:val="0"/>
                <w:numId w:val="7"/>
              </w:numPr>
              <w:spacing w:line="276" w:lineRule="auto"/>
              <w:jc w:val="both"/>
              <w:rPr>
                <w:color w:val="auto"/>
              </w:rPr>
            </w:pPr>
            <w:r>
              <w:t>Поверхностная коррозия люков с потерей площади поперечного сечения до 5%</w:t>
            </w:r>
            <w:r>
              <w:rPr>
                <w:color w:val="auto"/>
              </w:rPr>
              <w:t>;</w:t>
            </w:r>
          </w:p>
        </w:tc>
        <w:tc>
          <w:tcPr>
            <w:tcW w:w="1498" w:type="dxa"/>
          </w:tcPr>
          <w:p w:rsidR="009D4AFE" w:rsidRPr="0039484E" w:rsidRDefault="009D4AFE" w:rsidP="002A1FF1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iCs/>
                <w:color w:val="auto"/>
              </w:rPr>
              <w:t>10, 11, 13</w:t>
            </w:r>
          </w:p>
        </w:tc>
        <w:tc>
          <w:tcPr>
            <w:tcW w:w="1480" w:type="dxa"/>
            <w:tcBorders>
              <w:bottom w:val="single" w:sz="4" w:space="0" w:color="auto"/>
            </w:tcBorders>
          </w:tcPr>
          <w:p w:rsidR="009D4AFE" w:rsidRPr="0039484E" w:rsidRDefault="009D4AFE" w:rsidP="002A1FF1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В</w:t>
            </w:r>
          </w:p>
        </w:tc>
        <w:tc>
          <w:tcPr>
            <w:tcW w:w="2916" w:type="dxa"/>
            <w:vMerge w:val="restart"/>
          </w:tcPr>
          <w:p w:rsidR="009D4AFE" w:rsidRDefault="009D4AFE" w:rsidP="002A1FF1">
            <w:pPr>
              <w:pStyle w:val="afff1"/>
              <w:numPr>
                <w:ilvl w:val="0"/>
                <w:numId w:val="7"/>
              </w:numPr>
              <w:spacing w:line="276" w:lineRule="auto"/>
              <w:ind w:left="421" w:hanging="421"/>
              <w:contextualSpacing w:val="0"/>
              <w:rPr>
                <w:color w:val="auto"/>
              </w:rPr>
            </w:pPr>
            <w:r w:rsidRPr="0039484E">
              <w:rPr>
                <w:color w:val="auto"/>
                <w:szCs w:val="24"/>
              </w:rPr>
              <w:t>физический износ</w:t>
            </w:r>
            <w:r w:rsidRPr="0039484E">
              <w:rPr>
                <w:color w:val="auto"/>
              </w:rPr>
              <w:t>;</w:t>
            </w:r>
          </w:p>
          <w:p w:rsidR="009D4AFE" w:rsidRPr="00F30EB3" w:rsidRDefault="009D4AFE" w:rsidP="00F30EB3">
            <w:pPr>
              <w:pStyle w:val="afff1"/>
              <w:numPr>
                <w:ilvl w:val="0"/>
                <w:numId w:val="7"/>
              </w:numPr>
              <w:spacing w:line="276" w:lineRule="auto"/>
              <w:ind w:left="421" w:hanging="421"/>
              <w:contextualSpacing w:val="0"/>
              <w:rPr>
                <w:color w:val="auto"/>
              </w:rPr>
            </w:pPr>
            <w:r w:rsidRPr="0039484E">
              <w:rPr>
                <w:color w:val="auto"/>
              </w:rPr>
              <w:t>воздействие атмосферных факторов;</w:t>
            </w:r>
          </w:p>
        </w:tc>
        <w:tc>
          <w:tcPr>
            <w:tcW w:w="3060" w:type="dxa"/>
            <w:vMerge w:val="restart"/>
            <w:vAlign w:val="center"/>
          </w:tcPr>
          <w:p w:rsidR="009D4AFE" w:rsidRDefault="009D4AFE" w:rsidP="002A1FF1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Выполнить очистку и окраску поврежденных конструкций антикоррозионными составами («Гальванол» или аналогичными).</w:t>
            </w:r>
          </w:p>
          <w:p w:rsidR="009D4AFE" w:rsidRPr="0039484E" w:rsidRDefault="009D4AFE" w:rsidP="002A1FF1">
            <w:pPr>
              <w:spacing w:line="276" w:lineRule="auto"/>
              <w:rPr>
                <w:color w:val="auto"/>
              </w:rPr>
            </w:pPr>
            <w:r w:rsidRPr="00493519">
              <w:rPr>
                <w:color w:val="auto"/>
              </w:rPr>
              <w:t xml:space="preserve">Выполнить очистку плит покрытия от следов протечек и </w:t>
            </w:r>
            <w:r>
              <w:rPr>
                <w:color w:val="auto"/>
              </w:rPr>
              <w:t xml:space="preserve">отслоившейся краски. </w:t>
            </w:r>
            <w:r w:rsidRPr="00493519">
              <w:rPr>
                <w:color w:val="auto"/>
              </w:rPr>
              <w:t>Плиты покрытия огрунтовать и окрасить известковыми составами</w:t>
            </w:r>
            <w:r w:rsidRPr="0026326C">
              <w:rPr>
                <w:color w:val="auto"/>
              </w:rPr>
              <w:t>.</w:t>
            </w:r>
          </w:p>
        </w:tc>
      </w:tr>
      <w:tr w:rsidR="009D4AFE" w:rsidTr="002A1FF1">
        <w:trPr>
          <w:cantSplit/>
        </w:trPr>
        <w:tc>
          <w:tcPr>
            <w:tcW w:w="627" w:type="dxa"/>
            <w:vMerge/>
          </w:tcPr>
          <w:p w:rsidR="009D4AFE" w:rsidRPr="0000358A" w:rsidRDefault="009D4AFE" w:rsidP="009A474C">
            <w:pPr>
              <w:pStyle w:val="afff1"/>
              <w:numPr>
                <w:ilvl w:val="0"/>
                <w:numId w:val="35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426" w:type="dxa"/>
            <w:vMerge/>
          </w:tcPr>
          <w:p w:rsidR="009D4AFE" w:rsidRPr="0039484E" w:rsidRDefault="009D4AFE" w:rsidP="002A1FF1">
            <w:pPr>
              <w:spacing w:line="276" w:lineRule="auto"/>
              <w:rPr>
                <w:color w:val="auto"/>
              </w:rPr>
            </w:pPr>
          </w:p>
        </w:tc>
        <w:tc>
          <w:tcPr>
            <w:tcW w:w="3403" w:type="dxa"/>
          </w:tcPr>
          <w:p w:rsidR="009D4AFE" w:rsidRDefault="009D4AFE" w:rsidP="009D4AFE">
            <w:pPr>
              <w:pStyle w:val="afff1"/>
              <w:numPr>
                <w:ilvl w:val="0"/>
                <w:numId w:val="7"/>
              </w:numPr>
              <w:spacing w:line="276" w:lineRule="auto"/>
              <w:jc w:val="both"/>
            </w:pPr>
            <w:r>
              <w:rPr>
                <w:color w:val="auto"/>
              </w:rPr>
              <w:t>Следы замачивания плит покрытия;</w:t>
            </w:r>
          </w:p>
        </w:tc>
        <w:tc>
          <w:tcPr>
            <w:tcW w:w="1498" w:type="dxa"/>
          </w:tcPr>
          <w:p w:rsidR="009D4AFE" w:rsidRDefault="009D4AFE" w:rsidP="002A1FF1">
            <w:pPr>
              <w:spacing w:line="276" w:lineRule="auto"/>
              <w:jc w:val="center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12</w:t>
            </w:r>
          </w:p>
        </w:tc>
        <w:tc>
          <w:tcPr>
            <w:tcW w:w="1480" w:type="dxa"/>
            <w:tcBorders>
              <w:bottom w:val="single" w:sz="4" w:space="0" w:color="auto"/>
            </w:tcBorders>
          </w:tcPr>
          <w:p w:rsidR="009D4AFE" w:rsidRDefault="009D4AFE" w:rsidP="002A1FF1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В</w:t>
            </w:r>
          </w:p>
        </w:tc>
        <w:tc>
          <w:tcPr>
            <w:tcW w:w="2916" w:type="dxa"/>
            <w:vMerge/>
          </w:tcPr>
          <w:p w:rsidR="009D4AFE" w:rsidRPr="0039484E" w:rsidRDefault="009D4AFE" w:rsidP="002A1FF1">
            <w:pPr>
              <w:pStyle w:val="afff1"/>
              <w:numPr>
                <w:ilvl w:val="0"/>
                <w:numId w:val="7"/>
              </w:numPr>
              <w:spacing w:line="276" w:lineRule="auto"/>
              <w:ind w:left="421" w:hanging="421"/>
              <w:contextualSpacing w:val="0"/>
              <w:rPr>
                <w:color w:val="auto"/>
                <w:szCs w:val="24"/>
              </w:rPr>
            </w:pPr>
          </w:p>
        </w:tc>
        <w:tc>
          <w:tcPr>
            <w:tcW w:w="3060" w:type="dxa"/>
            <w:vMerge/>
            <w:vAlign w:val="center"/>
          </w:tcPr>
          <w:p w:rsidR="009D4AFE" w:rsidRDefault="009D4AFE" w:rsidP="002A1FF1">
            <w:pPr>
              <w:spacing w:line="276" w:lineRule="auto"/>
              <w:rPr>
                <w:color w:val="auto"/>
              </w:rPr>
            </w:pPr>
          </w:p>
        </w:tc>
      </w:tr>
      <w:tr w:rsidR="009D4AFE" w:rsidTr="0020374F">
        <w:trPr>
          <w:cantSplit/>
        </w:trPr>
        <w:tc>
          <w:tcPr>
            <w:tcW w:w="627" w:type="dxa"/>
          </w:tcPr>
          <w:p w:rsidR="009D4AFE" w:rsidRPr="0000358A" w:rsidRDefault="009D4AFE" w:rsidP="009D4AFE">
            <w:pPr>
              <w:pStyle w:val="afff1"/>
              <w:numPr>
                <w:ilvl w:val="0"/>
                <w:numId w:val="35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426" w:type="dxa"/>
          </w:tcPr>
          <w:p w:rsidR="009D4AFE" w:rsidRPr="0039484E" w:rsidRDefault="009D4AFE" w:rsidP="009D4AFE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Фундаменты под оборудование</w:t>
            </w:r>
          </w:p>
        </w:tc>
        <w:tc>
          <w:tcPr>
            <w:tcW w:w="3403" w:type="dxa"/>
          </w:tcPr>
          <w:p w:rsidR="009D4AFE" w:rsidRPr="0020441D" w:rsidRDefault="009D4AFE" w:rsidP="009D4AFE">
            <w:pPr>
              <w:pStyle w:val="afff1"/>
              <w:numPr>
                <w:ilvl w:val="0"/>
                <w:numId w:val="7"/>
              </w:numPr>
              <w:spacing w:line="276" w:lineRule="auto"/>
              <w:rPr>
                <w:color w:val="auto"/>
              </w:rPr>
            </w:pPr>
            <w:r w:rsidRPr="0020441D">
              <w:rPr>
                <w:color w:val="auto"/>
              </w:rPr>
              <w:t>Дефекты и повреждения конструкций не обнаружены</w:t>
            </w:r>
          </w:p>
        </w:tc>
        <w:tc>
          <w:tcPr>
            <w:tcW w:w="1498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1480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2916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3060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</w:tr>
      <w:tr w:rsidR="009D4AFE" w:rsidTr="0020374F">
        <w:trPr>
          <w:cantSplit/>
        </w:trPr>
        <w:tc>
          <w:tcPr>
            <w:tcW w:w="627" w:type="dxa"/>
          </w:tcPr>
          <w:p w:rsidR="009D4AFE" w:rsidRPr="0000358A" w:rsidRDefault="009D4AFE" w:rsidP="009D4AFE">
            <w:pPr>
              <w:pStyle w:val="afff1"/>
              <w:numPr>
                <w:ilvl w:val="0"/>
                <w:numId w:val="35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426" w:type="dxa"/>
          </w:tcPr>
          <w:p w:rsidR="009D4AFE" w:rsidRPr="0039484E" w:rsidRDefault="009D4AFE" w:rsidP="009D4AFE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Полы</w:t>
            </w:r>
            <w:r>
              <w:rPr>
                <w:color w:val="auto"/>
              </w:rPr>
              <w:t xml:space="preserve"> и дренажная система</w:t>
            </w:r>
          </w:p>
        </w:tc>
        <w:tc>
          <w:tcPr>
            <w:tcW w:w="3403" w:type="dxa"/>
          </w:tcPr>
          <w:p w:rsidR="009D4AFE" w:rsidRPr="0020441D" w:rsidRDefault="009D4AFE" w:rsidP="009D4AFE">
            <w:pPr>
              <w:pStyle w:val="afff1"/>
              <w:numPr>
                <w:ilvl w:val="0"/>
                <w:numId w:val="7"/>
              </w:numPr>
              <w:spacing w:line="276" w:lineRule="auto"/>
              <w:rPr>
                <w:color w:val="auto"/>
              </w:rPr>
            </w:pPr>
            <w:r w:rsidRPr="0020441D">
              <w:rPr>
                <w:color w:val="auto"/>
              </w:rPr>
              <w:t>Дефекты и повреждения конструкций не обнаружены</w:t>
            </w:r>
          </w:p>
        </w:tc>
        <w:tc>
          <w:tcPr>
            <w:tcW w:w="1498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1480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2916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3060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</w:tr>
      <w:tr w:rsidR="006D6274" w:rsidTr="00715832">
        <w:trPr>
          <w:cantSplit/>
        </w:trPr>
        <w:tc>
          <w:tcPr>
            <w:tcW w:w="627" w:type="dxa"/>
          </w:tcPr>
          <w:p w:rsidR="006D6274" w:rsidRPr="0000358A" w:rsidRDefault="006D6274" w:rsidP="006D6274">
            <w:pPr>
              <w:pStyle w:val="afff1"/>
              <w:numPr>
                <w:ilvl w:val="0"/>
                <w:numId w:val="35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426" w:type="dxa"/>
          </w:tcPr>
          <w:p w:rsidR="006D6274" w:rsidRPr="0039484E" w:rsidRDefault="006D6274" w:rsidP="006D6274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Лестницы</w:t>
            </w:r>
          </w:p>
        </w:tc>
        <w:tc>
          <w:tcPr>
            <w:tcW w:w="3403" w:type="dxa"/>
          </w:tcPr>
          <w:p w:rsidR="006D6274" w:rsidRPr="0020441D" w:rsidRDefault="009D4AFE" w:rsidP="009D4AFE">
            <w:pPr>
              <w:pStyle w:val="afff1"/>
              <w:numPr>
                <w:ilvl w:val="0"/>
                <w:numId w:val="7"/>
              </w:numPr>
              <w:spacing w:line="276" w:lineRule="auto"/>
              <w:rPr>
                <w:color w:val="auto"/>
              </w:rPr>
            </w:pPr>
            <w:r>
              <w:t xml:space="preserve">Поверхностная коррозия с потерей площади поперечного сечения до 5% </w:t>
            </w:r>
            <w:r w:rsidRPr="007A1239">
              <w:t>металлических лестниц</w:t>
            </w:r>
            <w:r>
              <w:t>ы</w:t>
            </w:r>
            <w:r>
              <w:rPr>
                <w:color w:val="auto"/>
              </w:rPr>
              <w:t>.</w:t>
            </w:r>
          </w:p>
        </w:tc>
        <w:tc>
          <w:tcPr>
            <w:tcW w:w="1498" w:type="dxa"/>
          </w:tcPr>
          <w:p w:rsidR="006D6274" w:rsidRPr="0039484E" w:rsidRDefault="009D4AFE" w:rsidP="00715832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1480" w:type="dxa"/>
          </w:tcPr>
          <w:p w:rsidR="006D6274" w:rsidRPr="0039484E" w:rsidRDefault="009D4AFE" w:rsidP="00715832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В</w:t>
            </w:r>
          </w:p>
        </w:tc>
        <w:tc>
          <w:tcPr>
            <w:tcW w:w="2916" w:type="dxa"/>
          </w:tcPr>
          <w:p w:rsidR="009D4AFE" w:rsidRDefault="009D4AFE" w:rsidP="009D4AFE">
            <w:pPr>
              <w:pStyle w:val="afff1"/>
              <w:numPr>
                <w:ilvl w:val="0"/>
                <w:numId w:val="7"/>
              </w:numPr>
              <w:spacing w:line="276" w:lineRule="auto"/>
              <w:ind w:left="421" w:hanging="421"/>
              <w:contextualSpacing w:val="0"/>
              <w:rPr>
                <w:color w:val="auto"/>
              </w:rPr>
            </w:pPr>
            <w:r w:rsidRPr="0039484E">
              <w:rPr>
                <w:color w:val="auto"/>
                <w:szCs w:val="24"/>
              </w:rPr>
              <w:t>физический износ</w:t>
            </w:r>
            <w:r w:rsidRPr="0039484E">
              <w:rPr>
                <w:color w:val="auto"/>
              </w:rPr>
              <w:t>;</w:t>
            </w:r>
          </w:p>
          <w:p w:rsidR="006D6274" w:rsidRPr="009D4AFE" w:rsidRDefault="009D4AFE" w:rsidP="009D4AFE">
            <w:pPr>
              <w:pStyle w:val="afff1"/>
              <w:numPr>
                <w:ilvl w:val="0"/>
                <w:numId w:val="7"/>
              </w:numPr>
              <w:spacing w:line="276" w:lineRule="auto"/>
              <w:ind w:left="421" w:hanging="421"/>
              <w:contextualSpacing w:val="0"/>
              <w:rPr>
                <w:color w:val="auto"/>
              </w:rPr>
            </w:pPr>
            <w:r w:rsidRPr="009D4AFE">
              <w:rPr>
                <w:color w:val="auto"/>
              </w:rPr>
              <w:t>воздействие атмосферных факторов;</w:t>
            </w:r>
          </w:p>
        </w:tc>
        <w:tc>
          <w:tcPr>
            <w:tcW w:w="3060" w:type="dxa"/>
          </w:tcPr>
          <w:p w:rsidR="006D6274" w:rsidRPr="0039484E" w:rsidRDefault="009D4AFE" w:rsidP="009D4AFE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Выполнить очистку и окраску поврежденных конструкций антикоррозионными составами («Гальванол» или аналогичными).</w:t>
            </w:r>
          </w:p>
        </w:tc>
      </w:tr>
      <w:tr w:rsidR="006D6274" w:rsidTr="00C92995">
        <w:trPr>
          <w:cantSplit/>
        </w:trPr>
        <w:tc>
          <w:tcPr>
            <w:tcW w:w="627" w:type="dxa"/>
          </w:tcPr>
          <w:p w:rsidR="006D6274" w:rsidRPr="0000358A" w:rsidRDefault="006D6274" w:rsidP="006D6274">
            <w:pPr>
              <w:pStyle w:val="afff1"/>
              <w:numPr>
                <w:ilvl w:val="0"/>
                <w:numId w:val="35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426" w:type="dxa"/>
          </w:tcPr>
          <w:p w:rsidR="006D6274" w:rsidRPr="0039484E" w:rsidRDefault="006D6274" w:rsidP="006D6274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Элементы системы вентиляции</w:t>
            </w:r>
          </w:p>
        </w:tc>
        <w:tc>
          <w:tcPr>
            <w:tcW w:w="3403" w:type="dxa"/>
          </w:tcPr>
          <w:p w:rsidR="006D6274" w:rsidRPr="0020441D" w:rsidRDefault="006D6274" w:rsidP="006D6274">
            <w:pPr>
              <w:pStyle w:val="afff1"/>
              <w:numPr>
                <w:ilvl w:val="0"/>
                <w:numId w:val="7"/>
              </w:numPr>
              <w:spacing w:line="276" w:lineRule="auto"/>
              <w:rPr>
                <w:color w:val="auto"/>
              </w:rPr>
            </w:pPr>
            <w:r w:rsidRPr="0020441D">
              <w:rPr>
                <w:color w:val="auto"/>
              </w:rPr>
              <w:t>Дефекты и повреждения конструкций не обнаружены</w:t>
            </w:r>
          </w:p>
        </w:tc>
        <w:tc>
          <w:tcPr>
            <w:tcW w:w="1498" w:type="dxa"/>
            <w:vAlign w:val="center"/>
          </w:tcPr>
          <w:p w:rsidR="006D6274" w:rsidRPr="0039484E" w:rsidRDefault="006D6274" w:rsidP="006D6274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1480" w:type="dxa"/>
            <w:vAlign w:val="center"/>
          </w:tcPr>
          <w:p w:rsidR="006D6274" w:rsidRPr="0039484E" w:rsidRDefault="006D6274" w:rsidP="006D6274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2916" w:type="dxa"/>
            <w:vAlign w:val="center"/>
          </w:tcPr>
          <w:p w:rsidR="006D6274" w:rsidRPr="0039484E" w:rsidRDefault="006D6274" w:rsidP="006D6274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3060" w:type="dxa"/>
            <w:vAlign w:val="center"/>
          </w:tcPr>
          <w:p w:rsidR="006D6274" w:rsidRPr="0039484E" w:rsidRDefault="006D6274" w:rsidP="006D6274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</w:tr>
      <w:tr w:rsidR="009D4AFE" w:rsidTr="0020374F">
        <w:trPr>
          <w:cantSplit/>
        </w:trPr>
        <w:tc>
          <w:tcPr>
            <w:tcW w:w="627" w:type="dxa"/>
          </w:tcPr>
          <w:p w:rsidR="009D4AFE" w:rsidRPr="0000358A" w:rsidRDefault="009D4AFE" w:rsidP="009D4AFE">
            <w:pPr>
              <w:pStyle w:val="afff1"/>
              <w:numPr>
                <w:ilvl w:val="0"/>
                <w:numId w:val="35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426" w:type="dxa"/>
          </w:tcPr>
          <w:p w:rsidR="009D4AFE" w:rsidRPr="0039484E" w:rsidRDefault="009D4AFE" w:rsidP="009D4AFE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Отмостка и прилегающая территория</w:t>
            </w:r>
          </w:p>
        </w:tc>
        <w:tc>
          <w:tcPr>
            <w:tcW w:w="3403" w:type="dxa"/>
          </w:tcPr>
          <w:p w:rsidR="009D4AFE" w:rsidRPr="0020441D" w:rsidRDefault="009D4AFE" w:rsidP="009D4AFE">
            <w:pPr>
              <w:pStyle w:val="afff1"/>
              <w:numPr>
                <w:ilvl w:val="0"/>
                <w:numId w:val="7"/>
              </w:numPr>
              <w:spacing w:line="276" w:lineRule="auto"/>
              <w:rPr>
                <w:color w:val="auto"/>
              </w:rPr>
            </w:pPr>
            <w:r w:rsidRPr="0020441D">
              <w:rPr>
                <w:color w:val="auto"/>
              </w:rPr>
              <w:t>Дефекты и повреждения конструкций не обнаружены</w:t>
            </w:r>
          </w:p>
        </w:tc>
        <w:tc>
          <w:tcPr>
            <w:tcW w:w="1498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1480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2916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  <w:tc>
          <w:tcPr>
            <w:tcW w:w="3060" w:type="dxa"/>
            <w:vAlign w:val="center"/>
          </w:tcPr>
          <w:p w:rsidR="009D4AFE" w:rsidRPr="0039484E" w:rsidRDefault="009D4AFE" w:rsidP="009D4A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–</w:t>
            </w:r>
          </w:p>
        </w:tc>
      </w:tr>
    </w:tbl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  <w:highlight w:val="yellow"/>
        </w:rPr>
        <w:sectPr w:rsidR="002A1FF1" w:rsidRPr="0039484E" w:rsidSect="002A1FF1">
          <w:headerReference w:type="first" r:id="rId16"/>
          <w:footerReference w:type="first" r:id="rId17"/>
          <w:pgSz w:w="16838" w:h="11906" w:orient="landscape" w:code="9"/>
          <w:pgMar w:top="1276" w:right="567" w:bottom="425" w:left="851" w:header="1276" w:footer="284" w:gutter="0"/>
          <w:cols w:space="720"/>
          <w:docGrid w:linePitch="326"/>
        </w:sectPr>
      </w:pPr>
    </w:p>
    <w:p w:rsidR="002A1FF1" w:rsidRPr="0039484E" w:rsidRDefault="002A1FF1" w:rsidP="002A1FF1">
      <w:pPr>
        <w:pStyle w:val="2"/>
        <w:numPr>
          <w:ilvl w:val="0"/>
          <w:numId w:val="17"/>
        </w:numPr>
        <w:spacing w:before="240" w:after="120" w:line="276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85" w:name="_Toc240275268"/>
      <w:r w:rsidRPr="0039484E">
        <w:rPr>
          <w:rFonts w:ascii="Times New Roman" w:hAnsi="Times New Roman"/>
          <w:color w:val="auto"/>
          <w:sz w:val="24"/>
          <w:szCs w:val="24"/>
        </w:rPr>
        <w:lastRenderedPageBreak/>
        <w:t>Результаты измерения параметров эксплуатационной среды</w:t>
      </w:r>
      <w:bookmarkEnd w:id="85"/>
    </w:p>
    <w:p w:rsidR="002A1FF1" w:rsidRPr="00AA1319" w:rsidRDefault="002A1FF1" w:rsidP="009A474C">
      <w:pPr>
        <w:pStyle w:val="3"/>
        <w:keepNext/>
        <w:numPr>
          <w:ilvl w:val="0"/>
          <w:numId w:val="21"/>
        </w:numPr>
        <w:ind w:left="0" w:firstLine="709"/>
        <w:rPr>
          <w:color w:val="auto"/>
        </w:rPr>
      </w:pPr>
      <w:bookmarkStart w:id="86" w:name="_Toc240275269"/>
      <w:r w:rsidRPr="00AA1319">
        <w:rPr>
          <w:color w:val="auto"/>
        </w:rPr>
        <w:t>Результаты измерения температуры и влажности воздуха</w:t>
      </w:r>
      <w:bookmarkEnd w:id="86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В процессе обследования объекта были выполнены работы по измерению температуры и относительной влажности внутреннего воздуха в основн</w:t>
      </w:r>
      <w:r>
        <w:rPr>
          <w:color w:val="auto"/>
          <w:lang w:val="en-US"/>
        </w:rPr>
        <w:t>o</w:t>
      </w:r>
      <w:r>
        <w:rPr>
          <w:color w:val="auto"/>
        </w:rPr>
        <w:t>м</w:t>
      </w:r>
      <w:r w:rsidRPr="0039484E">
        <w:rPr>
          <w:color w:val="auto"/>
        </w:rPr>
        <w:t xml:space="preserve"> помещени</w:t>
      </w:r>
      <w:r>
        <w:rPr>
          <w:color w:val="auto"/>
        </w:rPr>
        <w:t>и</w:t>
      </w:r>
      <w:r w:rsidRPr="0039484E">
        <w:rPr>
          <w:color w:val="auto"/>
        </w:rPr>
        <w:t xml:space="preserve"> здания. Измерения проводились с помощью термогигрометра ТГЦ-МГ4 (зав. № 1630, свидетельство о поверке № </w:t>
      </w:r>
      <w:r w:rsidRPr="001B585B">
        <w:rPr>
          <w:color w:val="000000" w:themeColor="text1"/>
        </w:rPr>
        <w:t>С-БН/</w:t>
      </w:r>
      <w:r>
        <w:rPr>
          <w:color w:val="000000" w:themeColor="text1"/>
        </w:rPr>
        <w:t>11</w:t>
      </w:r>
      <w:r w:rsidRPr="001B585B">
        <w:rPr>
          <w:color w:val="000000" w:themeColor="text1"/>
        </w:rPr>
        <w:t>-02-202</w:t>
      </w:r>
      <w:r>
        <w:rPr>
          <w:color w:val="000000" w:themeColor="text1"/>
        </w:rPr>
        <w:t>6</w:t>
      </w:r>
      <w:r w:rsidRPr="001B585B">
        <w:rPr>
          <w:color w:val="000000" w:themeColor="text1"/>
        </w:rPr>
        <w:t>/</w:t>
      </w:r>
      <w:r>
        <w:rPr>
          <w:color w:val="000000" w:themeColor="text1"/>
        </w:rPr>
        <w:t>503510617</w:t>
      </w:r>
      <w:r w:rsidRPr="0039484E">
        <w:rPr>
          <w:color w:val="auto"/>
        </w:rPr>
        <w:t xml:space="preserve">, действительно до </w:t>
      </w:r>
      <w:r>
        <w:rPr>
          <w:color w:val="auto"/>
        </w:rPr>
        <w:t>10</w:t>
      </w:r>
      <w:r w:rsidRPr="0039484E">
        <w:rPr>
          <w:color w:val="auto"/>
        </w:rPr>
        <w:t>.02.202</w:t>
      </w:r>
      <w:r>
        <w:rPr>
          <w:color w:val="auto"/>
        </w:rPr>
        <w:t>7</w:t>
      </w:r>
      <w:r w:rsidRPr="0039484E">
        <w:rPr>
          <w:color w:val="auto"/>
        </w:rPr>
        <w:t> г.).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Протокол по результатам измерений представлен в приложении № </w:t>
      </w:r>
      <w:r w:rsidR="00041BFE">
        <w:rPr>
          <w:color w:val="auto"/>
        </w:rPr>
        <w:t>6</w:t>
      </w:r>
      <w:r w:rsidRPr="0039484E">
        <w:rPr>
          <w:color w:val="auto"/>
        </w:rPr>
        <w:t xml:space="preserve"> к Акту обследования.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DE0AF9">
        <w:rPr>
          <w:color w:val="auto"/>
        </w:rPr>
        <w:t xml:space="preserve">По результатам измерений установлено, </w:t>
      </w:r>
      <w:r w:rsidR="00041BFE" w:rsidRPr="00B62560">
        <w:rPr>
          <w:color w:val="auto"/>
        </w:rPr>
        <w:t>режим в помещениях здания</w:t>
      </w:r>
      <w:r w:rsidR="00041BFE">
        <w:rPr>
          <w:color w:val="auto"/>
        </w:rPr>
        <w:t xml:space="preserve"> </w:t>
      </w:r>
      <w:r w:rsidR="00041BFE" w:rsidRPr="00B62560">
        <w:rPr>
          <w:color w:val="auto"/>
        </w:rPr>
        <w:t xml:space="preserve">– </w:t>
      </w:r>
      <w:r w:rsidR="00041BFE" w:rsidRPr="007F4358">
        <w:rPr>
          <w:color w:val="auto"/>
          <w:szCs w:val="24"/>
        </w:rPr>
        <w:t>нормальный</w:t>
      </w:r>
      <w:r w:rsidR="00041BFE" w:rsidRPr="00B62560">
        <w:rPr>
          <w:color w:val="auto"/>
        </w:rPr>
        <w:t xml:space="preserve">, согласно табл. 1 СП 50.13330.2024, условия эксплуатации ограждающих конструкций здания соответствуют категории </w:t>
      </w:r>
      <w:r w:rsidR="00041BFE">
        <w:rPr>
          <w:color w:val="auto"/>
        </w:rPr>
        <w:t>Б</w:t>
      </w:r>
      <w:r w:rsidR="00041BFE" w:rsidRPr="00B62560">
        <w:rPr>
          <w:color w:val="auto"/>
        </w:rPr>
        <w:t>, сог</w:t>
      </w:r>
      <w:r w:rsidR="00041BFE">
        <w:rPr>
          <w:color w:val="auto"/>
        </w:rPr>
        <w:t>ласно табл. 2 СП 50.13330.2024</w:t>
      </w:r>
      <w:r w:rsidRPr="00DE43C9">
        <w:rPr>
          <w:color w:val="000000" w:themeColor="text1"/>
        </w:rPr>
        <w:t>.</w:t>
      </w:r>
    </w:p>
    <w:p w:rsidR="002A1FF1" w:rsidRPr="0039484E" w:rsidRDefault="002A1FF1" w:rsidP="009A474C">
      <w:pPr>
        <w:pStyle w:val="3"/>
        <w:keepNext/>
        <w:numPr>
          <w:ilvl w:val="0"/>
          <w:numId w:val="21"/>
        </w:numPr>
        <w:ind w:left="0" w:firstLine="709"/>
        <w:rPr>
          <w:color w:val="auto"/>
        </w:rPr>
      </w:pPr>
      <w:bookmarkStart w:id="87" w:name="_Toc240275270"/>
      <w:r w:rsidRPr="0039484E">
        <w:rPr>
          <w:color w:val="auto"/>
        </w:rPr>
        <w:t>Результаты измерения скорости воздуха и определения фактической кратности воздухообмена</w:t>
      </w:r>
      <w:bookmarkEnd w:id="87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 xml:space="preserve">В процессе обследования объекта были выполнены работы по измерению скорости воздуха и определения фактической кратности воздухообмена в производственном помещении здания. Измерения проводились с помощью </w:t>
      </w:r>
      <w:r w:rsidRPr="00717C18">
        <w:rPr>
          <w:color w:val="auto"/>
        </w:rPr>
        <w:t>термоанемометра</w:t>
      </w:r>
      <w:r w:rsidRPr="00717C18">
        <w:rPr>
          <w:color w:val="auto"/>
          <w:szCs w:val="24"/>
        </w:rPr>
        <w:t xml:space="preserve"> </w:t>
      </w:r>
      <w:r w:rsidRPr="00717C18">
        <w:rPr>
          <w:color w:val="auto"/>
          <w:lang w:val="en-US"/>
        </w:rPr>
        <w:t>Testo</w:t>
      </w:r>
      <w:r w:rsidRPr="00717C18">
        <w:rPr>
          <w:color w:val="auto"/>
        </w:rPr>
        <w:t xml:space="preserve"> 405 (зав. № 17273-11, свидетельство о поверке № С-БН/20-04-2026/520821048, действительно до 19.04.2027</w:t>
      </w:r>
      <w:r w:rsidRPr="0039484E">
        <w:rPr>
          <w:color w:val="auto"/>
        </w:rPr>
        <w:t> г.).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Протокол по результатам измерений представлен в приложении № </w:t>
      </w:r>
      <w:r w:rsidR="00041BFE">
        <w:rPr>
          <w:color w:val="auto"/>
        </w:rPr>
        <w:t>6</w:t>
      </w:r>
      <w:r w:rsidRPr="0039484E">
        <w:rPr>
          <w:color w:val="auto"/>
        </w:rPr>
        <w:t xml:space="preserve"> к Акту обследования.</w:t>
      </w:r>
    </w:p>
    <w:p w:rsidR="002A1FF1" w:rsidRPr="0039484E" w:rsidRDefault="002A1FF1" w:rsidP="000B51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По результатам измерений и последующих расчетов установлено, что система естественной вентиляции помещений здания обеспечивает требуемый воздухообмен (не менее однократного воздухообмена в 1 ч в п</w:t>
      </w:r>
      <w:r w:rsidR="000B51F1">
        <w:rPr>
          <w:color w:val="auto"/>
        </w:rPr>
        <w:t>омещениях высотой 6 м и менее).</w:t>
      </w:r>
    </w:p>
    <w:p w:rsidR="002A1FF1" w:rsidRPr="0039484E" w:rsidRDefault="002A1FF1" w:rsidP="009A474C">
      <w:pPr>
        <w:pStyle w:val="3"/>
        <w:keepNext/>
        <w:numPr>
          <w:ilvl w:val="0"/>
          <w:numId w:val="21"/>
        </w:numPr>
        <w:ind w:left="0" w:firstLine="709"/>
        <w:rPr>
          <w:color w:val="auto"/>
        </w:rPr>
      </w:pPr>
      <w:bookmarkStart w:id="88" w:name="_Toc240275271"/>
      <w:r w:rsidRPr="0039484E">
        <w:rPr>
          <w:color w:val="auto"/>
        </w:rPr>
        <w:t>Результаты проверки динамического состояния строительных конструкций</w:t>
      </w:r>
      <w:bookmarkEnd w:id="88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Допустимый уровень вибрации строительных конструкций зданий определяется необходимостью обеспечения несущей способности конструкций при совместном действии статических и динамических нагрузок, а также пределами, которые исключают возможность вредного влияния на людей и технологический процесс.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bCs/>
          <w:color w:val="auto"/>
          <w:lang w:bidi="ru-RU"/>
        </w:rPr>
      </w:pPr>
      <w:r w:rsidRPr="0039484E">
        <w:rPr>
          <w:color w:val="auto"/>
        </w:rPr>
        <w:t xml:space="preserve">В процессе обследования объекта были выполнены работы по измерению уровня вибрации строительных конструкций здания. Измерения проводились по методике РД 34.21.306-96 «Методические указания по обследованию динамического состояния строительных конструкций зданий и фундаментов оборудования энергопредприятий» </w:t>
      </w:r>
      <w:r w:rsidR="00B70999" w:rsidRPr="00F11594">
        <w:rPr>
          <w:color w:val="auto"/>
        </w:rPr>
        <w:t>виброметром СМ-21 (зав. № 136, свидетельство о поверке № </w:t>
      </w:r>
      <w:r w:rsidR="00B70999">
        <w:rPr>
          <w:color w:val="000000" w:themeColor="text1"/>
        </w:rPr>
        <w:t>С-БН/02-07-2026/538078355, действительно до 01.07.2027</w:t>
      </w:r>
      <w:r w:rsidR="00B70999" w:rsidRPr="00F11594">
        <w:rPr>
          <w:color w:val="auto"/>
        </w:rPr>
        <w:t> </w:t>
      </w:r>
      <w:r w:rsidRPr="0039484E">
        <w:rPr>
          <w:color w:val="auto"/>
        </w:rPr>
        <w:t>г.).</w:t>
      </w:r>
      <w:r w:rsidRPr="0039484E">
        <w:rPr>
          <w:rFonts w:eastAsia="MS Mincho"/>
          <w:bCs/>
          <w:color w:val="auto"/>
          <w:szCs w:val="24"/>
          <w:lang w:bidi="ru-RU"/>
        </w:rPr>
        <w:t xml:space="preserve"> </w:t>
      </w:r>
      <w:r w:rsidRPr="0039484E">
        <w:rPr>
          <w:bCs/>
          <w:color w:val="auto"/>
          <w:lang w:bidi="ru-RU"/>
        </w:rPr>
        <w:t xml:space="preserve">В качестве характерных точек на строительных конструкциях здания приняты: </w:t>
      </w:r>
      <w:r>
        <w:rPr>
          <w:color w:val="auto"/>
        </w:rPr>
        <w:t>середины</w:t>
      </w:r>
      <w:r w:rsidRPr="0039484E">
        <w:rPr>
          <w:color w:val="auto"/>
        </w:rPr>
        <w:t xml:space="preserve"> </w:t>
      </w:r>
      <w:r>
        <w:rPr>
          <w:color w:val="auto"/>
        </w:rPr>
        <w:t xml:space="preserve">высот </w:t>
      </w:r>
      <w:r>
        <w:rPr>
          <w:color w:val="auto"/>
          <w:lang w:val="en-US"/>
        </w:rPr>
        <w:t>c</w:t>
      </w:r>
      <w:r>
        <w:rPr>
          <w:color w:val="auto"/>
        </w:rPr>
        <w:t>тен помещения</w:t>
      </w:r>
      <w:r w:rsidRPr="0039484E">
        <w:rPr>
          <w:bCs/>
          <w:color w:val="auto"/>
          <w:lang w:bidi="ru-RU"/>
        </w:rPr>
        <w:t>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Протокол по результатам измерений представлен в приложении № </w:t>
      </w:r>
      <w:r w:rsidR="00041BFE">
        <w:rPr>
          <w:color w:val="auto"/>
        </w:rPr>
        <w:t>6</w:t>
      </w:r>
      <w:r w:rsidRPr="0039484E">
        <w:rPr>
          <w:color w:val="auto"/>
        </w:rPr>
        <w:t xml:space="preserve"> к Акту обследования.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bCs/>
          <w:color w:val="auto"/>
          <w:lang w:bidi="ru-RU"/>
        </w:rPr>
        <w:t xml:space="preserve">По результатам измерений максимальное среднеквадратичное значение корректированного виброускорения строительных конструкций здания в диапазоне частот 2-1000 Гц составляет </w:t>
      </w:r>
      <w:r w:rsidRPr="00534DB3">
        <w:rPr>
          <w:bCs/>
          <w:color w:val="auto"/>
          <w:lang w:bidi="ru-RU"/>
        </w:rPr>
        <w:t>1,8 мм/с</w:t>
      </w:r>
      <w:r w:rsidRPr="00534DB3">
        <w:rPr>
          <w:bCs/>
          <w:color w:val="auto"/>
          <w:vertAlign w:val="superscript"/>
          <w:lang w:bidi="ru-RU"/>
        </w:rPr>
        <w:t>2</w:t>
      </w:r>
      <w:r w:rsidRPr="00534DB3">
        <w:rPr>
          <w:bCs/>
          <w:color w:val="auto"/>
          <w:lang w:bidi="ru-RU"/>
        </w:rPr>
        <w:t>, среднеквадратичное значение виброскорости – 0,08 мм/с.</w:t>
      </w:r>
      <w:r w:rsidRPr="0039484E">
        <w:rPr>
          <w:bCs/>
          <w:color w:val="auto"/>
          <w:lang w:bidi="ru-RU"/>
        </w:rPr>
        <w:t xml:space="preserve"> Согласно п. 4.1 РД 34.21.306-96 полученные количественные параметры уровня колебаний строительных конструкций здания позволяют характеризовать их по влиянию на людей как «неощутимые».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По результатам проверки установлено, что уровень вибрации строительных конструкций здания не превышает предельно допустимых значений согласно действующим нормативно-техническим документам и безопасен для людей и строительных конструкций.</w:t>
      </w:r>
    </w:p>
    <w:p w:rsidR="002A1FF1" w:rsidRPr="0039484E" w:rsidRDefault="002A1FF1" w:rsidP="002A1FF1">
      <w:pPr>
        <w:pStyle w:val="2"/>
        <w:numPr>
          <w:ilvl w:val="0"/>
          <w:numId w:val="17"/>
        </w:numPr>
        <w:spacing w:before="240" w:after="120" w:line="276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89" w:name="_Toc240275272"/>
      <w:r w:rsidRPr="0039484E">
        <w:rPr>
          <w:rFonts w:ascii="Times New Roman" w:hAnsi="Times New Roman"/>
          <w:color w:val="auto"/>
          <w:sz w:val="24"/>
          <w:szCs w:val="24"/>
        </w:rPr>
        <w:lastRenderedPageBreak/>
        <w:t>Результаты оценки несущей способности строительных конструкций</w:t>
      </w:r>
      <w:bookmarkEnd w:id="89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Сверхнормативных кренов и прогибов строительных конструкций не обнаружено.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 xml:space="preserve">Прочностные характеристики материалов конструкций соответствуют требованиям действующих нормативных документов и не снизились в процессе эксплуатации. 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Нагрузки на строительные конструкции здания не превышают регламентированных СП 20.13330.2016 «Нагрузки и воздействия. Актуализированная редакция СНиП 2.01.07-85*». Дополнительных, не учтенных проектом нагрузок на несущие конструкции здания не выявлено.</w:t>
      </w:r>
    </w:p>
    <w:p w:rsidR="002A1FF1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Несущая способность несущих конструкций здания обеспечена.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br w:type="page"/>
      </w:r>
    </w:p>
    <w:p w:rsidR="002A1FF1" w:rsidRPr="00481D64" w:rsidRDefault="002A1FF1" w:rsidP="002A1FF1">
      <w:pPr>
        <w:pStyle w:val="2"/>
        <w:numPr>
          <w:ilvl w:val="0"/>
          <w:numId w:val="17"/>
        </w:numPr>
        <w:spacing w:before="240" w:after="120" w:line="276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90" w:name="_Toc240275273"/>
      <w:r w:rsidRPr="00481D64">
        <w:rPr>
          <w:rFonts w:ascii="Times New Roman" w:hAnsi="Times New Roman"/>
          <w:color w:val="auto"/>
          <w:sz w:val="24"/>
          <w:szCs w:val="24"/>
        </w:rPr>
        <w:lastRenderedPageBreak/>
        <w:t>Заключение по результатам обследования</w:t>
      </w:r>
      <w:bookmarkEnd w:id="90"/>
    </w:p>
    <w:p w:rsidR="002A1FF1" w:rsidRPr="0039484E" w:rsidRDefault="002A1FF1" w:rsidP="002A1FF1">
      <w:pPr>
        <w:spacing w:after="120"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 xml:space="preserve">По результатам обследования технического состояния объекта – </w:t>
      </w:r>
      <w:r w:rsidR="000B51F1">
        <w:rPr>
          <w:color w:val="auto"/>
        </w:rPr>
        <w:t xml:space="preserve">сооружение камеры-павильона </w:t>
      </w:r>
      <w:r w:rsidR="006A2506">
        <w:rPr>
          <w:color w:val="auto"/>
        </w:rPr>
        <w:t>к2918</w:t>
      </w:r>
      <w:r>
        <w:rPr>
          <w:color w:val="auto"/>
        </w:rPr>
        <w:t xml:space="preserve"> </w:t>
      </w:r>
      <w:r w:rsidRPr="0039484E">
        <w:rPr>
          <w:color w:val="auto"/>
        </w:rPr>
        <w:t xml:space="preserve">на опасном производственном объекте "Участок трубопроводов теплосети </w:t>
      </w:r>
      <w:r w:rsidR="006A2506">
        <w:rPr>
          <w:color w:val="auto"/>
        </w:rPr>
        <w:t xml:space="preserve">Филиала № 3 </w:t>
      </w:r>
      <w:r w:rsidRPr="002C53CD">
        <w:rPr>
          <w:color w:val="auto"/>
        </w:rPr>
        <w:t>ПАО «МОЭК»</w:t>
      </w:r>
      <w:r>
        <w:rPr>
          <w:color w:val="auto"/>
        </w:rPr>
        <w:t xml:space="preserve"> </w:t>
      </w:r>
      <w:r w:rsidRPr="0039484E">
        <w:rPr>
          <w:color w:val="auto"/>
        </w:rPr>
        <w:t>(</w:t>
      </w:r>
      <w:r>
        <w:rPr>
          <w:color w:val="000000" w:themeColor="text1"/>
        </w:rPr>
        <w:t xml:space="preserve">г. Москва, </w:t>
      </w:r>
      <w:r w:rsidR="006A2506">
        <w:rPr>
          <w:color w:val="000000" w:themeColor="text1"/>
        </w:rPr>
        <w:t>Складочная, д. 1А, стр. 1</w:t>
      </w:r>
      <w:r>
        <w:rPr>
          <w:color w:val="000000" w:themeColor="text1"/>
        </w:rPr>
        <w:t>)</w:t>
      </w:r>
      <w:r w:rsidRPr="002C53CD">
        <w:rPr>
          <w:color w:val="auto"/>
        </w:rPr>
        <w:t>"</w:t>
      </w:r>
      <w:r w:rsidRPr="0039484E">
        <w:rPr>
          <w:color w:val="auto"/>
        </w:rPr>
        <w:t xml:space="preserve"> (рег. № </w:t>
      </w:r>
      <w:r w:rsidR="006A2506">
        <w:rPr>
          <w:color w:val="auto"/>
        </w:rPr>
        <w:t>А01-01100-0342</w:t>
      </w:r>
      <w:r w:rsidRPr="0039484E">
        <w:rPr>
          <w:color w:val="auto"/>
        </w:rPr>
        <w:t xml:space="preserve">, от </w:t>
      </w:r>
      <w:r w:rsidR="006A2506">
        <w:rPr>
          <w:color w:val="auto"/>
        </w:rPr>
        <w:t xml:space="preserve">29.06.2018 </w:t>
      </w:r>
      <w:r w:rsidRPr="0039484E">
        <w:rPr>
          <w:color w:val="auto"/>
        </w:rPr>
        <w:t xml:space="preserve">г., III класс опасности), расположенное по адресу: г. Москва, </w:t>
      </w:r>
      <w:r w:rsidR="006A2506">
        <w:rPr>
          <w:color w:val="auto"/>
        </w:rPr>
        <w:t>Олимпийский просп., д.18/1, стр.2</w:t>
      </w:r>
      <w:r>
        <w:rPr>
          <w:color w:val="auto"/>
        </w:rPr>
        <w:t xml:space="preserve"> </w:t>
      </w:r>
      <w:r w:rsidRPr="0039484E">
        <w:rPr>
          <w:color w:val="auto"/>
        </w:rPr>
        <w:t xml:space="preserve">и эксплуатируемое </w:t>
      </w:r>
      <w:r w:rsidRPr="0039484E">
        <w:rPr>
          <w:bCs/>
          <w:color w:val="auto"/>
        </w:rPr>
        <w:t>ПАО «МОЭК»</w:t>
      </w:r>
      <w:r w:rsidRPr="0039484E">
        <w:rPr>
          <w:color w:val="auto"/>
        </w:rPr>
        <w:t xml:space="preserve">, </w:t>
      </w:r>
      <w:r w:rsidR="006A2506">
        <w:rPr>
          <w:color w:val="auto"/>
        </w:rPr>
        <w:t>Филиал № 3, Предприятие № 6</w:t>
      </w:r>
      <w:r w:rsidRPr="0039484E">
        <w:rPr>
          <w:color w:val="auto"/>
        </w:rPr>
        <w:t>, можно сделать следующие выводы:</w:t>
      </w:r>
    </w:p>
    <w:p w:rsidR="002A1FF1" w:rsidRPr="001D4C7E" w:rsidRDefault="002A1FF1" w:rsidP="009A474C">
      <w:pPr>
        <w:pStyle w:val="afff1"/>
        <w:numPr>
          <w:ilvl w:val="0"/>
          <w:numId w:val="22"/>
        </w:numPr>
        <w:spacing w:line="276" w:lineRule="auto"/>
        <w:ind w:left="0" w:firstLine="709"/>
        <w:contextualSpacing w:val="0"/>
        <w:jc w:val="both"/>
        <w:rPr>
          <w:color w:val="auto"/>
        </w:rPr>
      </w:pPr>
      <w:bookmarkStart w:id="91" w:name="_Hlk169438499"/>
      <w:r w:rsidRPr="0039484E">
        <w:rPr>
          <w:color w:val="auto"/>
        </w:rPr>
        <w:t xml:space="preserve">Здание в целом находится в </w:t>
      </w:r>
      <w:r w:rsidRPr="00AA1319">
        <w:rPr>
          <w:b/>
          <w:color w:val="auto"/>
        </w:rPr>
        <w:t>работоспособном</w:t>
      </w:r>
      <w:r w:rsidRPr="001D4C7E">
        <w:rPr>
          <w:color w:val="auto"/>
        </w:rPr>
        <w:t xml:space="preserve"> техническом состоянии согласно ГОСТ 31937-2024.</w:t>
      </w:r>
    </w:p>
    <w:p w:rsidR="002A1FF1" w:rsidRPr="00AA1319" w:rsidRDefault="002A1FF1" w:rsidP="009A474C">
      <w:pPr>
        <w:pStyle w:val="afff1"/>
        <w:numPr>
          <w:ilvl w:val="0"/>
          <w:numId w:val="22"/>
        </w:numPr>
        <w:spacing w:line="276" w:lineRule="auto"/>
        <w:ind w:left="0" w:firstLine="709"/>
        <w:contextualSpacing w:val="0"/>
        <w:jc w:val="both"/>
        <w:rPr>
          <w:color w:val="auto"/>
        </w:rPr>
      </w:pPr>
      <w:r w:rsidRPr="00AA1319">
        <w:rPr>
          <w:color w:val="auto"/>
        </w:rPr>
        <w:t>Состояние несущих строительных конструкций здания оценено следующим образом:</w:t>
      </w:r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5844"/>
        <w:gridCol w:w="4351"/>
      </w:tblGrid>
      <w:tr w:rsidR="00676012" w:rsidTr="002A1FF1">
        <w:trPr>
          <w:tblHeader/>
        </w:trPr>
        <w:tc>
          <w:tcPr>
            <w:tcW w:w="5844" w:type="dxa"/>
            <w:vAlign w:val="center"/>
          </w:tcPr>
          <w:p w:rsidR="002A1FF1" w:rsidRPr="001D4C7E" w:rsidRDefault="002A1FF1" w:rsidP="002A1FF1">
            <w:pPr>
              <w:keepNext/>
              <w:spacing w:line="276" w:lineRule="auto"/>
              <w:jc w:val="center"/>
              <w:rPr>
                <w:color w:val="auto"/>
              </w:rPr>
            </w:pPr>
            <w:r w:rsidRPr="001D4C7E">
              <w:rPr>
                <w:color w:val="auto"/>
              </w:rPr>
              <w:t>Наименование конструкции</w:t>
            </w:r>
          </w:p>
        </w:tc>
        <w:tc>
          <w:tcPr>
            <w:tcW w:w="4351" w:type="dxa"/>
            <w:vAlign w:val="center"/>
          </w:tcPr>
          <w:p w:rsidR="002A1FF1" w:rsidRPr="001D4C7E" w:rsidRDefault="002A1FF1" w:rsidP="002A1FF1">
            <w:pPr>
              <w:keepNext/>
              <w:spacing w:line="276" w:lineRule="auto"/>
              <w:jc w:val="center"/>
              <w:rPr>
                <w:color w:val="auto"/>
              </w:rPr>
            </w:pPr>
            <w:r w:rsidRPr="001D4C7E">
              <w:rPr>
                <w:color w:val="auto"/>
              </w:rPr>
              <w:t>Категория технического состояния по ГОСТ 31937-2024</w:t>
            </w:r>
          </w:p>
        </w:tc>
      </w:tr>
      <w:tr w:rsidR="00676012" w:rsidTr="002A1FF1">
        <w:tc>
          <w:tcPr>
            <w:tcW w:w="5844" w:type="dxa"/>
            <w:vAlign w:val="center"/>
          </w:tcPr>
          <w:p w:rsidR="002A1FF1" w:rsidRPr="001D4C7E" w:rsidRDefault="002A1FF1" w:rsidP="002A1FF1">
            <w:pPr>
              <w:spacing w:line="276" w:lineRule="auto"/>
              <w:rPr>
                <w:color w:val="auto"/>
              </w:rPr>
            </w:pPr>
            <w:r w:rsidRPr="001D4C7E">
              <w:rPr>
                <w:color w:val="auto"/>
              </w:rPr>
              <w:t>Фундаменты</w:t>
            </w:r>
          </w:p>
        </w:tc>
        <w:tc>
          <w:tcPr>
            <w:tcW w:w="4351" w:type="dxa"/>
            <w:vAlign w:val="center"/>
          </w:tcPr>
          <w:p w:rsidR="002A1FF1" w:rsidRPr="001D4C7E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D4C7E">
              <w:rPr>
                <w:b/>
                <w:color w:val="auto"/>
              </w:rPr>
              <w:t>работоспособное</w:t>
            </w:r>
          </w:p>
        </w:tc>
      </w:tr>
      <w:tr w:rsidR="00676012" w:rsidTr="002A1FF1">
        <w:tc>
          <w:tcPr>
            <w:tcW w:w="5844" w:type="dxa"/>
            <w:vAlign w:val="center"/>
          </w:tcPr>
          <w:p w:rsidR="002A1FF1" w:rsidRPr="001D4C7E" w:rsidRDefault="00E62C85" w:rsidP="002A1FF1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Наружные стены</w:t>
            </w:r>
          </w:p>
        </w:tc>
        <w:tc>
          <w:tcPr>
            <w:tcW w:w="4351" w:type="dxa"/>
            <w:vAlign w:val="center"/>
          </w:tcPr>
          <w:p w:rsidR="002A1FF1" w:rsidRPr="0010641B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D4C7E">
              <w:rPr>
                <w:b/>
                <w:color w:val="auto"/>
              </w:rPr>
              <w:t>работоспособное</w:t>
            </w:r>
          </w:p>
        </w:tc>
      </w:tr>
      <w:tr w:rsidR="00676012" w:rsidTr="002A1FF1">
        <w:tc>
          <w:tcPr>
            <w:tcW w:w="5844" w:type="dxa"/>
            <w:vAlign w:val="center"/>
          </w:tcPr>
          <w:p w:rsidR="002A1FF1" w:rsidRPr="0010641B" w:rsidRDefault="002A1FF1" w:rsidP="00174612">
            <w:pPr>
              <w:spacing w:line="276" w:lineRule="auto"/>
              <w:rPr>
                <w:color w:val="auto"/>
              </w:rPr>
            </w:pPr>
            <w:r w:rsidRPr="0010641B">
              <w:rPr>
                <w:color w:val="auto"/>
              </w:rPr>
              <w:t>Конструкции покрытия</w:t>
            </w:r>
          </w:p>
        </w:tc>
        <w:tc>
          <w:tcPr>
            <w:tcW w:w="4351" w:type="dxa"/>
            <w:vAlign w:val="center"/>
          </w:tcPr>
          <w:p w:rsidR="002A1FF1" w:rsidRPr="0010641B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0641B">
              <w:rPr>
                <w:b/>
                <w:color w:val="auto"/>
              </w:rPr>
              <w:t>работоспособное</w:t>
            </w:r>
          </w:p>
        </w:tc>
      </w:tr>
    </w:tbl>
    <w:p w:rsidR="002A1FF1" w:rsidRPr="0010641B" w:rsidRDefault="002A1FF1" w:rsidP="009A474C">
      <w:pPr>
        <w:pStyle w:val="afff1"/>
        <w:numPr>
          <w:ilvl w:val="0"/>
          <w:numId w:val="22"/>
        </w:numPr>
        <w:spacing w:before="120" w:line="276" w:lineRule="auto"/>
        <w:ind w:left="0" w:firstLine="709"/>
        <w:contextualSpacing w:val="0"/>
        <w:jc w:val="both"/>
        <w:rPr>
          <w:color w:val="auto"/>
        </w:rPr>
      </w:pPr>
      <w:r w:rsidRPr="0010641B">
        <w:rPr>
          <w:color w:val="auto"/>
        </w:rPr>
        <w:t>Состояние прочих строительных конструкций здания оценено следующим образом:</w:t>
      </w:r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5849"/>
        <w:gridCol w:w="4346"/>
      </w:tblGrid>
      <w:tr w:rsidR="00676012" w:rsidTr="002A1FF1">
        <w:trPr>
          <w:tblHeader/>
        </w:trPr>
        <w:tc>
          <w:tcPr>
            <w:tcW w:w="5849" w:type="dxa"/>
            <w:vAlign w:val="center"/>
          </w:tcPr>
          <w:p w:rsidR="002A1FF1" w:rsidRPr="0010641B" w:rsidRDefault="002A1FF1" w:rsidP="002A1FF1">
            <w:pPr>
              <w:keepNext/>
              <w:spacing w:line="276" w:lineRule="auto"/>
              <w:jc w:val="center"/>
              <w:rPr>
                <w:color w:val="auto"/>
              </w:rPr>
            </w:pPr>
            <w:r w:rsidRPr="0010641B">
              <w:rPr>
                <w:color w:val="auto"/>
              </w:rPr>
              <w:t>Наименование конструкции</w:t>
            </w:r>
          </w:p>
        </w:tc>
        <w:tc>
          <w:tcPr>
            <w:tcW w:w="4346" w:type="dxa"/>
            <w:vAlign w:val="center"/>
          </w:tcPr>
          <w:p w:rsidR="002A1FF1" w:rsidRPr="0010641B" w:rsidRDefault="002A1FF1" w:rsidP="002A1FF1">
            <w:pPr>
              <w:keepNext/>
              <w:spacing w:line="276" w:lineRule="auto"/>
              <w:jc w:val="center"/>
              <w:rPr>
                <w:color w:val="auto"/>
              </w:rPr>
            </w:pPr>
            <w:r w:rsidRPr="0010641B">
              <w:rPr>
                <w:color w:val="auto"/>
              </w:rPr>
              <w:t>Категория технического состояния по ГОСТ 31937-2024</w:t>
            </w:r>
          </w:p>
        </w:tc>
      </w:tr>
      <w:tr w:rsidR="00676012" w:rsidTr="002A1FF1">
        <w:tc>
          <w:tcPr>
            <w:tcW w:w="5849" w:type="dxa"/>
            <w:vAlign w:val="center"/>
          </w:tcPr>
          <w:p w:rsidR="002A1FF1" w:rsidRPr="0010641B" w:rsidRDefault="002A1FF1" w:rsidP="002A1FF1">
            <w:pPr>
              <w:spacing w:line="276" w:lineRule="auto"/>
              <w:rPr>
                <w:color w:val="auto"/>
              </w:rPr>
            </w:pPr>
            <w:r w:rsidRPr="0010641B">
              <w:rPr>
                <w:color w:val="auto"/>
              </w:rPr>
              <w:t>Конструкции заполнения проемов стен</w:t>
            </w:r>
          </w:p>
        </w:tc>
        <w:tc>
          <w:tcPr>
            <w:tcW w:w="4346" w:type="dxa"/>
            <w:vAlign w:val="center"/>
          </w:tcPr>
          <w:p w:rsidR="002A1FF1" w:rsidRPr="0010641B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0641B">
              <w:rPr>
                <w:b/>
                <w:color w:val="auto"/>
              </w:rPr>
              <w:t>работоспособное</w:t>
            </w:r>
          </w:p>
        </w:tc>
      </w:tr>
      <w:tr w:rsidR="00676012" w:rsidTr="002A1FF1">
        <w:tc>
          <w:tcPr>
            <w:tcW w:w="5849" w:type="dxa"/>
            <w:vAlign w:val="center"/>
          </w:tcPr>
          <w:p w:rsidR="002A1FF1" w:rsidRPr="0010641B" w:rsidRDefault="00E62C85" w:rsidP="002A1FF1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Фундаменты под оборудование</w:t>
            </w:r>
          </w:p>
        </w:tc>
        <w:tc>
          <w:tcPr>
            <w:tcW w:w="4346" w:type="dxa"/>
          </w:tcPr>
          <w:p w:rsidR="002A1FF1" w:rsidRPr="0010641B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0641B">
              <w:rPr>
                <w:b/>
                <w:color w:val="auto"/>
              </w:rPr>
              <w:t>работоспособное</w:t>
            </w:r>
          </w:p>
        </w:tc>
      </w:tr>
      <w:tr w:rsidR="00676012" w:rsidTr="002A1FF1">
        <w:tc>
          <w:tcPr>
            <w:tcW w:w="5849" w:type="dxa"/>
          </w:tcPr>
          <w:p w:rsidR="002A1FF1" w:rsidRPr="0010641B" w:rsidRDefault="002A1FF1" w:rsidP="002A1FF1">
            <w:pPr>
              <w:spacing w:line="276" w:lineRule="auto"/>
              <w:rPr>
                <w:color w:val="auto"/>
              </w:rPr>
            </w:pPr>
            <w:r w:rsidRPr="0010641B">
              <w:rPr>
                <w:color w:val="auto"/>
              </w:rPr>
              <w:t>Полы</w:t>
            </w:r>
          </w:p>
        </w:tc>
        <w:tc>
          <w:tcPr>
            <w:tcW w:w="4346" w:type="dxa"/>
            <w:vAlign w:val="center"/>
          </w:tcPr>
          <w:p w:rsidR="002A1FF1" w:rsidRPr="0010641B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0641B">
              <w:rPr>
                <w:b/>
                <w:color w:val="auto"/>
              </w:rPr>
              <w:t>работоспособное</w:t>
            </w:r>
          </w:p>
        </w:tc>
      </w:tr>
      <w:tr w:rsidR="00676012" w:rsidTr="002A1FF1">
        <w:tc>
          <w:tcPr>
            <w:tcW w:w="5849" w:type="dxa"/>
          </w:tcPr>
          <w:p w:rsidR="002A1FF1" w:rsidRPr="0010641B" w:rsidRDefault="002A1FF1" w:rsidP="002A1FF1">
            <w:pPr>
              <w:spacing w:line="276" w:lineRule="auto"/>
              <w:rPr>
                <w:color w:val="auto"/>
              </w:rPr>
            </w:pPr>
            <w:r w:rsidRPr="0010641B">
              <w:rPr>
                <w:color w:val="auto"/>
              </w:rPr>
              <w:t>Дренажная система</w:t>
            </w:r>
          </w:p>
        </w:tc>
        <w:tc>
          <w:tcPr>
            <w:tcW w:w="4346" w:type="dxa"/>
            <w:vAlign w:val="center"/>
          </w:tcPr>
          <w:p w:rsidR="002A1FF1" w:rsidRPr="0010641B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0641B">
              <w:rPr>
                <w:b/>
                <w:color w:val="auto"/>
              </w:rPr>
              <w:t>работоспособное</w:t>
            </w:r>
          </w:p>
        </w:tc>
      </w:tr>
      <w:tr w:rsidR="00676012" w:rsidTr="002A1FF1">
        <w:tc>
          <w:tcPr>
            <w:tcW w:w="5849" w:type="dxa"/>
          </w:tcPr>
          <w:p w:rsidR="002A1FF1" w:rsidRPr="0010641B" w:rsidRDefault="002A1FF1" w:rsidP="002A1FF1">
            <w:pPr>
              <w:spacing w:line="276" w:lineRule="auto"/>
              <w:rPr>
                <w:color w:val="auto"/>
              </w:rPr>
            </w:pPr>
            <w:r w:rsidRPr="0010641B">
              <w:rPr>
                <w:color w:val="auto"/>
              </w:rPr>
              <w:t>Лестницы</w:t>
            </w:r>
          </w:p>
        </w:tc>
        <w:tc>
          <w:tcPr>
            <w:tcW w:w="4346" w:type="dxa"/>
            <w:vAlign w:val="center"/>
          </w:tcPr>
          <w:p w:rsidR="002A1FF1" w:rsidRPr="0010641B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0641B">
              <w:rPr>
                <w:b/>
                <w:color w:val="auto"/>
              </w:rPr>
              <w:t>работоспособное</w:t>
            </w:r>
          </w:p>
        </w:tc>
      </w:tr>
      <w:tr w:rsidR="00676012" w:rsidTr="002A1FF1">
        <w:trPr>
          <w:trHeight w:val="96"/>
        </w:trPr>
        <w:tc>
          <w:tcPr>
            <w:tcW w:w="5849" w:type="dxa"/>
          </w:tcPr>
          <w:p w:rsidR="002A1FF1" w:rsidRPr="0010641B" w:rsidRDefault="002A1FF1" w:rsidP="002A1FF1">
            <w:pPr>
              <w:spacing w:line="276" w:lineRule="auto"/>
              <w:rPr>
                <w:color w:val="auto"/>
              </w:rPr>
            </w:pPr>
            <w:r w:rsidRPr="0010641B">
              <w:rPr>
                <w:color w:val="auto"/>
              </w:rPr>
              <w:t xml:space="preserve">Система вентиляции </w:t>
            </w:r>
          </w:p>
        </w:tc>
        <w:tc>
          <w:tcPr>
            <w:tcW w:w="4346" w:type="dxa"/>
            <w:vAlign w:val="center"/>
          </w:tcPr>
          <w:p w:rsidR="002A1FF1" w:rsidRPr="0010641B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0641B">
              <w:rPr>
                <w:b/>
                <w:color w:val="auto"/>
              </w:rPr>
              <w:t>работоспособное</w:t>
            </w:r>
          </w:p>
        </w:tc>
      </w:tr>
      <w:tr w:rsidR="00676012" w:rsidTr="002A1FF1">
        <w:trPr>
          <w:trHeight w:val="96"/>
        </w:trPr>
        <w:tc>
          <w:tcPr>
            <w:tcW w:w="5849" w:type="dxa"/>
          </w:tcPr>
          <w:p w:rsidR="002A1FF1" w:rsidRPr="0010641B" w:rsidRDefault="002A1FF1" w:rsidP="002A1FF1">
            <w:pPr>
              <w:spacing w:line="276" w:lineRule="auto"/>
              <w:rPr>
                <w:color w:val="auto"/>
              </w:rPr>
            </w:pPr>
            <w:r w:rsidRPr="0010641B">
              <w:rPr>
                <w:color w:val="auto"/>
              </w:rPr>
              <w:t>Отмостка</w:t>
            </w:r>
          </w:p>
        </w:tc>
        <w:tc>
          <w:tcPr>
            <w:tcW w:w="4346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10641B">
              <w:rPr>
                <w:b/>
                <w:color w:val="auto"/>
              </w:rPr>
              <w:t>работоспособное</w:t>
            </w:r>
          </w:p>
        </w:tc>
      </w:tr>
    </w:tbl>
    <w:p w:rsidR="002A1FF1" w:rsidRPr="0039484E" w:rsidRDefault="002A1FF1" w:rsidP="009A474C">
      <w:pPr>
        <w:pStyle w:val="afff1"/>
        <w:numPr>
          <w:ilvl w:val="0"/>
          <w:numId w:val="22"/>
        </w:numPr>
        <w:spacing w:before="120" w:line="276" w:lineRule="auto"/>
        <w:ind w:left="0" w:firstLine="709"/>
        <w:contextualSpacing w:val="0"/>
        <w:jc w:val="both"/>
        <w:rPr>
          <w:color w:val="auto"/>
        </w:rPr>
      </w:pPr>
      <w:r w:rsidRPr="0039484E">
        <w:rPr>
          <w:color w:val="auto"/>
        </w:rPr>
        <w:t>Значительных прогибов, кренов, выгибов, перекосов, разломов и т.п. несущих и ограждающих конструкций здания, а также связанных с ними повреждений строительных конструкций и узлов их сопряжения, не выявлено.</w:t>
      </w:r>
    </w:p>
    <w:p w:rsidR="002A1FF1" w:rsidRDefault="002A1FF1" w:rsidP="009A474C">
      <w:pPr>
        <w:pStyle w:val="afff1"/>
        <w:numPr>
          <w:ilvl w:val="0"/>
          <w:numId w:val="22"/>
        </w:numPr>
        <w:spacing w:line="276" w:lineRule="auto"/>
        <w:ind w:left="0" w:firstLine="709"/>
        <w:contextualSpacing w:val="0"/>
        <w:jc w:val="both"/>
        <w:rPr>
          <w:color w:val="auto"/>
        </w:rPr>
      </w:pPr>
      <w:r w:rsidRPr="0039484E">
        <w:rPr>
          <w:color w:val="auto"/>
        </w:rPr>
        <w:t>Фактическая прочность материалов основных несущих конструкций здания соответствует требованиям документации на их изготовление и отвечает требованиям действующих нормативных документов.</w:t>
      </w:r>
    </w:p>
    <w:p w:rsidR="00174612" w:rsidRPr="0039484E" w:rsidRDefault="00174612" w:rsidP="009A474C">
      <w:pPr>
        <w:pStyle w:val="afff1"/>
        <w:numPr>
          <w:ilvl w:val="0"/>
          <w:numId w:val="22"/>
        </w:numPr>
        <w:spacing w:line="276" w:lineRule="auto"/>
        <w:ind w:left="0" w:firstLine="709"/>
        <w:contextualSpacing w:val="0"/>
        <w:jc w:val="both"/>
        <w:rPr>
          <w:color w:val="auto"/>
        </w:rPr>
      </w:pPr>
      <w:r w:rsidRPr="00B62560">
        <w:rPr>
          <w:color w:val="auto"/>
        </w:rPr>
        <w:t xml:space="preserve">По результатам проведенного георадиолокационного обследования фундаментов здания и грунтов, каких-либо аномалий не выявлено. </w:t>
      </w:r>
      <w:r w:rsidRPr="00B62560">
        <w:rPr>
          <w:bCs/>
          <w:color w:val="auto"/>
        </w:rPr>
        <w:t>Несущая способность грунтового основания удовлетворяет фактическим нагрузкам</w:t>
      </w:r>
    </w:p>
    <w:p w:rsidR="002A1FF1" w:rsidRPr="00AA1319" w:rsidRDefault="002A1FF1" w:rsidP="009A474C">
      <w:pPr>
        <w:pStyle w:val="afff1"/>
        <w:numPr>
          <w:ilvl w:val="0"/>
          <w:numId w:val="22"/>
        </w:numPr>
        <w:spacing w:line="276" w:lineRule="auto"/>
        <w:ind w:left="0" w:firstLine="709"/>
        <w:contextualSpacing w:val="0"/>
        <w:jc w:val="both"/>
        <w:rPr>
          <w:color w:val="auto"/>
        </w:rPr>
      </w:pPr>
      <w:r w:rsidRPr="00AA1319">
        <w:rPr>
          <w:color w:val="auto"/>
        </w:rPr>
        <w:t xml:space="preserve">Влажностный </w:t>
      </w:r>
      <w:r w:rsidR="00735A40" w:rsidRPr="00B62560">
        <w:rPr>
          <w:color w:val="auto"/>
        </w:rPr>
        <w:t>режим в помещениях здания</w:t>
      </w:r>
      <w:r w:rsidR="00735A40">
        <w:rPr>
          <w:color w:val="auto"/>
        </w:rPr>
        <w:t xml:space="preserve"> </w:t>
      </w:r>
      <w:r w:rsidR="00735A40" w:rsidRPr="00B62560">
        <w:rPr>
          <w:color w:val="auto"/>
        </w:rPr>
        <w:t xml:space="preserve">– </w:t>
      </w:r>
      <w:r w:rsidR="00735A40" w:rsidRPr="007F4358">
        <w:rPr>
          <w:color w:val="auto"/>
          <w:szCs w:val="24"/>
        </w:rPr>
        <w:t>нормальный</w:t>
      </w:r>
      <w:r w:rsidR="00735A40" w:rsidRPr="00B62560">
        <w:rPr>
          <w:color w:val="auto"/>
        </w:rPr>
        <w:t xml:space="preserve">, согласно табл. 1 СП 50.13330.2024, условия эксплуатации ограждающих конструкций здания соответствуют категории </w:t>
      </w:r>
      <w:r w:rsidR="00735A40">
        <w:rPr>
          <w:color w:val="auto"/>
        </w:rPr>
        <w:t>Б</w:t>
      </w:r>
      <w:r w:rsidR="00735A40" w:rsidRPr="00B62560">
        <w:rPr>
          <w:color w:val="auto"/>
        </w:rPr>
        <w:t>, сог</w:t>
      </w:r>
      <w:r w:rsidR="00735A40">
        <w:rPr>
          <w:color w:val="auto"/>
        </w:rPr>
        <w:t>ласно табл. 2 СП 50.13330.2024</w:t>
      </w:r>
      <w:r w:rsidRPr="00AA1319">
        <w:rPr>
          <w:color w:val="000000" w:themeColor="text1"/>
        </w:rPr>
        <w:t>.</w:t>
      </w:r>
    </w:p>
    <w:p w:rsidR="002A1FF1" w:rsidRPr="0039484E" w:rsidRDefault="002A1FF1" w:rsidP="009A474C">
      <w:pPr>
        <w:pStyle w:val="afff1"/>
        <w:numPr>
          <w:ilvl w:val="0"/>
          <w:numId w:val="22"/>
        </w:numPr>
        <w:spacing w:line="276" w:lineRule="auto"/>
        <w:ind w:left="0" w:firstLine="709"/>
        <w:contextualSpacing w:val="0"/>
        <w:jc w:val="both"/>
        <w:rPr>
          <w:color w:val="auto"/>
        </w:rPr>
      </w:pPr>
      <w:r w:rsidRPr="0039484E">
        <w:rPr>
          <w:color w:val="auto"/>
        </w:rPr>
        <w:t>Система естественной вентиляции помещений здания обеспечивает требуемый воздухообмен.</w:t>
      </w:r>
    </w:p>
    <w:p w:rsidR="002A1FF1" w:rsidRPr="0039484E" w:rsidRDefault="002A1FF1" w:rsidP="009A474C">
      <w:pPr>
        <w:pStyle w:val="afff1"/>
        <w:numPr>
          <w:ilvl w:val="0"/>
          <w:numId w:val="22"/>
        </w:numPr>
        <w:spacing w:line="276" w:lineRule="auto"/>
        <w:ind w:left="0" w:firstLine="709"/>
        <w:contextualSpacing w:val="0"/>
        <w:jc w:val="both"/>
        <w:rPr>
          <w:color w:val="auto"/>
        </w:rPr>
      </w:pPr>
      <w:r w:rsidRPr="0039484E">
        <w:rPr>
          <w:color w:val="auto"/>
        </w:rPr>
        <w:t>Несущая способность несущих конструкций здания обеспечена.</w:t>
      </w:r>
    </w:p>
    <w:p w:rsidR="002A1FF1" w:rsidRPr="0039484E" w:rsidRDefault="002A1FF1" w:rsidP="009A474C">
      <w:pPr>
        <w:pStyle w:val="afff1"/>
        <w:numPr>
          <w:ilvl w:val="0"/>
          <w:numId w:val="22"/>
        </w:numPr>
        <w:spacing w:line="276" w:lineRule="auto"/>
        <w:ind w:left="0" w:firstLine="709"/>
        <w:contextualSpacing w:val="0"/>
        <w:jc w:val="both"/>
        <w:rPr>
          <w:color w:val="auto"/>
        </w:rPr>
      </w:pPr>
      <w:r w:rsidRPr="0039484E">
        <w:rPr>
          <w:color w:val="auto"/>
        </w:rPr>
        <w:t>Дальнейшая эксплуатация здания допускается. В рамках планового ремонта необходимо выполнить устранение выявленных дефектов и повреждений по рекомендациям, указанным в разделе А.8.1.</w:t>
      </w:r>
    </w:p>
    <w:p w:rsidR="002A1FF1" w:rsidRPr="003C7E78" w:rsidRDefault="002A1FF1" w:rsidP="002A1FF1">
      <w:pPr>
        <w:pStyle w:val="2"/>
        <w:numPr>
          <w:ilvl w:val="0"/>
          <w:numId w:val="17"/>
        </w:numPr>
        <w:spacing w:before="240" w:after="120" w:line="276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92" w:name="_Toc240275274"/>
      <w:bookmarkEnd w:id="91"/>
      <w:r w:rsidRPr="003C7E78">
        <w:rPr>
          <w:rFonts w:ascii="Times New Roman" w:hAnsi="Times New Roman"/>
          <w:color w:val="auto"/>
          <w:sz w:val="24"/>
          <w:szCs w:val="24"/>
        </w:rPr>
        <w:lastRenderedPageBreak/>
        <w:t>Рекомендации по результатам обследования</w:t>
      </w:r>
      <w:bookmarkEnd w:id="92"/>
    </w:p>
    <w:p w:rsidR="002A1FF1" w:rsidRPr="0039484E" w:rsidRDefault="002A1FF1" w:rsidP="009A474C">
      <w:pPr>
        <w:pStyle w:val="afff1"/>
        <w:numPr>
          <w:ilvl w:val="0"/>
          <w:numId w:val="23"/>
        </w:numPr>
        <w:spacing w:after="120" w:line="276" w:lineRule="auto"/>
        <w:ind w:left="0" w:firstLine="709"/>
        <w:contextualSpacing w:val="0"/>
        <w:jc w:val="both"/>
        <w:rPr>
          <w:color w:val="auto"/>
        </w:rPr>
      </w:pPr>
      <w:r w:rsidRPr="0039484E">
        <w:rPr>
          <w:color w:val="auto"/>
        </w:rPr>
        <w:t>Для обеспечения безопасной эксплуатации здания и восстановления его эксплуатационных характеристик следует выполнить следующие работы:</w:t>
      </w:r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1070"/>
        <w:gridCol w:w="6040"/>
        <w:gridCol w:w="1529"/>
        <w:gridCol w:w="1556"/>
      </w:tblGrid>
      <w:tr w:rsidR="00676012" w:rsidTr="002A1FF1">
        <w:trPr>
          <w:trHeight w:val="1018"/>
          <w:tblHeader/>
        </w:trPr>
        <w:tc>
          <w:tcPr>
            <w:tcW w:w="1070" w:type="dxa"/>
            <w:vAlign w:val="center"/>
          </w:tcPr>
          <w:p w:rsidR="002A1FF1" w:rsidRPr="00F11594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F11594">
              <w:rPr>
                <w:color w:val="auto"/>
              </w:rPr>
              <w:t>№ п/п</w:t>
            </w:r>
          </w:p>
        </w:tc>
        <w:tc>
          <w:tcPr>
            <w:tcW w:w="6040" w:type="dxa"/>
            <w:vAlign w:val="center"/>
          </w:tcPr>
          <w:p w:rsidR="002A1FF1" w:rsidRPr="00F11594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F11594">
              <w:rPr>
                <w:color w:val="auto"/>
              </w:rPr>
              <w:t>Вид работ</w:t>
            </w:r>
          </w:p>
        </w:tc>
        <w:tc>
          <w:tcPr>
            <w:tcW w:w="1529" w:type="dxa"/>
            <w:vAlign w:val="center"/>
          </w:tcPr>
          <w:p w:rsidR="002A1FF1" w:rsidRPr="00F11594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F11594">
              <w:rPr>
                <w:color w:val="auto"/>
              </w:rPr>
              <w:t>Объем работ*</w:t>
            </w:r>
          </w:p>
        </w:tc>
        <w:tc>
          <w:tcPr>
            <w:tcW w:w="1556" w:type="dxa"/>
            <w:vAlign w:val="center"/>
          </w:tcPr>
          <w:p w:rsidR="002A1FF1" w:rsidRPr="00F11594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F11594">
              <w:rPr>
                <w:color w:val="auto"/>
              </w:rPr>
              <w:t>Примечание</w:t>
            </w:r>
          </w:p>
        </w:tc>
      </w:tr>
      <w:tr w:rsidR="00676012" w:rsidTr="002A1FF1">
        <w:tc>
          <w:tcPr>
            <w:tcW w:w="10195" w:type="dxa"/>
            <w:gridSpan w:val="4"/>
          </w:tcPr>
          <w:p w:rsidR="002A1FF1" w:rsidRPr="00F11594" w:rsidRDefault="002A1FF1" w:rsidP="002A1FF1">
            <w:pPr>
              <w:spacing w:line="276" w:lineRule="auto"/>
              <w:jc w:val="center"/>
              <w:rPr>
                <w:color w:val="auto"/>
                <w:szCs w:val="24"/>
              </w:rPr>
            </w:pPr>
            <w:r w:rsidRPr="00F11594">
              <w:rPr>
                <w:color w:val="auto"/>
                <w:szCs w:val="24"/>
              </w:rPr>
              <w:t>Конструкции покрытия</w:t>
            </w:r>
          </w:p>
        </w:tc>
      </w:tr>
      <w:tr w:rsidR="00676012" w:rsidTr="002A1FF1">
        <w:tc>
          <w:tcPr>
            <w:tcW w:w="1070" w:type="dxa"/>
            <w:vAlign w:val="center"/>
          </w:tcPr>
          <w:p w:rsidR="002A1FF1" w:rsidRDefault="0094248C" w:rsidP="002A1FF1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  <w:r w:rsidR="002A1FF1">
              <w:rPr>
                <w:color w:val="auto"/>
              </w:rPr>
              <w:t>.1</w:t>
            </w:r>
          </w:p>
        </w:tc>
        <w:tc>
          <w:tcPr>
            <w:tcW w:w="6040" w:type="dxa"/>
          </w:tcPr>
          <w:p w:rsidR="002A1FF1" w:rsidRPr="00F11594" w:rsidRDefault="0094248C" w:rsidP="002A1FF1">
            <w:pPr>
              <w:spacing w:line="276" w:lineRule="auto"/>
              <w:ind w:right="-88"/>
              <w:rPr>
                <w:color w:val="auto"/>
              </w:rPr>
            </w:pPr>
            <w:r w:rsidRPr="00F11594">
              <w:rPr>
                <w:color w:val="auto"/>
              </w:rPr>
              <w:t>Выполнить очистку и окраску поврежденных конструкций антикоррозионными составами («Гальванол» или аналогичными).</w:t>
            </w:r>
          </w:p>
        </w:tc>
        <w:tc>
          <w:tcPr>
            <w:tcW w:w="1529" w:type="dxa"/>
          </w:tcPr>
          <w:p w:rsidR="002A1FF1" w:rsidRDefault="0094248C" w:rsidP="002A1FF1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17</w:t>
            </w:r>
            <w:r w:rsidR="002A1FF1">
              <w:rPr>
                <w:color w:val="auto"/>
              </w:rPr>
              <w:t>,0</w:t>
            </w:r>
            <w:r w:rsidR="002A1FF1" w:rsidRPr="00D82BB7">
              <w:rPr>
                <w:color w:val="auto"/>
              </w:rPr>
              <w:t xml:space="preserve"> </w:t>
            </w:r>
            <w:r w:rsidR="00C92995">
              <w:rPr>
                <w:color w:val="auto"/>
              </w:rPr>
              <w:t>м</w:t>
            </w:r>
            <w:r w:rsidR="00C92995" w:rsidRPr="005179E8">
              <w:rPr>
                <w:color w:val="auto"/>
                <w:vertAlign w:val="superscript"/>
              </w:rPr>
              <w:t>2</w:t>
            </w:r>
          </w:p>
        </w:tc>
        <w:tc>
          <w:tcPr>
            <w:tcW w:w="1556" w:type="dxa"/>
          </w:tcPr>
          <w:p w:rsidR="002A1FF1" w:rsidRPr="00F11594" w:rsidRDefault="002A1FF1" w:rsidP="002A1FF1">
            <w:pPr>
              <w:spacing w:line="276" w:lineRule="auto"/>
              <w:jc w:val="center"/>
              <w:rPr>
                <w:color w:val="auto"/>
                <w:szCs w:val="24"/>
              </w:rPr>
            </w:pPr>
          </w:p>
        </w:tc>
      </w:tr>
      <w:tr w:rsidR="0094248C" w:rsidTr="002A1FF1">
        <w:tc>
          <w:tcPr>
            <w:tcW w:w="1070" w:type="dxa"/>
            <w:vAlign w:val="center"/>
          </w:tcPr>
          <w:p w:rsidR="0094248C" w:rsidRDefault="0094248C" w:rsidP="002A1FF1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1.2</w:t>
            </w:r>
          </w:p>
        </w:tc>
        <w:tc>
          <w:tcPr>
            <w:tcW w:w="6040" w:type="dxa"/>
          </w:tcPr>
          <w:p w:rsidR="0094248C" w:rsidRPr="00F11594" w:rsidRDefault="0094248C" w:rsidP="0094248C">
            <w:pPr>
              <w:tabs>
                <w:tab w:val="left" w:pos="1080"/>
              </w:tabs>
              <w:spacing w:line="276" w:lineRule="auto"/>
              <w:ind w:right="-88"/>
              <w:rPr>
                <w:color w:val="auto"/>
              </w:rPr>
            </w:pPr>
            <w:r w:rsidRPr="00493519">
              <w:rPr>
                <w:color w:val="auto"/>
              </w:rPr>
              <w:t xml:space="preserve">Выполнить очистку плит покрытия от следов протечек и </w:t>
            </w:r>
            <w:r>
              <w:rPr>
                <w:color w:val="auto"/>
              </w:rPr>
              <w:t xml:space="preserve">отслоившейся краски. </w:t>
            </w:r>
            <w:r w:rsidRPr="00493519">
              <w:rPr>
                <w:color w:val="auto"/>
              </w:rPr>
              <w:t>Плиты покрытия огрунтовать и окрасить известковыми составами</w:t>
            </w:r>
            <w:r w:rsidRPr="0026326C">
              <w:rPr>
                <w:color w:val="auto"/>
              </w:rPr>
              <w:t>.</w:t>
            </w:r>
          </w:p>
        </w:tc>
        <w:tc>
          <w:tcPr>
            <w:tcW w:w="1529" w:type="dxa"/>
          </w:tcPr>
          <w:p w:rsidR="0094248C" w:rsidRDefault="0094248C" w:rsidP="002A1FF1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3,0</w:t>
            </w:r>
            <w:r w:rsidRPr="00D82BB7">
              <w:rPr>
                <w:color w:val="auto"/>
              </w:rPr>
              <w:t xml:space="preserve"> </w:t>
            </w:r>
            <w:r>
              <w:rPr>
                <w:color w:val="auto"/>
              </w:rPr>
              <w:t>м</w:t>
            </w:r>
            <w:r w:rsidRPr="005179E8">
              <w:rPr>
                <w:color w:val="auto"/>
                <w:vertAlign w:val="superscript"/>
              </w:rPr>
              <w:t>2</w:t>
            </w:r>
          </w:p>
        </w:tc>
        <w:tc>
          <w:tcPr>
            <w:tcW w:w="1556" w:type="dxa"/>
          </w:tcPr>
          <w:p w:rsidR="0094248C" w:rsidRPr="00F11594" w:rsidRDefault="0094248C" w:rsidP="002A1FF1">
            <w:pPr>
              <w:spacing w:line="276" w:lineRule="auto"/>
              <w:jc w:val="center"/>
              <w:rPr>
                <w:color w:val="auto"/>
                <w:szCs w:val="24"/>
              </w:rPr>
            </w:pPr>
          </w:p>
        </w:tc>
      </w:tr>
      <w:tr w:rsidR="00676012" w:rsidTr="002A1FF1">
        <w:tc>
          <w:tcPr>
            <w:tcW w:w="10195" w:type="dxa"/>
            <w:gridSpan w:val="4"/>
          </w:tcPr>
          <w:p w:rsidR="002A1FF1" w:rsidRPr="00F11594" w:rsidRDefault="0094248C" w:rsidP="002A1FF1">
            <w:pPr>
              <w:spacing w:line="276" w:lineRule="auto"/>
              <w:jc w:val="center"/>
              <w:rPr>
                <w:color w:val="auto"/>
                <w:szCs w:val="24"/>
              </w:rPr>
            </w:pPr>
            <w:r w:rsidRPr="0039484E">
              <w:rPr>
                <w:color w:val="auto"/>
              </w:rPr>
              <w:t>Лестницы</w:t>
            </w:r>
          </w:p>
        </w:tc>
      </w:tr>
      <w:tr w:rsidR="00676012" w:rsidTr="002A1FF1">
        <w:tc>
          <w:tcPr>
            <w:tcW w:w="1070" w:type="dxa"/>
            <w:vAlign w:val="center"/>
          </w:tcPr>
          <w:p w:rsidR="002A1FF1" w:rsidRPr="00F11594" w:rsidRDefault="0094248C" w:rsidP="002A1FF1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  <w:r w:rsidR="002A1FF1" w:rsidRPr="00F11594">
              <w:rPr>
                <w:color w:val="auto"/>
              </w:rPr>
              <w:t>.1</w:t>
            </w:r>
          </w:p>
        </w:tc>
        <w:tc>
          <w:tcPr>
            <w:tcW w:w="6040" w:type="dxa"/>
          </w:tcPr>
          <w:p w:rsidR="002A1FF1" w:rsidRDefault="0094248C" w:rsidP="002A1FF1">
            <w:pPr>
              <w:spacing w:line="276" w:lineRule="auto"/>
              <w:ind w:right="-88"/>
              <w:rPr>
                <w:color w:val="000000" w:themeColor="text1"/>
              </w:rPr>
            </w:pPr>
            <w:r w:rsidRPr="00F11594">
              <w:rPr>
                <w:color w:val="auto"/>
              </w:rPr>
              <w:t>Выполнить очистку и окраску поврежденных конструкций антикоррозионными составами («Гальванол» или аналогичными).</w:t>
            </w:r>
          </w:p>
        </w:tc>
        <w:tc>
          <w:tcPr>
            <w:tcW w:w="1529" w:type="dxa"/>
            <w:vAlign w:val="center"/>
          </w:tcPr>
          <w:p w:rsidR="002A1FF1" w:rsidRDefault="0094248C" w:rsidP="002A1FF1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2,0</w:t>
            </w:r>
            <w:r w:rsidRPr="00D82BB7">
              <w:rPr>
                <w:color w:val="auto"/>
              </w:rPr>
              <w:t xml:space="preserve"> </w:t>
            </w:r>
            <w:r>
              <w:rPr>
                <w:color w:val="auto"/>
              </w:rPr>
              <w:t>м</w:t>
            </w:r>
            <w:r w:rsidRPr="005179E8">
              <w:rPr>
                <w:color w:val="auto"/>
                <w:vertAlign w:val="superscript"/>
              </w:rPr>
              <w:t>2</w:t>
            </w:r>
          </w:p>
        </w:tc>
        <w:tc>
          <w:tcPr>
            <w:tcW w:w="1556" w:type="dxa"/>
          </w:tcPr>
          <w:p w:rsidR="002A1FF1" w:rsidRPr="00F11594" w:rsidRDefault="002A1FF1" w:rsidP="002A1FF1">
            <w:pPr>
              <w:spacing w:line="276" w:lineRule="auto"/>
              <w:jc w:val="center"/>
              <w:rPr>
                <w:color w:val="auto"/>
                <w:szCs w:val="24"/>
              </w:rPr>
            </w:pPr>
          </w:p>
        </w:tc>
      </w:tr>
    </w:tbl>
    <w:p w:rsidR="002A1FF1" w:rsidRPr="0039484E" w:rsidRDefault="002A1FF1" w:rsidP="002A1FF1">
      <w:pPr>
        <w:spacing w:before="120" w:line="276" w:lineRule="auto"/>
        <w:jc w:val="both"/>
        <w:rPr>
          <w:color w:val="auto"/>
        </w:rPr>
      </w:pPr>
      <w:r w:rsidRPr="0039484E">
        <w:rPr>
          <w:color w:val="auto"/>
        </w:rPr>
        <w:t>* - указанные объемы работ необходимо уточнить непосредственно перед проведением СМР.</w:t>
      </w:r>
    </w:p>
    <w:p w:rsidR="002A1FF1" w:rsidRPr="0039484E" w:rsidRDefault="002A1FF1" w:rsidP="009A474C">
      <w:pPr>
        <w:pStyle w:val="afff1"/>
        <w:numPr>
          <w:ilvl w:val="0"/>
          <w:numId w:val="23"/>
        </w:numPr>
        <w:spacing w:before="240" w:line="276" w:lineRule="auto"/>
        <w:ind w:left="0" w:firstLine="709"/>
        <w:contextualSpacing w:val="0"/>
        <w:jc w:val="both"/>
        <w:rPr>
          <w:color w:val="auto"/>
        </w:rPr>
      </w:pPr>
      <w:r w:rsidRPr="0039484E">
        <w:rPr>
          <w:color w:val="auto"/>
        </w:rPr>
        <w:t>Следующее обследование здания в соответствии с ГОСТ 31937-2024 выполнить в 203</w:t>
      </w:r>
      <w:r>
        <w:rPr>
          <w:color w:val="auto"/>
        </w:rPr>
        <w:t>1</w:t>
      </w:r>
      <w:r w:rsidRPr="0039484E">
        <w:rPr>
          <w:color w:val="auto"/>
        </w:rPr>
        <w:t> г.</w:t>
      </w:r>
    </w:p>
    <w:p w:rsidR="002A1FF1" w:rsidRPr="0039484E" w:rsidRDefault="002A1FF1" w:rsidP="002A1FF1">
      <w:pPr>
        <w:rPr>
          <w:color w:val="auto"/>
        </w:rPr>
      </w:pPr>
      <w:r w:rsidRPr="0039484E">
        <w:rPr>
          <w:color w:val="auto"/>
        </w:rPr>
        <w:br w:type="page"/>
      </w:r>
    </w:p>
    <w:p w:rsidR="002A1FF1" w:rsidRPr="0039484E" w:rsidRDefault="002A1FF1" w:rsidP="002A1FF1">
      <w:pPr>
        <w:pStyle w:val="2"/>
        <w:tabs>
          <w:tab w:val="right" w:pos="10206"/>
        </w:tabs>
        <w:spacing w:before="240" w:after="240" w:line="276" w:lineRule="auto"/>
        <w:ind w:firstLine="5103"/>
        <w:jc w:val="center"/>
        <w:rPr>
          <w:rFonts w:ascii="Times New Roman" w:hAnsi="Times New Roman"/>
          <w:color w:val="auto"/>
          <w:sz w:val="24"/>
          <w:szCs w:val="24"/>
        </w:rPr>
      </w:pPr>
      <w:r w:rsidRPr="0039484E">
        <w:rPr>
          <w:rFonts w:ascii="Times New Roman" w:hAnsi="Times New Roman"/>
          <w:color w:val="auto"/>
          <w:sz w:val="24"/>
          <w:szCs w:val="24"/>
        </w:rPr>
        <w:lastRenderedPageBreak/>
        <w:tab/>
      </w:r>
      <w:bookmarkStart w:id="93" w:name="_Toc240275275"/>
      <w:r w:rsidRPr="0039484E">
        <w:rPr>
          <w:rFonts w:ascii="Times New Roman" w:hAnsi="Times New Roman"/>
          <w:color w:val="auto"/>
          <w:sz w:val="24"/>
          <w:szCs w:val="24"/>
        </w:rPr>
        <w:t xml:space="preserve">Приложение № 1 к Акту обследования. </w:t>
      </w:r>
      <w:r w:rsidRPr="0039484E">
        <w:rPr>
          <w:rFonts w:ascii="Times New Roman" w:hAnsi="Times New Roman"/>
          <w:color w:val="auto"/>
          <w:sz w:val="24"/>
          <w:szCs w:val="24"/>
        </w:rPr>
        <w:br/>
      </w:r>
      <w:r w:rsidRPr="0039484E">
        <w:rPr>
          <w:rFonts w:ascii="Times New Roman" w:hAnsi="Times New Roman"/>
          <w:color w:val="auto"/>
          <w:sz w:val="28"/>
          <w:szCs w:val="28"/>
        </w:rPr>
        <w:t>Методика оценки технического состояния строительных конструкций</w:t>
      </w:r>
      <w:bookmarkEnd w:id="93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Обследование строительных конструкций выполнялось в соответствии с ГОСТ 31937-2024 «Здания и сооружения. Правила обследования и мониторинга технического состояния». Категории опасности дефектов определялись в соответствие с РД-22-01-97 «Требования к проведению оценки безопасности эксплуатации производственных зданий и сооружений поднадзорных промышленных производств и объектов (обследование строительных конструкций специализированными организациями)». Термины и определения категорий технического состояния в заключении приведены в таблице 1.1.</w:t>
      </w:r>
    </w:p>
    <w:p w:rsidR="002A1FF1" w:rsidRPr="0039484E" w:rsidRDefault="002A1FF1" w:rsidP="002A1FF1">
      <w:pPr>
        <w:keepNext/>
        <w:spacing w:before="120" w:line="276" w:lineRule="auto"/>
        <w:rPr>
          <w:color w:val="auto"/>
        </w:rPr>
      </w:pPr>
      <w:r w:rsidRPr="0039484E">
        <w:rPr>
          <w:color w:val="auto"/>
        </w:rPr>
        <w:t>Таблица 1.1 – Термины и определения категорий технического состояния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14"/>
      </w:tblGrid>
      <w:tr w:rsidR="00676012" w:rsidTr="002A1FF1">
        <w:trPr>
          <w:trHeight w:val="20"/>
        </w:trPr>
        <w:tc>
          <w:tcPr>
            <w:tcW w:w="10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567"/>
              </w:tabs>
              <w:spacing w:line="276" w:lineRule="auto"/>
              <w:jc w:val="center"/>
              <w:rPr>
                <w:b/>
                <w:color w:val="auto"/>
                <w:spacing w:val="-6"/>
              </w:rPr>
            </w:pPr>
            <w:r w:rsidRPr="0039484E">
              <w:rPr>
                <w:b/>
                <w:color w:val="auto"/>
                <w:spacing w:val="-6"/>
              </w:rPr>
              <w:t>ГОСТ 31937-2024</w:t>
            </w:r>
          </w:p>
        </w:tc>
      </w:tr>
      <w:tr w:rsidR="00676012" w:rsidTr="002A1FF1">
        <w:trPr>
          <w:trHeight w:val="20"/>
        </w:trPr>
        <w:tc>
          <w:tcPr>
            <w:tcW w:w="10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567"/>
              </w:tabs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b/>
                <w:color w:val="auto"/>
              </w:rPr>
              <w:t>Нормативное состояние</w:t>
            </w:r>
            <w:r w:rsidRPr="0039484E">
              <w:rPr>
                <w:color w:val="auto"/>
              </w:rPr>
              <w:t xml:space="preserve"> - категория технического состояния, при котором количественные и качественные значения параметров всех критериев оценки технического состояния строительных конструкций зданий и сооружений, включая состояние грунтов основания, соответствуют установленным в проектной документации значениям с учетом пределов их изменения</w:t>
            </w:r>
          </w:p>
        </w:tc>
      </w:tr>
      <w:tr w:rsidR="00676012" w:rsidTr="002A1FF1">
        <w:trPr>
          <w:trHeight w:val="20"/>
        </w:trPr>
        <w:tc>
          <w:tcPr>
            <w:tcW w:w="10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567"/>
              </w:tabs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b/>
                <w:color w:val="auto"/>
              </w:rPr>
              <w:t xml:space="preserve">Работоспособное состояние - </w:t>
            </w:r>
            <w:r w:rsidRPr="0039484E">
              <w:rPr>
                <w:color w:val="auto"/>
              </w:rPr>
              <w:t>категория технического состояния, при которой некоторые из числа оцениваемых контролируемых параметров не отвечают требованиям проекта или норм, но имеющиеся нарушения требований в конкретных условиях эксплуатации не приводят к нарушению работоспособности, и необходимая несущая способность конструкций и грунтов основания с учетом влияния имеющихся дефектов и повреждений обеспечивается</w:t>
            </w:r>
          </w:p>
        </w:tc>
      </w:tr>
      <w:tr w:rsidR="00676012" w:rsidTr="002A1FF1">
        <w:trPr>
          <w:trHeight w:val="20"/>
        </w:trPr>
        <w:tc>
          <w:tcPr>
            <w:tcW w:w="10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A1FF1" w:rsidRPr="0039484E" w:rsidRDefault="002A1FF1" w:rsidP="002A1FF1">
            <w:pPr>
              <w:spacing w:line="276" w:lineRule="auto"/>
              <w:jc w:val="both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Ограниченно работоспособное состояние</w:t>
            </w:r>
            <w:r w:rsidRPr="0039484E">
              <w:rPr>
                <w:color w:val="auto"/>
              </w:rPr>
              <w:t xml:space="preserve"> - категория технического состояния строительной конструкции или здания и сооружения в целом, включая состояние грунтов основания, при которой имеются крены, дефекты и повреждения, приведшие к снижению несущей способности, но отсутствует опасность внезапного разрушения, потери устойчивости или опрокидывания, и функционирование конструкций и эксплуатация здания или сооружения возможны либо при контроле (мониторинге) технического состояния, либо при проведении необходимых мероприятий по восстановлению или усилению конструкций и (или) грунтов основания и последующем мониторинге технического состояния (при необходимости)</w:t>
            </w:r>
          </w:p>
        </w:tc>
      </w:tr>
      <w:tr w:rsidR="00676012" w:rsidTr="002A1FF1">
        <w:trPr>
          <w:trHeight w:val="20"/>
        </w:trPr>
        <w:tc>
          <w:tcPr>
            <w:tcW w:w="10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A1FF1" w:rsidRPr="0039484E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b/>
                <w:color w:val="auto"/>
              </w:rPr>
              <w:t>Аварийное состояние</w:t>
            </w:r>
            <w:r w:rsidRPr="0039484E">
              <w:rPr>
                <w:color w:val="auto"/>
              </w:rPr>
              <w:t xml:space="preserve"> - категория технического состояния строительной конструкции или здания и сооружения в целом, включая состояние грунтов основания, характеризующаяся повреждениями и деформациями, свидетельствующими об исчерпании несущей способности и опасности обрушения и (или) характеризующаяся кренами, которые могут вызвать потерю устойчивости объекта</w:t>
            </w:r>
          </w:p>
        </w:tc>
      </w:tr>
      <w:tr w:rsidR="00676012" w:rsidTr="002A1FF1">
        <w:trPr>
          <w:trHeight w:val="20"/>
        </w:trPr>
        <w:tc>
          <w:tcPr>
            <w:tcW w:w="10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A1FF1" w:rsidRPr="0039484E" w:rsidRDefault="002A1FF1" w:rsidP="002A1FF1">
            <w:pPr>
              <w:tabs>
                <w:tab w:val="left" w:pos="567"/>
              </w:tabs>
              <w:spacing w:line="276" w:lineRule="auto"/>
              <w:jc w:val="center"/>
              <w:rPr>
                <w:b/>
                <w:color w:val="auto"/>
                <w:spacing w:val="-6"/>
              </w:rPr>
            </w:pPr>
            <w:r w:rsidRPr="0039484E">
              <w:rPr>
                <w:b/>
                <w:color w:val="auto"/>
                <w:spacing w:val="-6"/>
              </w:rPr>
              <w:t>РД-22-01-97</w:t>
            </w:r>
          </w:p>
        </w:tc>
      </w:tr>
      <w:tr w:rsidR="00676012" w:rsidTr="002A1FF1">
        <w:trPr>
          <w:trHeight w:val="20"/>
        </w:trPr>
        <w:tc>
          <w:tcPr>
            <w:tcW w:w="10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A1FF1" w:rsidRPr="0039484E" w:rsidRDefault="002A1FF1" w:rsidP="002A1FF1">
            <w:pPr>
              <w:spacing w:line="276" w:lineRule="auto"/>
              <w:jc w:val="both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Категория дефекта А</w:t>
            </w:r>
            <w:r w:rsidRPr="0039484E">
              <w:rPr>
                <w:color w:val="auto"/>
              </w:rPr>
              <w:t xml:space="preserve"> - дефекты и повреждения особо ответственных элементов и соединений, представляющие опасность разрушения. Если в результате обследования обнаруживаются повреждения группы А, то соответствующую часть конструкций следует немедленно вывести из эксплуатации до выполнения необходимого ремонта или усиления.</w:t>
            </w:r>
          </w:p>
        </w:tc>
      </w:tr>
      <w:tr w:rsidR="00676012" w:rsidTr="002A1FF1">
        <w:trPr>
          <w:trHeight w:val="20"/>
        </w:trPr>
        <w:tc>
          <w:tcPr>
            <w:tcW w:w="10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A1FF1" w:rsidRPr="0039484E" w:rsidRDefault="002A1FF1" w:rsidP="002A1FF1">
            <w:pPr>
              <w:spacing w:line="276" w:lineRule="auto"/>
              <w:jc w:val="both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Категория дефекта Б</w:t>
            </w:r>
            <w:r w:rsidRPr="0039484E">
              <w:rPr>
                <w:color w:val="auto"/>
              </w:rPr>
              <w:t xml:space="preserve"> - дефекты и повреждения, не грозящие в момент осмотра опасностью разрушений конструкций, но могущие в дальнейшем вызвать повреждения других элементов и узлов или при развитии повреждения перейти в категорию А.</w:t>
            </w:r>
          </w:p>
        </w:tc>
      </w:tr>
      <w:tr w:rsidR="00676012" w:rsidTr="002A1FF1">
        <w:trPr>
          <w:trHeight w:val="20"/>
        </w:trPr>
        <w:tc>
          <w:tcPr>
            <w:tcW w:w="10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A1FF1" w:rsidRPr="0039484E" w:rsidRDefault="002A1FF1" w:rsidP="002A1FF1">
            <w:pPr>
              <w:spacing w:line="276" w:lineRule="auto"/>
              <w:jc w:val="both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Категория дефекта В</w:t>
            </w:r>
            <w:r w:rsidRPr="0039484E">
              <w:rPr>
                <w:color w:val="auto"/>
              </w:rPr>
              <w:t xml:space="preserve"> - дефекты и повреждения локального характера, которые при последующем развитии не могут оказать влияния на другие элементы и конструкции (повреждения вспомогательных конструкций, площадок, местные прогибы и вмятины ненапряженных конструкций и т.п.).</w:t>
            </w:r>
          </w:p>
        </w:tc>
      </w:tr>
    </w:tbl>
    <w:p w:rsidR="002A1FF1" w:rsidRPr="00384505" w:rsidRDefault="002A1FF1" w:rsidP="002A1FF1">
      <w:pPr>
        <w:pStyle w:val="2"/>
        <w:pageBreakBefore/>
        <w:tabs>
          <w:tab w:val="right" w:pos="10206"/>
        </w:tabs>
        <w:spacing w:before="240" w:after="240" w:line="276" w:lineRule="auto"/>
        <w:ind w:firstLine="5103"/>
        <w:jc w:val="center"/>
        <w:rPr>
          <w:rFonts w:ascii="Times New Roman" w:hAnsi="Times New Roman"/>
          <w:color w:val="auto"/>
          <w:sz w:val="28"/>
          <w:szCs w:val="28"/>
        </w:rPr>
      </w:pPr>
      <w:r w:rsidRPr="0039484E">
        <w:rPr>
          <w:rFonts w:ascii="Times New Roman" w:hAnsi="Times New Roman"/>
          <w:color w:val="auto"/>
          <w:sz w:val="24"/>
          <w:szCs w:val="24"/>
        </w:rPr>
        <w:lastRenderedPageBreak/>
        <w:tab/>
      </w:r>
      <w:bookmarkStart w:id="94" w:name="_Toc240275276"/>
      <w:r w:rsidRPr="004E4B1B">
        <w:rPr>
          <w:rFonts w:ascii="Times New Roman" w:hAnsi="Times New Roman"/>
          <w:color w:val="auto"/>
          <w:sz w:val="24"/>
          <w:szCs w:val="24"/>
        </w:rPr>
        <w:t xml:space="preserve">Приложение № 2 к Акту обследования. </w:t>
      </w:r>
      <w:r w:rsidRPr="004E4B1B">
        <w:rPr>
          <w:rFonts w:ascii="Times New Roman" w:hAnsi="Times New Roman"/>
          <w:color w:val="auto"/>
          <w:sz w:val="24"/>
          <w:szCs w:val="24"/>
        </w:rPr>
        <w:br/>
      </w:r>
      <w:r w:rsidRPr="004E4B1B">
        <w:rPr>
          <w:rFonts w:ascii="Times New Roman" w:hAnsi="Times New Roman"/>
          <w:color w:val="auto"/>
          <w:sz w:val="28"/>
          <w:szCs w:val="28"/>
        </w:rPr>
        <w:t>Фотоматериалы</w:t>
      </w:r>
      <w:bookmarkEnd w:id="94"/>
      <w:r>
        <w:rPr>
          <w:rFonts w:ascii="Times New Roman" w:hAnsi="Times New Roman"/>
          <w:color w:val="auto"/>
          <w:sz w:val="28"/>
          <w:szCs w:val="28"/>
        </w:rPr>
        <w:t xml:space="preserve"> </w:t>
      </w:r>
    </w:p>
    <w:p w:rsidR="00255ADA" w:rsidRPr="00BC7BF3" w:rsidRDefault="00255ADA" w:rsidP="00174612">
      <w:pPr>
        <w:spacing w:after="120" w:line="276" w:lineRule="auto"/>
        <w:ind w:left="2268" w:right="1134" w:hanging="1191"/>
        <w:rPr>
          <w:b/>
          <w:iCs/>
          <w:noProof/>
          <w:color w:val="auto"/>
          <w:szCs w:val="24"/>
        </w:rPr>
      </w:pPr>
      <w:r w:rsidRPr="00BC7BF3">
        <w:rPr>
          <w:b/>
          <w:iCs/>
          <w:noProof/>
          <w:color w:val="auto"/>
          <w:szCs w:val="24"/>
        </w:rPr>
        <w:drawing>
          <wp:inline distT="0" distB="0" distL="0" distR="0">
            <wp:extent cx="2124075" cy="3781425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0EE" w:rsidRPr="00BC2ED1" w:rsidRDefault="00F950EE" w:rsidP="00F950EE">
      <w:pPr>
        <w:spacing w:after="120" w:line="276" w:lineRule="auto"/>
        <w:ind w:left="2268" w:right="1202" w:hanging="1191"/>
        <w:jc w:val="both"/>
        <w:rPr>
          <w:iCs/>
          <w:noProof/>
          <w:color w:val="auto"/>
          <w:szCs w:val="24"/>
        </w:rPr>
      </w:pPr>
      <w:r w:rsidRPr="00097DE5">
        <w:rPr>
          <w:iCs/>
          <w:noProof/>
          <w:color w:val="auto"/>
          <w:szCs w:val="24"/>
        </w:rPr>
        <w:t>Фото 1.</w:t>
      </w:r>
      <w:r>
        <w:rPr>
          <w:iCs/>
          <w:noProof/>
          <w:color w:val="auto"/>
          <w:szCs w:val="24"/>
        </w:rPr>
        <w:tab/>
      </w:r>
      <w:r>
        <w:rPr>
          <w:color w:val="auto"/>
        </w:rPr>
        <w:t xml:space="preserve">Сооружение камеры-павильона к2918 </w:t>
      </w:r>
      <w:r w:rsidRPr="002419CA">
        <w:rPr>
          <w:iCs/>
          <w:noProof/>
          <w:color w:val="auto"/>
          <w:szCs w:val="24"/>
        </w:rPr>
        <w:t>Предприятия №</w:t>
      </w:r>
      <w:r>
        <w:rPr>
          <w:iCs/>
          <w:noProof/>
          <w:color w:val="auto"/>
          <w:szCs w:val="24"/>
        </w:rPr>
        <w:t>6</w:t>
      </w:r>
      <w:r w:rsidRPr="002419CA">
        <w:rPr>
          <w:iCs/>
          <w:noProof/>
          <w:color w:val="auto"/>
          <w:szCs w:val="24"/>
        </w:rPr>
        <w:t xml:space="preserve"> Филиала №</w:t>
      </w:r>
      <w:r w:rsidR="00C323A7">
        <w:rPr>
          <w:iCs/>
          <w:noProof/>
          <w:color w:val="auto"/>
          <w:szCs w:val="24"/>
        </w:rPr>
        <w:t>3</w:t>
      </w:r>
      <w:r w:rsidRPr="002419CA">
        <w:rPr>
          <w:iCs/>
          <w:noProof/>
          <w:color w:val="auto"/>
          <w:szCs w:val="24"/>
        </w:rPr>
        <w:t xml:space="preserve"> ПАО "МОЭК" (г. Москва, </w:t>
      </w:r>
      <w:r>
        <w:rPr>
          <w:iCs/>
          <w:noProof/>
          <w:color w:val="auto"/>
          <w:szCs w:val="24"/>
        </w:rPr>
        <w:t>Олимпийский просп., д.18/1, стр.2</w:t>
      </w:r>
      <w:r w:rsidRPr="002419CA">
        <w:rPr>
          <w:iCs/>
          <w:noProof/>
          <w:color w:val="auto"/>
          <w:szCs w:val="24"/>
        </w:rPr>
        <w:t xml:space="preserve">). </w:t>
      </w:r>
      <w:r w:rsidR="00C323A7">
        <w:rPr>
          <w:iCs/>
          <w:noProof/>
          <w:color w:val="auto"/>
          <w:szCs w:val="24"/>
        </w:rPr>
        <w:t>Фасад по оси 2-3/А</w:t>
      </w:r>
      <w:r w:rsidRPr="002419CA">
        <w:rPr>
          <w:iCs/>
          <w:noProof/>
          <w:color w:val="auto"/>
          <w:szCs w:val="24"/>
        </w:rPr>
        <w:t>.</w:t>
      </w:r>
      <w:r>
        <w:rPr>
          <w:iCs/>
          <w:noProof/>
          <w:color w:val="auto"/>
          <w:szCs w:val="24"/>
        </w:rPr>
        <w:t xml:space="preserve"> </w:t>
      </w:r>
    </w:p>
    <w:p w:rsidR="00255ADA" w:rsidRPr="00BC7BF3" w:rsidRDefault="00255ADA" w:rsidP="00174612">
      <w:pPr>
        <w:spacing w:after="120" w:line="276" w:lineRule="auto"/>
        <w:ind w:left="2268" w:right="1134" w:hanging="1191"/>
        <w:rPr>
          <w:b/>
          <w:iCs/>
          <w:noProof/>
          <w:color w:val="auto"/>
          <w:szCs w:val="24"/>
        </w:rPr>
      </w:pPr>
      <w:r w:rsidRPr="00BC7BF3">
        <w:rPr>
          <w:b/>
          <w:iCs/>
          <w:noProof/>
          <w:color w:val="auto"/>
          <w:szCs w:val="24"/>
        </w:rPr>
        <w:drawing>
          <wp:inline distT="0" distB="0" distL="0" distR="0">
            <wp:extent cx="2124075" cy="3781425"/>
            <wp:effectExtent l="0" t="0" r="0" b="0"/>
            <wp:docPr id="1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ADA" w:rsidRPr="00F950EE" w:rsidRDefault="00F950EE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>
        <w:rPr>
          <w:iCs/>
          <w:noProof/>
          <w:color w:val="auto"/>
          <w:szCs w:val="24"/>
        </w:rPr>
        <w:t xml:space="preserve">Фото </w:t>
      </w:r>
      <w:r>
        <w:rPr>
          <w:iCs/>
          <w:noProof/>
          <w:color w:val="auto"/>
          <w:szCs w:val="24"/>
          <w:lang w:val="en-US"/>
        </w:rPr>
        <w:t>2</w:t>
      </w:r>
      <w:r w:rsidRPr="00097DE5">
        <w:rPr>
          <w:iCs/>
          <w:noProof/>
          <w:color w:val="auto"/>
          <w:szCs w:val="24"/>
        </w:rPr>
        <w:t>.</w:t>
      </w:r>
      <w:r>
        <w:rPr>
          <w:iCs/>
          <w:noProof/>
          <w:color w:val="auto"/>
          <w:szCs w:val="24"/>
        </w:rPr>
        <w:tab/>
      </w:r>
      <w:r>
        <w:rPr>
          <w:color w:val="auto"/>
        </w:rPr>
        <w:t>Вход в помещение.</w:t>
      </w:r>
    </w:p>
    <w:p w:rsidR="002A1FF1" w:rsidRPr="00005278" w:rsidRDefault="002A1FF1" w:rsidP="00255ADA">
      <w:pPr>
        <w:spacing w:after="120" w:line="276" w:lineRule="auto"/>
        <w:ind w:left="2268" w:right="1202" w:hanging="1191"/>
        <w:jc w:val="both"/>
        <w:rPr>
          <w:iCs/>
          <w:szCs w:val="24"/>
        </w:rPr>
      </w:pPr>
    </w:p>
    <w:p w:rsidR="00255ADA" w:rsidRPr="00BC7BF3" w:rsidRDefault="00255ADA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 w:rsidRPr="00BC7BF3">
        <w:rPr>
          <w:b/>
          <w:iCs/>
          <w:noProof/>
          <w:color w:val="auto"/>
          <w:szCs w:val="24"/>
        </w:rPr>
        <w:lastRenderedPageBreak/>
        <w:drawing>
          <wp:inline distT="0" distB="0" distL="0" distR="0">
            <wp:extent cx="5038725" cy="2838450"/>
            <wp:effectExtent l="0" t="0" r="0" b="0"/>
            <wp:docPr id="3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ADA" w:rsidRPr="00BC7BF3" w:rsidRDefault="00F950EE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>
        <w:rPr>
          <w:iCs/>
          <w:noProof/>
          <w:color w:val="auto"/>
          <w:szCs w:val="24"/>
        </w:rPr>
        <w:t>Фото 3</w:t>
      </w:r>
      <w:r w:rsidRPr="00097DE5">
        <w:rPr>
          <w:iCs/>
          <w:noProof/>
          <w:color w:val="auto"/>
          <w:szCs w:val="24"/>
        </w:rPr>
        <w:t>.</w:t>
      </w:r>
      <w:r>
        <w:rPr>
          <w:iCs/>
          <w:noProof/>
          <w:color w:val="auto"/>
          <w:szCs w:val="24"/>
        </w:rPr>
        <w:tab/>
      </w:r>
      <w:r>
        <w:rPr>
          <w:color w:val="auto"/>
        </w:rPr>
        <w:t>Стена по оси 2-3/А-Б.</w:t>
      </w:r>
    </w:p>
    <w:p w:rsidR="00255ADA" w:rsidRPr="00BC7BF3" w:rsidRDefault="00255ADA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 w:rsidRPr="00BC7BF3">
        <w:rPr>
          <w:b/>
          <w:iCs/>
          <w:noProof/>
          <w:color w:val="auto"/>
          <w:szCs w:val="24"/>
        </w:rPr>
        <w:drawing>
          <wp:inline distT="0" distB="0" distL="0" distR="0">
            <wp:extent cx="5038725" cy="2838450"/>
            <wp:effectExtent l="0" t="0" r="0" b="0"/>
            <wp:docPr id="4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ADA" w:rsidRPr="00BC7BF3" w:rsidRDefault="00F950EE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>
        <w:rPr>
          <w:iCs/>
          <w:noProof/>
          <w:color w:val="auto"/>
          <w:szCs w:val="24"/>
        </w:rPr>
        <w:t>Фото 4</w:t>
      </w:r>
      <w:r w:rsidRPr="00097DE5">
        <w:rPr>
          <w:iCs/>
          <w:noProof/>
          <w:color w:val="auto"/>
          <w:szCs w:val="24"/>
        </w:rPr>
        <w:t>.</w:t>
      </w:r>
      <w:r>
        <w:rPr>
          <w:iCs/>
          <w:noProof/>
          <w:color w:val="auto"/>
          <w:szCs w:val="24"/>
        </w:rPr>
        <w:tab/>
      </w:r>
      <w:r>
        <w:rPr>
          <w:color w:val="auto"/>
        </w:rPr>
        <w:t>Стена по оси 2-3/Б.</w:t>
      </w:r>
    </w:p>
    <w:p w:rsidR="002A1FF1" w:rsidRPr="00005278" w:rsidRDefault="002A1FF1" w:rsidP="00255ADA">
      <w:pPr>
        <w:spacing w:after="120" w:line="276" w:lineRule="auto"/>
        <w:ind w:left="2268" w:right="1202" w:hanging="1191"/>
        <w:jc w:val="both"/>
        <w:rPr>
          <w:iCs/>
          <w:szCs w:val="24"/>
        </w:rPr>
      </w:pPr>
    </w:p>
    <w:p w:rsidR="00255ADA" w:rsidRPr="00BC7BF3" w:rsidRDefault="00255ADA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 w:rsidRPr="00BC7BF3">
        <w:rPr>
          <w:b/>
          <w:iCs/>
          <w:noProof/>
          <w:color w:val="auto"/>
          <w:szCs w:val="24"/>
        </w:rPr>
        <w:lastRenderedPageBreak/>
        <w:drawing>
          <wp:inline distT="0" distB="0" distL="0" distR="0">
            <wp:extent cx="5038725" cy="2838450"/>
            <wp:effectExtent l="0" t="0" r="0" b="0"/>
            <wp:docPr id="5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ADA" w:rsidRPr="00BC7BF3" w:rsidRDefault="00F950EE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>
        <w:rPr>
          <w:iCs/>
          <w:noProof/>
          <w:color w:val="auto"/>
          <w:szCs w:val="24"/>
        </w:rPr>
        <w:t>Фото 5</w:t>
      </w:r>
      <w:r w:rsidRPr="00097DE5">
        <w:rPr>
          <w:iCs/>
          <w:noProof/>
          <w:color w:val="auto"/>
          <w:szCs w:val="24"/>
        </w:rPr>
        <w:t>.</w:t>
      </w:r>
      <w:r>
        <w:rPr>
          <w:iCs/>
          <w:noProof/>
          <w:color w:val="auto"/>
          <w:szCs w:val="24"/>
        </w:rPr>
        <w:tab/>
      </w:r>
      <w:r>
        <w:rPr>
          <w:color w:val="auto"/>
        </w:rPr>
        <w:t>Стена по оси 2-3/Б.</w:t>
      </w:r>
    </w:p>
    <w:p w:rsidR="00255ADA" w:rsidRPr="00BC7BF3" w:rsidRDefault="00255ADA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 w:rsidRPr="00BC7BF3">
        <w:rPr>
          <w:b/>
          <w:iCs/>
          <w:noProof/>
          <w:color w:val="auto"/>
          <w:szCs w:val="24"/>
        </w:rPr>
        <w:drawing>
          <wp:inline distT="0" distB="0" distL="0" distR="0">
            <wp:extent cx="5038725" cy="2838450"/>
            <wp:effectExtent l="0" t="0" r="0" b="0"/>
            <wp:docPr id="6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ADA" w:rsidRPr="00BC7BF3" w:rsidRDefault="00F950EE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>
        <w:rPr>
          <w:iCs/>
          <w:noProof/>
          <w:color w:val="auto"/>
          <w:szCs w:val="24"/>
        </w:rPr>
        <w:t>Фото 6</w:t>
      </w:r>
      <w:r w:rsidRPr="00097DE5">
        <w:rPr>
          <w:iCs/>
          <w:noProof/>
          <w:color w:val="auto"/>
          <w:szCs w:val="24"/>
        </w:rPr>
        <w:t>.</w:t>
      </w:r>
      <w:r>
        <w:rPr>
          <w:iCs/>
          <w:noProof/>
          <w:color w:val="auto"/>
          <w:szCs w:val="24"/>
        </w:rPr>
        <w:tab/>
      </w:r>
      <w:r>
        <w:rPr>
          <w:color w:val="auto"/>
        </w:rPr>
        <w:t>Стена по оси 1-3/В.</w:t>
      </w:r>
    </w:p>
    <w:p w:rsidR="002A1FF1" w:rsidRPr="00005278" w:rsidRDefault="002A1FF1" w:rsidP="00255ADA">
      <w:pPr>
        <w:spacing w:after="120" w:line="276" w:lineRule="auto"/>
        <w:ind w:left="2268" w:right="1202" w:hanging="1191"/>
        <w:jc w:val="both"/>
        <w:rPr>
          <w:iCs/>
          <w:szCs w:val="24"/>
        </w:rPr>
      </w:pPr>
    </w:p>
    <w:p w:rsidR="00255ADA" w:rsidRPr="00BC7BF3" w:rsidRDefault="00255ADA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 w:rsidRPr="00BC7BF3">
        <w:rPr>
          <w:b/>
          <w:iCs/>
          <w:noProof/>
          <w:color w:val="auto"/>
          <w:szCs w:val="24"/>
        </w:rPr>
        <w:lastRenderedPageBreak/>
        <w:drawing>
          <wp:inline distT="0" distB="0" distL="0" distR="0">
            <wp:extent cx="5038725" cy="2838450"/>
            <wp:effectExtent l="0" t="0" r="0" b="0"/>
            <wp:docPr id="8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ADA" w:rsidRPr="00BC7BF3" w:rsidRDefault="00F950EE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>
        <w:rPr>
          <w:iCs/>
          <w:noProof/>
          <w:color w:val="auto"/>
          <w:szCs w:val="24"/>
        </w:rPr>
        <w:t>Фото 7</w:t>
      </w:r>
      <w:r w:rsidRPr="00097DE5">
        <w:rPr>
          <w:iCs/>
          <w:noProof/>
          <w:color w:val="auto"/>
          <w:szCs w:val="24"/>
        </w:rPr>
        <w:t>.</w:t>
      </w:r>
      <w:r>
        <w:rPr>
          <w:iCs/>
          <w:noProof/>
          <w:color w:val="auto"/>
          <w:szCs w:val="24"/>
        </w:rPr>
        <w:tab/>
      </w:r>
      <w:r>
        <w:rPr>
          <w:color w:val="auto"/>
        </w:rPr>
        <w:t>Вид производственного помещения.</w:t>
      </w:r>
    </w:p>
    <w:p w:rsidR="00255ADA" w:rsidRPr="00BC7BF3" w:rsidRDefault="00255ADA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 w:rsidRPr="00BC7BF3">
        <w:rPr>
          <w:b/>
          <w:iCs/>
          <w:noProof/>
          <w:color w:val="auto"/>
          <w:szCs w:val="24"/>
        </w:rPr>
        <w:drawing>
          <wp:inline distT="0" distB="0" distL="0" distR="0">
            <wp:extent cx="5038725" cy="2838450"/>
            <wp:effectExtent l="0" t="0" r="0" b="0"/>
            <wp:docPr id="9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ADA" w:rsidRPr="00BC7BF3" w:rsidRDefault="00F950EE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>
        <w:rPr>
          <w:iCs/>
          <w:noProof/>
          <w:color w:val="auto"/>
          <w:szCs w:val="24"/>
        </w:rPr>
        <w:t>Фото 8</w:t>
      </w:r>
      <w:r w:rsidRPr="00097DE5">
        <w:rPr>
          <w:iCs/>
          <w:noProof/>
          <w:color w:val="auto"/>
          <w:szCs w:val="24"/>
        </w:rPr>
        <w:t>.</w:t>
      </w:r>
      <w:r>
        <w:rPr>
          <w:iCs/>
          <w:noProof/>
          <w:color w:val="auto"/>
          <w:szCs w:val="24"/>
        </w:rPr>
        <w:tab/>
      </w:r>
      <w:r>
        <w:rPr>
          <w:color w:val="auto"/>
        </w:rPr>
        <w:t>Вид</w:t>
      </w:r>
      <w:r w:rsidR="00C323A7">
        <w:rPr>
          <w:color w:val="auto"/>
        </w:rPr>
        <w:t xml:space="preserve"> плит</w:t>
      </w:r>
      <w:r>
        <w:rPr>
          <w:color w:val="auto"/>
        </w:rPr>
        <w:t xml:space="preserve"> покрытия.</w:t>
      </w:r>
    </w:p>
    <w:p w:rsidR="002A1FF1" w:rsidRPr="00005278" w:rsidRDefault="002A1FF1" w:rsidP="00255ADA">
      <w:pPr>
        <w:spacing w:after="120" w:line="276" w:lineRule="auto"/>
        <w:ind w:left="2268" w:right="1202" w:hanging="1191"/>
        <w:jc w:val="both"/>
        <w:rPr>
          <w:iCs/>
          <w:szCs w:val="24"/>
        </w:rPr>
      </w:pPr>
    </w:p>
    <w:p w:rsidR="00255ADA" w:rsidRPr="00BC7BF3" w:rsidRDefault="00255ADA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 w:rsidRPr="00BC7BF3">
        <w:rPr>
          <w:b/>
          <w:iCs/>
          <w:noProof/>
          <w:color w:val="auto"/>
          <w:szCs w:val="24"/>
        </w:rPr>
        <w:lastRenderedPageBreak/>
        <w:drawing>
          <wp:inline distT="0" distB="0" distL="0" distR="0">
            <wp:extent cx="5038725" cy="3781425"/>
            <wp:effectExtent l="0" t="0" r="0" b="0"/>
            <wp:docPr id="10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ADA" w:rsidRPr="00BC7BF3" w:rsidRDefault="00F950EE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>
        <w:rPr>
          <w:iCs/>
          <w:noProof/>
          <w:color w:val="auto"/>
          <w:szCs w:val="24"/>
        </w:rPr>
        <w:t>Фото 9</w:t>
      </w:r>
      <w:r w:rsidRPr="00097DE5">
        <w:rPr>
          <w:iCs/>
          <w:noProof/>
          <w:color w:val="auto"/>
          <w:szCs w:val="24"/>
        </w:rPr>
        <w:t>.</w:t>
      </w:r>
      <w:r>
        <w:rPr>
          <w:iCs/>
          <w:noProof/>
          <w:color w:val="auto"/>
          <w:szCs w:val="24"/>
        </w:rPr>
        <w:tab/>
      </w:r>
      <w:r>
        <w:rPr>
          <w:color w:val="auto"/>
        </w:rPr>
        <w:t xml:space="preserve">Вид </w:t>
      </w:r>
      <w:r w:rsidR="00C323A7">
        <w:rPr>
          <w:color w:val="auto"/>
        </w:rPr>
        <w:t xml:space="preserve">плит </w:t>
      </w:r>
      <w:r>
        <w:rPr>
          <w:color w:val="auto"/>
        </w:rPr>
        <w:t>покрытия.</w:t>
      </w:r>
    </w:p>
    <w:p w:rsidR="00255ADA" w:rsidRPr="00BC7BF3" w:rsidRDefault="00255ADA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 w:rsidRPr="00BC7BF3">
        <w:rPr>
          <w:b/>
          <w:iCs/>
          <w:noProof/>
          <w:color w:val="auto"/>
          <w:szCs w:val="24"/>
        </w:rPr>
        <w:drawing>
          <wp:inline distT="0" distB="0" distL="0" distR="0">
            <wp:extent cx="2838450" cy="3781425"/>
            <wp:effectExtent l="0" t="0" r="0" b="0"/>
            <wp:docPr id="11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ADA" w:rsidRPr="00BC7BF3" w:rsidRDefault="00F950EE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>
        <w:rPr>
          <w:iCs/>
          <w:noProof/>
          <w:color w:val="auto"/>
          <w:szCs w:val="24"/>
        </w:rPr>
        <w:t>Фото 10</w:t>
      </w:r>
      <w:r w:rsidRPr="00097DE5">
        <w:rPr>
          <w:iCs/>
          <w:noProof/>
          <w:color w:val="auto"/>
          <w:szCs w:val="24"/>
        </w:rPr>
        <w:t>.</w:t>
      </w:r>
      <w:r>
        <w:rPr>
          <w:iCs/>
          <w:noProof/>
          <w:color w:val="auto"/>
          <w:szCs w:val="24"/>
        </w:rPr>
        <w:tab/>
      </w:r>
      <w:r>
        <w:rPr>
          <w:color w:val="auto"/>
        </w:rPr>
        <w:t>Люк по оси 1-2/А-Б.</w:t>
      </w:r>
      <w:r w:rsidR="00C323A7" w:rsidRPr="00C323A7">
        <w:t xml:space="preserve"> </w:t>
      </w:r>
      <w:r w:rsidR="00C323A7">
        <w:t>Поверхностная коррозия люков с потерей площади поперечного сечения до 5%</w:t>
      </w:r>
      <w:r w:rsidR="00C323A7">
        <w:rPr>
          <w:color w:val="auto"/>
        </w:rPr>
        <w:t>.</w:t>
      </w:r>
      <w:r w:rsidR="00C323A7" w:rsidRPr="00C323A7">
        <w:t xml:space="preserve"> </w:t>
      </w:r>
      <w:r w:rsidR="00C323A7">
        <w:t xml:space="preserve">Поверхностная коррозия с потерей площади поперечного сечения до 5% </w:t>
      </w:r>
      <w:r w:rsidR="00C323A7" w:rsidRPr="007A1239">
        <w:t>металлических лестниц</w:t>
      </w:r>
      <w:r w:rsidR="00C323A7">
        <w:t>ы.</w:t>
      </w:r>
    </w:p>
    <w:p w:rsidR="002A1FF1" w:rsidRPr="00005278" w:rsidRDefault="002A1FF1" w:rsidP="00255ADA">
      <w:pPr>
        <w:spacing w:after="120" w:line="276" w:lineRule="auto"/>
        <w:ind w:left="2268" w:right="1202" w:hanging="1191"/>
        <w:jc w:val="both"/>
        <w:rPr>
          <w:iCs/>
          <w:szCs w:val="24"/>
        </w:rPr>
      </w:pPr>
    </w:p>
    <w:p w:rsidR="00255ADA" w:rsidRPr="00BC7BF3" w:rsidRDefault="00255ADA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 w:rsidRPr="00BC7BF3">
        <w:rPr>
          <w:b/>
          <w:iCs/>
          <w:noProof/>
          <w:color w:val="auto"/>
          <w:szCs w:val="24"/>
        </w:rPr>
        <w:lastRenderedPageBreak/>
        <w:drawing>
          <wp:inline distT="0" distB="0" distL="0" distR="0">
            <wp:extent cx="2838450" cy="3781425"/>
            <wp:effectExtent l="0" t="0" r="0" b="0"/>
            <wp:docPr id="1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ADA" w:rsidRPr="00BC7BF3" w:rsidRDefault="00F950EE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>
        <w:rPr>
          <w:iCs/>
          <w:noProof/>
          <w:color w:val="auto"/>
          <w:szCs w:val="24"/>
        </w:rPr>
        <w:t>Фото 11</w:t>
      </w:r>
      <w:r w:rsidRPr="00097DE5">
        <w:rPr>
          <w:iCs/>
          <w:noProof/>
          <w:color w:val="auto"/>
          <w:szCs w:val="24"/>
        </w:rPr>
        <w:t>.</w:t>
      </w:r>
      <w:r>
        <w:rPr>
          <w:iCs/>
          <w:noProof/>
          <w:color w:val="auto"/>
          <w:szCs w:val="24"/>
        </w:rPr>
        <w:tab/>
      </w:r>
      <w:r>
        <w:rPr>
          <w:color w:val="auto"/>
        </w:rPr>
        <w:t>Люк по оси 1-2/А-Б.</w:t>
      </w:r>
      <w:r w:rsidR="00C323A7" w:rsidRPr="00C323A7">
        <w:t xml:space="preserve"> </w:t>
      </w:r>
      <w:r w:rsidR="00C323A7">
        <w:t>Поверхностная коррозия люков с потерей площади поперечного сечения до 5%</w:t>
      </w:r>
      <w:r w:rsidR="00C323A7">
        <w:rPr>
          <w:color w:val="auto"/>
        </w:rPr>
        <w:t>.</w:t>
      </w:r>
    </w:p>
    <w:p w:rsidR="00255ADA" w:rsidRPr="00BC7BF3" w:rsidRDefault="00255ADA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 w:rsidRPr="00BC7BF3">
        <w:rPr>
          <w:b/>
          <w:iCs/>
          <w:noProof/>
          <w:color w:val="auto"/>
          <w:szCs w:val="24"/>
        </w:rPr>
        <w:drawing>
          <wp:inline distT="0" distB="0" distL="0" distR="0">
            <wp:extent cx="5038725" cy="3781425"/>
            <wp:effectExtent l="0" t="0" r="0" b="0"/>
            <wp:docPr id="13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ADA" w:rsidRPr="00BC7BF3" w:rsidRDefault="00F950EE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>
        <w:rPr>
          <w:iCs/>
          <w:noProof/>
          <w:color w:val="auto"/>
          <w:szCs w:val="24"/>
        </w:rPr>
        <w:t>Фото 12</w:t>
      </w:r>
      <w:r w:rsidRPr="00097DE5">
        <w:rPr>
          <w:iCs/>
          <w:noProof/>
          <w:color w:val="auto"/>
          <w:szCs w:val="24"/>
        </w:rPr>
        <w:t>.</w:t>
      </w:r>
      <w:r>
        <w:rPr>
          <w:iCs/>
          <w:noProof/>
          <w:color w:val="auto"/>
          <w:szCs w:val="24"/>
        </w:rPr>
        <w:tab/>
      </w:r>
      <w:r w:rsidR="00C323A7">
        <w:rPr>
          <w:color w:val="auto"/>
        </w:rPr>
        <w:t>Следы замачивания плит покрытия.</w:t>
      </w:r>
    </w:p>
    <w:p w:rsidR="002A1FF1" w:rsidRPr="00005278" w:rsidRDefault="002A1FF1" w:rsidP="00255ADA">
      <w:pPr>
        <w:spacing w:after="120" w:line="276" w:lineRule="auto"/>
        <w:ind w:left="2268" w:right="1202" w:hanging="1191"/>
        <w:jc w:val="both"/>
        <w:rPr>
          <w:iCs/>
          <w:szCs w:val="24"/>
        </w:rPr>
      </w:pPr>
    </w:p>
    <w:p w:rsidR="00255ADA" w:rsidRPr="00BC7BF3" w:rsidRDefault="00255ADA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 w:rsidRPr="00BC7BF3">
        <w:rPr>
          <w:b/>
          <w:iCs/>
          <w:noProof/>
          <w:color w:val="auto"/>
          <w:szCs w:val="24"/>
        </w:rPr>
        <w:lastRenderedPageBreak/>
        <w:drawing>
          <wp:inline distT="0" distB="0" distL="0" distR="0">
            <wp:extent cx="2838450" cy="3781425"/>
            <wp:effectExtent l="0" t="0" r="0" b="0"/>
            <wp:docPr id="14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ADA" w:rsidRPr="00BC7BF3" w:rsidRDefault="009B1942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>
        <w:rPr>
          <w:iCs/>
          <w:noProof/>
          <w:color w:val="auto"/>
          <w:szCs w:val="24"/>
        </w:rPr>
        <w:t>Фото 13</w:t>
      </w:r>
      <w:r w:rsidRPr="00097DE5">
        <w:rPr>
          <w:iCs/>
          <w:noProof/>
          <w:color w:val="auto"/>
          <w:szCs w:val="24"/>
        </w:rPr>
        <w:t>.</w:t>
      </w:r>
      <w:r>
        <w:rPr>
          <w:iCs/>
          <w:noProof/>
          <w:color w:val="auto"/>
          <w:szCs w:val="24"/>
        </w:rPr>
        <w:tab/>
      </w:r>
      <w:r>
        <w:rPr>
          <w:color w:val="auto"/>
        </w:rPr>
        <w:t>Люк по оси 1-2/Б-В.</w:t>
      </w:r>
      <w:r w:rsidR="00C323A7" w:rsidRPr="00C323A7">
        <w:t xml:space="preserve"> </w:t>
      </w:r>
      <w:r w:rsidR="00C323A7">
        <w:t>Поверхностная коррозия люков с потерей площади поперечного сечения до 5%</w:t>
      </w:r>
      <w:r w:rsidR="00C323A7">
        <w:rPr>
          <w:color w:val="auto"/>
        </w:rPr>
        <w:t>.</w:t>
      </w:r>
    </w:p>
    <w:p w:rsidR="00255ADA" w:rsidRPr="00BC7BF3" w:rsidRDefault="00255ADA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 w:rsidRPr="00BC7BF3">
        <w:rPr>
          <w:b/>
          <w:iCs/>
          <w:noProof/>
          <w:color w:val="auto"/>
          <w:szCs w:val="24"/>
        </w:rPr>
        <w:drawing>
          <wp:inline distT="0" distB="0" distL="0" distR="0">
            <wp:extent cx="5038725" cy="2838450"/>
            <wp:effectExtent l="0" t="0" r="0" b="0"/>
            <wp:docPr id="15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ADA" w:rsidRPr="00BC7BF3" w:rsidRDefault="009B1942" w:rsidP="00255ADA">
      <w:pPr>
        <w:spacing w:after="120" w:line="276" w:lineRule="auto"/>
        <w:ind w:left="2268" w:right="1134" w:hanging="1191"/>
        <w:jc w:val="both"/>
        <w:rPr>
          <w:b/>
          <w:iCs/>
          <w:noProof/>
          <w:color w:val="auto"/>
          <w:szCs w:val="24"/>
        </w:rPr>
      </w:pPr>
      <w:r>
        <w:rPr>
          <w:iCs/>
          <w:noProof/>
          <w:color w:val="auto"/>
          <w:szCs w:val="24"/>
        </w:rPr>
        <w:t>Фото 14</w:t>
      </w:r>
      <w:r w:rsidRPr="00097DE5">
        <w:rPr>
          <w:iCs/>
          <w:noProof/>
          <w:color w:val="auto"/>
          <w:szCs w:val="24"/>
        </w:rPr>
        <w:t>.</w:t>
      </w:r>
      <w:r>
        <w:rPr>
          <w:iCs/>
          <w:noProof/>
          <w:color w:val="auto"/>
          <w:szCs w:val="24"/>
        </w:rPr>
        <w:tab/>
      </w:r>
      <w:r>
        <w:rPr>
          <w:color w:val="auto"/>
        </w:rPr>
        <w:t xml:space="preserve">Вид </w:t>
      </w:r>
      <w:r w:rsidR="00C323A7">
        <w:rPr>
          <w:color w:val="auto"/>
        </w:rPr>
        <w:t xml:space="preserve">плит </w:t>
      </w:r>
      <w:r>
        <w:rPr>
          <w:color w:val="auto"/>
        </w:rPr>
        <w:t>покрытия.</w:t>
      </w:r>
    </w:p>
    <w:p w:rsidR="002A1FF1" w:rsidRPr="00005278" w:rsidRDefault="00255ADA" w:rsidP="00255ADA">
      <w:pPr>
        <w:spacing w:after="120" w:line="276" w:lineRule="auto"/>
        <w:ind w:left="2268" w:right="1202" w:hanging="1191"/>
        <w:jc w:val="both"/>
        <w:rPr>
          <w:iCs/>
          <w:szCs w:val="24"/>
        </w:rPr>
      </w:pPr>
      <w:r w:rsidRPr="00BC7BF3">
        <w:rPr>
          <w:b/>
          <w:iCs/>
          <w:noProof/>
          <w:color w:val="auto"/>
          <w:szCs w:val="24"/>
        </w:rPr>
        <w:t xml:space="preserve"> </w:t>
      </w:r>
      <w:r w:rsidR="002A1FF1">
        <w:rPr>
          <w:iCs/>
          <w:szCs w:val="24"/>
        </w:rPr>
        <w:br w:type="page"/>
      </w:r>
    </w:p>
    <w:p w:rsidR="002A1FF1" w:rsidRPr="007D143D" w:rsidRDefault="002A1FF1" w:rsidP="002A1FF1">
      <w:pPr>
        <w:pStyle w:val="2"/>
        <w:tabs>
          <w:tab w:val="right" w:pos="10206"/>
        </w:tabs>
        <w:spacing w:before="240" w:after="240" w:line="276" w:lineRule="auto"/>
        <w:ind w:firstLine="5103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95" w:name="_Toc240275277"/>
      <w:r w:rsidRPr="0039484E">
        <w:rPr>
          <w:rFonts w:ascii="Times New Roman" w:hAnsi="Times New Roman"/>
          <w:color w:val="auto"/>
          <w:sz w:val="24"/>
          <w:szCs w:val="24"/>
        </w:rPr>
        <w:lastRenderedPageBreak/>
        <w:t xml:space="preserve">Приложение № 3 к Акту обследования. </w:t>
      </w:r>
      <w:r w:rsidRPr="0039484E">
        <w:rPr>
          <w:rFonts w:ascii="Times New Roman" w:hAnsi="Times New Roman"/>
          <w:color w:val="auto"/>
          <w:sz w:val="24"/>
          <w:szCs w:val="24"/>
        </w:rPr>
        <w:br/>
      </w:r>
      <w:r w:rsidRPr="0039484E">
        <w:rPr>
          <w:rFonts w:ascii="Times New Roman" w:hAnsi="Times New Roman"/>
          <w:color w:val="auto"/>
          <w:sz w:val="28"/>
          <w:szCs w:val="28"/>
        </w:rPr>
        <w:t>Графические материалы</w:t>
      </w:r>
      <w:bookmarkEnd w:id="95"/>
    </w:p>
    <w:p w:rsidR="002A1FF1" w:rsidRPr="0039484E" w:rsidRDefault="00737F10" w:rsidP="002A1FF1">
      <w:pPr>
        <w:spacing w:after="120" w:line="276" w:lineRule="auto"/>
        <w:ind w:right="140"/>
        <w:jc w:val="center"/>
        <w:rPr>
          <w:color w:val="auto"/>
          <w:szCs w:val="24"/>
        </w:rPr>
      </w:pPr>
      <w:r w:rsidRPr="00737F10">
        <w:rPr>
          <w:noProof/>
          <w:color w:val="auto"/>
          <w:szCs w:val="24"/>
        </w:rPr>
        <w:drawing>
          <wp:inline distT="0" distB="0" distL="0" distR="0" wp14:anchorId="773AF098" wp14:editId="65D45300">
            <wp:extent cx="6480175" cy="49371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FF1" w:rsidRPr="00757633" w:rsidRDefault="002A1FF1" w:rsidP="002A1FF1">
      <w:pPr>
        <w:spacing w:line="276" w:lineRule="auto"/>
        <w:ind w:right="142"/>
        <w:jc w:val="center"/>
        <w:rPr>
          <w:color w:val="auto"/>
          <w:szCs w:val="24"/>
        </w:rPr>
      </w:pPr>
      <w:r w:rsidRPr="0039484E">
        <w:rPr>
          <w:color w:val="auto"/>
          <w:szCs w:val="24"/>
        </w:rPr>
        <w:t>Рис. 1.</w:t>
      </w:r>
      <w:r w:rsidRPr="0039484E">
        <w:rPr>
          <w:color w:val="auto"/>
          <w:szCs w:val="24"/>
        </w:rPr>
        <w:tab/>
        <w:t xml:space="preserve">План </w:t>
      </w:r>
      <w:r>
        <w:rPr>
          <w:color w:val="auto"/>
          <w:szCs w:val="24"/>
        </w:rPr>
        <w:t>помещения</w:t>
      </w:r>
      <w:r w:rsidRPr="0039484E">
        <w:rPr>
          <w:color w:val="auto"/>
          <w:szCs w:val="24"/>
        </w:rPr>
        <w:t xml:space="preserve"> на отм. 0,000 м.</w:t>
      </w:r>
    </w:p>
    <w:p w:rsidR="002A1FF1" w:rsidRDefault="00737F10" w:rsidP="002A1FF1">
      <w:pPr>
        <w:spacing w:after="120" w:line="276" w:lineRule="auto"/>
        <w:ind w:right="140"/>
        <w:jc w:val="center"/>
        <w:rPr>
          <w:color w:val="auto"/>
          <w:szCs w:val="24"/>
        </w:rPr>
      </w:pPr>
      <w:r w:rsidRPr="00737F10">
        <w:rPr>
          <w:noProof/>
          <w:color w:val="auto"/>
          <w:szCs w:val="24"/>
        </w:rPr>
        <w:lastRenderedPageBreak/>
        <w:drawing>
          <wp:inline distT="0" distB="0" distL="0" distR="0" wp14:anchorId="76238F64" wp14:editId="7902CA7D">
            <wp:extent cx="6480175" cy="4379595"/>
            <wp:effectExtent l="0" t="0" r="0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195" w:rsidRDefault="002A1FF1" w:rsidP="00737F10">
      <w:pPr>
        <w:spacing w:after="120" w:line="276" w:lineRule="auto"/>
        <w:ind w:right="140"/>
        <w:jc w:val="center"/>
        <w:rPr>
          <w:color w:val="auto"/>
          <w:szCs w:val="24"/>
        </w:rPr>
      </w:pPr>
      <w:r w:rsidRPr="0039484E">
        <w:rPr>
          <w:color w:val="auto"/>
          <w:szCs w:val="24"/>
        </w:rPr>
        <w:t xml:space="preserve">Рис. </w:t>
      </w:r>
      <w:r>
        <w:rPr>
          <w:color w:val="auto"/>
          <w:szCs w:val="24"/>
          <w:lang w:val="en-US"/>
        </w:rPr>
        <w:t>2</w:t>
      </w:r>
      <w:r w:rsidRPr="0039484E">
        <w:rPr>
          <w:color w:val="auto"/>
          <w:szCs w:val="24"/>
        </w:rPr>
        <w:t>.</w:t>
      </w:r>
      <w:r w:rsidR="00737F10">
        <w:rPr>
          <w:color w:val="auto"/>
          <w:szCs w:val="24"/>
        </w:rPr>
        <w:t xml:space="preserve"> Разрез 1-1.</w:t>
      </w:r>
    </w:p>
    <w:p w:rsidR="002A1FF1" w:rsidRDefault="00C323A7" w:rsidP="002A1FF1">
      <w:pPr>
        <w:spacing w:after="120" w:line="276" w:lineRule="auto"/>
        <w:ind w:right="140"/>
        <w:jc w:val="center"/>
        <w:rPr>
          <w:color w:val="auto"/>
          <w:szCs w:val="24"/>
        </w:rPr>
      </w:pPr>
      <w:r w:rsidRPr="00C323A7">
        <w:rPr>
          <w:color w:val="auto"/>
          <w:szCs w:val="24"/>
        </w:rPr>
        <w:drawing>
          <wp:inline distT="0" distB="0" distL="0" distR="0" wp14:anchorId="2F9D39D4" wp14:editId="7A249CDD">
            <wp:extent cx="6480175" cy="4207510"/>
            <wp:effectExtent l="0" t="0" r="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FF1" w:rsidRPr="007D143D" w:rsidRDefault="002A1FF1" w:rsidP="00737F10">
      <w:pPr>
        <w:spacing w:after="120" w:line="276" w:lineRule="auto"/>
        <w:ind w:right="140"/>
        <w:jc w:val="center"/>
        <w:rPr>
          <w:color w:val="auto"/>
          <w:szCs w:val="24"/>
        </w:rPr>
      </w:pPr>
      <w:r w:rsidRPr="0039484E">
        <w:rPr>
          <w:color w:val="auto"/>
          <w:szCs w:val="24"/>
        </w:rPr>
        <w:t xml:space="preserve">Рис. </w:t>
      </w:r>
      <w:r w:rsidR="00737F10">
        <w:rPr>
          <w:color w:val="auto"/>
          <w:szCs w:val="24"/>
        </w:rPr>
        <w:t>3</w:t>
      </w:r>
      <w:r w:rsidRPr="0039484E">
        <w:rPr>
          <w:color w:val="auto"/>
          <w:szCs w:val="24"/>
        </w:rPr>
        <w:t>.</w:t>
      </w:r>
      <w:r>
        <w:rPr>
          <w:color w:val="auto"/>
          <w:szCs w:val="24"/>
        </w:rPr>
        <w:t xml:space="preserve"> </w:t>
      </w:r>
      <w:r w:rsidRPr="007D143D">
        <w:rPr>
          <w:color w:val="auto"/>
          <w:szCs w:val="24"/>
        </w:rPr>
        <w:t>План</w:t>
      </w:r>
      <w:r w:rsidR="00C323A7">
        <w:rPr>
          <w:color w:val="auto"/>
          <w:szCs w:val="24"/>
        </w:rPr>
        <w:t xml:space="preserve"> плит</w:t>
      </w:r>
      <w:r w:rsidRPr="007D143D">
        <w:rPr>
          <w:color w:val="auto"/>
          <w:szCs w:val="24"/>
        </w:rPr>
        <w:t xml:space="preserve"> </w:t>
      </w:r>
      <w:r>
        <w:rPr>
          <w:color w:val="auto"/>
          <w:szCs w:val="24"/>
        </w:rPr>
        <w:t>покрытия.</w:t>
      </w:r>
    </w:p>
    <w:p w:rsidR="002A1FF1" w:rsidRDefault="00C323A7" w:rsidP="002A1FF1">
      <w:pPr>
        <w:spacing w:after="120" w:line="276" w:lineRule="auto"/>
        <w:ind w:right="140"/>
        <w:jc w:val="center"/>
        <w:rPr>
          <w:color w:val="auto"/>
          <w:szCs w:val="24"/>
        </w:rPr>
      </w:pPr>
      <w:r w:rsidRPr="00C323A7">
        <w:rPr>
          <w:color w:val="auto"/>
          <w:szCs w:val="24"/>
        </w:rPr>
        <w:lastRenderedPageBreak/>
        <w:drawing>
          <wp:inline distT="0" distB="0" distL="0" distR="0" wp14:anchorId="3150D088" wp14:editId="64B2165E">
            <wp:extent cx="6480175" cy="537908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FF1" w:rsidRDefault="002A1FF1" w:rsidP="00737F10">
      <w:pPr>
        <w:spacing w:after="120" w:line="276" w:lineRule="auto"/>
        <w:ind w:right="140"/>
        <w:jc w:val="center"/>
        <w:rPr>
          <w:color w:val="auto"/>
          <w:szCs w:val="24"/>
        </w:rPr>
      </w:pPr>
      <w:r w:rsidRPr="00D20BC8">
        <w:rPr>
          <w:color w:val="auto"/>
          <w:szCs w:val="24"/>
        </w:rPr>
        <w:t xml:space="preserve">Рис. </w:t>
      </w:r>
      <w:r w:rsidR="00737F10">
        <w:rPr>
          <w:color w:val="auto"/>
          <w:szCs w:val="24"/>
        </w:rPr>
        <w:t>4</w:t>
      </w:r>
      <w:r w:rsidRPr="00D20BC8">
        <w:rPr>
          <w:color w:val="auto"/>
          <w:szCs w:val="24"/>
        </w:rPr>
        <w:t>.</w:t>
      </w:r>
      <w:r>
        <w:rPr>
          <w:color w:val="auto"/>
          <w:szCs w:val="24"/>
        </w:rPr>
        <w:t xml:space="preserve"> План здания на отм. 0,000 с ук</w:t>
      </w:r>
      <w:r w:rsidR="00737F10">
        <w:rPr>
          <w:color w:val="auto"/>
          <w:szCs w:val="24"/>
        </w:rPr>
        <w:t>азанием дефектов и повреждений.</w:t>
      </w:r>
    </w:p>
    <w:p w:rsidR="002A1FF1" w:rsidRDefault="002A1FF1" w:rsidP="002A1FF1">
      <w:pPr>
        <w:spacing w:after="120" w:line="276" w:lineRule="auto"/>
        <w:ind w:right="140"/>
        <w:jc w:val="center"/>
        <w:rPr>
          <w:color w:val="auto"/>
          <w:szCs w:val="24"/>
        </w:rPr>
      </w:pPr>
    </w:p>
    <w:p w:rsidR="002A1FF1" w:rsidRDefault="002A1FF1">
      <w:pPr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:rsidR="002A1FF1" w:rsidRPr="0039484E" w:rsidRDefault="002A1FF1" w:rsidP="002A1FF1">
      <w:pPr>
        <w:pStyle w:val="2"/>
        <w:tabs>
          <w:tab w:val="right" w:pos="10206"/>
        </w:tabs>
        <w:spacing w:before="240" w:after="240" w:line="276" w:lineRule="auto"/>
        <w:ind w:firstLine="5103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96" w:name="_Toc240275278"/>
      <w:r w:rsidRPr="0039484E">
        <w:rPr>
          <w:rFonts w:ascii="Times New Roman" w:hAnsi="Times New Roman"/>
          <w:color w:val="auto"/>
          <w:sz w:val="24"/>
          <w:szCs w:val="24"/>
        </w:rPr>
        <w:lastRenderedPageBreak/>
        <w:t>Приложение № </w:t>
      </w:r>
      <w:r>
        <w:rPr>
          <w:rFonts w:ascii="Times New Roman" w:hAnsi="Times New Roman"/>
          <w:color w:val="auto"/>
          <w:sz w:val="24"/>
          <w:szCs w:val="24"/>
        </w:rPr>
        <w:t>4</w:t>
      </w:r>
      <w:r w:rsidRPr="0039484E">
        <w:rPr>
          <w:rFonts w:ascii="Times New Roman" w:hAnsi="Times New Roman"/>
          <w:color w:val="auto"/>
          <w:sz w:val="24"/>
          <w:szCs w:val="24"/>
        </w:rPr>
        <w:t xml:space="preserve"> к Акту обследования. </w:t>
      </w:r>
      <w:r w:rsidRPr="0039484E">
        <w:rPr>
          <w:rFonts w:ascii="Times New Roman" w:hAnsi="Times New Roman"/>
          <w:color w:val="auto"/>
          <w:sz w:val="24"/>
          <w:szCs w:val="24"/>
        </w:rPr>
        <w:br/>
      </w:r>
      <w:r w:rsidRPr="00F40C6F">
        <w:rPr>
          <w:rFonts w:ascii="Times New Roman" w:hAnsi="Times New Roman"/>
          <w:color w:val="auto"/>
          <w:sz w:val="28"/>
          <w:szCs w:val="28"/>
        </w:rPr>
        <w:t>Определение прочности материалов строительных конструкций</w:t>
      </w:r>
      <w:bookmarkEnd w:id="96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Оценка прочности материалов и строительных конструкций производилась механическими методами неразрушающего контроля (метод ударного импульса) по ГОСТ 22690-2015.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 xml:space="preserve">Результаты контроля прочности бетона неразрушающими методами подвергаются статистической обработке в соответствии с ГОСТ 18105-2018 по схеме Г. </w:t>
      </w:r>
    </w:p>
    <w:p w:rsidR="002A1FF1" w:rsidRPr="0039484E" w:rsidRDefault="002A1FF1" w:rsidP="002A1FF1">
      <w:pPr>
        <w:spacing w:before="120"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 xml:space="preserve">Фактическая прочность бетона в партии </w:t>
      </w:r>
      <m:oMath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R</m:t>
            </m:r>
          </m:e>
          <m:sub>
            <m:r>
              <w:rPr>
                <w:rFonts w:ascii="Cambria Math" w:hAnsi="Cambria Math"/>
                <w:color w:val="auto"/>
              </w:rPr>
              <m:t>m</m:t>
            </m:r>
          </m:sub>
        </m:sSub>
      </m:oMath>
      <w:r w:rsidRPr="0039484E">
        <w:rPr>
          <w:i/>
          <w:color w:val="auto"/>
        </w:rPr>
        <w:t>,</w:t>
      </w:r>
      <w:r w:rsidRPr="0039484E">
        <w:rPr>
          <w:color w:val="auto"/>
        </w:rPr>
        <w:t xml:space="preserve"> МПа, определяется по формуле</w:t>
      </w:r>
    </w:p>
    <w:p w:rsidR="002A1FF1" w:rsidRPr="0039484E" w:rsidRDefault="00F950EE" w:rsidP="002A1FF1">
      <w:pPr>
        <w:spacing w:before="120" w:after="120" w:line="276" w:lineRule="auto"/>
        <w:ind w:firstLine="709"/>
        <w:jc w:val="both"/>
        <w:rPr>
          <w:i/>
          <w:color w:val="auto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R</m:t>
              </m:r>
            </m:e>
            <m:sub>
              <m:r>
                <w:rPr>
                  <w:rFonts w:ascii="Cambria Math" w:hAnsi="Cambria Math"/>
                  <w:color w:val="auto"/>
                </w:rPr>
                <m:t>m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color w:val="auto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auto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color w:val="auto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uto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color w:val="auto"/>
                </w:rPr>
                <m:t>n</m:t>
              </m:r>
            </m:den>
          </m:f>
          <m:r>
            <w:rPr>
              <w:rFonts w:ascii="Cambria Math" w:hAnsi="Cambria Math"/>
              <w:color w:val="auto"/>
            </w:rPr>
            <m:t>,</m:t>
          </m:r>
        </m:oMath>
      </m:oMathPara>
    </w:p>
    <w:p w:rsidR="002A1FF1" w:rsidRPr="0039484E" w:rsidRDefault="002A1FF1" w:rsidP="002A1FF1">
      <w:pPr>
        <w:tabs>
          <w:tab w:val="left" w:pos="567"/>
        </w:tabs>
        <w:spacing w:line="276" w:lineRule="auto"/>
        <w:jc w:val="both"/>
        <w:rPr>
          <w:color w:val="auto"/>
        </w:rPr>
      </w:pPr>
      <w:r w:rsidRPr="0039484E">
        <w:rPr>
          <w:color w:val="auto"/>
        </w:rPr>
        <w:t>где</w:t>
      </w:r>
      <w:r w:rsidRPr="0039484E">
        <w:rPr>
          <w:color w:val="auto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R</m:t>
            </m:r>
          </m:e>
          <m:sub>
            <m:r>
              <w:rPr>
                <w:rFonts w:ascii="Cambria Math" w:hAnsi="Cambria Math"/>
                <w:color w:val="auto"/>
              </w:rPr>
              <m:t>i</m:t>
            </m:r>
          </m:sub>
        </m:sSub>
      </m:oMath>
      <w:r w:rsidRPr="0039484E">
        <w:rPr>
          <w:color w:val="auto"/>
        </w:rPr>
        <w:t xml:space="preserve"> – единичное значение прочности бетона, МПа. За единичное значение прочности бетона принято значение средней прочности бетона конструкции по результатам 10 измерений;</w:t>
      </w:r>
    </w:p>
    <w:p w:rsidR="002A1FF1" w:rsidRPr="0039484E" w:rsidRDefault="002A1FF1" w:rsidP="002A1FF1">
      <w:pPr>
        <w:tabs>
          <w:tab w:val="left" w:pos="567"/>
        </w:tabs>
        <w:spacing w:line="276" w:lineRule="auto"/>
        <w:jc w:val="both"/>
        <w:rPr>
          <w:color w:val="auto"/>
        </w:rPr>
      </w:pPr>
      <w:r w:rsidRPr="0039484E">
        <w:rPr>
          <w:i/>
          <w:color w:val="auto"/>
        </w:rPr>
        <w:tab/>
        <w:t xml:space="preserve">п – </w:t>
      </w:r>
      <w:r w:rsidRPr="0039484E">
        <w:rPr>
          <w:color w:val="auto"/>
        </w:rPr>
        <w:t>общее число единичных значений прочности бетона (контролируемых участков) в партии.</w:t>
      </w:r>
    </w:p>
    <w:p w:rsidR="002A1FF1" w:rsidRPr="0039484E" w:rsidRDefault="002A1FF1" w:rsidP="002A1FF1">
      <w:pPr>
        <w:spacing w:before="120"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 xml:space="preserve">Фактический класс бетона </w:t>
      </w:r>
      <m:oMath>
        <m:sSub>
          <m:sSubPr>
            <m:ctrlPr>
              <w:rPr>
                <w:rFonts w:ascii="Cambria Math" w:hAnsi="Cambria Math"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</w:rPr>
              <m:t>ф</m:t>
            </m:r>
          </m:sub>
        </m:sSub>
      </m:oMath>
      <w:r w:rsidRPr="0039484E">
        <w:rPr>
          <w:color w:val="auto"/>
        </w:rPr>
        <w:t xml:space="preserve"> при контроле сборных конструкций определяется по формуле</w:t>
      </w:r>
    </w:p>
    <w:p w:rsidR="002A1FF1" w:rsidRPr="0039484E" w:rsidRDefault="00F950EE" w:rsidP="002A1FF1">
      <w:pPr>
        <w:spacing w:before="120" w:after="120" w:line="276" w:lineRule="auto"/>
        <w:ind w:firstLine="709"/>
        <w:jc w:val="both"/>
        <w:rPr>
          <w:rFonts w:ascii="Cambria Math" w:hAnsi="Cambria Math"/>
          <w:i/>
          <w:color w:val="aut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B</m:t>
              </m:r>
            </m:e>
            <m:sub>
              <m:r>
                <w:rPr>
                  <w:rFonts w:ascii="Cambria Math" w:hAnsi="Cambria Math"/>
                  <w:color w:val="auto"/>
                </w:rPr>
                <m:t>ф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color w:val="auto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color w:val="auto"/>
            </w:rPr>
            <m:t>,</m:t>
          </m:r>
        </m:oMath>
      </m:oMathPara>
    </w:p>
    <w:p w:rsidR="002A1FF1" w:rsidRPr="0039484E" w:rsidRDefault="002A1FF1" w:rsidP="002A1FF1">
      <w:pPr>
        <w:tabs>
          <w:tab w:val="left" w:pos="567"/>
        </w:tabs>
        <w:spacing w:line="276" w:lineRule="auto"/>
        <w:jc w:val="both"/>
        <w:rPr>
          <w:color w:val="auto"/>
        </w:rPr>
      </w:pPr>
      <w:r w:rsidRPr="0039484E">
        <w:rPr>
          <w:color w:val="auto"/>
        </w:rPr>
        <w:t>где</w:t>
      </w:r>
      <w:r w:rsidRPr="0039484E">
        <w:rPr>
          <w:color w:val="auto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K</m:t>
            </m:r>
          </m:e>
          <m:sub>
            <m:r>
              <w:rPr>
                <w:rFonts w:ascii="Cambria Math" w:hAnsi="Cambria Math"/>
                <w:color w:val="auto"/>
              </w:rPr>
              <m:t>T</m:t>
            </m:r>
          </m:sub>
        </m:sSub>
      </m:oMath>
      <w:r w:rsidRPr="0039484E">
        <w:rPr>
          <w:color w:val="auto"/>
        </w:rPr>
        <w:t xml:space="preserve"> – коэффициент требуемой прочности. При контроле по схеме Г для всех видов бетонов (кроме плотного силикатного и ячеистого) </w:t>
      </w:r>
      <m:oMath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K</m:t>
            </m:r>
          </m:e>
          <m:sub>
            <m:r>
              <w:rPr>
                <w:rFonts w:ascii="Cambria Math" w:hAnsi="Cambria Math"/>
                <w:color w:val="auto"/>
              </w:rPr>
              <m:t>T</m:t>
            </m:r>
          </m:sub>
        </m:sSub>
        <m:r>
          <w:rPr>
            <w:rFonts w:ascii="Cambria Math" w:hAnsi="Cambria Math"/>
            <w:color w:val="auto"/>
          </w:rPr>
          <m:t>=1,28</m:t>
        </m:r>
      </m:oMath>
      <w:r w:rsidRPr="0039484E">
        <w:rPr>
          <w:color w:val="auto"/>
        </w:rPr>
        <w:t>.</w:t>
      </w:r>
    </w:p>
    <w:p w:rsidR="002A1FF1" w:rsidRPr="0039484E" w:rsidRDefault="002A1FF1" w:rsidP="002A1FF1">
      <w:pPr>
        <w:spacing w:before="120"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 xml:space="preserve">Фактический класс бетона по прочности монолитных конструкций </w:t>
      </w:r>
      <m:oMath>
        <m:sSub>
          <m:sSubPr>
            <m:ctrlPr>
              <w:rPr>
                <w:rFonts w:ascii="Cambria Math" w:hAnsi="Cambria Math"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</w:rPr>
              <m:t>ф</m:t>
            </m:r>
          </m:sub>
        </m:sSub>
      </m:oMath>
      <w:r w:rsidRPr="0039484E">
        <w:rPr>
          <w:color w:val="auto"/>
        </w:rPr>
        <w:t xml:space="preserve"> при контроле по схеме Г принимают равным 80% средней прочности бетона конструкций, но не более минимального частного значения прочности бетона отдельной конструкции или участка конструкции, входящих в контролируемую партию:</w:t>
      </w:r>
    </w:p>
    <w:p w:rsidR="002A1FF1" w:rsidRPr="0039484E" w:rsidRDefault="00F950EE" w:rsidP="002A1FF1">
      <w:pPr>
        <w:spacing w:before="120" w:after="120" w:line="276" w:lineRule="auto"/>
        <w:ind w:firstLine="709"/>
        <w:jc w:val="both"/>
        <w:rPr>
          <w:rFonts w:ascii="Cambria Math" w:hAnsi="Cambria Math"/>
          <w:i/>
          <w:color w:val="aut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B</m:t>
              </m:r>
            </m:e>
            <m:sub>
              <m:r>
                <w:rPr>
                  <w:rFonts w:ascii="Cambria Math" w:hAnsi="Cambria Math"/>
                  <w:color w:val="auto"/>
                </w:rPr>
                <m:t>ф</m:t>
              </m:r>
            </m:sub>
          </m:sSub>
          <m:r>
            <w:rPr>
              <w:rFonts w:ascii="Cambria Math" w:hAnsi="Cambria Math"/>
              <w:color w:val="auto"/>
            </w:rPr>
            <m:t>=0,8×</m:t>
          </m:r>
          <m:sSub>
            <m:sSubPr>
              <m:ctrlPr>
                <w:rPr>
                  <w:rFonts w:ascii="Cambria Math" w:hAnsi="Cambria Math"/>
                  <w:i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R</m:t>
              </m:r>
            </m:e>
            <m:sub>
              <m:r>
                <w:rPr>
                  <w:rFonts w:ascii="Cambria Math" w:hAnsi="Cambria Math"/>
                  <w:color w:val="auto"/>
                </w:rPr>
                <m:t>m</m:t>
              </m:r>
            </m:sub>
          </m:sSub>
        </m:oMath>
      </m:oMathPara>
    </w:p>
    <w:p w:rsidR="002A1FF1" w:rsidRPr="0039484E" w:rsidRDefault="002A1FF1" w:rsidP="002A1FF1">
      <w:pPr>
        <w:spacing w:before="120"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 xml:space="preserve">Фактическая прочность материала в партии </w:t>
      </w:r>
      <m:oMath>
        <m:sSub>
          <m:sSubPr>
            <m:ctrlPr>
              <w:rPr>
                <w:rFonts w:ascii="Cambria Math" w:hAnsi="Cambria Math"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R</m:t>
            </m:r>
          </m:e>
          <m:sub>
            <m:r>
              <w:rPr>
                <w:rFonts w:ascii="Cambria Math" w:hAnsi="Cambria Math"/>
                <w:color w:val="auto"/>
              </w:rPr>
              <m:t>m</m:t>
            </m:r>
          </m:sub>
        </m:sSub>
      </m:oMath>
      <w:r w:rsidRPr="0039484E">
        <w:rPr>
          <w:color w:val="auto"/>
        </w:rPr>
        <w:t>, МПа, определяется по формуле</w:t>
      </w:r>
    </w:p>
    <w:p w:rsidR="002A1FF1" w:rsidRPr="0039484E" w:rsidRDefault="00F950EE" w:rsidP="002A1FF1">
      <w:pPr>
        <w:spacing w:before="120" w:after="120" w:line="276" w:lineRule="auto"/>
        <w:ind w:firstLine="709"/>
        <w:jc w:val="both"/>
        <w:rPr>
          <w:i/>
          <w:color w:val="auto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R</m:t>
              </m:r>
            </m:e>
            <m:sub>
              <m:r>
                <w:rPr>
                  <w:rFonts w:ascii="Cambria Math" w:hAnsi="Cambria Math"/>
                  <w:color w:val="auto"/>
                </w:rPr>
                <m:t>m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color w:val="auto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auto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color w:val="auto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uto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color w:val="auto"/>
                </w:rPr>
                <m:t>n</m:t>
              </m:r>
            </m:den>
          </m:f>
          <m:r>
            <w:rPr>
              <w:rFonts w:ascii="Cambria Math" w:hAnsi="Cambria Math"/>
              <w:color w:val="auto"/>
            </w:rPr>
            <m:t>,</m:t>
          </m:r>
        </m:oMath>
      </m:oMathPara>
    </w:p>
    <w:p w:rsidR="002A1FF1" w:rsidRPr="0039484E" w:rsidRDefault="002A1FF1" w:rsidP="002A1FF1">
      <w:pPr>
        <w:tabs>
          <w:tab w:val="left" w:pos="567"/>
        </w:tabs>
        <w:spacing w:line="276" w:lineRule="auto"/>
        <w:jc w:val="both"/>
        <w:rPr>
          <w:color w:val="auto"/>
        </w:rPr>
      </w:pPr>
      <w:r w:rsidRPr="0039484E">
        <w:rPr>
          <w:color w:val="auto"/>
        </w:rPr>
        <w:t>где</w:t>
      </w:r>
      <w:r w:rsidRPr="0039484E">
        <w:rPr>
          <w:color w:val="auto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R</m:t>
            </m:r>
          </m:e>
          <m:sub>
            <m:r>
              <w:rPr>
                <w:rFonts w:ascii="Cambria Math" w:hAnsi="Cambria Math"/>
                <w:color w:val="auto"/>
              </w:rPr>
              <m:t>i</m:t>
            </m:r>
          </m:sub>
        </m:sSub>
      </m:oMath>
      <w:r w:rsidRPr="0039484E">
        <w:rPr>
          <w:color w:val="auto"/>
        </w:rPr>
        <w:t xml:space="preserve"> – единичное значение прочности, МПа. За единичное значение прочности принято значение средней прочности по результатам 10 измерений;</w:t>
      </w:r>
    </w:p>
    <w:p w:rsidR="002A1FF1" w:rsidRPr="0039484E" w:rsidRDefault="002A1FF1" w:rsidP="002A1FF1">
      <w:pPr>
        <w:tabs>
          <w:tab w:val="left" w:pos="567"/>
        </w:tabs>
        <w:spacing w:line="276" w:lineRule="auto"/>
        <w:jc w:val="both"/>
        <w:rPr>
          <w:color w:val="auto"/>
        </w:rPr>
      </w:pPr>
      <w:r w:rsidRPr="0039484E">
        <w:rPr>
          <w:i/>
          <w:color w:val="auto"/>
        </w:rPr>
        <w:tab/>
        <w:t xml:space="preserve">п – </w:t>
      </w:r>
      <w:r w:rsidRPr="0039484E">
        <w:rPr>
          <w:color w:val="auto"/>
        </w:rPr>
        <w:t>общее число единичных значений прочности (контролируемых участков) в партии.</w:t>
      </w:r>
    </w:p>
    <w:p w:rsidR="002A1FF1" w:rsidRPr="0039484E" w:rsidRDefault="002A1FF1" w:rsidP="002A1FF1">
      <w:pPr>
        <w:spacing w:before="120"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 xml:space="preserve">Среднеквадратическое отклонение прочности </w:t>
      </w:r>
      <m:oMath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color w:val="auto"/>
              </w:rPr>
              <m:t>m</m:t>
            </m:r>
          </m:sub>
        </m:sSub>
      </m:oMath>
      <w:r w:rsidRPr="0039484E">
        <w:rPr>
          <w:color w:val="auto"/>
        </w:rPr>
        <w:t>, МПа, определяется по формуле</w:t>
      </w:r>
    </w:p>
    <w:p w:rsidR="002A1FF1" w:rsidRPr="0039484E" w:rsidRDefault="00F950EE" w:rsidP="002A1FF1">
      <w:pPr>
        <w:spacing w:before="120" w:after="120" w:line="276" w:lineRule="auto"/>
        <w:ind w:firstLine="709"/>
        <w:jc w:val="both"/>
        <w:rPr>
          <w:i/>
          <w:color w:val="auto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auto"/>
                </w:rPr>
                <m:t>m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auto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color w:val="auto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auto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auto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auto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auto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auto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auto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auto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auto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auto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auto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auto"/>
                                    </w:rPr>
                                    <m:t>m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color w:val="auto"/>
                      <w:lang w:val="en-US"/>
                    </w:rPr>
                    <m:t>n-1</m:t>
                  </m:r>
                </m:den>
              </m:f>
            </m:e>
          </m:rad>
        </m:oMath>
      </m:oMathPara>
    </w:p>
    <w:p w:rsidR="002A1FF1" w:rsidRPr="0039484E" w:rsidRDefault="002A1FF1" w:rsidP="002A1FF1">
      <w:pPr>
        <w:spacing w:before="120"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 xml:space="preserve">Коэффициент вариации прочности </w:t>
      </w:r>
      <m:oMath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auto"/>
              </w:rPr>
              <m:t>m</m:t>
            </m:r>
          </m:sub>
        </m:sSub>
      </m:oMath>
      <w:r w:rsidRPr="0039484E">
        <w:rPr>
          <w:color w:val="auto"/>
        </w:rPr>
        <w:t>, %, определяется по формуле</w:t>
      </w:r>
    </w:p>
    <w:p w:rsidR="002A1FF1" w:rsidRPr="0039484E" w:rsidRDefault="00F950EE" w:rsidP="002A1FF1">
      <w:pPr>
        <w:spacing w:before="120" w:after="120" w:line="276" w:lineRule="auto"/>
        <w:ind w:firstLine="709"/>
        <w:jc w:val="both"/>
        <w:rPr>
          <w:i/>
          <w:color w:val="auto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color w:val="auto"/>
                </w:rPr>
                <m:t>m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auto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  <w:color w:val="auto"/>
            </w:rPr>
            <m:t>×100%</m:t>
          </m:r>
        </m:oMath>
      </m:oMathPara>
    </w:p>
    <w:p w:rsidR="002A1FF1" w:rsidRPr="0039484E" w:rsidRDefault="002A1FF1">
      <w:pPr>
        <w:rPr>
          <w:color w:val="auto"/>
        </w:rPr>
      </w:pPr>
      <w:r w:rsidRPr="0039484E">
        <w:rPr>
          <w:color w:val="auto"/>
        </w:rPr>
        <w:br w:type="page"/>
      </w:r>
    </w:p>
    <w:p w:rsidR="002A1FF1" w:rsidRPr="0039484E" w:rsidRDefault="002A1FF1" w:rsidP="002A1FF1">
      <w:pPr>
        <w:jc w:val="center"/>
        <w:rPr>
          <w:b/>
          <w:color w:val="auto"/>
          <w:sz w:val="28"/>
          <w:szCs w:val="28"/>
        </w:rPr>
      </w:pPr>
      <w:r w:rsidRPr="0039484E">
        <w:rPr>
          <w:b/>
          <w:color w:val="auto"/>
          <w:sz w:val="28"/>
          <w:szCs w:val="28"/>
        </w:rPr>
        <w:lastRenderedPageBreak/>
        <w:t>ПРОТОКОЛ № </w:t>
      </w:r>
      <w:r>
        <w:rPr>
          <w:b/>
          <w:color w:val="auto"/>
          <w:sz w:val="28"/>
          <w:szCs w:val="28"/>
          <w:lang w:val="en-US"/>
        </w:rPr>
        <w:t>1</w:t>
      </w:r>
      <w:r w:rsidRPr="008358D2">
        <w:rPr>
          <w:b/>
          <w:color w:val="auto"/>
          <w:sz w:val="28"/>
          <w:szCs w:val="28"/>
        </w:rPr>
        <w:t>/</w:t>
      </w:r>
      <w:r w:rsidR="006A2506">
        <w:rPr>
          <w:b/>
          <w:color w:val="auto"/>
          <w:sz w:val="28"/>
          <w:szCs w:val="28"/>
        </w:rPr>
        <w:t>960-2026</w:t>
      </w:r>
    </w:p>
    <w:p w:rsidR="002A1FF1" w:rsidRPr="0039484E" w:rsidRDefault="002A1FF1" w:rsidP="002A1FF1">
      <w:pPr>
        <w:spacing w:line="276" w:lineRule="auto"/>
        <w:jc w:val="center"/>
        <w:rPr>
          <w:b/>
          <w:color w:val="auto"/>
        </w:rPr>
      </w:pPr>
      <w:r w:rsidRPr="0039484E">
        <w:rPr>
          <w:b/>
          <w:color w:val="auto"/>
        </w:rPr>
        <w:t>контроля прочности строительных материалов</w:t>
      </w:r>
    </w:p>
    <w:p w:rsidR="002A1FF1" w:rsidRPr="0039484E" w:rsidRDefault="002A1FF1" w:rsidP="002A1FF1">
      <w:pPr>
        <w:spacing w:line="276" w:lineRule="auto"/>
        <w:rPr>
          <w:color w:val="auto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6549"/>
      </w:tblGrid>
      <w:tr w:rsidR="00676012" w:rsidTr="002A1FF1">
        <w:tc>
          <w:tcPr>
            <w:tcW w:w="3652" w:type="dxa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Объект:</w:t>
            </w:r>
          </w:p>
        </w:tc>
        <w:tc>
          <w:tcPr>
            <w:tcW w:w="6549" w:type="dxa"/>
          </w:tcPr>
          <w:p w:rsidR="002A1FF1" w:rsidRPr="0039484E" w:rsidRDefault="000B51F1" w:rsidP="002A1FF1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Сооружение камеры-павильона </w:t>
            </w:r>
            <w:r w:rsidR="006A2506">
              <w:rPr>
                <w:color w:val="auto"/>
              </w:rPr>
              <w:t>к2918</w:t>
            </w:r>
          </w:p>
        </w:tc>
      </w:tr>
      <w:tr w:rsidR="00676012" w:rsidTr="002A1FF1">
        <w:tc>
          <w:tcPr>
            <w:tcW w:w="3652" w:type="dxa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Организация, эксплуатирующая объект:</w:t>
            </w:r>
          </w:p>
        </w:tc>
        <w:tc>
          <w:tcPr>
            <w:tcW w:w="6549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ПАО «МОЭК», </w:t>
            </w:r>
            <w:r w:rsidR="006A2506">
              <w:rPr>
                <w:color w:val="auto"/>
              </w:rPr>
              <w:t>Филиал № 3, Предприятие № 6</w:t>
            </w:r>
          </w:p>
        </w:tc>
      </w:tr>
      <w:tr w:rsidR="00676012" w:rsidTr="002A1FF1">
        <w:tc>
          <w:tcPr>
            <w:tcW w:w="3652" w:type="dxa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Место проведения контроля:</w:t>
            </w:r>
          </w:p>
        </w:tc>
        <w:tc>
          <w:tcPr>
            <w:tcW w:w="6549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г. Москва, </w:t>
            </w:r>
            <w:r w:rsidR="006A2506">
              <w:rPr>
                <w:color w:val="auto"/>
              </w:rPr>
              <w:t>Олимпийский просп., д.18/1, стр.2</w:t>
            </w:r>
          </w:p>
        </w:tc>
      </w:tr>
      <w:tr w:rsidR="00676012" w:rsidTr="002A1F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652" w:type="dxa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Дата проведения контроля:</w:t>
            </w:r>
          </w:p>
        </w:tc>
        <w:tc>
          <w:tcPr>
            <w:tcW w:w="6549" w:type="dxa"/>
          </w:tcPr>
          <w:p w:rsidR="002A1FF1" w:rsidRPr="0039484E" w:rsidRDefault="006A2506" w:rsidP="002A1FF1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27.07.2026 </w:t>
            </w:r>
            <w:r w:rsidR="002A1FF1" w:rsidRPr="0039484E">
              <w:rPr>
                <w:color w:val="auto"/>
              </w:rPr>
              <w:t>г.</w:t>
            </w:r>
          </w:p>
        </w:tc>
      </w:tr>
      <w:tr w:rsidR="00676012" w:rsidTr="002A1F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652" w:type="dxa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Организация, проводившая контроль:</w:t>
            </w:r>
          </w:p>
        </w:tc>
        <w:tc>
          <w:tcPr>
            <w:tcW w:w="6549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Лаборатория неразрушающего контроля </w:t>
            </w:r>
            <w:r w:rsidRPr="0039484E">
              <w:rPr>
                <w:color w:val="auto"/>
              </w:rPr>
              <w:br/>
              <w:t>ООО «ПСК «ВЫСОТА»</w:t>
            </w:r>
            <w:r w:rsidRPr="0039484E">
              <w:rPr>
                <w:color w:val="auto"/>
              </w:rPr>
              <w:br/>
              <w:t>(свидетельство об аттестации № ЛНК-027А0609 от 22.02.2024 г., действительно до 22.02.2027 г.)</w:t>
            </w:r>
          </w:p>
        </w:tc>
      </w:tr>
    </w:tbl>
    <w:p w:rsidR="002A1FF1" w:rsidRPr="0039484E" w:rsidRDefault="002A1FF1" w:rsidP="002A1FF1">
      <w:pPr>
        <w:spacing w:line="276" w:lineRule="auto"/>
        <w:rPr>
          <w:color w:val="auto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6521"/>
      </w:tblGrid>
      <w:tr w:rsidR="00676012" w:rsidTr="002A1FF1">
        <w:tc>
          <w:tcPr>
            <w:tcW w:w="3652" w:type="dxa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Испытываемые конструкции:</w:t>
            </w:r>
          </w:p>
        </w:tc>
        <w:tc>
          <w:tcPr>
            <w:tcW w:w="6521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7A373A">
              <w:rPr>
                <w:color w:val="auto"/>
              </w:rPr>
              <w:t xml:space="preserve">Сборные железобетонные </w:t>
            </w:r>
            <w:r>
              <w:rPr>
                <w:color w:val="auto"/>
              </w:rPr>
              <w:t>ребристые плиты</w:t>
            </w:r>
            <w:r w:rsidRPr="007A373A">
              <w:rPr>
                <w:color w:val="auto"/>
              </w:rPr>
              <w:t xml:space="preserve"> покрытия</w:t>
            </w:r>
          </w:p>
        </w:tc>
      </w:tr>
      <w:tr w:rsidR="00676012" w:rsidTr="002A1FF1">
        <w:tc>
          <w:tcPr>
            <w:tcW w:w="3652" w:type="dxa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Метод контроля:</w:t>
            </w:r>
          </w:p>
        </w:tc>
        <w:tc>
          <w:tcPr>
            <w:tcW w:w="6521" w:type="dxa"/>
          </w:tcPr>
          <w:p w:rsidR="002A1FF1" w:rsidRPr="00676F50" w:rsidRDefault="002A1FF1" w:rsidP="002A1FF1">
            <w:pPr>
              <w:spacing w:line="276" w:lineRule="auto"/>
              <w:rPr>
                <w:color w:val="auto"/>
              </w:rPr>
            </w:pPr>
            <w:r w:rsidRPr="00676F50">
              <w:rPr>
                <w:color w:val="auto"/>
              </w:rPr>
              <w:t>Метод ударного импульса</w:t>
            </w:r>
          </w:p>
        </w:tc>
      </w:tr>
      <w:tr w:rsidR="00676012" w:rsidTr="002A1FF1">
        <w:tc>
          <w:tcPr>
            <w:tcW w:w="3652" w:type="dxa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Схема контроля:</w:t>
            </w:r>
          </w:p>
        </w:tc>
        <w:tc>
          <w:tcPr>
            <w:tcW w:w="6521" w:type="dxa"/>
          </w:tcPr>
          <w:p w:rsidR="002A1FF1" w:rsidRPr="00676F50" w:rsidRDefault="002A1FF1" w:rsidP="002A1FF1">
            <w:pPr>
              <w:spacing w:line="276" w:lineRule="auto"/>
              <w:rPr>
                <w:color w:val="auto"/>
              </w:rPr>
            </w:pPr>
            <w:r w:rsidRPr="00676F50">
              <w:rPr>
                <w:color w:val="auto"/>
              </w:rPr>
              <w:t>прилагается (схема № 4.</w:t>
            </w:r>
            <w:r w:rsidR="00B73D81">
              <w:rPr>
                <w:color w:val="auto"/>
              </w:rPr>
              <w:t>2</w:t>
            </w:r>
            <w:r w:rsidRPr="00676F50">
              <w:rPr>
                <w:color w:val="auto"/>
              </w:rPr>
              <w:t>)</w:t>
            </w:r>
          </w:p>
        </w:tc>
      </w:tr>
      <w:tr w:rsidR="00676012" w:rsidTr="002A1FF1">
        <w:tc>
          <w:tcPr>
            <w:tcW w:w="3652" w:type="dxa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Средства контроля:</w:t>
            </w:r>
          </w:p>
        </w:tc>
        <w:tc>
          <w:tcPr>
            <w:tcW w:w="6521" w:type="dxa"/>
          </w:tcPr>
          <w:p w:rsidR="002A1FF1" w:rsidRPr="0039484E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>Измеритель прочности ударно-импульсный Оникс-2.5, зав. № 212 (свидетельство о поверке № </w:t>
            </w:r>
            <w:r w:rsidRPr="001B585B">
              <w:rPr>
                <w:color w:val="000000" w:themeColor="text1"/>
              </w:rPr>
              <w:t>С-БН/</w:t>
            </w:r>
            <w:r>
              <w:rPr>
                <w:color w:val="000000" w:themeColor="text1"/>
              </w:rPr>
              <w:t>09</w:t>
            </w:r>
            <w:r w:rsidRPr="001B585B">
              <w:rPr>
                <w:color w:val="000000" w:themeColor="text1"/>
              </w:rPr>
              <w:t>-02-202</w:t>
            </w:r>
            <w:r>
              <w:rPr>
                <w:color w:val="000000" w:themeColor="text1"/>
              </w:rPr>
              <w:t>6</w:t>
            </w:r>
            <w:r w:rsidRPr="001B585B">
              <w:rPr>
                <w:color w:val="000000" w:themeColor="text1"/>
              </w:rPr>
              <w:t>/</w:t>
            </w:r>
            <w:r>
              <w:rPr>
                <w:color w:val="000000" w:themeColor="text1"/>
              </w:rPr>
              <w:t>504506929</w:t>
            </w:r>
            <w:r w:rsidRPr="0039484E">
              <w:rPr>
                <w:color w:val="auto"/>
              </w:rPr>
              <w:t>, действительно до 0</w:t>
            </w:r>
            <w:r>
              <w:rPr>
                <w:color w:val="auto"/>
              </w:rPr>
              <w:t>8.02.2027</w:t>
            </w:r>
            <w:r w:rsidRPr="0039484E">
              <w:rPr>
                <w:color w:val="auto"/>
              </w:rPr>
              <w:t> г.)</w:t>
            </w:r>
          </w:p>
        </w:tc>
      </w:tr>
      <w:tr w:rsidR="00676012" w:rsidTr="002A1FF1">
        <w:tc>
          <w:tcPr>
            <w:tcW w:w="3652" w:type="dxa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Методика контроля:</w:t>
            </w:r>
          </w:p>
        </w:tc>
        <w:tc>
          <w:tcPr>
            <w:tcW w:w="6521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по ГОСТ 22690-2015</w:t>
            </w:r>
          </w:p>
        </w:tc>
      </w:tr>
      <w:tr w:rsidR="00676012" w:rsidTr="002A1FF1">
        <w:tc>
          <w:tcPr>
            <w:tcW w:w="3652" w:type="dxa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Оценка результатов:</w:t>
            </w:r>
          </w:p>
        </w:tc>
        <w:tc>
          <w:tcPr>
            <w:tcW w:w="6521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по ГОСТ 18105-2018, схема Г</w:t>
            </w:r>
          </w:p>
        </w:tc>
      </w:tr>
    </w:tbl>
    <w:p w:rsidR="002A1FF1" w:rsidRPr="0039484E" w:rsidRDefault="002A1FF1" w:rsidP="002A1FF1">
      <w:pPr>
        <w:spacing w:line="276" w:lineRule="auto"/>
        <w:rPr>
          <w:color w:val="auto"/>
          <w:szCs w:val="24"/>
        </w:rPr>
      </w:pPr>
    </w:p>
    <w:p w:rsidR="002A1FF1" w:rsidRPr="0039484E" w:rsidRDefault="002A1FF1" w:rsidP="002A1FF1">
      <w:pPr>
        <w:spacing w:line="276" w:lineRule="auto"/>
        <w:rPr>
          <w:b/>
          <w:color w:val="auto"/>
        </w:rPr>
      </w:pPr>
      <w:r w:rsidRPr="0039484E">
        <w:rPr>
          <w:b/>
          <w:color w:val="auto"/>
        </w:rPr>
        <w:t>Результаты контроля:</w:t>
      </w:r>
    </w:p>
    <w:tbl>
      <w:tblPr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4"/>
        <w:gridCol w:w="3434"/>
        <w:gridCol w:w="1984"/>
        <w:gridCol w:w="709"/>
        <w:gridCol w:w="3260"/>
      </w:tblGrid>
      <w:tr w:rsidR="00676012" w:rsidTr="00CB606E">
        <w:trPr>
          <w:tblHeader/>
        </w:trPr>
        <w:tc>
          <w:tcPr>
            <w:tcW w:w="814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№ изм.</w:t>
            </w:r>
          </w:p>
        </w:tc>
        <w:tc>
          <w:tcPr>
            <w:tcW w:w="6127" w:type="dxa"/>
            <w:gridSpan w:val="3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Элементы конструкции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 xml:space="preserve">Среднее значение на </w:t>
            </w:r>
          </w:p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участке из 10 ударов, МПа</w:t>
            </w:r>
          </w:p>
        </w:tc>
      </w:tr>
      <w:tr w:rsidR="00676012" w:rsidTr="00CB606E">
        <w:tc>
          <w:tcPr>
            <w:tcW w:w="814" w:type="dxa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6127" w:type="dxa"/>
            <w:gridSpan w:val="3"/>
            <w:tcBorders>
              <w:right w:val="single" w:sz="4" w:space="0" w:color="auto"/>
            </w:tcBorders>
            <w:tcMar>
              <w:right w:w="57" w:type="dxa"/>
            </w:tcMar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7A373A">
              <w:rPr>
                <w:b/>
                <w:color w:val="auto"/>
              </w:rPr>
              <w:t xml:space="preserve">Сборные железобетонные </w:t>
            </w:r>
            <w:r>
              <w:rPr>
                <w:b/>
                <w:color w:val="auto"/>
              </w:rPr>
              <w:t>плиты</w:t>
            </w:r>
            <w:r w:rsidRPr="007A373A">
              <w:rPr>
                <w:b/>
                <w:color w:val="auto"/>
              </w:rPr>
              <w:t xml:space="preserve"> покрытия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</w:p>
        </w:tc>
      </w:tr>
      <w:tr w:rsidR="00737F10" w:rsidTr="00CB606E">
        <w:tc>
          <w:tcPr>
            <w:tcW w:w="814" w:type="dxa"/>
          </w:tcPr>
          <w:p w:rsidR="00737F10" w:rsidRPr="0039484E" w:rsidRDefault="00737F10" w:rsidP="00737F10">
            <w:pPr>
              <w:pStyle w:val="afff1"/>
              <w:numPr>
                <w:ilvl w:val="0"/>
                <w:numId w:val="31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737F10" w:rsidRDefault="00737F10" w:rsidP="00737F10">
            <w:r w:rsidRPr="007B6ABF">
              <w:rPr>
                <w:szCs w:val="24"/>
              </w:rPr>
              <w:t>Плита покрытия на участке ПП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737F10" w:rsidRPr="0039484E" w:rsidRDefault="00737F10" w:rsidP="00737F10">
            <w:pPr>
              <w:pStyle w:val="afff1"/>
              <w:numPr>
                <w:ilvl w:val="0"/>
                <w:numId w:val="32"/>
              </w:numPr>
              <w:spacing w:line="276" w:lineRule="auto"/>
              <w:ind w:hanging="1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737F10" w:rsidRPr="0039484E" w:rsidRDefault="00737F10" w:rsidP="00737F10">
            <w:pPr>
              <w:spacing w:line="276" w:lineRule="auto"/>
              <w:ind w:left="-111" w:firstLine="111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F10" w:rsidRDefault="00737F10" w:rsidP="00737F10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27,5</w:t>
            </w:r>
          </w:p>
        </w:tc>
      </w:tr>
      <w:tr w:rsidR="00737F10" w:rsidTr="00CB606E">
        <w:tc>
          <w:tcPr>
            <w:tcW w:w="814" w:type="dxa"/>
          </w:tcPr>
          <w:p w:rsidR="00737F10" w:rsidRPr="0039484E" w:rsidRDefault="00737F10" w:rsidP="00737F10">
            <w:pPr>
              <w:pStyle w:val="afff1"/>
              <w:numPr>
                <w:ilvl w:val="0"/>
                <w:numId w:val="31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737F10" w:rsidRDefault="00737F10" w:rsidP="00737F10">
            <w:r w:rsidRPr="007B6ABF">
              <w:rPr>
                <w:szCs w:val="24"/>
              </w:rPr>
              <w:t>Плита покрытия на участке ПП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737F10" w:rsidRPr="0039484E" w:rsidRDefault="00737F10" w:rsidP="00737F10">
            <w:pPr>
              <w:pStyle w:val="afff1"/>
              <w:numPr>
                <w:ilvl w:val="0"/>
                <w:numId w:val="32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F10" w:rsidRDefault="00737F10" w:rsidP="00737F10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28,1</w:t>
            </w:r>
          </w:p>
        </w:tc>
      </w:tr>
      <w:tr w:rsidR="00737F10" w:rsidTr="00CB606E">
        <w:tc>
          <w:tcPr>
            <w:tcW w:w="814" w:type="dxa"/>
          </w:tcPr>
          <w:p w:rsidR="00737F10" w:rsidRPr="0039484E" w:rsidRDefault="00737F10" w:rsidP="00737F10">
            <w:pPr>
              <w:pStyle w:val="afff1"/>
              <w:numPr>
                <w:ilvl w:val="0"/>
                <w:numId w:val="31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737F10" w:rsidRDefault="00737F10" w:rsidP="00737F10">
            <w:r w:rsidRPr="007B6ABF">
              <w:rPr>
                <w:szCs w:val="24"/>
              </w:rPr>
              <w:t>Плита покрытия на участке ПП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737F10" w:rsidRPr="0039484E" w:rsidRDefault="00737F10" w:rsidP="00737F10">
            <w:pPr>
              <w:pStyle w:val="afff1"/>
              <w:numPr>
                <w:ilvl w:val="0"/>
                <w:numId w:val="32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F10" w:rsidRDefault="00737F10" w:rsidP="00737F10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27,9</w:t>
            </w:r>
          </w:p>
        </w:tc>
      </w:tr>
      <w:tr w:rsidR="00737F10" w:rsidTr="00CB606E">
        <w:tc>
          <w:tcPr>
            <w:tcW w:w="814" w:type="dxa"/>
          </w:tcPr>
          <w:p w:rsidR="00737F10" w:rsidRPr="0039484E" w:rsidRDefault="00737F10" w:rsidP="00737F10">
            <w:pPr>
              <w:pStyle w:val="afff1"/>
              <w:numPr>
                <w:ilvl w:val="0"/>
                <w:numId w:val="31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737F10" w:rsidRDefault="00737F10" w:rsidP="00737F10">
            <w:r w:rsidRPr="007B6ABF">
              <w:rPr>
                <w:szCs w:val="24"/>
              </w:rPr>
              <w:t>Плита покрытия на участке ПП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737F10" w:rsidRPr="0039484E" w:rsidRDefault="00737F10" w:rsidP="00737F10">
            <w:pPr>
              <w:pStyle w:val="afff1"/>
              <w:numPr>
                <w:ilvl w:val="0"/>
                <w:numId w:val="32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F10" w:rsidRDefault="00737F10" w:rsidP="00737F10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27,3</w:t>
            </w:r>
          </w:p>
        </w:tc>
      </w:tr>
      <w:tr w:rsidR="00737F10" w:rsidTr="00CB606E">
        <w:tc>
          <w:tcPr>
            <w:tcW w:w="814" w:type="dxa"/>
          </w:tcPr>
          <w:p w:rsidR="00737F10" w:rsidRPr="0039484E" w:rsidRDefault="00737F10" w:rsidP="00737F10">
            <w:pPr>
              <w:pStyle w:val="afff1"/>
              <w:numPr>
                <w:ilvl w:val="0"/>
                <w:numId w:val="31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737F10" w:rsidRDefault="00737F10" w:rsidP="00737F10">
            <w:r w:rsidRPr="007B6ABF">
              <w:rPr>
                <w:szCs w:val="24"/>
              </w:rPr>
              <w:t>Плита покрытия на участке ПП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737F10" w:rsidRPr="0039484E" w:rsidRDefault="00737F10" w:rsidP="00737F10">
            <w:pPr>
              <w:pStyle w:val="afff1"/>
              <w:numPr>
                <w:ilvl w:val="0"/>
                <w:numId w:val="32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F10" w:rsidRDefault="00737F10" w:rsidP="00737F10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27,4</w:t>
            </w:r>
          </w:p>
        </w:tc>
      </w:tr>
      <w:tr w:rsidR="00737F10" w:rsidTr="00CB606E">
        <w:tc>
          <w:tcPr>
            <w:tcW w:w="814" w:type="dxa"/>
          </w:tcPr>
          <w:p w:rsidR="00737F10" w:rsidRPr="0039484E" w:rsidRDefault="00737F10" w:rsidP="00737F10">
            <w:pPr>
              <w:pStyle w:val="afff1"/>
              <w:numPr>
                <w:ilvl w:val="0"/>
                <w:numId w:val="31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737F10" w:rsidRDefault="00737F10" w:rsidP="00737F10">
            <w:r w:rsidRPr="007B6ABF">
              <w:rPr>
                <w:szCs w:val="24"/>
              </w:rPr>
              <w:t>Плита покрытия на участке ПП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737F10" w:rsidRPr="0039484E" w:rsidRDefault="00737F10" w:rsidP="00737F10">
            <w:pPr>
              <w:pStyle w:val="afff1"/>
              <w:numPr>
                <w:ilvl w:val="0"/>
                <w:numId w:val="32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F10" w:rsidRDefault="00737F10" w:rsidP="00737F10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27,1</w:t>
            </w:r>
          </w:p>
        </w:tc>
      </w:tr>
      <w:tr w:rsidR="00737F10" w:rsidTr="00CB606E">
        <w:tc>
          <w:tcPr>
            <w:tcW w:w="814" w:type="dxa"/>
          </w:tcPr>
          <w:p w:rsidR="00737F10" w:rsidRPr="0039484E" w:rsidRDefault="00737F10" w:rsidP="00737F10">
            <w:pPr>
              <w:pStyle w:val="afff1"/>
              <w:numPr>
                <w:ilvl w:val="0"/>
                <w:numId w:val="31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737F10" w:rsidRDefault="00737F10" w:rsidP="00737F10">
            <w:r w:rsidRPr="007B6ABF">
              <w:rPr>
                <w:szCs w:val="24"/>
              </w:rPr>
              <w:t>Плита покрытия на участке ПП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737F10" w:rsidRPr="0039484E" w:rsidRDefault="00737F10" w:rsidP="00737F10">
            <w:pPr>
              <w:pStyle w:val="afff1"/>
              <w:numPr>
                <w:ilvl w:val="0"/>
                <w:numId w:val="32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F10" w:rsidRDefault="00737F10" w:rsidP="00737F10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27,5</w:t>
            </w:r>
          </w:p>
        </w:tc>
      </w:tr>
      <w:tr w:rsidR="00737F10" w:rsidTr="00CB606E">
        <w:tc>
          <w:tcPr>
            <w:tcW w:w="814" w:type="dxa"/>
          </w:tcPr>
          <w:p w:rsidR="00737F10" w:rsidRPr="0039484E" w:rsidRDefault="00737F10" w:rsidP="00737F10">
            <w:pPr>
              <w:pStyle w:val="afff1"/>
              <w:numPr>
                <w:ilvl w:val="0"/>
                <w:numId w:val="31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737F10" w:rsidRDefault="00737F10" w:rsidP="00737F10">
            <w:r w:rsidRPr="007B6ABF">
              <w:rPr>
                <w:szCs w:val="24"/>
              </w:rPr>
              <w:t>Плита покрытия на участке ПП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737F10" w:rsidRPr="0039484E" w:rsidRDefault="00737F10" w:rsidP="00737F10">
            <w:pPr>
              <w:pStyle w:val="afff1"/>
              <w:numPr>
                <w:ilvl w:val="0"/>
                <w:numId w:val="32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F10" w:rsidRDefault="00737F10" w:rsidP="00737F10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27,2</w:t>
            </w:r>
          </w:p>
        </w:tc>
      </w:tr>
      <w:tr w:rsidR="00737F10" w:rsidTr="00CB606E">
        <w:tc>
          <w:tcPr>
            <w:tcW w:w="814" w:type="dxa"/>
          </w:tcPr>
          <w:p w:rsidR="00737F10" w:rsidRPr="0039484E" w:rsidRDefault="00737F10" w:rsidP="00737F10">
            <w:pPr>
              <w:pStyle w:val="afff1"/>
              <w:numPr>
                <w:ilvl w:val="0"/>
                <w:numId w:val="31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737F10" w:rsidRDefault="00737F10" w:rsidP="00737F10">
            <w:r w:rsidRPr="007B6ABF">
              <w:rPr>
                <w:szCs w:val="24"/>
              </w:rPr>
              <w:t>Плита покрытия на участке ПП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737F10" w:rsidRPr="0039484E" w:rsidRDefault="00737F10" w:rsidP="00737F10">
            <w:pPr>
              <w:pStyle w:val="afff1"/>
              <w:numPr>
                <w:ilvl w:val="0"/>
                <w:numId w:val="32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F10" w:rsidRDefault="00737F10" w:rsidP="00737F10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27,9</w:t>
            </w:r>
          </w:p>
        </w:tc>
      </w:tr>
      <w:tr w:rsidR="00737F10" w:rsidTr="00CB606E">
        <w:tc>
          <w:tcPr>
            <w:tcW w:w="814" w:type="dxa"/>
          </w:tcPr>
          <w:p w:rsidR="00737F10" w:rsidRPr="0039484E" w:rsidRDefault="00737F10" w:rsidP="00737F10">
            <w:pPr>
              <w:pStyle w:val="afff1"/>
              <w:numPr>
                <w:ilvl w:val="0"/>
                <w:numId w:val="31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737F10" w:rsidRDefault="00737F10" w:rsidP="00737F10">
            <w:r w:rsidRPr="007B6ABF">
              <w:rPr>
                <w:szCs w:val="24"/>
              </w:rPr>
              <w:t>Плита покрытия на участке ПП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737F10" w:rsidRPr="0039484E" w:rsidRDefault="00737F10" w:rsidP="00737F10">
            <w:pPr>
              <w:pStyle w:val="afff1"/>
              <w:numPr>
                <w:ilvl w:val="0"/>
                <w:numId w:val="32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F10" w:rsidRDefault="00737F10" w:rsidP="00737F10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28,4</w:t>
            </w:r>
          </w:p>
        </w:tc>
      </w:tr>
      <w:tr w:rsidR="00737F10" w:rsidTr="00CB606E">
        <w:tc>
          <w:tcPr>
            <w:tcW w:w="814" w:type="dxa"/>
          </w:tcPr>
          <w:p w:rsidR="00737F10" w:rsidRPr="0039484E" w:rsidRDefault="00737F10" w:rsidP="00737F10">
            <w:pPr>
              <w:pStyle w:val="afff1"/>
              <w:numPr>
                <w:ilvl w:val="0"/>
                <w:numId w:val="31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737F10" w:rsidRDefault="00737F10" w:rsidP="00737F10">
            <w:r w:rsidRPr="007B6ABF">
              <w:rPr>
                <w:szCs w:val="24"/>
              </w:rPr>
              <w:t>Плита покрытия на участке ПП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737F10" w:rsidRPr="0039484E" w:rsidRDefault="00737F10" w:rsidP="00737F10">
            <w:pPr>
              <w:pStyle w:val="afff1"/>
              <w:numPr>
                <w:ilvl w:val="0"/>
                <w:numId w:val="32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F10" w:rsidRDefault="00737F10" w:rsidP="00737F10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26,7</w:t>
            </w:r>
          </w:p>
        </w:tc>
      </w:tr>
      <w:tr w:rsidR="00737F10" w:rsidTr="00CB606E">
        <w:tc>
          <w:tcPr>
            <w:tcW w:w="814" w:type="dxa"/>
          </w:tcPr>
          <w:p w:rsidR="00737F10" w:rsidRPr="0039484E" w:rsidRDefault="00737F10" w:rsidP="00737F10">
            <w:pPr>
              <w:pStyle w:val="afff1"/>
              <w:numPr>
                <w:ilvl w:val="0"/>
                <w:numId w:val="31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737F10" w:rsidRDefault="00737F10" w:rsidP="00737F10">
            <w:r w:rsidRPr="007B6ABF">
              <w:rPr>
                <w:szCs w:val="24"/>
              </w:rPr>
              <w:t>Плита покрытия на участке ПП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737F10" w:rsidRPr="0039484E" w:rsidRDefault="00737F10" w:rsidP="00737F10">
            <w:pPr>
              <w:pStyle w:val="afff1"/>
              <w:numPr>
                <w:ilvl w:val="0"/>
                <w:numId w:val="32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F10" w:rsidRDefault="00737F10" w:rsidP="00737F10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27,1</w:t>
            </w:r>
          </w:p>
        </w:tc>
      </w:tr>
      <w:tr w:rsidR="00737F10" w:rsidTr="00CB606E">
        <w:tc>
          <w:tcPr>
            <w:tcW w:w="814" w:type="dxa"/>
          </w:tcPr>
          <w:p w:rsidR="00737F10" w:rsidRPr="0039484E" w:rsidRDefault="00737F10" w:rsidP="00737F10">
            <w:pPr>
              <w:pStyle w:val="afff1"/>
              <w:numPr>
                <w:ilvl w:val="0"/>
                <w:numId w:val="31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737F10" w:rsidRDefault="00737F10" w:rsidP="00737F10">
            <w:r w:rsidRPr="007B6ABF">
              <w:rPr>
                <w:szCs w:val="24"/>
              </w:rPr>
              <w:t>Плита покрытия на участке ПП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737F10" w:rsidRPr="0039484E" w:rsidRDefault="00737F10" w:rsidP="00737F10">
            <w:pPr>
              <w:pStyle w:val="afff1"/>
              <w:numPr>
                <w:ilvl w:val="0"/>
                <w:numId w:val="32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F10" w:rsidRDefault="00737F10" w:rsidP="00737F10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27,8</w:t>
            </w:r>
          </w:p>
        </w:tc>
      </w:tr>
      <w:tr w:rsidR="00737F10" w:rsidTr="00CB606E">
        <w:tc>
          <w:tcPr>
            <w:tcW w:w="814" w:type="dxa"/>
          </w:tcPr>
          <w:p w:rsidR="00737F10" w:rsidRPr="0039484E" w:rsidRDefault="00737F10" w:rsidP="00737F10">
            <w:pPr>
              <w:pStyle w:val="afff1"/>
              <w:numPr>
                <w:ilvl w:val="0"/>
                <w:numId w:val="31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737F10" w:rsidRDefault="00737F10" w:rsidP="00737F10">
            <w:r w:rsidRPr="007B6ABF">
              <w:rPr>
                <w:szCs w:val="24"/>
              </w:rPr>
              <w:t>Плита покрытия на участке ПП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737F10" w:rsidRPr="0039484E" w:rsidRDefault="00737F10" w:rsidP="00737F10">
            <w:pPr>
              <w:pStyle w:val="afff1"/>
              <w:numPr>
                <w:ilvl w:val="0"/>
                <w:numId w:val="32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F10" w:rsidRDefault="00737F10" w:rsidP="00737F10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27,2</w:t>
            </w:r>
          </w:p>
        </w:tc>
      </w:tr>
      <w:tr w:rsidR="00737F10" w:rsidTr="00CB606E">
        <w:tc>
          <w:tcPr>
            <w:tcW w:w="814" w:type="dxa"/>
          </w:tcPr>
          <w:p w:rsidR="00737F10" w:rsidRPr="0039484E" w:rsidRDefault="00737F10" w:rsidP="00737F10">
            <w:pPr>
              <w:pStyle w:val="afff1"/>
              <w:numPr>
                <w:ilvl w:val="0"/>
                <w:numId w:val="31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737F10" w:rsidRDefault="00737F10" w:rsidP="00737F10">
            <w:r w:rsidRPr="007B6ABF">
              <w:rPr>
                <w:szCs w:val="24"/>
              </w:rPr>
              <w:t>Плита покрытия на участке ПП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737F10" w:rsidRPr="0039484E" w:rsidRDefault="00737F10" w:rsidP="00737F10">
            <w:pPr>
              <w:pStyle w:val="afff1"/>
              <w:numPr>
                <w:ilvl w:val="0"/>
                <w:numId w:val="32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F10" w:rsidRDefault="00737F10" w:rsidP="00737F10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28,9</w:t>
            </w:r>
          </w:p>
        </w:tc>
      </w:tr>
      <w:tr w:rsidR="00737F10" w:rsidTr="00CB606E">
        <w:tc>
          <w:tcPr>
            <w:tcW w:w="814" w:type="dxa"/>
          </w:tcPr>
          <w:p w:rsidR="00737F10" w:rsidRPr="0039484E" w:rsidRDefault="00737F10" w:rsidP="00737F10">
            <w:pPr>
              <w:pStyle w:val="afff1"/>
              <w:numPr>
                <w:ilvl w:val="0"/>
                <w:numId w:val="31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737F10" w:rsidRDefault="00737F10" w:rsidP="00737F10">
            <w:r w:rsidRPr="007B6ABF">
              <w:rPr>
                <w:szCs w:val="24"/>
              </w:rPr>
              <w:t>Плита покрытия на участке ПП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737F10" w:rsidRPr="0039484E" w:rsidRDefault="00737F10" w:rsidP="00737F10">
            <w:pPr>
              <w:pStyle w:val="afff1"/>
              <w:numPr>
                <w:ilvl w:val="0"/>
                <w:numId w:val="32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F10" w:rsidRDefault="00737F10" w:rsidP="00737F10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27,4</w:t>
            </w:r>
          </w:p>
        </w:tc>
      </w:tr>
      <w:tr w:rsidR="00737F10" w:rsidTr="00CB606E">
        <w:tc>
          <w:tcPr>
            <w:tcW w:w="814" w:type="dxa"/>
          </w:tcPr>
          <w:p w:rsidR="00737F10" w:rsidRPr="0039484E" w:rsidRDefault="00737F10" w:rsidP="00737F10">
            <w:pPr>
              <w:pStyle w:val="afff1"/>
              <w:numPr>
                <w:ilvl w:val="0"/>
                <w:numId w:val="31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737F10" w:rsidRDefault="00737F10" w:rsidP="00737F10">
            <w:r w:rsidRPr="007B6ABF">
              <w:rPr>
                <w:szCs w:val="24"/>
              </w:rPr>
              <w:t>Плита покрытия на участке ПП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737F10" w:rsidRPr="0039484E" w:rsidRDefault="00737F10" w:rsidP="00737F10">
            <w:pPr>
              <w:pStyle w:val="afff1"/>
              <w:numPr>
                <w:ilvl w:val="0"/>
                <w:numId w:val="32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F10" w:rsidRDefault="00737F10" w:rsidP="00737F10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26,8</w:t>
            </w:r>
          </w:p>
        </w:tc>
      </w:tr>
      <w:tr w:rsidR="00737F10" w:rsidTr="00CB606E">
        <w:tc>
          <w:tcPr>
            <w:tcW w:w="6941" w:type="dxa"/>
            <w:gridSpan w:val="4"/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Фактическая прочность бетона R</w:t>
            </w:r>
            <w:r w:rsidRPr="0039484E">
              <w:rPr>
                <w:color w:val="auto"/>
                <w:lang w:val="en-US"/>
              </w:rPr>
              <w:t>m</w:t>
            </w:r>
            <w:r w:rsidRPr="0039484E">
              <w:rPr>
                <w:color w:val="auto"/>
              </w:rPr>
              <w:t>, МПа</w:t>
            </w:r>
          </w:p>
        </w:tc>
        <w:tc>
          <w:tcPr>
            <w:tcW w:w="3260" w:type="dxa"/>
            <w:tcBorders>
              <w:top w:val="single" w:sz="4" w:space="0" w:color="auto"/>
            </w:tcBorders>
          </w:tcPr>
          <w:p w:rsidR="00737F10" w:rsidRPr="0039484E" w:rsidRDefault="00B73D81" w:rsidP="00737F10">
            <w:pPr>
              <w:spacing w:line="276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27,1</w:t>
            </w:r>
          </w:p>
        </w:tc>
      </w:tr>
      <w:tr w:rsidR="00737F10" w:rsidTr="00CB606E">
        <w:tc>
          <w:tcPr>
            <w:tcW w:w="6941" w:type="dxa"/>
            <w:gridSpan w:val="4"/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Коэффициент требуемой прочности К</w:t>
            </w:r>
            <w:r w:rsidRPr="0039484E">
              <w:rPr>
                <w:color w:val="auto"/>
                <w:vertAlign w:val="subscript"/>
              </w:rPr>
              <w:t>Т</w:t>
            </w:r>
          </w:p>
        </w:tc>
        <w:tc>
          <w:tcPr>
            <w:tcW w:w="3260" w:type="dxa"/>
          </w:tcPr>
          <w:p w:rsidR="00737F10" w:rsidRPr="0039484E" w:rsidRDefault="00737F10" w:rsidP="00737F10">
            <w:pPr>
              <w:spacing w:line="276" w:lineRule="auto"/>
              <w:jc w:val="center"/>
              <w:rPr>
                <w:b/>
                <w:color w:val="auto"/>
              </w:rPr>
            </w:pPr>
            <w:r w:rsidRPr="0039484E">
              <w:rPr>
                <w:color w:val="auto"/>
              </w:rPr>
              <w:t>1,28</w:t>
            </w:r>
          </w:p>
        </w:tc>
      </w:tr>
      <w:tr w:rsidR="00737F10" w:rsidTr="00CB606E">
        <w:tc>
          <w:tcPr>
            <w:tcW w:w="6941" w:type="dxa"/>
            <w:gridSpan w:val="4"/>
          </w:tcPr>
          <w:p w:rsidR="00737F10" w:rsidRPr="0039484E" w:rsidRDefault="00737F10" w:rsidP="00737F10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Фактический класс бетона по прочности на сжатие В</w:t>
            </w:r>
            <w:r w:rsidRPr="0039484E">
              <w:rPr>
                <w:color w:val="auto"/>
                <w:vertAlign w:val="subscript"/>
              </w:rPr>
              <w:t>Ф</w:t>
            </w:r>
          </w:p>
        </w:tc>
        <w:tc>
          <w:tcPr>
            <w:tcW w:w="3260" w:type="dxa"/>
          </w:tcPr>
          <w:p w:rsidR="00737F10" w:rsidRPr="0039484E" w:rsidRDefault="00B73D81" w:rsidP="00737F10">
            <w:pPr>
              <w:spacing w:line="276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21,2</w:t>
            </w:r>
          </w:p>
        </w:tc>
      </w:tr>
    </w:tbl>
    <w:p w:rsidR="002A1FF1" w:rsidRPr="0039484E" w:rsidRDefault="002A1FF1" w:rsidP="002A1FF1">
      <w:pPr>
        <w:keepNext/>
        <w:spacing w:before="240" w:line="276" w:lineRule="auto"/>
        <w:ind w:left="1134" w:hanging="1134"/>
        <w:rPr>
          <w:bCs/>
          <w:color w:val="auto"/>
        </w:rPr>
      </w:pPr>
      <w:r w:rsidRPr="0039484E">
        <w:rPr>
          <w:b/>
          <w:color w:val="auto"/>
        </w:rPr>
        <w:lastRenderedPageBreak/>
        <w:t>Выводы:</w:t>
      </w:r>
      <w:r w:rsidRPr="0039484E">
        <w:rPr>
          <w:color w:val="auto"/>
        </w:rPr>
        <w:tab/>
      </w:r>
      <w:r w:rsidRPr="00246529">
        <w:rPr>
          <w:bCs/>
          <w:color w:val="auto"/>
          <w:szCs w:val="24"/>
        </w:rPr>
        <w:t>класс бетона сборных железобетонных плит покрытия по</w:t>
      </w:r>
      <w:r w:rsidR="007971F8">
        <w:rPr>
          <w:bCs/>
          <w:color w:val="auto"/>
          <w:szCs w:val="24"/>
        </w:rPr>
        <w:t xml:space="preserve"> прочности на сжатие не ниже В20 (марка бетона не ниже М25</w:t>
      </w:r>
      <w:r w:rsidRPr="00246529">
        <w:rPr>
          <w:bCs/>
          <w:color w:val="auto"/>
          <w:szCs w:val="24"/>
        </w:rPr>
        <w:t>0).</w:t>
      </w:r>
    </w:p>
    <w:p w:rsidR="002A1FF1" w:rsidRPr="0039484E" w:rsidRDefault="002A1FF1" w:rsidP="002A1FF1">
      <w:pPr>
        <w:keepNext/>
        <w:spacing w:line="276" w:lineRule="auto"/>
        <w:rPr>
          <w:color w:val="auto"/>
          <w:szCs w:val="24"/>
        </w:rPr>
      </w:pPr>
    </w:p>
    <w:tbl>
      <w:tblPr>
        <w:tblStyle w:val="af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1"/>
        <w:gridCol w:w="3215"/>
        <w:gridCol w:w="2529"/>
      </w:tblGrid>
      <w:tr w:rsidR="00676012" w:rsidTr="002A1FF1">
        <w:trPr>
          <w:cantSplit/>
        </w:trPr>
        <w:tc>
          <w:tcPr>
            <w:tcW w:w="4461" w:type="dxa"/>
            <w:vAlign w:val="bottom"/>
          </w:tcPr>
          <w:p w:rsidR="002A1FF1" w:rsidRPr="0039484E" w:rsidRDefault="002A1FF1" w:rsidP="002A1FF1">
            <w:pPr>
              <w:keepNext/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Контроль выполнил:</w:t>
            </w:r>
          </w:p>
          <w:p w:rsidR="002A1FF1" w:rsidRPr="0039484E" w:rsidRDefault="002A1FF1" w:rsidP="002A1FF1">
            <w:pPr>
              <w:keepNext/>
              <w:spacing w:line="276" w:lineRule="auto"/>
              <w:rPr>
                <w:color w:val="auto"/>
              </w:rPr>
            </w:pPr>
          </w:p>
          <w:p w:rsidR="002A1FF1" w:rsidRPr="0039484E" w:rsidRDefault="002A1FF1" w:rsidP="002A1FF1">
            <w:pPr>
              <w:keepNext/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Специалист НК </w:t>
            </w:r>
            <w:r w:rsidRPr="0039484E">
              <w:rPr>
                <w:color w:val="auto"/>
                <w:lang w:val="en-US"/>
              </w:rPr>
              <w:t>II</w:t>
            </w:r>
            <w:r w:rsidRPr="0039484E">
              <w:rPr>
                <w:color w:val="auto"/>
              </w:rPr>
              <w:t xml:space="preserve"> уровня квалификации</w:t>
            </w:r>
          </w:p>
          <w:p w:rsidR="002A1FF1" w:rsidRPr="0039484E" w:rsidRDefault="002A1FF1" w:rsidP="002A1FF1">
            <w:pPr>
              <w:keepNext/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Уд. № 0039-</w:t>
            </w:r>
            <w:r>
              <w:rPr>
                <w:color w:val="auto"/>
              </w:rPr>
              <w:t>30430</w:t>
            </w:r>
            <w:r w:rsidRPr="0039484E">
              <w:rPr>
                <w:color w:val="auto"/>
              </w:rPr>
              <w:t xml:space="preserve"> от </w:t>
            </w:r>
            <w:r>
              <w:rPr>
                <w:color w:val="auto"/>
              </w:rPr>
              <w:t>02</w:t>
            </w:r>
            <w:r w:rsidRPr="0039484E">
              <w:rPr>
                <w:color w:val="auto"/>
              </w:rPr>
              <w:t>.</w:t>
            </w:r>
            <w:r>
              <w:rPr>
                <w:color w:val="auto"/>
              </w:rPr>
              <w:t>02</w:t>
            </w:r>
            <w:r w:rsidRPr="0039484E">
              <w:rPr>
                <w:color w:val="auto"/>
              </w:rPr>
              <w:t>.202</w:t>
            </w:r>
            <w:r>
              <w:rPr>
                <w:color w:val="auto"/>
              </w:rPr>
              <w:t>4</w:t>
            </w:r>
            <w:r w:rsidRPr="0039484E">
              <w:rPr>
                <w:color w:val="auto"/>
              </w:rPr>
              <w:t> г.</w:t>
            </w:r>
          </w:p>
        </w:tc>
        <w:tc>
          <w:tcPr>
            <w:tcW w:w="3215" w:type="dxa"/>
            <w:vAlign w:val="bottom"/>
          </w:tcPr>
          <w:p w:rsidR="002A1FF1" w:rsidRPr="0039484E" w:rsidRDefault="002A1FF1" w:rsidP="002A1FF1">
            <w:pPr>
              <w:keepNext/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529" w:type="dxa"/>
            <w:vAlign w:val="bottom"/>
          </w:tcPr>
          <w:p w:rsidR="002A1FF1" w:rsidRPr="0039484E" w:rsidRDefault="002A1FF1" w:rsidP="002A1FF1">
            <w:pPr>
              <w:keepNext/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А.</w:t>
            </w:r>
            <w:r>
              <w:rPr>
                <w:color w:val="auto"/>
              </w:rPr>
              <w:t>С</w:t>
            </w:r>
            <w:r w:rsidRPr="0039484E">
              <w:rPr>
                <w:color w:val="auto"/>
              </w:rPr>
              <w:t xml:space="preserve">. </w:t>
            </w:r>
            <w:r>
              <w:rPr>
                <w:color w:val="auto"/>
              </w:rPr>
              <w:t>Капустин</w:t>
            </w:r>
          </w:p>
        </w:tc>
      </w:tr>
      <w:tr w:rsidR="00676012" w:rsidTr="002A1FF1">
        <w:trPr>
          <w:cantSplit/>
        </w:trPr>
        <w:tc>
          <w:tcPr>
            <w:tcW w:w="4461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</w:p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Начальник лаборатории НК:</w:t>
            </w:r>
          </w:p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</w:p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Специалист НК </w:t>
            </w:r>
            <w:r w:rsidRPr="0039484E">
              <w:rPr>
                <w:color w:val="auto"/>
                <w:lang w:val="en-US"/>
              </w:rPr>
              <w:t>II</w:t>
            </w:r>
            <w:r w:rsidRPr="0039484E">
              <w:rPr>
                <w:color w:val="auto"/>
              </w:rPr>
              <w:t xml:space="preserve"> уровня квалификации</w:t>
            </w:r>
          </w:p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D94F13">
              <w:rPr>
                <w:color w:val="auto"/>
              </w:rPr>
              <w:t>Уд. № 0039-1508 от 05.09.2025 г.</w:t>
            </w:r>
          </w:p>
        </w:tc>
        <w:tc>
          <w:tcPr>
            <w:tcW w:w="3215" w:type="dxa"/>
            <w:vAlign w:val="bottom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529" w:type="dxa"/>
            <w:vAlign w:val="bottom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А.Л. Фролов</w:t>
            </w:r>
          </w:p>
        </w:tc>
      </w:tr>
    </w:tbl>
    <w:p w:rsidR="00B73D81" w:rsidRPr="00F11594" w:rsidRDefault="002A1FF1" w:rsidP="00B73D81">
      <w:pPr>
        <w:spacing w:line="276" w:lineRule="auto"/>
        <w:rPr>
          <w:b/>
          <w:color w:val="auto"/>
          <w:sz w:val="28"/>
          <w:szCs w:val="28"/>
        </w:rPr>
      </w:pPr>
      <w:r w:rsidRPr="0039484E">
        <w:rPr>
          <w:color w:val="auto"/>
        </w:rPr>
        <w:br w:type="page"/>
      </w:r>
    </w:p>
    <w:p w:rsidR="002A1FF1" w:rsidRPr="00F11594" w:rsidRDefault="002A1FF1" w:rsidP="002A1FF1">
      <w:pPr>
        <w:jc w:val="center"/>
        <w:rPr>
          <w:b/>
          <w:color w:val="auto"/>
          <w:sz w:val="28"/>
          <w:szCs w:val="28"/>
        </w:rPr>
      </w:pPr>
      <w:r w:rsidRPr="00F11594">
        <w:rPr>
          <w:b/>
          <w:color w:val="auto"/>
          <w:sz w:val="28"/>
          <w:szCs w:val="28"/>
        </w:rPr>
        <w:lastRenderedPageBreak/>
        <w:t>ПРОТОКОЛ № </w:t>
      </w:r>
      <w:r w:rsidR="00045466">
        <w:rPr>
          <w:b/>
          <w:color w:val="auto"/>
          <w:sz w:val="28"/>
          <w:szCs w:val="28"/>
        </w:rPr>
        <w:t>2</w:t>
      </w:r>
      <w:r w:rsidRPr="00F11594">
        <w:rPr>
          <w:b/>
          <w:color w:val="auto"/>
          <w:sz w:val="28"/>
          <w:szCs w:val="28"/>
        </w:rPr>
        <w:t>/</w:t>
      </w:r>
      <w:r w:rsidR="006A2506">
        <w:rPr>
          <w:b/>
          <w:color w:val="auto"/>
          <w:sz w:val="28"/>
          <w:szCs w:val="28"/>
        </w:rPr>
        <w:t>960-2026</w:t>
      </w:r>
    </w:p>
    <w:p w:rsidR="002A1FF1" w:rsidRDefault="002A1FF1" w:rsidP="002A1FF1">
      <w:pPr>
        <w:spacing w:line="276" w:lineRule="auto"/>
        <w:jc w:val="center"/>
        <w:rPr>
          <w:b/>
          <w:color w:val="auto"/>
        </w:rPr>
      </w:pPr>
      <w:r w:rsidRPr="00F11594">
        <w:rPr>
          <w:b/>
          <w:color w:val="auto"/>
        </w:rPr>
        <w:t>контроля прочности строительных материалов</w:t>
      </w:r>
    </w:p>
    <w:p w:rsidR="002A1FF1" w:rsidRPr="00F11594" w:rsidRDefault="002A1FF1" w:rsidP="002A1FF1">
      <w:pPr>
        <w:spacing w:line="276" w:lineRule="auto"/>
        <w:jc w:val="center"/>
        <w:rPr>
          <w:b/>
          <w:color w:val="auto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6549"/>
      </w:tblGrid>
      <w:tr w:rsidR="00676012" w:rsidTr="002A1FF1">
        <w:tc>
          <w:tcPr>
            <w:tcW w:w="3652" w:type="dxa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Объект:</w:t>
            </w:r>
          </w:p>
        </w:tc>
        <w:tc>
          <w:tcPr>
            <w:tcW w:w="6549" w:type="dxa"/>
          </w:tcPr>
          <w:p w:rsidR="002A1FF1" w:rsidRPr="0039484E" w:rsidRDefault="000B51F1" w:rsidP="002A1FF1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Сооружение камеры-павильона </w:t>
            </w:r>
            <w:r w:rsidR="006A2506">
              <w:rPr>
                <w:color w:val="auto"/>
              </w:rPr>
              <w:t>к2918</w:t>
            </w:r>
          </w:p>
        </w:tc>
      </w:tr>
      <w:tr w:rsidR="00676012" w:rsidTr="002A1FF1">
        <w:tc>
          <w:tcPr>
            <w:tcW w:w="3652" w:type="dxa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Организация, эксплуатирующая объект:</w:t>
            </w:r>
          </w:p>
        </w:tc>
        <w:tc>
          <w:tcPr>
            <w:tcW w:w="6549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ПАО «МОЭК», </w:t>
            </w:r>
            <w:r w:rsidR="006A2506">
              <w:rPr>
                <w:color w:val="auto"/>
              </w:rPr>
              <w:t>Филиал № 3, Предприятие № 6</w:t>
            </w:r>
          </w:p>
        </w:tc>
      </w:tr>
      <w:tr w:rsidR="00676012" w:rsidTr="002A1FF1">
        <w:tc>
          <w:tcPr>
            <w:tcW w:w="3652" w:type="dxa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Место проведения контроля:</w:t>
            </w:r>
          </w:p>
        </w:tc>
        <w:tc>
          <w:tcPr>
            <w:tcW w:w="6549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г. Москва, </w:t>
            </w:r>
            <w:r w:rsidR="006A2506">
              <w:rPr>
                <w:color w:val="auto"/>
              </w:rPr>
              <w:t>Олимпийский просп., д.18/1, стр.2</w:t>
            </w:r>
          </w:p>
        </w:tc>
      </w:tr>
      <w:tr w:rsidR="00676012" w:rsidTr="002A1F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652" w:type="dxa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Дата проведения контроля:</w:t>
            </w:r>
          </w:p>
        </w:tc>
        <w:tc>
          <w:tcPr>
            <w:tcW w:w="6549" w:type="dxa"/>
          </w:tcPr>
          <w:p w:rsidR="002A1FF1" w:rsidRPr="0039484E" w:rsidRDefault="006A2506" w:rsidP="002A1FF1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27.07.2026 </w:t>
            </w:r>
            <w:r w:rsidR="002A1FF1" w:rsidRPr="0039484E">
              <w:rPr>
                <w:color w:val="auto"/>
              </w:rPr>
              <w:t>г.</w:t>
            </w:r>
          </w:p>
        </w:tc>
      </w:tr>
      <w:tr w:rsidR="00676012" w:rsidTr="002A1F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652" w:type="dxa"/>
          </w:tcPr>
          <w:p w:rsidR="002A1FF1" w:rsidRPr="0039484E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Организация, проводившая контроль:</w:t>
            </w:r>
          </w:p>
        </w:tc>
        <w:tc>
          <w:tcPr>
            <w:tcW w:w="6549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Лаборатория неразрушающего контроля </w:t>
            </w:r>
            <w:r w:rsidRPr="0039484E">
              <w:rPr>
                <w:color w:val="auto"/>
              </w:rPr>
              <w:br/>
              <w:t>ООО «ПСК «ВЫСОТА»</w:t>
            </w:r>
            <w:r w:rsidRPr="0039484E">
              <w:rPr>
                <w:color w:val="auto"/>
              </w:rPr>
              <w:br/>
              <w:t>(свидетельство об аттестации № ЛНК-027А0609 от 22.02.2024 г., действительно до 22.02.2027 г.)</w:t>
            </w:r>
          </w:p>
        </w:tc>
      </w:tr>
    </w:tbl>
    <w:p w:rsidR="002A1FF1" w:rsidRPr="00F11594" w:rsidRDefault="002A1FF1" w:rsidP="002A1FF1">
      <w:pPr>
        <w:spacing w:line="276" w:lineRule="auto"/>
        <w:rPr>
          <w:color w:val="aut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9"/>
        <w:gridCol w:w="6576"/>
      </w:tblGrid>
      <w:tr w:rsidR="00676012" w:rsidTr="002A1FF1">
        <w:tc>
          <w:tcPr>
            <w:tcW w:w="3619" w:type="dxa"/>
          </w:tcPr>
          <w:p w:rsidR="002A1FF1" w:rsidRPr="00F11594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Испытываемые конструкции:</w:t>
            </w:r>
          </w:p>
        </w:tc>
        <w:tc>
          <w:tcPr>
            <w:tcW w:w="6576" w:type="dxa"/>
          </w:tcPr>
          <w:p w:rsidR="002A1FF1" w:rsidRPr="00F11594" w:rsidRDefault="007971F8" w:rsidP="00C323A7">
            <w:pPr>
              <w:spacing w:line="276" w:lineRule="auto"/>
              <w:rPr>
                <w:bCs/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Монолитная стена </w:t>
            </w:r>
          </w:p>
        </w:tc>
      </w:tr>
      <w:tr w:rsidR="00676012" w:rsidTr="002A1FF1">
        <w:tc>
          <w:tcPr>
            <w:tcW w:w="3619" w:type="dxa"/>
          </w:tcPr>
          <w:p w:rsidR="002A1FF1" w:rsidRPr="00F11594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Метод контроля:</w:t>
            </w:r>
          </w:p>
        </w:tc>
        <w:tc>
          <w:tcPr>
            <w:tcW w:w="6576" w:type="dxa"/>
          </w:tcPr>
          <w:p w:rsidR="002A1FF1" w:rsidRPr="00F11594" w:rsidRDefault="002A1FF1" w:rsidP="002A1FF1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Метод ударного импульса</w:t>
            </w:r>
          </w:p>
        </w:tc>
      </w:tr>
      <w:tr w:rsidR="00676012" w:rsidTr="002A1FF1">
        <w:tc>
          <w:tcPr>
            <w:tcW w:w="3619" w:type="dxa"/>
          </w:tcPr>
          <w:p w:rsidR="002A1FF1" w:rsidRPr="00F11594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Схема контроля:</w:t>
            </w:r>
          </w:p>
        </w:tc>
        <w:tc>
          <w:tcPr>
            <w:tcW w:w="6576" w:type="dxa"/>
          </w:tcPr>
          <w:p w:rsidR="002A1FF1" w:rsidRPr="00F11594" w:rsidRDefault="00B73D81" w:rsidP="002A1FF1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прилагается (схема № 4.1</w:t>
            </w:r>
            <w:r w:rsidR="002A1FF1" w:rsidRPr="00F11594">
              <w:rPr>
                <w:color w:val="auto"/>
              </w:rPr>
              <w:t>)</w:t>
            </w:r>
          </w:p>
        </w:tc>
      </w:tr>
      <w:tr w:rsidR="00676012" w:rsidTr="002A1FF1">
        <w:tc>
          <w:tcPr>
            <w:tcW w:w="3619" w:type="dxa"/>
          </w:tcPr>
          <w:p w:rsidR="002A1FF1" w:rsidRPr="00F11594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Средства контроля:</w:t>
            </w:r>
          </w:p>
        </w:tc>
        <w:tc>
          <w:tcPr>
            <w:tcW w:w="6576" w:type="dxa"/>
          </w:tcPr>
          <w:p w:rsidR="002A1FF1" w:rsidRPr="00F11594" w:rsidRDefault="002A1FF1" w:rsidP="002A1FF1">
            <w:pPr>
              <w:spacing w:line="276" w:lineRule="auto"/>
              <w:jc w:val="both"/>
              <w:rPr>
                <w:color w:val="auto"/>
              </w:rPr>
            </w:pPr>
            <w:r w:rsidRPr="00F11594">
              <w:rPr>
                <w:color w:val="auto"/>
              </w:rPr>
              <w:t>Измеритель прочности ударно-импульсный Оникс-2.5, зав. № 212 (свидетельство о поверке № С-БН/09-02-2026/504506929, действительно до 08.02.2027 г.)</w:t>
            </w:r>
          </w:p>
        </w:tc>
      </w:tr>
      <w:tr w:rsidR="00676012" w:rsidTr="002A1FF1">
        <w:tc>
          <w:tcPr>
            <w:tcW w:w="3619" w:type="dxa"/>
          </w:tcPr>
          <w:p w:rsidR="002A1FF1" w:rsidRPr="00F11594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Методика контроля:</w:t>
            </w:r>
          </w:p>
        </w:tc>
        <w:tc>
          <w:tcPr>
            <w:tcW w:w="6576" w:type="dxa"/>
          </w:tcPr>
          <w:p w:rsidR="002A1FF1" w:rsidRPr="00F11594" w:rsidRDefault="002A1FF1" w:rsidP="002A1FF1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в соответствии с руководством по эксплуатации прибора</w:t>
            </w:r>
          </w:p>
        </w:tc>
      </w:tr>
      <w:tr w:rsidR="00676012" w:rsidTr="002A1FF1">
        <w:tc>
          <w:tcPr>
            <w:tcW w:w="3619" w:type="dxa"/>
          </w:tcPr>
          <w:p w:rsidR="002A1FF1" w:rsidRPr="00F11594" w:rsidRDefault="002A1FF1" w:rsidP="002A1FF1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Оценка результатов:</w:t>
            </w:r>
          </w:p>
        </w:tc>
        <w:tc>
          <w:tcPr>
            <w:tcW w:w="6576" w:type="dxa"/>
          </w:tcPr>
          <w:p w:rsidR="002A1FF1" w:rsidRPr="00F11594" w:rsidRDefault="002A1FF1" w:rsidP="002A1FF1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по ГОСТ 530-2012</w:t>
            </w:r>
          </w:p>
        </w:tc>
      </w:tr>
    </w:tbl>
    <w:p w:rsidR="002A1FF1" w:rsidRPr="00F11594" w:rsidRDefault="002A1FF1" w:rsidP="002A1FF1">
      <w:pPr>
        <w:spacing w:line="276" w:lineRule="auto"/>
        <w:rPr>
          <w:b/>
          <w:color w:val="auto"/>
        </w:rPr>
      </w:pPr>
    </w:p>
    <w:p w:rsidR="002A1FF1" w:rsidRPr="00F11594" w:rsidRDefault="002A1FF1" w:rsidP="002A1FF1">
      <w:pPr>
        <w:spacing w:after="120"/>
        <w:jc w:val="both"/>
        <w:rPr>
          <w:b/>
          <w:color w:val="auto"/>
          <w:szCs w:val="24"/>
        </w:rPr>
      </w:pPr>
      <w:r w:rsidRPr="00F11594">
        <w:rPr>
          <w:b/>
          <w:color w:val="auto"/>
          <w:szCs w:val="24"/>
        </w:rPr>
        <w:t>Результаты контроля:</w:t>
      </w:r>
    </w:p>
    <w:tbl>
      <w:tblPr>
        <w:tblStyle w:val="afff3"/>
        <w:tblW w:w="10089" w:type="dxa"/>
        <w:tblLook w:val="04A0" w:firstRow="1" w:lastRow="0" w:firstColumn="1" w:lastColumn="0" w:noHBand="0" w:noVBand="1"/>
      </w:tblPr>
      <w:tblGrid>
        <w:gridCol w:w="817"/>
        <w:gridCol w:w="3573"/>
        <w:gridCol w:w="2126"/>
        <w:gridCol w:w="838"/>
        <w:gridCol w:w="13"/>
        <w:gridCol w:w="2709"/>
        <w:gridCol w:w="13"/>
      </w:tblGrid>
      <w:tr w:rsidR="00676012" w:rsidTr="00870746">
        <w:trPr>
          <w:gridAfter w:val="1"/>
          <w:wAfter w:w="13" w:type="dxa"/>
          <w:tblHeader/>
        </w:trPr>
        <w:tc>
          <w:tcPr>
            <w:tcW w:w="817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№ изм.</w:t>
            </w:r>
          </w:p>
        </w:tc>
        <w:tc>
          <w:tcPr>
            <w:tcW w:w="6537" w:type="dxa"/>
            <w:gridSpan w:val="3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Элементы конструкции</w:t>
            </w:r>
          </w:p>
        </w:tc>
        <w:tc>
          <w:tcPr>
            <w:tcW w:w="2722" w:type="dxa"/>
            <w:gridSpan w:val="2"/>
            <w:tcBorders>
              <w:bottom w:val="single" w:sz="4" w:space="0" w:color="auto"/>
            </w:tcBorders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 xml:space="preserve">Среднее значение на </w:t>
            </w:r>
          </w:p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участке из 10 ударов, МПа</w:t>
            </w:r>
          </w:p>
        </w:tc>
      </w:tr>
      <w:tr w:rsidR="007971F8" w:rsidTr="00870746">
        <w:trPr>
          <w:gridAfter w:val="1"/>
          <w:wAfter w:w="13" w:type="dxa"/>
        </w:trPr>
        <w:tc>
          <w:tcPr>
            <w:tcW w:w="817" w:type="dxa"/>
          </w:tcPr>
          <w:p w:rsidR="007971F8" w:rsidRPr="0039484E" w:rsidRDefault="007971F8" w:rsidP="007971F8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6537" w:type="dxa"/>
            <w:gridSpan w:val="3"/>
            <w:tcBorders>
              <w:right w:val="single" w:sz="4" w:space="0" w:color="auto"/>
            </w:tcBorders>
            <w:tcMar>
              <w:right w:w="57" w:type="dxa"/>
            </w:tcMar>
          </w:tcPr>
          <w:p w:rsidR="007971F8" w:rsidRPr="007971F8" w:rsidRDefault="007971F8" w:rsidP="00C323A7">
            <w:pPr>
              <w:spacing w:line="276" w:lineRule="auto"/>
              <w:rPr>
                <w:b/>
                <w:bCs/>
                <w:color w:val="auto"/>
                <w:szCs w:val="24"/>
              </w:rPr>
            </w:pPr>
            <w:r w:rsidRPr="007971F8">
              <w:rPr>
                <w:b/>
                <w:color w:val="auto"/>
                <w:szCs w:val="24"/>
              </w:rPr>
              <w:t>Монолитн</w:t>
            </w:r>
            <w:r>
              <w:rPr>
                <w:b/>
                <w:color w:val="auto"/>
                <w:szCs w:val="24"/>
              </w:rPr>
              <w:t>ые</w:t>
            </w:r>
            <w:r w:rsidRPr="007971F8">
              <w:rPr>
                <w:b/>
                <w:color w:val="auto"/>
                <w:szCs w:val="24"/>
              </w:rPr>
              <w:t xml:space="preserve"> стен</w:t>
            </w:r>
            <w:r>
              <w:rPr>
                <w:b/>
                <w:color w:val="auto"/>
                <w:szCs w:val="24"/>
              </w:rPr>
              <w:t>ы</w:t>
            </w:r>
            <w:r w:rsidRPr="007971F8">
              <w:rPr>
                <w:b/>
                <w:color w:val="auto"/>
                <w:szCs w:val="24"/>
              </w:rPr>
              <w:t xml:space="preserve"> 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71F8" w:rsidRPr="0039484E" w:rsidRDefault="007971F8" w:rsidP="007971F8">
            <w:pPr>
              <w:spacing w:line="276" w:lineRule="auto"/>
              <w:jc w:val="center"/>
              <w:rPr>
                <w:color w:val="auto"/>
              </w:rPr>
            </w:pP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Pr="00F11594" w:rsidRDefault="00B73D81" w:rsidP="00B73D81">
            <w:pPr>
              <w:spacing w:line="276" w:lineRule="auto"/>
              <w:rPr>
                <w:bCs/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hanging="3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27,3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27,6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27,8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27,5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28,1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27,9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27,3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27,4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27,1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27,5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27,2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27,9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28,4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26,7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27,1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27,8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27,2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28,9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27,3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27,4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26,8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28,3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27,6</w:t>
            </w:r>
          </w:p>
        </w:tc>
      </w:tr>
      <w:tr w:rsidR="00B73D81" w:rsidTr="00870746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45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3B3BE4">
              <w:rPr>
                <w:color w:val="auto"/>
                <w:szCs w:val="24"/>
              </w:rPr>
              <w:t>Монолитная стена на участке С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46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27,8</w:t>
            </w:r>
          </w:p>
        </w:tc>
      </w:tr>
      <w:tr w:rsidR="00B73D81" w:rsidTr="00870746">
        <w:trPr>
          <w:gridAfter w:val="1"/>
          <w:wAfter w:w="13" w:type="dxa"/>
        </w:trPr>
        <w:tc>
          <w:tcPr>
            <w:tcW w:w="7354" w:type="dxa"/>
            <w:gridSpan w:val="4"/>
            <w:tcBorders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Фактическая прочность бетона R</w:t>
            </w:r>
            <w:r w:rsidRPr="0039484E">
              <w:rPr>
                <w:color w:val="auto"/>
                <w:lang w:val="en-US"/>
              </w:rPr>
              <w:t>m</w:t>
            </w:r>
            <w:r w:rsidRPr="0039484E">
              <w:rPr>
                <w:color w:val="auto"/>
              </w:rPr>
              <w:t>, МПа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27,6</w:t>
            </w:r>
          </w:p>
        </w:tc>
      </w:tr>
      <w:tr w:rsidR="00B73D81" w:rsidTr="00870746">
        <w:trPr>
          <w:gridAfter w:val="1"/>
          <w:wAfter w:w="13" w:type="dxa"/>
        </w:trPr>
        <w:tc>
          <w:tcPr>
            <w:tcW w:w="7354" w:type="dxa"/>
            <w:gridSpan w:val="4"/>
            <w:tcBorders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Коэффициент требуемой прочности К</w:t>
            </w:r>
            <w:r w:rsidRPr="0039484E">
              <w:rPr>
                <w:color w:val="auto"/>
                <w:vertAlign w:val="subscript"/>
              </w:rPr>
              <w:t>Т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b/>
                <w:color w:val="auto"/>
              </w:rPr>
            </w:pPr>
            <w:r w:rsidRPr="0039484E">
              <w:rPr>
                <w:color w:val="auto"/>
              </w:rPr>
              <w:t>1,28</w:t>
            </w:r>
          </w:p>
        </w:tc>
      </w:tr>
      <w:tr w:rsidR="00B73D81" w:rsidTr="00870746">
        <w:trPr>
          <w:gridAfter w:val="1"/>
          <w:wAfter w:w="13" w:type="dxa"/>
        </w:trPr>
        <w:tc>
          <w:tcPr>
            <w:tcW w:w="7354" w:type="dxa"/>
            <w:gridSpan w:val="4"/>
          </w:tcPr>
          <w:p w:rsidR="00B73D81" w:rsidRPr="0039484E" w:rsidRDefault="00B73D81" w:rsidP="00B73D8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Фактический класс бетона по прочности на сжатие В</w:t>
            </w:r>
            <w:r w:rsidRPr="0039484E">
              <w:rPr>
                <w:color w:val="auto"/>
                <w:vertAlign w:val="subscript"/>
              </w:rPr>
              <w:t>Ф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21,4</w:t>
            </w:r>
          </w:p>
        </w:tc>
      </w:tr>
    </w:tbl>
    <w:p w:rsidR="002A1FF1" w:rsidRPr="00F11594" w:rsidRDefault="002A1FF1" w:rsidP="002A1FF1">
      <w:pPr>
        <w:keepNext/>
        <w:spacing w:before="240" w:line="276" w:lineRule="auto"/>
        <w:ind w:left="1134" w:hanging="1134"/>
        <w:rPr>
          <w:color w:val="auto"/>
        </w:rPr>
      </w:pPr>
      <w:r w:rsidRPr="00F11594">
        <w:rPr>
          <w:b/>
          <w:color w:val="auto"/>
        </w:rPr>
        <w:t>Выводы:</w:t>
      </w:r>
      <w:r w:rsidRPr="00F11594">
        <w:rPr>
          <w:color w:val="auto"/>
        </w:rPr>
        <w:tab/>
      </w:r>
      <w:r w:rsidRPr="0039484E">
        <w:rPr>
          <w:bCs/>
          <w:color w:val="auto"/>
          <w:szCs w:val="24"/>
        </w:rPr>
        <w:t xml:space="preserve">класс </w:t>
      </w:r>
      <w:r w:rsidR="00870746">
        <w:rPr>
          <w:bCs/>
          <w:color w:val="auto"/>
          <w:szCs w:val="24"/>
        </w:rPr>
        <w:t>м</w:t>
      </w:r>
      <w:r w:rsidR="00870746" w:rsidRPr="00870746">
        <w:rPr>
          <w:bCs/>
          <w:color w:val="auto"/>
          <w:szCs w:val="24"/>
        </w:rPr>
        <w:t>онолитны</w:t>
      </w:r>
      <w:r w:rsidR="00870746">
        <w:rPr>
          <w:bCs/>
          <w:color w:val="auto"/>
          <w:szCs w:val="24"/>
        </w:rPr>
        <w:t>х стен</w:t>
      </w:r>
      <w:r w:rsidR="00870746" w:rsidRPr="00870746">
        <w:rPr>
          <w:bCs/>
          <w:color w:val="auto"/>
          <w:szCs w:val="24"/>
        </w:rPr>
        <w:t xml:space="preserve"> </w:t>
      </w:r>
      <w:r w:rsidRPr="0039484E">
        <w:rPr>
          <w:bCs/>
          <w:color w:val="auto"/>
          <w:szCs w:val="24"/>
        </w:rPr>
        <w:t>по прочности на сжатие не ниже В</w:t>
      </w:r>
      <w:r w:rsidR="007971F8">
        <w:rPr>
          <w:bCs/>
          <w:color w:val="auto"/>
          <w:szCs w:val="24"/>
        </w:rPr>
        <w:t>20</w:t>
      </w:r>
      <w:r w:rsidRPr="0039484E">
        <w:rPr>
          <w:bCs/>
          <w:color w:val="auto"/>
          <w:szCs w:val="24"/>
        </w:rPr>
        <w:t xml:space="preserve"> (марка бетона не ниже М</w:t>
      </w:r>
      <w:r w:rsidR="007971F8">
        <w:rPr>
          <w:bCs/>
          <w:color w:val="auto"/>
          <w:szCs w:val="24"/>
        </w:rPr>
        <w:t>25</w:t>
      </w:r>
      <w:r w:rsidRPr="0039484E">
        <w:rPr>
          <w:bCs/>
          <w:color w:val="auto"/>
          <w:szCs w:val="24"/>
        </w:rPr>
        <w:t>0)</w:t>
      </w:r>
      <w:r>
        <w:rPr>
          <w:bCs/>
          <w:color w:val="auto"/>
          <w:szCs w:val="24"/>
        </w:rPr>
        <w:t>.</w:t>
      </w:r>
    </w:p>
    <w:p w:rsidR="002A1FF1" w:rsidRPr="00F11594" w:rsidRDefault="002A1FF1" w:rsidP="002A1FF1">
      <w:pPr>
        <w:keepNext/>
        <w:spacing w:line="276" w:lineRule="auto"/>
        <w:rPr>
          <w:color w:val="auto"/>
        </w:rPr>
      </w:pPr>
    </w:p>
    <w:tbl>
      <w:tblPr>
        <w:tblStyle w:val="af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1"/>
        <w:gridCol w:w="3214"/>
        <w:gridCol w:w="2530"/>
      </w:tblGrid>
      <w:tr w:rsidR="00676012" w:rsidTr="002A1FF1">
        <w:trPr>
          <w:cantSplit/>
        </w:trPr>
        <w:tc>
          <w:tcPr>
            <w:tcW w:w="4461" w:type="dxa"/>
            <w:vAlign w:val="bottom"/>
          </w:tcPr>
          <w:p w:rsidR="002A1FF1" w:rsidRPr="00F11594" w:rsidRDefault="002A1FF1" w:rsidP="002A1FF1">
            <w:pPr>
              <w:keepNext/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Контроль выполнил:</w:t>
            </w:r>
          </w:p>
          <w:p w:rsidR="002A1FF1" w:rsidRPr="00F11594" w:rsidRDefault="002A1FF1" w:rsidP="002A1FF1">
            <w:pPr>
              <w:keepNext/>
              <w:spacing w:line="276" w:lineRule="auto"/>
              <w:rPr>
                <w:color w:val="auto"/>
              </w:rPr>
            </w:pPr>
          </w:p>
          <w:p w:rsidR="002A1FF1" w:rsidRPr="00F11594" w:rsidRDefault="002A1FF1" w:rsidP="002A1FF1">
            <w:pPr>
              <w:keepNext/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 xml:space="preserve">Специалист НК </w:t>
            </w:r>
            <w:r w:rsidRPr="00F11594">
              <w:rPr>
                <w:color w:val="auto"/>
                <w:lang w:val="en-US"/>
              </w:rPr>
              <w:t>II</w:t>
            </w:r>
            <w:r w:rsidRPr="00F11594">
              <w:rPr>
                <w:color w:val="auto"/>
              </w:rPr>
              <w:t xml:space="preserve"> уровня квалификации</w:t>
            </w:r>
          </w:p>
          <w:p w:rsidR="002A1FF1" w:rsidRPr="00F11594" w:rsidRDefault="002A1FF1" w:rsidP="002A1FF1">
            <w:pPr>
              <w:keepNext/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Уд. № 0039-30430 от 02.02.2024 г.</w:t>
            </w:r>
          </w:p>
        </w:tc>
        <w:tc>
          <w:tcPr>
            <w:tcW w:w="3214" w:type="dxa"/>
            <w:vAlign w:val="bottom"/>
          </w:tcPr>
          <w:p w:rsidR="002A1FF1" w:rsidRPr="00F11594" w:rsidRDefault="002A1FF1" w:rsidP="002A1FF1">
            <w:pPr>
              <w:keepNext/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530" w:type="dxa"/>
            <w:vAlign w:val="bottom"/>
          </w:tcPr>
          <w:p w:rsidR="002A1FF1" w:rsidRPr="00F11594" w:rsidRDefault="002A1FF1" w:rsidP="002A1FF1">
            <w:pPr>
              <w:keepNext/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А.С. Капустин</w:t>
            </w:r>
          </w:p>
        </w:tc>
      </w:tr>
      <w:tr w:rsidR="00676012" w:rsidTr="002A1FF1">
        <w:trPr>
          <w:cantSplit/>
        </w:trPr>
        <w:tc>
          <w:tcPr>
            <w:tcW w:w="4461" w:type="dxa"/>
          </w:tcPr>
          <w:p w:rsidR="002A1FF1" w:rsidRPr="00F11594" w:rsidRDefault="002A1FF1" w:rsidP="002A1FF1">
            <w:pPr>
              <w:spacing w:line="276" w:lineRule="auto"/>
              <w:rPr>
                <w:color w:val="auto"/>
              </w:rPr>
            </w:pPr>
          </w:p>
          <w:p w:rsidR="002A1FF1" w:rsidRPr="00F11594" w:rsidRDefault="002A1FF1" w:rsidP="002A1FF1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Начальник лаборатории НК:</w:t>
            </w:r>
          </w:p>
          <w:p w:rsidR="002A1FF1" w:rsidRPr="00F11594" w:rsidRDefault="002A1FF1" w:rsidP="002A1FF1">
            <w:pPr>
              <w:spacing w:line="276" w:lineRule="auto"/>
              <w:rPr>
                <w:color w:val="auto"/>
              </w:rPr>
            </w:pPr>
          </w:p>
          <w:p w:rsidR="002A1FF1" w:rsidRPr="00F11594" w:rsidRDefault="002A1FF1" w:rsidP="002A1FF1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 xml:space="preserve">Специалист НК </w:t>
            </w:r>
            <w:r w:rsidRPr="00F11594">
              <w:rPr>
                <w:color w:val="auto"/>
                <w:lang w:val="en-US"/>
              </w:rPr>
              <w:t>II</w:t>
            </w:r>
            <w:r w:rsidRPr="00F11594">
              <w:rPr>
                <w:color w:val="auto"/>
              </w:rPr>
              <w:t xml:space="preserve"> уровня квалификации</w:t>
            </w:r>
          </w:p>
          <w:p w:rsidR="002A1FF1" w:rsidRPr="00F11594" w:rsidRDefault="002A1FF1" w:rsidP="002A1FF1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Уд. № 0039-1508 от 04.10.2024 г.</w:t>
            </w:r>
          </w:p>
        </w:tc>
        <w:tc>
          <w:tcPr>
            <w:tcW w:w="3214" w:type="dxa"/>
            <w:vAlign w:val="bottom"/>
          </w:tcPr>
          <w:p w:rsidR="002A1FF1" w:rsidRPr="00F11594" w:rsidRDefault="002A1FF1" w:rsidP="002A1FF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530" w:type="dxa"/>
            <w:vAlign w:val="bottom"/>
          </w:tcPr>
          <w:p w:rsidR="002A1FF1" w:rsidRPr="00F11594" w:rsidRDefault="002A1FF1" w:rsidP="002A1FF1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А.Л. Фролов</w:t>
            </w:r>
          </w:p>
        </w:tc>
      </w:tr>
    </w:tbl>
    <w:p w:rsidR="00B73D81" w:rsidRDefault="00B73D81" w:rsidP="00B73D81">
      <w:pPr>
        <w:jc w:val="center"/>
        <w:rPr>
          <w:b/>
          <w:color w:val="auto"/>
          <w:sz w:val="28"/>
          <w:szCs w:val="28"/>
        </w:rPr>
      </w:pPr>
    </w:p>
    <w:p w:rsidR="00B73D81" w:rsidRDefault="00B73D81">
      <w:pPr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br w:type="page"/>
      </w:r>
    </w:p>
    <w:p w:rsidR="00B73D81" w:rsidRPr="00F11594" w:rsidRDefault="00B73D81" w:rsidP="00B73D81">
      <w:pPr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lastRenderedPageBreak/>
        <w:t xml:space="preserve"> </w:t>
      </w:r>
      <w:r w:rsidRPr="00F11594">
        <w:rPr>
          <w:b/>
          <w:color w:val="auto"/>
          <w:sz w:val="28"/>
          <w:szCs w:val="28"/>
        </w:rPr>
        <w:t>ПРОТОКОЛ № </w:t>
      </w:r>
      <w:r w:rsidR="00045466">
        <w:rPr>
          <w:b/>
          <w:color w:val="auto"/>
          <w:sz w:val="28"/>
          <w:szCs w:val="28"/>
        </w:rPr>
        <w:t>3</w:t>
      </w:r>
      <w:r w:rsidRPr="00F11594">
        <w:rPr>
          <w:b/>
          <w:color w:val="auto"/>
          <w:sz w:val="28"/>
          <w:szCs w:val="28"/>
        </w:rPr>
        <w:t>/</w:t>
      </w:r>
      <w:r>
        <w:rPr>
          <w:b/>
          <w:color w:val="auto"/>
          <w:sz w:val="28"/>
          <w:szCs w:val="28"/>
        </w:rPr>
        <w:t>960-2026</w:t>
      </w:r>
    </w:p>
    <w:p w:rsidR="00B73D81" w:rsidRDefault="00B73D81" w:rsidP="00B73D81">
      <w:pPr>
        <w:spacing w:line="276" w:lineRule="auto"/>
        <w:jc w:val="center"/>
        <w:rPr>
          <w:b/>
          <w:color w:val="auto"/>
        </w:rPr>
      </w:pPr>
      <w:r w:rsidRPr="00F11594">
        <w:rPr>
          <w:b/>
          <w:color w:val="auto"/>
        </w:rPr>
        <w:t>контроля прочности строительных материалов</w:t>
      </w:r>
    </w:p>
    <w:p w:rsidR="00B73D81" w:rsidRPr="00F11594" w:rsidRDefault="00B73D81" w:rsidP="00B73D81">
      <w:pPr>
        <w:spacing w:line="276" w:lineRule="auto"/>
        <w:jc w:val="center"/>
        <w:rPr>
          <w:b/>
          <w:color w:val="auto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6549"/>
      </w:tblGrid>
      <w:tr w:rsidR="00B73D81" w:rsidTr="0020374F">
        <w:tc>
          <w:tcPr>
            <w:tcW w:w="3652" w:type="dxa"/>
          </w:tcPr>
          <w:p w:rsidR="00B73D81" w:rsidRPr="0039484E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Объект:</w:t>
            </w:r>
          </w:p>
        </w:tc>
        <w:tc>
          <w:tcPr>
            <w:tcW w:w="6549" w:type="dxa"/>
          </w:tcPr>
          <w:p w:rsidR="00B73D81" w:rsidRPr="0039484E" w:rsidRDefault="00B73D81" w:rsidP="0020374F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Сооружение камеры-павильона к2918</w:t>
            </w:r>
          </w:p>
        </w:tc>
      </w:tr>
      <w:tr w:rsidR="00B73D81" w:rsidTr="0020374F">
        <w:tc>
          <w:tcPr>
            <w:tcW w:w="3652" w:type="dxa"/>
          </w:tcPr>
          <w:p w:rsidR="00B73D81" w:rsidRPr="0039484E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Организация, эксплуатирующая объект:</w:t>
            </w:r>
          </w:p>
        </w:tc>
        <w:tc>
          <w:tcPr>
            <w:tcW w:w="6549" w:type="dxa"/>
          </w:tcPr>
          <w:p w:rsidR="00B73D81" w:rsidRPr="0039484E" w:rsidRDefault="00B73D81" w:rsidP="0020374F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ПАО «МОЭК», </w:t>
            </w:r>
            <w:r>
              <w:rPr>
                <w:color w:val="auto"/>
              </w:rPr>
              <w:t>Филиал № 3, Предприятие № 6</w:t>
            </w:r>
          </w:p>
        </w:tc>
      </w:tr>
      <w:tr w:rsidR="00B73D81" w:rsidTr="0020374F">
        <w:tc>
          <w:tcPr>
            <w:tcW w:w="3652" w:type="dxa"/>
          </w:tcPr>
          <w:p w:rsidR="00B73D81" w:rsidRPr="0039484E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Место проведения контроля:</w:t>
            </w:r>
          </w:p>
        </w:tc>
        <w:tc>
          <w:tcPr>
            <w:tcW w:w="6549" w:type="dxa"/>
          </w:tcPr>
          <w:p w:rsidR="00B73D81" w:rsidRPr="0039484E" w:rsidRDefault="00B73D81" w:rsidP="0020374F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г. Москва, </w:t>
            </w:r>
            <w:r>
              <w:rPr>
                <w:color w:val="auto"/>
              </w:rPr>
              <w:t>Олимпийский просп., д.18/1, стр.2</w:t>
            </w:r>
          </w:p>
        </w:tc>
      </w:tr>
      <w:tr w:rsidR="00B73D81" w:rsidTr="0020374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652" w:type="dxa"/>
          </w:tcPr>
          <w:p w:rsidR="00B73D81" w:rsidRPr="0039484E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Дата проведения контроля:</w:t>
            </w:r>
          </w:p>
        </w:tc>
        <w:tc>
          <w:tcPr>
            <w:tcW w:w="6549" w:type="dxa"/>
          </w:tcPr>
          <w:p w:rsidR="00B73D81" w:rsidRPr="0039484E" w:rsidRDefault="00B73D81" w:rsidP="0020374F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27.07.2026 </w:t>
            </w:r>
            <w:r w:rsidRPr="0039484E">
              <w:rPr>
                <w:color w:val="auto"/>
              </w:rPr>
              <w:t>г.</w:t>
            </w:r>
          </w:p>
        </w:tc>
      </w:tr>
      <w:tr w:rsidR="00B73D81" w:rsidTr="0020374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652" w:type="dxa"/>
          </w:tcPr>
          <w:p w:rsidR="00B73D81" w:rsidRPr="0039484E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Организация, проводившая контроль:</w:t>
            </w:r>
          </w:p>
        </w:tc>
        <w:tc>
          <w:tcPr>
            <w:tcW w:w="6549" w:type="dxa"/>
          </w:tcPr>
          <w:p w:rsidR="00B73D81" w:rsidRPr="0039484E" w:rsidRDefault="00B73D81" w:rsidP="0020374F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Лаборатория неразрушающего контроля </w:t>
            </w:r>
            <w:r w:rsidRPr="0039484E">
              <w:rPr>
                <w:color w:val="auto"/>
              </w:rPr>
              <w:br/>
              <w:t>ООО «ПСК «ВЫСОТА»</w:t>
            </w:r>
            <w:r w:rsidRPr="0039484E">
              <w:rPr>
                <w:color w:val="auto"/>
              </w:rPr>
              <w:br/>
              <w:t>(свидетельство об аттестации № ЛНК-027А0609 от 22.02.2024 г., действительно до 22.02.2027 г.)</w:t>
            </w:r>
          </w:p>
        </w:tc>
      </w:tr>
    </w:tbl>
    <w:p w:rsidR="00B73D81" w:rsidRPr="00F11594" w:rsidRDefault="00B73D81" w:rsidP="00B73D81">
      <w:pPr>
        <w:spacing w:line="276" w:lineRule="auto"/>
        <w:rPr>
          <w:color w:val="aut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9"/>
        <w:gridCol w:w="6576"/>
      </w:tblGrid>
      <w:tr w:rsidR="00B73D81" w:rsidTr="0020374F">
        <w:tc>
          <w:tcPr>
            <w:tcW w:w="3619" w:type="dxa"/>
          </w:tcPr>
          <w:p w:rsidR="00B73D81" w:rsidRPr="00F11594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Испытываемые конструкции:</w:t>
            </w:r>
          </w:p>
        </w:tc>
        <w:tc>
          <w:tcPr>
            <w:tcW w:w="6576" w:type="dxa"/>
          </w:tcPr>
          <w:p w:rsidR="00B73D81" w:rsidRPr="00F11594" w:rsidRDefault="00B73D81" w:rsidP="0020374F">
            <w:pPr>
              <w:spacing w:line="276" w:lineRule="auto"/>
              <w:rPr>
                <w:bCs/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Железобетонная балка покрытия</w:t>
            </w:r>
          </w:p>
        </w:tc>
      </w:tr>
      <w:tr w:rsidR="00B73D81" w:rsidTr="0020374F">
        <w:tc>
          <w:tcPr>
            <w:tcW w:w="3619" w:type="dxa"/>
          </w:tcPr>
          <w:p w:rsidR="00B73D81" w:rsidRPr="00F11594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Метод контроля:</w:t>
            </w:r>
          </w:p>
        </w:tc>
        <w:tc>
          <w:tcPr>
            <w:tcW w:w="6576" w:type="dxa"/>
          </w:tcPr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Метод ударного импульса</w:t>
            </w:r>
          </w:p>
        </w:tc>
      </w:tr>
      <w:tr w:rsidR="00B73D81" w:rsidTr="0020374F">
        <w:tc>
          <w:tcPr>
            <w:tcW w:w="3619" w:type="dxa"/>
          </w:tcPr>
          <w:p w:rsidR="00B73D81" w:rsidRPr="00F11594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Схема контроля:</w:t>
            </w:r>
          </w:p>
        </w:tc>
        <w:tc>
          <w:tcPr>
            <w:tcW w:w="6576" w:type="dxa"/>
          </w:tcPr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прилагается (схема № 4.2</w:t>
            </w:r>
            <w:r w:rsidRPr="00F11594">
              <w:rPr>
                <w:color w:val="auto"/>
              </w:rPr>
              <w:t>)</w:t>
            </w:r>
          </w:p>
        </w:tc>
      </w:tr>
      <w:tr w:rsidR="00B73D81" w:rsidTr="0020374F">
        <w:tc>
          <w:tcPr>
            <w:tcW w:w="3619" w:type="dxa"/>
          </w:tcPr>
          <w:p w:rsidR="00B73D81" w:rsidRPr="00F11594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Средства контроля:</w:t>
            </w:r>
          </w:p>
        </w:tc>
        <w:tc>
          <w:tcPr>
            <w:tcW w:w="6576" w:type="dxa"/>
          </w:tcPr>
          <w:p w:rsidR="00B73D81" w:rsidRPr="00F11594" w:rsidRDefault="00B73D81" w:rsidP="0020374F">
            <w:pPr>
              <w:spacing w:line="276" w:lineRule="auto"/>
              <w:jc w:val="both"/>
              <w:rPr>
                <w:color w:val="auto"/>
              </w:rPr>
            </w:pPr>
            <w:r w:rsidRPr="00F11594">
              <w:rPr>
                <w:color w:val="auto"/>
              </w:rPr>
              <w:t>Измеритель прочности ударно-импульсный Оникс-2.5, зав. № 212 (свидетельство о поверке № С-БН/09-02-2026/504506929, действительно до 08.02.2027 г.)</w:t>
            </w:r>
          </w:p>
        </w:tc>
      </w:tr>
      <w:tr w:rsidR="00B73D81" w:rsidTr="0020374F">
        <w:tc>
          <w:tcPr>
            <w:tcW w:w="3619" w:type="dxa"/>
          </w:tcPr>
          <w:p w:rsidR="00B73D81" w:rsidRPr="00F11594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Методика контроля:</w:t>
            </w:r>
          </w:p>
        </w:tc>
        <w:tc>
          <w:tcPr>
            <w:tcW w:w="6576" w:type="dxa"/>
          </w:tcPr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в соответствии с руководством по эксплуатации прибора</w:t>
            </w:r>
          </w:p>
        </w:tc>
      </w:tr>
      <w:tr w:rsidR="00B73D81" w:rsidTr="0020374F">
        <w:tc>
          <w:tcPr>
            <w:tcW w:w="3619" w:type="dxa"/>
          </w:tcPr>
          <w:p w:rsidR="00B73D81" w:rsidRPr="00F11594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Оценка результатов:</w:t>
            </w:r>
          </w:p>
        </w:tc>
        <w:tc>
          <w:tcPr>
            <w:tcW w:w="6576" w:type="dxa"/>
          </w:tcPr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по ГОСТ 530-2012</w:t>
            </w:r>
          </w:p>
        </w:tc>
      </w:tr>
    </w:tbl>
    <w:p w:rsidR="00B73D81" w:rsidRPr="00F11594" w:rsidRDefault="00B73D81" w:rsidP="00B73D81">
      <w:pPr>
        <w:spacing w:line="276" w:lineRule="auto"/>
        <w:rPr>
          <w:b/>
          <w:color w:val="auto"/>
        </w:rPr>
      </w:pPr>
    </w:p>
    <w:p w:rsidR="00B73D81" w:rsidRPr="00F11594" w:rsidRDefault="00B73D81" w:rsidP="00B73D81">
      <w:pPr>
        <w:spacing w:after="120"/>
        <w:jc w:val="both"/>
        <w:rPr>
          <w:b/>
          <w:color w:val="auto"/>
          <w:szCs w:val="24"/>
        </w:rPr>
      </w:pPr>
      <w:r w:rsidRPr="00F11594">
        <w:rPr>
          <w:b/>
          <w:color w:val="auto"/>
          <w:szCs w:val="24"/>
        </w:rPr>
        <w:t>Результаты контроля:</w:t>
      </w:r>
    </w:p>
    <w:tbl>
      <w:tblPr>
        <w:tblStyle w:val="afff3"/>
        <w:tblW w:w="10089" w:type="dxa"/>
        <w:tblLook w:val="04A0" w:firstRow="1" w:lastRow="0" w:firstColumn="1" w:lastColumn="0" w:noHBand="0" w:noVBand="1"/>
      </w:tblPr>
      <w:tblGrid>
        <w:gridCol w:w="817"/>
        <w:gridCol w:w="3573"/>
        <w:gridCol w:w="2126"/>
        <w:gridCol w:w="838"/>
        <w:gridCol w:w="13"/>
        <w:gridCol w:w="2709"/>
        <w:gridCol w:w="13"/>
      </w:tblGrid>
      <w:tr w:rsidR="00B73D81" w:rsidTr="0020374F">
        <w:trPr>
          <w:gridAfter w:val="1"/>
          <w:wAfter w:w="13" w:type="dxa"/>
          <w:tblHeader/>
        </w:trPr>
        <w:tc>
          <w:tcPr>
            <w:tcW w:w="817" w:type="dxa"/>
            <w:vAlign w:val="center"/>
          </w:tcPr>
          <w:p w:rsidR="00B73D81" w:rsidRPr="0039484E" w:rsidRDefault="00B73D81" w:rsidP="0020374F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№ изм.</w:t>
            </w:r>
          </w:p>
        </w:tc>
        <w:tc>
          <w:tcPr>
            <w:tcW w:w="6537" w:type="dxa"/>
            <w:gridSpan w:val="3"/>
            <w:vAlign w:val="center"/>
          </w:tcPr>
          <w:p w:rsidR="00B73D81" w:rsidRPr="0039484E" w:rsidRDefault="00B73D81" w:rsidP="0020374F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Элементы конструкции</w:t>
            </w:r>
          </w:p>
        </w:tc>
        <w:tc>
          <w:tcPr>
            <w:tcW w:w="2722" w:type="dxa"/>
            <w:gridSpan w:val="2"/>
            <w:tcBorders>
              <w:bottom w:val="single" w:sz="4" w:space="0" w:color="auto"/>
            </w:tcBorders>
            <w:vAlign w:val="center"/>
          </w:tcPr>
          <w:p w:rsidR="00B73D81" w:rsidRPr="0039484E" w:rsidRDefault="00B73D81" w:rsidP="0020374F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 xml:space="preserve">Среднее значение на </w:t>
            </w:r>
          </w:p>
          <w:p w:rsidR="00B73D81" w:rsidRPr="0039484E" w:rsidRDefault="00B73D81" w:rsidP="0020374F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участке из 10 ударов, МПа</w:t>
            </w:r>
          </w:p>
        </w:tc>
      </w:tr>
      <w:tr w:rsidR="00B73D81" w:rsidTr="0020374F">
        <w:trPr>
          <w:gridAfter w:val="1"/>
          <w:wAfter w:w="13" w:type="dxa"/>
        </w:trPr>
        <w:tc>
          <w:tcPr>
            <w:tcW w:w="817" w:type="dxa"/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6537" w:type="dxa"/>
            <w:gridSpan w:val="3"/>
            <w:tcBorders>
              <w:right w:val="single" w:sz="4" w:space="0" w:color="auto"/>
            </w:tcBorders>
            <w:tcMar>
              <w:right w:w="57" w:type="dxa"/>
            </w:tcMar>
          </w:tcPr>
          <w:p w:rsidR="00B73D81" w:rsidRPr="00B73D81" w:rsidRDefault="00B73D81" w:rsidP="00B73D81">
            <w:pPr>
              <w:spacing w:line="276" w:lineRule="auto"/>
              <w:rPr>
                <w:b/>
                <w:bCs/>
                <w:color w:val="auto"/>
                <w:szCs w:val="24"/>
              </w:rPr>
            </w:pPr>
            <w:r w:rsidRPr="00B73D81">
              <w:rPr>
                <w:b/>
                <w:color w:val="auto"/>
                <w:szCs w:val="24"/>
              </w:rPr>
              <w:t>Железобетонная балка покрытия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</w:tr>
      <w:tr w:rsidR="00B73D81" w:rsidTr="0020374F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57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Pr="00F11594" w:rsidRDefault="00B73D81" w:rsidP="00B73D81">
            <w:pPr>
              <w:spacing w:line="276" w:lineRule="auto"/>
              <w:rPr>
                <w:bCs/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Балка на участке Б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58"/>
              </w:numPr>
              <w:spacing w:line="276" w:lineRule="auto"/>
              <w:ind w:hanging="3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28,1</w:t>
            </w:r>
          </w:p>
        </w:tc>
      </w:tr>
      <w:tr w:rsidR="00B73D81" w:rsidTr="0020374F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57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E53624">
              <w:rPr>
                <w:color w:val="auto"/>
                <w:szCs w:val="24"/>
              </w:rPr>
              <w:t>Балка на участке Б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58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27,9</w:t>
            </w:r>
          </w:p>
        </w:tc>
      </w:tr>
      <w:tr w:rsidR="00B73D81" w:rsidTr="0020374F">
        <w:tc>
          <w:tcPr>
            <w:tcW w:w="817" w:type="dxa"/>
          </w:tcPr>
          <w:p w:rsidR="00B73D81" w:rsidRPr="0039484E" w:rsidRDefault="00B73D81" w:rsidP="00B73D81">
            <w:pPr>
              <w:pStyle w:val="afff1"/>
              <w:numPr>
                <w:ilvl w:val="0"/>
                <w:numId w:val="57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573" w:type="dxa"/>
            <w:tcBorders>
              <w:right w:val="nil"/>
            </w:tcBorders>
            <w:tcMar>
              <w:right w:w="57" w:type="dxa"/>
            </w:tcMar>
          </w:tcPr>
          <w:p w:rsidR="00B73D81" w:rsidRDefault="00B73D81" w:rsidP="00B73D81">
            <w:r w:rsidRPr="00E53624">
              <w:rPr>
                <w:color w:val="auto"/>
                <w:szCs w:val="24"/>
              </w:rPr>
              <w:t>Балка на участке Б</w:t>
            </w:r>
          </w:p>
        </w:tc>
        <w:tc>
          <w:tcPr>
            <w:tcW w:w="2126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39484E" w:rsidRDefault="00B73D81" w:rsidP="00B73D81">
            <w:pPr>
              <w:pStyle w:val="afff1"/>
              <w:numPr>
                <w:ilvl w:val="0"/>
                <w:numId w:val="58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Default="00B73D81" w:rsidP="00B73D81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27,3</w:t>
            </w:r>
          </w:p>
        </w:tc>
      </w:tr>
      <w:tr w:rsidR="00B73D81" w:rsidTr="0020374F">
        <w:trPr>
          <w:gridAfter w:val="1"/>
          <w:wAfter w:w="13" w:type="dxa"/>
        </w:trPr>
        <w:tc>
          <w:tcPr>
            <w:tcW w:w="7354" w:type="dxa"/>
            <w:gridSpan w:val="4"/>
            <w:tcBorders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Фактическая прочность бетона R</w:t>
            </w:r>
            <w:r w:rsidRPr="0039484E">
              <w:rPr>
                <w:color w:val="auto"/>
                <w:lang w:val="en-US"/>
              </w:rPr>
              <w:t>m</w:t>
            </w:r>
            <w:r w:rsidRPr="0039484E">
              <w:rPr>
                <w:color w:val="auto"/>
              </w:rPr>
              <w:t>, МПа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27,8</w:t>
            </w:r>
          </w:p>
        </w:tc>
      </w:tr>
      <w:tr w:rsidR="00B73D81" w:rsidTr="0020374F">
        <w:trPr>
          <w:gridAfter w:val="1"/>
          <w:wAfter w:w="13" w:type="dxa"/>
        </w:trPr>
        <w:tc>
          <w:tcPr>
            <w:tcW w:w="7354" w:type="dxa"/>
            <w:gridSpan w:val="4"/>
            <w:tcBorders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Коэффициент требуемой прочности К</w:t>
            </w:r>
            <w:r w:rsidRPr="0039484E">
              <w:rPr>
                <w:color w:val="auto"/>
                <w:vertAlign w:val="subscript"/>
              </w:rPr>
              <w:t>Т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b/>
                <w:color w:val="auto"/>
              </w:rPr>
            </w:pPr>
            <w:r w:rsidRPr="0039484E">
              <w:rPr>
                <w:color w:val="auto"/>
              </w:rPr>
              <w:t>1,28</w:t>
            </w:r>
          </w:p>
        </w:tc>
      </w:tr>
      <w:tr w:rsidR="00B73D81" w:rsidTr="0020374F">
        <w:trPr>
          <w:gridAfter w:val="1"/>
          <w:wAfter w:w="13" w:type="dxa"/>
        </w:trPr>
        <w:tc>
          <w:tcPr>
            <w:tcW w:w="7354" w:type="dxa"/>
            <w:gridSpan w:val="4"/>
          </w:tcPr>
          <w:p w:rsidR="00B73D81" w:rsidRPr="0039484E" w:rsidRDefault="00B73D81" w:rsidP="00B73D8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Фактический класс бетона по прочности на сжатие В</w:t>
            </w:r>
            <w:r w:rsidRPr="0039484E">
              <w:rPr>
                <w:color w:val="auto"/>
                <w:vertAlign w:val="subscript"/>
              </w:rPr>
              <w:t>Ф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</w:tcBorders>
          </w:tcPr>
          <w:p w:rsidR="00B73D81" w:rsidRPr="0039484E" w:rsidRDefault="00B73D81" w:rsidP="00B73D81">
            <w:pPr>
              <w:spacing w:line="276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21,5</w:t>
            </w:r>
          </w:p>
        </w:tc>
      </w:tr>
    </w:tbl>
    <w:p w:rsidR="00B73D81" w:rsidRPr="00F11594" w:rsidRDefault="00B73D81" w:rsidP="00B73D81">
      <w:pPr>
        <w:keepNext/>
        <w:spacing w:before="240" w:line="276" w:lineRule="auto"/>
        <w:ind w:left="1134" w:hanging="1134"/>
        <w:rPr>
          <w:color w:val="auto"/>
        </w:rPr>
      </w:pPr>
      <w:r w:rsidRPr="00F11594">
        <w:rPr>
          <w:b/>
          <w:color w:val="auto"/>
        </w:rPr>
        <w:t>Выводы:</w:t>
      </w:r>
      <w:r w:rsidRPr="00F11594">
        <w:rPr>
          <w:color w:val="auto"/>
        </w:rPr>
        <w:tab/>
      </w:r>
      <w:r w:rsidRPr="0039484E">
        <w:rPr>
          <w:bCs/>
          <w:color w:val="auto"/>
          <w:szCs w:val="24"/>
        </w:rPr>
        <w:t xml:space="preserve">класс </w:t>
      </w:r>
      <w:r w:rsidR="00C323A7">
        <w:rPr>
          <w:color w:val="auto"/>
          <w:szCs w:val="24"/>
        </w:rPr>
        <w:t>железобетонной балки покрытия</w:t>
      </w:r>
      <w:r w:rsidR="00C323A7" w:rsidRPr="0039484E">
        <w:rPr>
          <w:bCs/>
          <w:color w:val="auto"/>
          <w:szCs w:val="24"/>
        </w:rPr>
        <w:t xml:space="preserve"> </w:t>
      </w:r>
      <w:r w:rsidRPr="0039484E">
        <w:rPr>
          <w:bCs/>
          <w:color w:val="auto"/>
          <w:szCs w:val="24"/>
        </w:rPr>
        <w:t>по прочности на сжатие не ниже В</w:t>
      </w:r>
      <w:r>
        <w:rPr>
          <w:bCs/>
          <w:color w:val="auto"/>
          <w:szCs w:val="24"/>
        </w:rPr>
        <w:t>20</w:t>
      </w:r>
      <w:r w:rsidRPr="0039484E">
        <w:rPr>
          <w:bCs/>
          <w:color w:val="auto"/>
          <w:szCs w:val="24"/>
        </w:rPr>
        <w:t xml:space="preserve"> (марка бетона не ниже М</w:t>
      </w:r>
      <w:r>
        <w:rPr>
          <w:bCs/>
          <w:color w:val="auto"/>
          <w:szCs w:val="24"/>
        </w:rPr>
        <w:t>25</w:t>
      </w:r>
      <w:r w:rsidRPr="0039484E">
        <w:rPr>
          <w:bCs/>
          <w:color w:val="auto"/>
          <w:szCs w:val="24"/>
        </w:rPr>
        <w:t>0)</w:t>
      </w:r>
      <w:r>
        <w:rPr>
          <w:bCs/>
          <w:color w:val="auto"/>
          <w:szCs w:val="24"/>
        </w:rPr>
        <w:t>.</w:t>
      </w:r>
    </w:p>
    <w:p w:rsidR="00B73D81" w:rsidRPr="00F11594" w:rsidRDefault="00B73D81" w:rsidP="00B73D81">
      <w:pPr>
        <w:keepNext/>
        <w:spacing w:line="276" w:lineRule="auto"/>
        <w:rPr>
          <w:color w:val="auto"/>
        </w:rPr>
      </w:pPr>
    </w:p>
    <w:tbl>
      <w:tblPr>
        <w:tblStyle w:val="af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1"/>
        <w:gridCol w:w="3214"/>
        <w:gridCol w:w="2530"/>
      </w:tblGrid>
      <w:tr w:rsidR="00B73D81" w:rsidTr="0020374F">
        <w:trPr>
          <w:cantSplit/>
        </w:trPr>
        <w:tc>
          <w:tcPr>
            <w:tcW w:w="4461" w:type="dxa"/>
            <w:vAlign w:val="bottom"/>
          </w:tcPr>
          <w:p w:rsidR="00B73D81" w:rsidRPr="00F11594" w:rsidRDefault="00B73D81" w:rsidP="0020374F">
            <w:pPr>
              <w:keepNext/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Контроль выполнил:</w:t>
            </w:r>
          </w:p>
          <w:p w:rsidR="00B73D81" w:rsidRPr="00F11594" w:rsidRDefault="00B73D81" w:rsidP="0020374F">
            <w:pPr>
              <w:keepNext/>
              <w:spacing w:line="276" w:lineRule="auto"/>
              <w:rPr>
                <w:color w:val="auto"/>
              </w:rPr>
            </w:pPr>
          </w:p>
          <w:p w:rsidR="00B73D81" w:rsidRPr="00F11594" w:rsidRDefault="00B73D81" w:rsidP="0020374F">
            <w:pPr>
              <w:keepNext/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 xml:space="preserve">Специалист НК </w:t>
            </w:r>
            <w:r w:rsidRPr="00F11594">
              <w:rPr>
                <w:color w:val="auto"/>
                <w:lang w:val="en-US"/>
              </w:rPr>
              <w:t>II</w:t>
            </w:r>
            <w:r w:rsidRPr="00F11594">
              <w:rPr>
                <w:color w:val="auto"/>
              </w:rPr>
              <w:t xml:space="preserve"> уровня квалификации</w:t>
            </w:r>
          </w:p>
          <w:p w:rsidR="00B73D81" w:rsidRPr="00F11594" w:rsidRDefault="00B73D81" w:rsidP="0020374F">
            <w:pPr>
              <w:keepNext/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Уд. № 0039-30430 от 02.02.2024 г.</w:t>
            </w:r>
          </w:p>
        </w:tc>
        <w:tc>
          <w:tcPr>
            <w:tcW w:w="3214" w:type="dxa"/>
            <w:vAlign w:val="bottom"/>
          </w:tcPr>
          <w:p w:rsidR="00B73D81" w:rsidRPr="00F11594" w:rsidRDefault="00B73D81" w:rsidP="0020374F">
            <w:pPr>
              <w:keepNext/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530" w:type="dxa"/>
            <w:vAlign w:val="bottom"/>
          </w:tcPr>
          <w:p w:rsidR="00B73D81" w:rsidRPr="00F11594" w:rsidRDefault="00B73D81" w:rsidP="0020374F">
            <w:pPr>
              <w:keepNext/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А.С. Капустин</w:t>
            </w:r>
          </w:p>
        </w:tc>
      </w:tr>
      <w:tr w:rsidR="00B73D81" w:rsidTr="0020374F">
        <w:trPr>
          <w:cantSplit/>
        </w:trPr>
        <w:tc>
          <w:tcPr>
            <w:tcW w:w="4461" w:type="dxa"/>
          </w:tcPr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</w:p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Начальник лаборатории НК:</w:t>
            </w:r>
          </w:p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</w:p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 xml:space="preserve">Специалист НК </w:t>
            </w:r>
            <w:r w:rsidRPr="00F11594">
              <w:rPr>
                <w:color w:val="auto"/>
                <w:lang w:val="en-US"/>
              </w:rPr>
              <w:t>II</w:t>
            </w:r>
            <w:r w:rsidRPr="00F11594">
              <w:rPr>
                <w:color w:val="auto"/>
              </w:rPr>
              <w:t xml:space="preserve"> уровня квалификации</w:t>
            </w:r>
          </w:p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Уд. № 0039-1508 от 04.10.2024 г.</w:t>
            </w:r>
          </w:p>
        </w:tc>
        <w:tc>
          <w:tcPr>
            <w:tcW w:w="3214" w:type="dxa"/>
            <w:vAlign w:val="bottom"/>
          </w:tcPr>
          <w:p w:rsidR="00B73D81" w:rsidRPr="00F11594" w:rsidRDefault="00B73D81" w:rsidP="0020374F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530" w:type="dxa"/>
            <w:vAlign w:val="bottom"/>
          </w:tcPr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А.Л. Фролов</w:t>
            </w:r>
          </w:p>
        </w:tc>
      </w:tr>
    </w:tbl>
    <w:p w:rsidR="00B73D81" w:rsidRPr="00F11594" w:rsidRDefault="00B73D81" w:rsidP="00B73D81">
      <w:pPr>
        <w:jc w:val="center"/>
        <w:rPr>
          <w:b/>
          <w:color w:val="auto"/>
          <w:sz w:val="28"/>
          <w:szCs w:val="28"/>
        </w:rPr>
      </w:pPr>
      <w:r w:rsidRPr="00F11594">
        <w:rPr>
          <w:b/>
          <w:color w:val="auto"/>
          <w:sz w:val="28"/>
          <w:szCs w:val="28"/>
        </w:rPr>
        <w:lastRenderedPageBreak/>
        <w:t>ПРОТОКОЛ № </w:t>
      </w:r>
      <w:r w:rsidR="00045466">
        <w:rPr>
          <w:b/>
          <w:color w:val="auto"/>
          <w:sz w:val="28"/>
          <w:szCs w:val="28"/>
        </w:rPr>
        <w:t>4</w:t>
      </w:r>
      <w:r w:rsidRPr="00F11594">
        <w:rPr>
          <w:b/>
          <w:color w:val="auto"/>
          <w:sz w:val="28"/>
          <w:szCs w:val="28"/>
        </w:rPr>
        <w:t>/</w:t>
      </w:r>
      <w:r>
        <w:rPr>
          <w:b/>
          <w:color w:val="auto"/>
          <w:sz w:val="28"/>
          <w:szCs w:val="28"/>
        </w:rPr>
        <w:t>960-2026</w:t>
      </w:r>
    </w:p>
    <w:p w:rsidR="00B73D81" w:rsidRDefault="00B73D81" w:rsidP="00B73D81">
      <w:pPr>
        <w:spacing w:line="276" w:lineRule="auto"/>
        <w:jc w:val="center"/>
        <w:rPr>
          <w:b/>
          <w:color w:val="auto"/>
        </w:rPr>
      </w:pPr>
      <w:r w:rsidRPr="00F11594">
        <w:rPr>
          <w:b/>
          <w:color w:val="auto"/>
        </w:rPr>
        <w:t>контроля прочности строительных материалов</w:t>
      </w:r>
    </w:p>
    <w:p w:rsidR="00B73D81" w:rsidRPr="00F11594" w:rsidRDefault="00B73D81" w:rsidP="00B73D81">
      <w:pPr>
        <w:spacing w:line="276" w:lineRule="auto"/>
        <w:jc w:val="center"/>
        <w:rPr>
          <w:b/>
          <w:color w:val="auto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6549"/>
      </w:tblGrid>
      <w:tr w:rsidR="00B73D81" w:rsidTr="0020374F">
        <w:tc>
          <w:tcPr>
            <w:tcW w:w="3652" w:type="dxa"/>
          </w:tcPr>
          <w:p w:rsidR="00B73D81" w:rsidRPr="0039484E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Объект:</w:t>
            </w:r>
          </w:p>
        </w:tc>
        <w:tc>
          <w:tcPr>
            <w:tcW w:w="6549" w:type="dxa"/>
          </w:tcPr>
          <w:p w:rsidR="00B73D81" w:rsidRPr="0039484E" w:rsidRDefault="00B73D81" w:rsidP="0020374F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Сооружение камеры-павильона к2918</w:t>
            </w:r>
          </w:p>
        </w:tc>
      </w:tr>
      <w:tr w:rsidR="00B73D81" w:rsidTr="0020374F">
        <w:tc>
          <w:tcPr>
            <w:tcW w:w="3652" w:type="dxa"/>
          </w:tcPr>
          <w:p w:rsidR="00B73D81" w:rsidRPr="0039484E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Организация, эксплуатирующая объект:</w:t>
            </w:r>
          </w:p>
        </w:tc>
        <w:tc>
          <w:tcPr>
            <w:tcW w:w="6549" w:type="dxa"/>
          </w:tcPr>
          <w:p w:rsidR="00B73D81" w:rsidRPr="0039484E" w:rsidRDefault="00B73D81" w:rsidP="0020374F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ПАО «МОЭК», </w:t>
            </w:r>
            <w:r>
              <w:rPr>
                <w:color w:val="auto"/>
              </w:rPr>
              <w:t>Филиал № 3, Предприятие № 6</w:t>
            </w:r>
          </w:p>
        </w:tc>
      </w:tr>
      <w:tr w:rsidR="00B73D81" w:rsidTr="0020374F">
        <w:tc>
          <w:tcPr>
            <w:tcW w:w="3652" w:type="dxa"/>
          </w:tcPr>
          <w:p w:rsidR="00B73D81" w:rsidRPr="0039484E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Место проведения контроля:</w:t>
            </w:r>
          </w:p>
        </w:tc>
        <w:tc>
          <w:tcPr>
            <w:tcW w:w="6549" w:type="dxa"/>
          </w:tcPr>
          <w:p w:rsidR="00B73D81" w:rsidRPr="0039484E" w:rsidRDefault="00B73D81" w:rsidP="0020374F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г. Москва, </w:t>
            </w:r>
            <w:r>
              <w:rPr>
                <w:color w:val="auto"/>
              </w:rPr>
              <w:t>Олимпийский просп., д.18/1, стр.2</w:t>
            </w:r>
          </w:p>
        </w:tc>
      </w:tr>
      <w:tr w:rsidR="00B73D81" w:rsidTr="0020374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652" w:type="dxa"/>
          </w:tcPr>
          <w:p w:rsidR="00B73D81" w:rsidRPr="0039484E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Дата проведения контроля:</w:t>
            </w:r>
          </w:p>
        </w:tc>
        <w:tc>
          <w:tcPr>
            <w:tcW w:w="6549" w:type="dxa"/>
          </w:tcPr>
          <w:p w:rsidR="00B73D81" w:rsidRPr="0039484E" w:rsidRDefault="00B73D81" w:rsidP="0020374F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27.07.2026 </w:t>
            </w:r>
            <w:r w:rsidRPr="0039484E">
              <w:rPr>
                <w:color w:val="auto"/>
              </w:rPr>
              <w:t>г.</w:t>
            </w:r>
          </w:p>
        </w:tc>
      </w:tr>
      <w:tr w:rsidR="00B73D81" w:rsidTr="0020374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652" w:type="dxa"/>
          </w:tcPr>
          <w:p w:rsidR="00B73D81" w:rsidRPr="0039484E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Организация, проводившая контроль:</w:t>
            </w:r>
          </w:p>
        </w:tc>
        <w:tc>
          <w:tcPr>
            <w:tcW w:w="6549" w:type="dxa"/>
          </w:tcPr>
          <w:p w:rsidR="00B73D81" w:rsidRPr="0039484E" w:rsidRDefault="00B73D81" w:rsidP="0020374F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Лаборатория неразрушающего контроля </w:t>
            </w:r>
            <w:r w:rsidRPr="0039484E">
              <w:rPr>
                <w:color w:val="auto"/>
              </w:rPr>
              <w:br/>
              <w:t>ООО «ПСК «ВЫСОТА»</w:t>
            </w:r>
            <w:r w:rsidRPr="0039484E">
              <w:rPr>
                <w:color w:val="auto"/>
              </w:rPr>
              <w:br/>
              <w:t>(свидетельство об аттестации № ЛНК-027А0609 от 22.02.2024 г., действительно до 22.02.2027 г.)</w:t>
            </w:r>
          </w:p>
        </w:tc>
      </w:tr>
    </w:tbl>
    <w:p w:rsidR="00B73D81" w:rsidRPr="00F11594" w:rsidRDefault="00B73D81" w:rsidP="00B73D81">
      <w:pPr>
        <w:spacing w:line="276" w:lineRule="auto"/>
        <w:rPr>
          <w:color w:val="aut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9"/>
        <w:gridCol w:w="6576"/>
      </w:tblGrid>
      <w:tr w:rsidR="00B73D81" w:rsidTr="0020374F">
        <w:tc>
          <w:tcPr>
            <w:tcW w:w="3619" w:type="dxa"/>
          </w:tcPr>
          <w:p w:rsidR="00B73D81" w:rsidRPr="00F11594" w:rsidRDefault="00B73D81" w:rsidP="00B73D81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Испытываемые конструкции:</w:t>
            </w:r>
          </w:p>
        </w:tc>
        <w:tc>
          <w:tcPr>
            <w:tcW w:w="6576" w:type="dxa"/>
          </w:tcPr>
          <w:p w:rsidR="00B73D81" w:rsidRPr="00F11594" w:rsidRDefault="00B73D81" w:rsidP="00B73D81">
            <w:pPr>
              <w:spacing w:line="276" w:lineRule="auto"/>
              <w:rPr>
                <w:color w:val="auto"/>
                <w:szCs w:val="24"/>
              </w:rPr>
            </w:pPr>
            <w:r w:rsidRPr="00F11594">
              <w:rPr>
                <w:color w:val="auto"/>
              </w:rPr>
              <w:t>Фундаменты под оборудование</w:t>
            </w:r>
          </w:p>
        </w:tc>
      </w:tr>
      <w:tr w:rsidR="00B73D81" w:rsidTr="0020374F">
        <w:tc>
          <w:tcPr>
            <w:tcW w:w="3619" w:type="dxa"/>
          </w:tcPr>
          <w:p w:rsidR="00B73D81" w:rsidRPr="00F11594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Метод контроля:</w:t>
            </w:r>
          </w:p>
        </w:tc>
        <w:tc>
          <w:tcPr>
            <w:tcW w:w="6576" w:type="dxa"/>
          </w:tcPr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Метод ударного импульса</w:t>
            </w:r>
          </w:p>
        </w:tc>
      </w:tr>
      <w:tr w:rsidR="00B73D81" w:rsidTr="0020374F">
        <w:tc>
          <w:tcPr>
            <w:tcW w:w="3619" w:type="dxa"/>
          </w:tcPr>
          <w:p w:rsidR="00B73D81" w:rsidRPr="00F11594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Схема контроля:</w:t>
            </w:r>
          </w:p>
        </w:tc>
        <w:tc>
          <w:tcPr>
            <w:tcW w:w="6576" w:type="dxa"/>
          </w:tcPr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прилагается (схема № 4.1</w:t>
            </w:r>
            <w:r w:rsidRPr="00F11594">
              <w:rPr>
                <w:color w:val="auto"/>
              </w:rPr>
              <w:t>)</w:t>
            </w:r>
          </w:p>
        </w:tc>
      </w:tr>
      <w:tr w:rsidR="00B73D81" w:rsidTr="0020374F">
        <w:tc>
          <w:tcPr>
            <w:tcW w:w="3619" w:type="dxa"/>
          </w:tcPr>
          <w:p w:rsidR="00B73D81" w:rsidRPr="00F11594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Средства контроля:</w:t>
            </w:r>
          </w:p>
        </w:tc>
        <w:tc>
          <w:tcPr>
            <w:tcW w:w="6576" w:type="dxa"/>
          </w:tcPr>
          <w:p w:rsidR="00B73D81" w:rsidRPr="00F11594" w:rsidRDefault="00B73D81" w:rsidP="0020374F">
            <w:pPr>
              <w:spacing w:line="276" w:lineRule="auto"/>
              <w:jc w:val="both"/>
              <w:rPr>
                <w:color w:val="auto"/>
              </w:rPr>
            </w:pPr>
            <w:r w:rsidRPr="00F11594">
              <w:rPr>
                <w:color w:val="auto"/>
              </w:rPr>
              <w:t>Измеритель прочности ударно-импульсный Оникс-2.5, зав. № 212 (свидетельство о поверке № С-БН/09-02-2026/504506929, действительно до 08.02.2027 г.)</w:t>
            </w:r>
          </w:p>
        </w:tc>
      </w:tr>
      <w:tr w:rsidR="00B73D81" w:rsidTr="0020374F">
        <w:tc>
          <w:tcPr>
            <w:tcW w:w="3619" w:type="dxa"/>
          </w:tcPr>
          <w:p w:rsidR="00B73D81" w:rsidRPr="00F11594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Методика контроля:</w:t>
            </w:r>
          </w:p>
        </w:tc>
        <w:tc>
          <w:tcPr>
            <w:tcW w:w="6576" w:type="dxa"/>
          </w:tcPr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в соответствии с руководством по эксплуатации прибора</w:t>
            </w:r>
          </w:p>
        </w:tc>
      </w:tr>
      <w:tr w:rsidR="00B73D81" w:rsidTr="0020374F">
        <w:tc>
          <w:tcPr>
            <w:tcW w:w="3619" w:type="dxa"/>
          </w:tcPr>
          <w:p w:rsidR="00B73D81" w:rsidRPr="00F11594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Оценка результатов:</w:t>
            </w:r>
          </w:p>
        </w:tc>
        <w:tc>
          <w:tcPr>
            <w:tcW w:w="6576" w:type="dxa"/>
          </w:tcPr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по ГОСТ 530-2012</w:t>
            </w:r>
          </w:p>
        </w:tc>
      </w:tr>
    </w:tbl>
    <w:p w:rsidR="00B73D81" w:rsidRPr="00F11594" w:rsidRDefault="00B73D81" w:rsidP="00B73D81">
      <w:pPr>
        <w:spacing w:line="276" w:lineRule="auto"/>
        <w:rPr>
          <w:b/>
          <w:color w:val="auto"/>
        </w:rPr>
      </w:pPr>
    </w:p>
    <w:p w:rsidR="00B73D81" w:rsidRPr="00F11594" w:rsidRDefault="00B73D81" w:rsidP="00B73D81">
      <w:pPr>
        <w:spacing w:after="120"/>
        <w:jc w:val="both"/>
        <w:rPr>
          <w:b/>
          <w:color w:val="auto"/>
          <w:szCs w:val="24"/>
        </w:rPr>
      </w:pPr>
      <w:r w:rsidRPr="00F11594">
        <w:rPr>
          <w:b/>
          <w:color w:val="auto"/>
          <w:szCs w:val="24"/>
        </w:rPr>
        <w:t>Результаты контроля:</w:t>
      </w:r>
    </w:p>
    <w:tbl>
      <w:tblPr>
        <w:tblStyle w:val="afff3"/>
        <w:tblW w:w="10201" w:type="dxa"/>
        <w:tblLook w:val="04A0" w:firstRow="1" w:lastRow="0" w:firstColumn="1" w:lastColumn="0" w:noHBand="0" w:noVBand="1"/>
      </w:tblPr>
      <w:tblGrid>
        <w:gridCol w:w="817"/>
        <w:gridCol w:w="4848"/>
        <w:gridCol w:w="709"/>
        <w:gridCol w:w="1105"/>
        <w:gridCol w:w="2722"/>
      </w:tblGrid>
      <w:tr w:rsidR="00B73D81" w:rsidTr="0020374F">
        <w:trPr>
          <w:tblHeader/>
        </w:trPr>
        <w:tc>
          <w:tcPr>
            <w:tcW w:w="817" w:type="dxa"/>
            <w:vAlign w:val="center"/>
          </w:tcPr>
          <w:p w:rsidR="00B73D81" w:rsidRPr="00F11594" w:rsidRDefault="00B73D81" w:rsidP="0020374F">
            <w:pPr>
              <w:spacing w:line="276" w:lineRule="auto"/>
              <w:jc w:val="center"/>
              <w:rPr>
                <w:color w:val="auto"/>
              </w:rPr>
            </w:pPr>
            <w:r w:rsidRPr="00F11594">
              <w:rPr>
                <w:color w:val="auto"/>
              </w:rPr>
              <w:t>№ изм.</w:t>
            </w:r>
          </w:p>
        </w:tc>
        <w:tc>
          <w:tcPr>
            <w:tcW w:w="6662" w:type="dxa"/>
            <w:gridSpan w:val="3"/>
            <w:vAlign w:val="center"/>
          </w:tcPr>
          <w:p w:rsidR="00B73D81" w:rsidRPr="00F11594" w:rsidRDefault="00B73D81" w:rsidP="0020374F">
            <w:pPr>
              <w:spacing w:line="276" w:lineRule="auto"/>
              <w:jc w:val="center"/>
              <w:rPr>
                <w:color w:val="auto"/>
              </w:rPr>
            </w:pPr>
            <w:r w:rsidRPr="00F11594">
              <w:rPr>
                <w:color w:val="auto"/>
              </w:rPr>
              <w:t>Элементы конструкции</w:t>
            </w:r>
          </w:p>
        </w:tc>
        <w:tc>
          <w:tcPr>
            <w:tcW w:w="2722" w:type="dxa"/>
            <w:tcBorders>
              <w:bottom w:val="single" w:sz="4" w:space="0" w:color="auto"/>
            </w:tcBorders>
            <w:vAlign w:val="center"/>
          </w:tcPr>
          <w:p w:rsidR="00B73D81" w:rsidRPr="00F11594" w:rsidRDefault="00B73D81" w:rsidP="0020374F">
            <w:pPr>
              <w:spacing w:line="276" w:lineRule="auto"/>
              <w:jc w:val="center"/>
              <w:rPr>
                <w:color w:val="auto"/>
              </w:rPr>
            </w:pPr>
            <w:r w:rsidRPr="00F11594">
              <w:rPr>
                <w:color w:val="auto"/>
              </w:rPr>
              <w:t xml:space="preserve">Среднее значение на </w:t>
            </w:r>
          </w:p>
          <w:p w:rsidR="00B73D81" w:rsidRPr="00F11594" w:rsidRDefault="00B73D81" w:rsidP="0020374F">
            <w:pPr>
              <w:spacing w:line="276" w:lineRule="auto"/>
              <w:jc w:val="center"/>
              <w:rPr>
                <w:color w:val="auto"/>
              </w:rPr>
            </w:pPr>
            <w:r w:rsidRPr="00F11594">
              <w:rPr>
                <w:color w:val="auto"/>
              </w:rPr>
              <w:t>участке из 10 ударов, МПа</w:t>
            </w:r>
          </w:p>
        </w:tc>
      </w:tr>
      <w:tr w:rsidR="00B73D81" w:rsidTr="0020374F">
        <w:tc>
          <w:tcPr>
            <w:tcW w:w="817" w:type="dxa"/>
          </w:tcPr>
          <w:p w:rsidR="00B73D81" w:rsidRPr="00F11594" w:rsidRDefault="00B73D81" w:rsidP="0020374F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6662" w:type="dxa"/>
            <w:gridSpan w:val="3"/>
            <w:tcBorders>
              <w:right w:val="single" w:sz="4" w:space="0" w:color="auto"/>
            </w:tcBorders>
            <w:tcMar>
              <w:right w:w="57" w:type="dxa"/>
            </w:tcMar>
          </w:tcPr>
          <w:p w:rsidR="00B73D81" w:rsidRPr="00F11594" w:rsidRDefault="00B73D81" w:rsidP="0020374F">
            <w:pPr>
              <w:spacing w:line="276" w:lineRule="auto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Фундаменты под оборудование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73D81" w:rsidRPr="00F11594" w:rsidRDefault="00B73D81" w:rsidP="0020374F">
            <w:pPr>
              <w:spacing w:line="276" w:lineRule="auto"/>
              <w:jc w:val="center"/>
              <w:rPr>
                <w:color w:val="auto"/>
              </w:rPr>
            </w:pPr>
          </w:p>
        </w:tc>
      </w:tr>
      <w:tr w:rsidR="00B73D81" w:rsidTr="0020374F">
        <w:tc>
          <w:tcPr>
            <w:tcW w:w="817" w:type="dxa"/>
          </w:tcPr>
          <w:p w:rsidR="00B73D81" w:rsidRPr="00F11594" w:rsidRDefault="00B73D81" w:rsidP="00B73D81">
            <w:pPr>
              <w:pStyle w:val="afff1"/>
              <w:numPr>
                <w:ilvl w:val="0"/>
                <w:numId w:val="43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4848" w:type="dxa"/>
            <w:tcBorders>
              <w:right w:val="nil"/>
            </w:tcBorders>
            <w:tcMar>
              <w:right w:w="57" w:type="dxa"/>
            </w:tcMar>
          </w:tcPr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 xml:space="preserve">Фундамент под оборудование на участке </w:t>
            </w:r>
          </w:p>
        </w:tc>
        <w:tc>
          <w:tcPr>
            <w:tcW w:w="709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F11594" w:rsidRDefault="00B73D81" w:rsidP="00B73D81">
            <w:pPr>
              <w:pStyle w:val="afff1"/>
              <w:numPr>
                <w:ilvl w:val="0"/>
                <w:numId w:val="44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1105" w:type="dxa"/>
            <w:tcBorders>
              <w:left w:val="nil"/>
              <w:right w:val="single" w:sz="4" w:space="0" w:color="auto"/>
            </w:tcBorders>
          </w:tcPr>
          <w:p w:rsidR="00B73D81" w:rsidRPr="00F11594" w:rsidRDefault="00B73D81" w:rsidP="0020374F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Pr="00F11594" w:rsidRDefault="00B73D81" w:rsidP="0020374F">
            <w:pPr>
              <w:spacing w:line="276" w:lineRule="auto"/>
              <w:jc w:val="center"/>
              <w:rPr>
                <w:color w:val="auto"/>
                <w:szCs w:val="24"/>
              </w:rPr>
            </w:pPr>
            <w:r w:rsidRPr="00F11594">
              <w:rPr>
                <w:color w:val="auto"/>
                <w:szCs w:val="24"/>
              </w:rPr>
              <w:t>22,4</w:t>
            </w:r>
          </w:p>
        </w:tc>
      </w:tr>
      <w:tr w:rsidR="00B73D81" w:rsidTr="0020374F">
        <w:tc>
          <w:tcPr>
            <w:tcW w:w="817" w:type="dxa"/>
          </w:tcPr>
          <w:p w:rsidR="00B73D81" w:rsidRPr="00F11594" w:rsidRDefault="00B73D81" w:rsidP="00B73D81">
            <w:pPr>
              <w:pStyle w:val="afff1"/>
              <w:numPr>
                <w:ilvl w:val="0"/>
                <w:numId w:val="43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4848" w:type="dxa"/>
            <w:tcBorders>
              <w:right w:val="nil"/>
            </w:tcBorders>
            <w:tcMar>
              <w:right w:w="57" w:type="dxa"/>
            </w:tcMar>
          </w:tcPr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 xml:space="preserve">Фундамент под оборудование на участке </w:t>
            </w:r>
          </w:p>
        </w:tc>
        <w:tc>
          <w:tcPr>
            <w:tcW w:w="709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F11594" w:rsidRDefault="00B73D81" w:rsidP="00B73D81">
            <w:pPr>
              <w:pStyle w:val="afff1"/>
              <w:numPr>
                <w:ilvl w:val="0"/>
                <w:numId w:val="44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1105" w:type="dxa"/>
            <w:tcBorders>
              <w:left w:val="nil"/>
              <w:right w:val="single" w:sz="4" w:space="0" w:color="auto"/>
            </w:tcBorders>
          </w:tcPr>
          <w:p w:rsidR="00B73D81" w:rsidRPr="00F11594" w:rsidRDefault="00B73D81" w:rsidP="0020374F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Pr="00F11594" w:rsidRDefault="00B73D81" w:rsidP="0020374F">
            <w:pPr>
              <w:spacing w:line="276" w:lineRule="auto"/>
              <w:jc w:val="center"/>
              <w:rPr>
                <w:color w:val="auto"/>
                <w:szCs w:val="24"/>
              </w:rPr>
            </w:pPr>
            <w:r w:rsidRPr="00F11594">
              <w:rPr>
                <w:color w:val="auto"/>
                <w:szCs w:val="24"/>
              </w:rPr>
              <w:t>20,5</w:t>
            </w:r>
          </w:p>
        </w:tc>
      </w:tr>
      <w:tr w:rsidR="00B73D81" w:rsidTr="0020374F">
        <w:tc>
          <w:tcPr>
            <w:tcW w:w="817" w:type="dxa"/>
          </w:tcPr>
          <w:p w:rsidR="00B73D81" w:rsidRPr="00F11594" w:rsidRDefault="00B73D81" w:rsidP="00B73D81">
            <w:pPr>
              <w:pStyle w:val="afff1"/>
              <w:numPr>
                <w:ilvl w:val="0"/>
                <w:numId w:val="43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4848" w:type="dxa"/>
            <w:tcBorders>
              <w:right w:val="nil"/>
            </w:tcBorders>
            <w:tcMar>
              <w:right w:w="57" w:type="dxa"/>
            </w:tcMar>
          </w:tcPr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 xml:space="preserve">Фундамент под оборудование на участке </w:t>
            </w:r>
          </w:p>
        </w:tc>
        <w:tc>
          <w:tcPr>
            <w:tcW w:w="709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B73D81" w:rsidRPr="00F11594" w:rsidRDefault="00B73D81" w:rsidP="00B73D81">
            <w:pPr>
              <w:pStyle w:val="afff1"/>
              <w:numPr>
                <w:ilvl w:val="0"/>
                <w:numId w:val="44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1105" w:type="dxa"/>
            <w:tcBorders>
              <w:left w:val="nil"/>
              <w:right w:val="single" w:sz="4" w:space="0" w:color="auto"/>
            </w:tcBorders>
          </w:tcPr>
          <w:p w:rsidR="00B73D81" w:rsidRPr="00F11594" w:rsidRDefault="00B73D81" w:rsidP="0020374F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D81" w:rsidRPr="00F11594" w:rsidRDefault="00B73D81" w:rsidP="0020374F">
            <w:pPr>
              <w:spacing w:line="276" w:lineRule="auto"/>
              <w:jc w:val="center"/>
              <w:rPr>
                <w:color w:val="auto"/>
                <w:szCs w:val="24"/>
              </w:rPr>
            </w:pPr>
            <w:r w:rsidRPr="00F11594">
              <w:rPr>
                <w:color w:val="auto"/>
                <w:szCs w:val="24"/>
              </w:rPr>
              <w:t>22,6</w:t>
            </w:r>
          </w:p>
        </w:tc>
      </w:tr>
      <w:tr w:rsidR="00B73D81" w:rsidTr="0020374F">
        <w:tc>
          <w:tcPr>
            <w:tcW w:w="7479" w:type="dxa"/>
            <w:gridSpan w:val="4"/>
            <w:tcBorders>
              <w:right w:val="single" w:sz="4" w:space="0" w:color="auto"/>
            </w:tcBorders>
          </w:tcPr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Фактическая прочность бетона R</w:t>
            </w:r>
            <w:r w:rsidRPr="00F11594">
              <w:rPr>
                <w:color w:val="auto"/>
                <w:lang w:val="en-US"/>
              </w:rPr>
              <w:t>m</w:t>
            </w:r>
            <w:r w:rsidRPr="00F11594">
              <w:rPr>
                <w:color w:val="auto"/>
              </w:rPr>
              <w:t>, МПа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3D81" w:rsidRPr="00F11594" w:rsidRDefault="00B73D81" w:rsidP="0020374F">
            <w:pPr>
              <w:spacing w:line="276" w:lineRule="auto"/>
              <w:jc w:val="center"/>
              <w:rPr>
                <w:b/>
                <w:color w:val="auto"/>
              </w:rPr>
            </w:pPr>
            <w:r w:rsidRPr="00F11594">
              <w:rPr>
                <w:b/>
                <w:color w:val="auto"/>
              </w:rPr>
              <w:t>2</w:t>
            </w:r>
            <w:r>
              <w:rPr>
                <w:b/>
                <w:color w:val="auto"/>
              </w:rPr>
              <w:t>1</w:t>
            </w:r>
            <w:r w:rsidRPr="00F11594">
              <w:rPr>
                <w:b/>
                <w:color w:val="auto"/>
              </w:rPr>
              <w:t>,</w:t>
            </w:r>
            <w:r>
              <w:rPr>
                <w:b/>
                <w:color w:val="auto"/>
              </w:rPr>
              <w:t>8</w:t>
            </w:r>
          </w:p>
        </w:tc>
      </w:tr>
      <w:tr w:rsidR="00B73D81" w:rsidTr="0020374F">
        <w:tc>
          <w:tcPr>
            <w:tcW w:w="7479" w:type="dxa"/>
            <w:gridSpan w:val="4"/>
          </w:tcPr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Фактический класс бетона по прочности на сжатие В</w:t>
            </w:r>
            <w:r w:rsidRPr="00F11594">
              <w:rPr>
                <w:color w:val="auto"/>
                <w:vertAlign w:val="subscript"/>
              </w:rPr>
              <w:t>Ф</w:t>
            </w:r>
          </w:p>
        </w:tc>
        <w:tc>
          <w:tcPr>
            <w:tcW w:w="2722" w:type="dxa"/>
            <w:tcBorders>
              <w:top w:val="single" w:sz="4" w:space="0" w:color="auto"/>
            </w:tcBorders>
          </w:tcPr>
          <w:p w:rsidR="00B73D81" w:rsidRPr="00F11594" w:rsidRDefault="00B73D81" w:rsidP="0020374F">
            <w:pPr>
              <w:spacing w:line="276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17,05</w:t>
            </w:r>
          </w:p>
        </w:tc>
      </w:tr>
    </w:tbl>
    <w:p w:rsidR="00B73D81" w:rsidRPr="00F11594" w:rsidRDefault="00B73D81" w:rsidP="00B73D81">
      <w:pPr>
        <w:keepNext/>
        <w:spacing w:before="240" w:line="276" w:lineRule="auto"/>
        <w:ind w:left="1134" w:hanging="1134"/>
        <w:rPr>
          <w:color w:val="auto"/>
        </w:rPr>
      </w:pPr>
      <w:r w:rsidRPr="00F11594">
        <w:rPr>
          <w:b/>
          <w:color w:val="auto"/>
        </w:rPr>
        <w:t>Выводы:</w:t>
      </w:r>
      <w:r w:rsidRPr="00F11594">
        <w:rPr>
          <w:color w:val="auto"/>
        </w:rPr>
        <w:tab/>
      </w:r>
      <w:r w:rsidRPr="00F11594">
        <w:rPr>
          <w:bCs/>
          <w:color w:val="auto"/>
          <w:szCs w:val="24"/>
        </w:rPr>
        <w:t xml:space="preserve">класс бетона </w:t>
      </w:r>
      <w:r w:rsidRPr="00F11594">
        <w:rPr>
          <w:bCs/>
          <w:color w:val="auto"/>
        </w:rPr>
        <w:t>фундаментов под оборудование</w:t>
      </w:r>
      <w:r w:rsidRPr="00F11594">
        <w:rPr>
          <w:bCs/>
          <w:color w:val="auto"/>
          <w:szCs w:val="24"/>
        </w:rPr>
        <w:t xml:space="preserve"> по прочности на сжатие не ниже В15 (марка бетона не ниже М200).</w:t>
      </w:r>
    </w:p>
    <w:p w:rsidR="00B73D81" w:rsidRPr="00F11594" w:rsidRDefault="00B73D81" w:rsidP="00B73D81">
      <w:pPr>
        <w:keepNext/>
        <w:spacing w:line="276" w:lineRule="auto"/>
        <w:rPr>
          <w:color w:val="auto"/>
        </w:rPr>
      </w:pPr>
    </w:p>
    <w:tbl>
      <w:tblPr>
        <w:tblStyle w:val="af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1"/>
        <w:gridCol w:w="3214"/>
        <w:gridCol w:w="2530"/>
      </w:tblGrid>
      <w:tr w:rsidR="00B73D81" w:rsidTr="0020374F">
        <w:trPr>
          <w:cantSplit/>
        </w:trPr>
        <w:tc>
          <w:tcPr>
            <w:tcW w:w="4461" w:type="dxa"/>
            <w:vAlign w:val="bottom"/>
          </w:tcPr>
          <w:p w:rsidR="00B73D81" w:rsidRPr="00F11594" w:rsidRDefault="00B73D81" w:rsidP="0020374F">
            <w:pPr>
              <w:keepNext/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Контроль выполнил:</w:t>
            </w:r>
          </w:p>
          <w:p w:rsidR="00B73D81" w:rsidRPr="00F11594" w:rsidRDefault="00B73D81" w:rsidP="0020374F">
            <w:pPr>
              <w:keepNext/>
              <w:spacing w:line="276" w:lineRule="auto"/>
              <w:rPr>
                <w:color w:val="auto"/>
              </w:rPr>
            </w:pPr>
          </w:p>
          <w:p w:rsidR="00B73D81" w:rsidRPr="00F11594" w:rsidRDefault="00B73D81" w:rsidP="0020374F">
            <w:pPr>
              <w:keepNext/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 xml:space="preserve">Специалист НК </w:t>
            </w:r>
            <w:r w:rsidRPr="00F11594">
              <w:rPr>
                <w:color w:val="auto"/>
                <w:lang w:val="en-US"/>
              </w:rPr>
              <w:t>II</w:t>
            </w:r>
            <w:r w:rsidRPr="00F11594">
              <w:rPr>
                <w:color w:val="auto"/>
              </w:rPr>
              <w:t xml:space="preserve"> уровня квалификации</w:t>
            </w:r>
          </w:p>
          <w:p w:rsidR="00B73D81" w:rsidRPr="00F11594" w:rsidRDefault="00B73D81" w:rsidP="0020374F">
            <w:pPr>
              <w:keepNext/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Уд. № 0039-30430 от 02.02.2024 г.</w:t>
            </w:r>
          </w:p>
        </w:tc>
        <w:tc>
          <w:tcPr>
            <w:tcW w:w="3214" w:type="dxa"/>
            <w:vAlign w:val="bottom"/>
          </w:tcPr>
          <w:p w:rsidR="00B73D81" w:rsidRPr="00F11594" w:rsidRDefault="00B73D81" w:rsidP="0020374F">
            <w:pPr>
              <w:keepNext/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530" w:type="dxa"/>
            <w:vAlign w:val="bottom"/>
          </w:tcPr>
          <w:p w:rsidR="00B73D81" w:rsidRPr="00F11594" w:rsidRDefault="00B73D81" w:rsidP="0020374F">
            <w:pPr>
              <w:keepNext/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А.С. Капустин</w:t>
            </w:r>
          </w:p>
        </w:tc>
      </w:tr>
      <w:tr w:rsidR="00B73D81" w:rsidTr="0020374F">
        <w:trPr>
          <w:cantSplit/>
        </w:trPr>
        <w:tc>
          <w:tcPr>
            <w:tcW w:w="4461" w:type="dxa"/>
          </w:tcPr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</w:p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Начальник лаборатории НК:</w:t>
            </w:r>
          </w:p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</w:p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 xml:space="preserve">Специалист НК </w:t>
            </w:r>
            <w:r w:rsidRPr="00F11594">
              <w:rPr>
                <w:color w:val="auto"/>
                <w:lang w:val="en-US"/>
              </w:rPr>
              <w:t>II</w:t>
            </w:r>
            <w:r w:rsidRPr="00F11594">
              <w:rPr>
                <w:color w:val="auto"/>
              </w:rPr>
              <w:t xml:space="preserve"> уровня квалификации</w:t>
            </w:r>
          </w:p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Уд. № 0039-1508 от 04.10.2024 г.</w:t>
            </w:r>
          </w:p>
        </w:tc>
        <w:tc>
          <w:tcPr>
            <w:tcW w:w="3214" w:type="dxa"/>
            <w:vAlign w:val="bottom"/>
          </w:tcPr>
          <w:p w:rsidR="00B73D81" w:rsidRPr="00F11594" w:rsidRDefault="00B73D81" w:rsidP="0020374F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530" w:type="dxa"/>
            <w:vAlign w:val="bottom"/>
          </w:tcPr>
          <w:p w:rsidR="00B73D81" w:rsidRPr="00F11594" w:rsidRDefault="00B73D81" w:rsidP="0020374F">
            <w:pPr>
              <w:spacing w:line="276" w:lineRule="auto"/>
              <w:rPr>
                <w:color w:val="auto"/>
              </w:rPr>
            </w:pPr>
            <w:r w:rsidRPr="00F11594">
              <w:rPr>
                <w:color w:val="auto"/>
              </w:rPr>
              <w:t>А.Л. Фролов</w:t>
            </w:r>
          </w:p>
        </w:tc>
      </w:tr>
    </w:tbl>
    <w:p w:rsidR="002A1FF1" w:rsidRPr="00F11594" w:rsidRDefault="002A1FF1" w:rsidP="002A1FF1">
      <w:pPr>
        <w:rPr>
          <w:color w:val="auto"/>
        </w:rPr>
      </w:pPr>
    </w:p>
    <w:p w:rsidR="00C323A7" w:rsidRPr="0039484E" w:rsidRDefault="00C323A7" w:rsidP="00C323A7">
      <w:pPr>
        <w:jc w:val="center"/>
        <w:rPr>
          <w:b/>
          <w:color w:val="auto"/>
          <w:sz w:val="28"/>
          <w:szCs w:val="28"/>
        </w:rPr>
      </w:pPr>
      <w:r w:rsidRPr="0039484E">
        <w:rPr>
          <w:b/>
          <w:color w:val="auto"/>
          <w:sz w:val="28"/>
          <w:szCs w:val="28"/>
        </w:rPr>
        <w:lastRenderedPageBreak/>
        <w:t>ПРОТОКОЛ № </w:t>
      </w:r>
      <w:r>
        <w:rPr>
          <w:b/>
          <w:color w:val="auto"/>
          <w:sz w:val="28"/>
          <w:szCs w:val="28"/>
        </w:rPr>
        <w:t>5</w:t>
      </w:r>
      <w:r w:rsidRPr="008358D2">
        <w:rPr>
          <w:b/>
          <w:color w:val="auto"/>
          <w:sz w:val="28"/>
          <w:szCs w:val="28"/>
        </w:rPr>
        <w:t>/</w:t>
      </w:r>
      <w:r>
        <w:rPr>
          <w:b/>
          <w:color w:val="auto"/>
          <w:sz w:val="28"/>
          <w:szCs w:val="28"/>
        </w:rPr>
        <w:t>960-2026</w:t>
      </w:r>
    </w:p>
    <w:p w:rsidR="00C323A7" w:rsidRPr="0039484E" w:rsidRDefault="00C323A7" w:rsidP="00C323A7">
      <w:pPr>
        <w:spacing w:line="276" w:lineRule="auto"/>
        <w:jc w:val="center"/>
        <w:rPr>
          <w:b/>
          <w:color w:val="auto"/>
        </w:rPr>
      </w:pPr>
      <w:r w:rsidRPr="0039484E">
        <w:rPr>
          <w:b/>
          <w:color w:val="auto"/>
        </w:rPr>
        <w:t>контроля прочности строительных материалов</w:t>
      </w:r>
    </w:p>
    <w:p w:rsidR="00C323A7" w:rsidRPr="0039484E" w:rsidRDefault="00C323A7" w:rsidP="00C323A7">
      <w:pPr>
        <w:spacing w:line="276" w:lineRule="auto"/>
        <w:rPr>
          <w:color w:val="auto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6549"/>
      </w:tblGrid>
      <w:tr w:rsidR="00C323A7" w:rsidTr="00041BFE">
        <w:tc>
          <w:tcPr>
            <w:tcW w:w="3652" w:type="dxa"/>
          </w:tcPr>
          <w:p w:rsidR="00C323A7" w:rsidRPr="0039484E" w:rsidRDefault="00C323A7" w:rsidP="00041BFE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Объект:</w:t>
            </w:r>
          </w:p>
        </w:tc>
        <w:tc>
          <w:tcPr>
            <w:tcW w:w="6549" w:type="dxa"/>
          </w:tcPr>
          <w:p w:rsidR="00C323A7" w:rsidRPr="0039484E" w:rsidRDefault="00C323A7" w:rsidP="00041BFE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Сооружение камеры-павильона к2918</w:t>
            </w:r>
          </w:p>
        </w:tc>
      </w:tr>
      <w:tr w:rsidR="00C323A7" w:rsidTr="00041BFE">
        <w:tc>
          <w:tcPr>
            <w:tcW w:w="3652" w:type="dxa"/>
          </w:tcPr>
          <w:p w:rsidR="00C323A7" w:rsidRPr="0039484E" w:rsidRDefault="00C323A7" w:rsidP="00041BFE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Организация, эксплуатирующая объект:</w:t>
            </w:r>
          </w:p>
        </w:tc>
        <w:tc>
          <w:tcPr>
            <w:tcW w:w="6549" w:type="dxa"/>
          </w:tcPr>
          <w:p w:rsidR="00C323A7" w:rsidRPr="0039484E" w:rsidRDefault="00C323A7" w:rsidP="00041BFE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ПАО «МОЭК», </w:t>
            </w:r>
            <w:r>
              <w:rPr>
                <w:color w:val="auto"/>
              </w:rPr>
              <w:t>Филиал № 3, Предприятие № 6</w:t>
            </w:r>
          </w:p>
        </w:tc>
      </w:tr>
      <w:tr w:rsidR="00C323A7" w:rsidTr="00041BFE">
        <w:tc>
          <w:tcPr>
            <w:tcW w:w="3652" w:type="dxa"/>
          </w:tcPr>
          <w:p w:rsidR="00C323A7" w:rsidRPr="0039484E" w:rsidRDefault="00C323A7" w:rsidP="00041BFE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Место проведения контроля:</w:t>
            </w:r>
          </w:p>
        </w:tc>
        <w:tc>
          <w:tcPr>
            <w:tcW w:w="6549" w:type="dxa"/>
          </w:tcPr>
          <w:p w:rsidR="00C323A7" w:rsidRPr="0039484E" w:rsidRDefault="00C323A7" w:rsidP="00041BFE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г. Москва, </w:t>
            </w:r>
            <w:r>
              <w:rPr>
                <w:color w:val="auto"/>
              </w:rPr>
              <w:t>Олимпийский просп., д.18/1, стр.2</w:t>
            </w:r>
          </w:p>
        </w:tc>
      </w:tr>
      <w:tr w:rsidR="00C323A7" w:rsidTr="00041B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652" w:type="dxa"/>
          </w:tcPr>
          <w:p w:rsidR="00C323A7" w:rsidRPr="0039484E" w:rsidRDefault="00C323A7" w:rsidP="00041BFE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Дата проведения контроля:</w:t>
            </w:r>
          </w:p>
        </w:tc>
        <w:tc>
          <w:tcPr>
            <w:tcW w:w="6549" w:type="dxa"/>
          </w:tcPr>
          <w:p w:rsidR="00C323A7" w:rsidRPr="0039484E" w:rsidRDefault="00C323A7" w:rsidP="00041BFE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27.07.2026 </w:t>
            </w:r>
            <w:r w:rsidRPr="0039484E">
              <w:rPr>
                <w:color w:val="auto"/>
              </w:rPr>
              <w:t>г.</w:t>
            </w:r>
          </w:p>
        </w:tc>
      </w:tr>
      <w:tr w:rsidR="00C323A7" w:rsidTr="00041B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652" w:type="dxa"/>
          </w:tcPr>
          <w:p w:rsidR="00C323A7" w:rsidRPr="0039484E" w:rsidRDefault="00C323A7" w:rsidP="00041BFE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Организация, проводившая контроль:</w:t>
            </w:r>
          </w:p>
        </w:tc>
        <w:tc>
          <w:tcPr>
            <w:tcW w:w="6549" w:type="dxa"/>
          </w:tcPr>
          <w:p w:rsidR="00C323A7" w:rsidRPr="0039484E" w:rsidRDefault="00C323A7" w:rsidP="00041BFE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Лаборатория неразрушающего контроля </w:t>
            </w:r>
            <w:r w:rsidRPr="0039484E">
              <w:rPr>
                <w:color w:val="auto"/>
              </w:rPr>
              <w:br/>
              <w:t>ООО «ПСК «ВЫСОТА»</w:t>
            </w:r>
            <w:r w:rsidRPr="0039484E">
              <w:rPr>
                <w:color w:val="auto"/>
              </w:rPr>
              <w:br/>
              <w:t>(свидетельство об аттестации № ЛНК-027А0609 от 22.02.2024 г., действительно до 22.02.2027 г.)</w:t>
            </w:r>
          </w:p>
        </w:tc>
      </w:tr>
    </w:tbl>
    <w:p w:rsidR="00C323A7" w:rsidRPr="0039484E" w:rsidRDefault="00C323A7" w:rsidP="00C323A7">
      <w:pPr>
        <w:spacing w:line="276" w:lineRule="auto"/>
        <w:rPr>
          <w:color w:val="auto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6521"/>
      </w:tblGrid>
      <w:tr w:rsidR="00C323A7" w:rsidTr="00041BFE">
        <w:tc>
          <w:tcPr>
            <w:tcW w:w="3652" w:type="dxa"/>
          </w:tcPr>
          <w:p w:rsidR="00C323A7" w:rsidRPr="0039484E" w:rsidRDefault="00C323A7" w:rsidP="00041BFE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Испытываемые конструкции:</w:t>
            </w:r>
          </w:p>
        </w:tc>
        <w:tc>
          <w:tcPr>
            <w:tcW w:w="6521" w:type="dxa"/>
          </w:tcPr>
          <w:p w:rsidR="00C323A7" w:rsidRPr="0039484E" w:rsidRDefault="00C323A7" w:rsidP="00C323A7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Железобетонная</w:t>
            </w:r>
            <w:r w:rsidRPr="007A373A">
              <w:rPr>
                <w:color w:val="auto"/>
              </w:rPr>
              <w:t xml:space="preserve"> </w:t>
            </w:r>
            <w:r>
              <w:rPr>
                <w:color w:val="auto"/>
              </w:rPr>
              <w:t>лестница</w:t>
            </w:r>
          </w:p>
        </w:tc>
      </w:tr>
      <w:tr w:rsidR="00C323A7" w:rsidTr="00041BFE">
        <w:tc>
          <w:tcPr>
            <w:tcW w:w="3652" w:type="dxa"/>
          </w:tcPr>
          <w:p w:rsidR="00C323A7" w:rsidRPr="0039484E" w:rsidRDefault="00C323A7" w:rsidP="00041BFE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Метод контроля:</w:t>
            </w:r>
          </w:p>
        </w:tc>
        <w:tc>
          <w:tcPr>
            <w:tcW w:w="6521" w:type="dxa"/>
          </w:tcPr>
          <w:p w:rsidR="00C323A7" w:rsidRPr="00676F50" w:rsidRDefault="00C323A7" w:rsidP="00041BFE">
            <w:pPr>
              <w:spacing w:line="276" w:lineRule="auto"/>
              <w:rPr>
                <w:color w:val="auto"/>
              </w:rPr>
            </w:pPr>
            <w:r w:rsidRPr="00676F50">
              <w:rPr>
                <w:color w:val="auto"/>
              </w:rPr>
              <w:t>Метод ударного импульса</w:t>
            </w:r>
          </w:p>
        </w:tc>
      </w:tr>
      <w:tr w:rsidR="00C323A7" w:rsidTr="00041BFE">
        <w:tc>
          <w:tcPr>
            <w:tcW w:w="3652" w:type="dxa"/>
          </w:tcPr>
          <w:p w:rsidR="00C323A7" w:rsidRPr="0039484E" w:rsidRDefault="00C323A7" w:rsidP="00041BFE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Схема контроля:</w:t>
            </w:r>
          </w:p>
        </w:tc>
        <w:tc>
          <w:tcPr>
            <w:tcW w:w="6521" w:type="dxa"/>
          </w:tcPr>
          <w:p w:rsidR="00C323A7" w:rsidRPr="00676F50" w:rsidRDefault="00C323A7" w:rsidP="00041BFE">
            <w:pPr>
              <w:spacing w:line="276" w:lineRule="auto"/>
              <w:rPr>
                <w:color w:val="auto"/>
              </w:rPr>
            </w:pPr>
            <w:r w:rsidRPr="00676F50">
              <w:rPr>
                <w:color w:val="auto"/>
              </w:rPr>
              <w:t>прилагается (схема № 4.</w:t>
            </w:r>
            <w:r>
              <w:rPr>
                <w:color w:val="auto"/>
              </w:rPr>
              <w:t>1</w:t>
            </w:r>
            <w:r w:rsidRPr="00676F50">
              <w:rPr>
                <w:color w:val="auto"/>
              </w:rPr>
              <w:t>)</w:t>
            </w:r>
          </w:p>
        </w:tc>
      </w:tr>
      <w:tr w:rsidR="00C323A7" w:rsidTr="00041BFE">
        <w:tc>
          <w:tcPr>
            <w:tcW w:w="3652" w:type="dxa"/>
          </w:tcPr>
          <w:p w:rsidR="00C323A7" w:rsidRPr="0039484E" w:rsidRDefault="00C323A7" w:rsidP="00041BFE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Средства контроля:</w:t>
            </w:r>
          </w:p>
        </w:tc>
        <w:tc>
          <w:tcPr>
            <w:tcW w:w="6521" w:type="dxa"/>
          </w:tcPr>
          <w:p w:rsidR="00C323A7" w:rsidRPr="0039484E" w:rsidRDefault="00C323A7" w:rsidP="00041BFE">
            <w:pPr>
              <w:spacing w:line="276" w:lineRule="auto"/>
              <w:jc w:val="both"/>
              <w:rPr>
                <w:color w:val="auto"/>
              </w:rPr>
            </w:pPr>
            <w:r w:rsidRPr="0039484E">
              <w:rPr>
                <w:color w:val="auto"/>
              </w:rPr>
              <w:t>Измеритель прочности ударно-импульсный Оникс-2.5, зав. № 212 (свидетельство о поверке № </w:t>
            </w:r>
            <w:r w:rsidRPr="001B585B">
              <w:rPr>
                <w:color w:val="000000" w:themeColor="text1"/>
              </w:rPr>
              <w:t>С-БН/</w:t>
            </w:r>
            <w:r>
              <w:rPr>
                <w:color w:val="000000" w:themeColor="text1"/>
              </w:rPr>
              <w:t>09</w:t>
            </w:r>
            <w:r w:rsidRPr="001B585B">
              <w:rPr>
                <w:color w:val="000000" w:themeColor="text1"/>
              </w:rPr>
              <w:t>-02-202</w:t>
            </w:r>
            <w:r>
              <w:rPr>
                <w:color w:val="000000" w:themeColor="text1"/>
              </w:rPr>
              <w:t>6</w:t>
            </w:r>
            <w:r w:rsidRPr="001B585B">
              <w:rPr>
                <w:color w:val="000000" w:themeColor="text1"/>
              </w:rPr>
              <w:t>/</w:t>
            </w:r>
            <w:r>
              <w:rPr>
                <w:color w:val="000000" w:themeColor="text1"/>
              </w:rPr>
              <w:t>504506929</w:t>
            </w:r>
            <w:r w:rsidRPr="0039484E">
              <w:rPr>
                <w:color w:val="auto"/>
              </w:rPr>
              <w:t>, действительно до 0</w:t>
            </w:r>
            <w:r>
              <w:rPr>
                <w:color w:val="auto"/>
              </w:rPr>
              <w:t>8.02.2027</w:t>
            </w:r>
            <w:r w:rsidRPr="0039484E">
              <w:rPr>
                <w:color w:val="auto"/>
              </w:rPr>
              <w:t> г.)</w:t>
            </w:r>
          </w:p>
        </w:tc>
      </w:tr>
      <w:tr w:rsidR="00C323A7" w:rsidTr="00041BFE">
        <w:tc>
          <w:tcPr>
            <w:tcW w:w="3652" w:type="dxa"/>
          </w:tcPr>
          <w:p w:rsidR="00C323A7" w:rsidRPr="0039484E" w:rsidRDefault="00C323A7" w:rsidP="00041BFE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Методика контроля:</w:t>
            </w:r>
          </w:p>
        </w:tc>
        <w:tc>
          <w:tcPr>
            <w:tcW w:w="6521" w:type="dxa"/>
          </w:tcPr>
          <w:p w:rsidR="00C323A7" w:rsidRPr="0039484E" w:rsidRDefault="00C323A7" w:rsidP="00041BFE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по ГОСТ 22690-2015</w:t>
            </w:r>
          </w:p>
        </w:tc>
      </w:tr>
      <w:tr w:rsidR="00C323A7" w:rsidTr="00041BFE">
        <w:tc>
          <w:tcPr>
            <w:tcW w:w="3652" w:type="dxa"/>
          </w:tcPr>
          <w:p w:rsidR="00C323A7" w:rsidRPr="0039484E" w:rsidRDefault="00C323A7" w:rsidP="00041BFE">
            <w:pPr>
              <w:spacing w:line="276" w:lineRule="auto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Оценка результатов:</w:t>
            </w:r>
          </w:p>
        </w:tc>
        <w:tc>
          <w:tcPr>
            <w:tcW w:w="6521" w:type="dxa"/>
          </w:tcPr>
          <w:p w:rsidR="00C323A7" w:rsidRPr="0039484E" w:rsidRDefault="00C323A7" w:rsidP="00041BFE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по ГОСТ 18105-2018, схема Г</w:t>
            </w:r>
          </w:p>
        </w:tc>
      </w:tr>
    </w:tbl>
    <w:p w:rsidR="00C323A7" w:rsidRPr="0039484E" w:rsidRDefault="00C323A7" w:rsidP="00C323A7">
      <w:pPr>
        <w:spacing w:line="276" w:lineRule="auto"/>
        <w:rPr>
          <w:color w:val="auto"/>
          <w:szCs w:val="24"/>
        </w:rPr>
      </w:pPr>
    </w:p>
    <w:p w:rsidR="00C323A7" w:rsidRPr="0039484E" w:rsidRDefault="00C323A7" w:rsidP="00C323A7">
      <w:pPr>
        <w:spacing w:line="276" w:lineRule="auto"/>
        <w:rPr>
          <w:b/>
          <w:color w:val="auto"/>
        </w:rPr>
      </w:pPr>
      <w:r w:rsidRPr="0039484E">
        <w:rPr>
          <w:b/>
          <w:color w:val="auto"/>
        </w:rPr>
        <w:t>Результаты контроля:</w:t>
      </w:r>
    </w:p>
    <w:tbl>
      <w:tblPr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4"/>
        <w:gridCol w:w="3434"/>
        <w:gridCol w:w="1984"/>
        <w:gridCol w:w="709"/>
        <w:gridCol w:w="3260"/>
      </w:tblGrid>
      <w:tr w:rsidR="00C323A7" w:rsidTr="00041BFE">
        <w:trPr>
          <w:tblHeader/>
        </w:trPr>
        <w:tc>
          <w:tcPr>
            <w:tcW w:w="814" w:type="dxa"/>
            <w:vAlign w:val="center"/>
          </w:tcPr>
          <w:p w:rsidR="00C323A7" w:rsidRPr="0039484E" w:rsidRDefault="00C323A7" w:rsidP="00041B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№ изм.</w:t>
            </w:r>
          </w:p>
        </w:tc>
        <w:tc>
          <w:tcPr>
            <w:tcW w:w="6127" w:type="dxa"/>
            <w:gridSpan w:val="3"/>
            <w:vAlign w:val="center"/>
          </w:tcPr>
          <w:p w:rsidR="00C323A7" w:rsidRPr="0039484E" w:rsidRDefault="00C323A7" w:rsidP="00041B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Элементы конструкции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C323A7" w:rsidRPr="0039484E" w:rsidRDefault="00C323A7" w:rsidP="00041B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 xml:space="preserve">Среднее значение на </w:t>
            </w:r>
          </w:p>
          <w:p w:rsidR="00C323A7" w:rsidRPr="0039484E" w:rsidRDefault="00C323A7" w:rsidP="00041B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участке из 10 ударов, МПа</w:t>
            </w:r>
          </w:p>
        </w:tc>
      </w:tr>
      <w:tr w:rsidR="00C323A7" w:rsidTr="00041BFE">
        <w:tc>
          <w:tcPr>
            <w:tcW w:w="814" w:type="dxa"/>
          </w:tcPr>
          <w:p w:rsidR="00C323A7" w:rsidRPr="0039484E" w:rsidRDefault="00C323A7" w:rsidP="00C323A7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6127" w:type="dxa"/>
            <w:gridSpan w:val="3"/>
            <w:tcBorders>
              <w:right w:val="single" w:sz="4" w:space="0" w:color="auto"/>
            </w:tcBorders>
            <w:tcMar>
              <w:right w:w="57" w:type="dxa"/>
            </w:tcMar>
          </w:tcPr>
          <w:p w:rsidR="00C323A7" w:rsidRPr="00C323A7" w:rsidRDefault="00C323A7" w:rsidP="00C323A7">
            <w:pPr>
              <w:spacing w:line="276" w:lineRule="auto"/>
              <w:rPr>
                <w:b/>
                <w:color w:val="auto"/>
              </w:rPr>
            </w:pPr>
            <w:r w:rsidRPr="00C323A7">
              <w:rPr>
                <w:b/>
                <w:color w:val="auto"/>
              </w:rPr>
              <w:t>Железобетонная лестница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23A7" w:rsidRPr="0039484E" w:rsidRDefault="00C323A7" w:rsidP="00C323A7">
            <w:pPr>
              <w:spacing w:line="276" w:lineRule="auto"/>
              <w:jc w:val="center"/>
              <w:rPr>
                <w:color w:val="auto"/>
              </w:rPr>
            </w:pPr>
          </w:p>
        </w:tc>
      </w:tr>
      <w:tr w:rsidR="00C323A7" w:rsidTr="00041BFE">
        <w:tc>
          <w:tcPr>
            <w:tcW w:w="814" w:type="dxa"/>
          </w:tcPr>
          <w:p w:rsidR="00C323A7" w:rsidRPr="0039484E" w:rsidRDefault="00C323A7" w:rsidP="00C323A7">
            <w:pPr>
              <w:pStyle w:val="afff1"/>
              <w:numPr>
                <w:ilvl w:val="0"/>
                <w:numId w:val="59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C323A7" w:rsidRDefault="00C323A7" w:rsidP="00C323A7">
            <w:r>
              <w:rPr>
                <w:szCs w:val="24"/>
              </w:rPr>
              <w:t>Лестница на участке Л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C323A7" w:rsidRPr="0039484E" w:rsidRDefault="00C323A7" w:rsidP="00C323A7">
            <w:pPr>
              <w:pStyle w:val="afff1"/>
              <w:numPr>
                <w:ilvl w:val="0"/>
                <w:numId w:val="60"/>
              </w:numPr>
              <w:spacing w:line="276" w:lineRule="auto"/>
              <w:ind w:hanging="22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C323A7" w:rsidRPr="0039484E" w:rsidRDefault="00C323A7" w:rsidP="00C323A7">
            <w:pPr>
              <w:spacing w:line="276" w:lineRule="auto"/>
              <w:ind w:left="-111" w:firstLine="111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3A7" w:rsidRPr="004C3C46" w:rsidRDefault="00C323A7" w:rsidP="00C323A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19</w:t>
            </w:r>
            <w:r w:rsidRPr="004C3C46">
              <w:rPr>
                <w:szCs w:val="24"/>
              </w:rPr>
              <w:t>,</w:t>
            </w:r>
            <w:r>
              <w:rPr>
                <w:szCs w:val="24"/>
              </w:rPr>
              <w:t>3</w:t>
            </w:r>
          </w:p>
        </w:tc>
      </w:tr>
      <w:tr w:rsidR="00C323A7" w:rsidTr="00041BFE">
        <w:tc>
          <w:tcPr>
            <w:tcW w:w="814" w:type="dxa"/>
          </w:tcPr>
          <w:p w:rsidR="00C323A7" w:rsidRPr="0039484E" w:rsidRDefault="00C323A7" w:rsidP="00C323A7">
            <w:pPr>
              <w:pStyle w:val="afff1"/>
              <w:numPr>
                <w:ilvl w:val="0"/>
                <w:numId w:val="59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C323A7" w:rsidRDefault="00C323A7" w:rsidP="00C323A7">
            <w:r>
              <w:rPr>
                <w:szCs w:val="24"/>
              </w:rPr>
              <w:t>Лестница на участке Л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C323A7" w:rsidRPr="0039484E" w:rsidRDefault="00C323A7" w:rsidP="00C323A7">
            <w:pPr>
              <w:pStyle w:val="afff1"/>
              <w:numPr>
                <w:ilvl w:val="0"/>
                <w:numId w:val="60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C323A7" w:rsidRPr="0039484E" w:rsidRDefault="00C323A7" w:rsidP="00C323A7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3A7" w:rsidRPr="004C3C46" w:rsidRDefault="00C323A7" w:rsidP="00C323A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  <w:r w:rsidRPr="004C3C46">
              <w:rPr>
                <w:szCs w:val="24"/>
              </w:rPr>
              <w:t>,3</w:t>
            </w:r>
          </w:p>
        </w:tc>
      </w:tr>
      <w:tr w:rsidR="00C323A7" w:rsidTr="00041BFE">
        <w:tc>
          <w:tcPr>
            <w:tcW w:w="814" w:type="dxa"/>
          </w:tcPr>
          <w:p w:rsidR="00C323A7" w:rsidRPr="0039484E" w:rsidRDefault="00C323A7" w:rsidP="00C323A7">
            <w:pPr>
              <w:pStyle w:val="afff1"/>
              <w:numPr>
                <w:ilvl w:val="0"/>
                <w:numId w:val="59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C323A7" w:rsidRDefault="00C323A7" w:rsidP="00C323A7">
            <w:r>
              <w:rPr>
                <w:szCs w:val="24"/>
              </w:rPr>
              <w:t>Лестница на участке Л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C323A7" w:rsidRPr="0039484E" w:rsidRDefault="00C323A7" w:rsidP="00C323A7">
            <w:pPr>
              <w:pStyle w:val="afff1"/>
              <w:numPr>
                <w:ilvl w:val="0"/>
                <w:numId w:val="60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C323A7" w:rsidRPr="0039484E" w:rsidRDefault="00C323A7" w:rsidP="00C323A7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3A7" w:rsidRPr="004C3C46" w:rsidRDefault="00C323A7" w:rsidP="00C323A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  <w:r w:rsidRPr="004C3C46">
              <w:rPr>
                <w:szCs w:val="24"/>
              </w:rPr>
              <w:t>,9</w:t>
            </w:r>
          </w:p>
        </w:tc>
      </w:tr>
      <w:tr w:rsidR="00C323A7" w:rsidTr="00041BFE">
        <w:tc>
          <w:tcPr>
            <w:tcW w:w="814" w:type="dxa"/>
          </w:tcPr>
          <w:p w:rsidR="00C323A7" w:rsidRPr="0039484E" w:rsidRDefault="00C323A7" w:rsidP="00C323A7">
            <w:pPr>
              <w:pStyle w:val="afff1"/>
              <w:numPr>
                <w:ilvl w:val="0"/>
                <w:numId w:val="59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C323A7" w:rsidRDefault="00C323A7" w:rsidP="00C323A7">
            <w:r>
              <w:rPr>
                <w:szCs w:val="24"/>
              </w:rPr>
              <w:t>Лестница на участке Л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C323A7" w:rsidRPr="0039484E" w:rsidRDefault="00C323A7" w:rsidP="00C323A7">
            <w:pPr>
              <w:pStyle w:val="afff1"/>
              <w:numPr>
                <w:ilvl w:val="0"/>
                <w:numId w:val="60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C323A7" w:rsidRPr="0039484E" w:rsidRDefault="00C323A7" w:rsidP="00C323A7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3A7" w:rsidRPr="004C3C46" w:rsidRDefault="00C323A7" w:rsidP="00C323A7">
            <w:pPr>
              <w:jc w:val="center"/>
              <w:rPr>
                <w:szCs w:val="24"/>
              </w:rPr>
            </w:pPr>
            <w:r w:rsidRPr="004C3C46">
              <w:rPr>
                <w:szCs w:val="24"/>
              </w:rPr>
              <w:t>18,6</w:t>
            </w:r>
          </w:p>
        </w:tc>
      </w:tr>
      <w:tr w:rsidR="00C323A7" w:rsidTr="00041BFE">
        <w:tc>
          <w:tcPr>
            <w:tcW w:w="814" w:type="dxa"/>
          </w:tcPr>
          <w:p w:rsidR="00C323A7" w:rsidRPr="0039484E" w:rsidRDefault="00C323A7" w:rsidP="00C323A7">
            <w:pPr>
              <w:pStyle w:val="afff1"/>
              <w:numPr>
                <w:ilvl w:val="0"/>
                <w:numId w:val="59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C323A7" w:rsidRDefault="00C323A7" w:rsidP="00C323A7">
            <w:r>
              <w:rPr>
                <w:szCs w:val="24"/>
              </w:rPr>
              <w:t>Лестница на участке Л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C323A7" w:rsidRPr="0039484E" w:rsidRDefault="00C323A7" w:rsidP="00C323A7">
            <w:pPr>
              <w:pStyle w:val="afff1"/>
              <w:numPr>
                <w:ilvl w:val="0"/>
                <w:numId w:val="60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C323A7" w:rsidRPr="0039484E" w:rsidRDefault="00C323A7" w:rsidP="00C323A7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3A7" w:rsidRPr="004C3C46" w:rsidRDefault="00C323A7" w:rsidP="00C323A7">
            <w:pPr>
              <w:jc w:val="center"/>
              <w:rPr>
                <w:szCs w:val="24"/>
              </w:rPr>
            </w:pPr>
            <w:r w:rsidRPr="004C3C46">
              <w:rPr>
                <w:szCs w:val="24"/>
              </w:rPr>
              <w:t>18,</w:t>
            </w:r>
            <w:r>
              <w:rPr>
                <w:szCs w:val="24"/>
              </w:rPr>
              <w:t>2</w:t>
            </w:r>
          </w:p>
        </w:tc>
      </w:tr>
      <w:tr w:rsidR="00C323A7" w:rsidTr="00041BFE">
        <w:tc>
          <w:tcPr>
            <w:tcW w:w="814" w:type="dxa"/>
          </w:tcPr>
          <w:p w:rsidR="00C323A7" w:rsidRPr="0039484E" w:rsidRDefault="00C323A7" w:rsidP="00C323A7">
            <w:pPr>
              <w:pStyle w:val="afff1"/>
              <w:numPr>
                <w:ilvl w:val="0"/>
                <w:numId w:val="59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C323A7" w:rsidRDefault="00C323A7" w:rsidP="00C323A7">
            <w:r>
              <w:rPr>
                <w:szCs w:val="24"/>
              </w:rPr>
              <w:t>Лестница на участке Л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C323A7" w:rsidRPr="0039484E" w:rsidRDefault="00C323A7" w:rsidP="00C323A7">
            <w:pPr>
              <w:pStyle w:val="afff1"/>
              <w:numPr>
                <w:ilvl w:val="0"/>
                <w:numId w:val="60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C323A7" w:rsidRPr="0039484E" w:rsidRDefault="00C323A7" w:rsidP="00C323A7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3A7" w:rsidRPr="004C3C46" w:rsidRDefault="00C323A7" w:rsidP="00C323A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19</w:t>
            </w:r>
            <w:r w:rsidRPr="004C3C46">
              <w:rPr>
                <w:szCs w:val="24"/>
              </w:rPr>
              <w:t>,</w:t>
            </w:r>
            <w:r>
              <w:rPr>
                <w:szCs w:val="24"/>
              </w:rPr>
              <w:t>0</w:t>
            </w:r>
          </w:p>
        </w:tc>
      </w:tr>
      <w:tr w:rsidR="00C323A7" w:rsidTr="00041BFE">
        <w:tc>
          <w:tcPr>
            <w:tcW w:w="814" w:type="dxa"/>
          </w:tcPr>
          <w:p w:rsidR="00C323A7" w:rsidRPr="0039484E" w:rsidRDefault="00C323A7" w:rsidP="00C323A7">
            <w:pPr>
              <w:pStyle w:val="afff1"/>
              <w:numPr>
                <w:ilvl w:val="0"/>
                <w:numId w:val="59"/>
              </w:numPr>
              <w:spacing w:line="276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3434" w:type="dxa"/>
            <w:tcBorders>
              <w:right w:val="nil"/>
            </w:tcBorders>
            <w:tcMar>
              <w:right w:w="57" w:type="dxa"/>
            </w:tcMar>
          </w:tcPr>
          <w:p w:rsidR="00C323A7" w:rsidRDefault="00C323A7" w:rsidP="00C323A7">
            <w:r>
              <w:rPr>
                <w:szCs w:val="24"/>
              </w:rPr>
              <w:t>Лестница на участке Л</w:t>
            </w:r>
          </w:p>
        </w:tc>
        <w:tc>
          <w:tcPr>
            <w:tcW w:w="1984" w:type="dxa"/>
            <w:tcBorders>
              <w:left w:val="nil"/>
              <w:right w:val="nil"/>
            </w:tcBorders>
            <w:tcMar>
              <w:left w:w="28" w:type="dxa"/>
            </w:tcMar>
          </w:tcPr>
          <w:p w:rsidR="00C323A7" w:rsidRPr="0039484E" w:rsidRDefault="00C323A7" w:rsidP="00C323A7">
            <w:pPr>
              <w:pStyle w:val="afff1"/>
              <w:numPr>
                <w:ilvl w:val="0"/>
                <w:numId w:val="60"/>
              </w:numPr>
              <w:spacing w:line="276" w:lineRule="auto"/>
              <w:ind w:firstLine="0"/>
              <w:rPr>
                <w:color w:val="auto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:rsidR="00C323A7" w:rsidRPr="0039484E" w:rsidRDefault="00C323A7" w:rsidP="00C323A7">
            <w:pPr>
              <w:spacing w:line="276" w:lineRule="auto"/>
              <w:rPr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3A7" w:rsidRPr="004C3C46" w:rsidRDefault="00C323A7" w:rsidP="00C323A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  <w:r w:rsidRPr="004C3C46">
              <w:rPr>
                <w:szCs w:val="24"/>
              </w:rPr>
              <w:t>,0</w:t>
            </w:r>
          </w:p>
        </w:tc>
      </w:tr>
      <w:tr w:rsidR="00C323A7" w:rsidTr="00041BFE">
        <w:tc>
          <w:tcPr>
            <w:tcW w:w="6941" w:type="dxa"/>
            <w:gridSpan w:val="4"/>
          </w:tcPr>
          <w:p w:rsidR="00C323A7" w:rsidRPr="0039484E" w:rsidRDefault="00C323A7" w:rsidP="00C323A7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Фактическая прочность бетона R</w:t>
            </w:r>
            <w:r w:rsidRPr="0039484E">
              <w:rPr>
                <w:color w:val="auto"/>
                <w:lang w:val="en-US"/>
              </w:rPr>
              <w:t>m</w:t>
            </w:r>
            <w:r w:rsidRPr="0039484E">
              <w:rPr>
                <w:color w:val="auto"/>
              </w:rPr>
              <w:t>, МПа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C323A7" w:rsidRPr="004C3C46" w:rsidRDefault="00C323A7" w:rsidP="00C323A7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20,2</w:t>
            </w:r>
          </w:p>
        </w:tc>
      </w:tr>
      <w:tr w:rsidR="00C323A7" w:rsidTr="00041BFE">
        <w:tc>
          <w:tcPr>
            <w:tcW w:w="6941" w:type="dxa"/>
            <w:gridSpan w:val="4"/>
          </w:tcPr>
          <w:p w:rsidR="00C323A7" w:rsidRPr="0039484E" w:rsidRDefault="00C323A7" w:rsidP="00C323A7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Коэффициент требуемой прочности К</w:t>
            </w:r>
            <w:r w:rsidRPr="0039484E">
              <w:rPr>
                <w:color w:val="auto"/>
                <w:vertAlign w:val="subscript"/>
              </w:rPr>
              <w:t>Т</w:t>
            </w:r>
          </w:p>
        </w:tc>
        <w:tc>
          <w:tcPr>
            <w:tcW w:w="3260" w:type="dxa"/>
            <w:vAlign w:val="center"/>
          </w:tcPr>
          <w:p w:rsidR="00C323A7" w:rsidRPr="004C3C46" w:rsidRDefault="00C323A7" w:rsidP="00C323A7">
            <w:pPr>
              <w:jc w:val="center"/>
              <w:rPr>
                <w:szCs w:val="24"/>
              </w:rPr>
            </w:pPr>
            <w:r w:rsidRPr="004C3C46">
              <w:rPr>
                <w:szCs w:val="24"/>
              </w:rPr>
              <w:t>1,28</w:t>
            </w:r>
          </w:p>
        </w:tc>
      </w:tr>
      <w:tr w:rsidR="00C323A7" w:rsidTr="00041BFE">
        <w:tc>
          <w:tcPr>
            <w:tcW w:w="6941" w:type="dxa"/>
            <w:gridSpan w:val="4"/>
          </w:tcPr>
          <w:p w:rsidR="00C323A7" w:rsidRPr="0039484E" w:rsidRDefault="00C323A7" w:rsidP="00C323A7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Фактический класс бетона по прочности на сжатие В</w:t>
            </w:r>
            <w:r w:rsidRPr="0039484E">
              <w:rPr>
                <w:color w:val="auto"/>
                <w:vertAlign w:val="subscript"/>
              </w:rPr>
              <w:t>Ф</w:t>
            </w:r>
          </w:p>
        </w:tc>
        <w:tc>
          <w:tcPr>
            <w:tcW w:w="3260" w:type="dxa"/>
            <w:vAlign w:val="center"/>
          </w:tcPr>
          <w:p w:rsidR="00C323A7" w:rsidRPr="004C3C46" w:rsidRDefault="00C323A7" w:rsidP="00C323A7">
            <w:pPr>
              <w:jc w:val="center"/>
              <w:rPr>
                <w:b/>
                <w:noProof/>
                <w:szCs w:val="24"/>
              </w:rPr>
            </w:pPr>
            <w:r>
              <w:rPr>
                <w:b/>
                <w:noProof/>
                <w:szCs w:val="24"/>
              </w:rPr>
              <w:t>15,3</w:t>
            </w:r>
          </w:p>
        </w:tc>
      </w:tr>
    </w:tbl>
    <w:p w:rsidR="00C323A7" w:rsidRPr="0039484E" w:rsidRDefault="00C323A7" w:rsidP="00C323A7">
      <w:pPr>
        <w:keepNext/>
        <w:spacing w:before="240" w:line="276" w:lineRule="auto"/>
        <w:ind w:left="1134" w:hanging="1134"/>
        <w:rPr>
          <w:bCs/>
          <w:color w:val="auto"/>
        </w:rPr>
      </w:pPr>
      <w:r w:rsidRPr="0039484E">
        <w:rPr>
          <w:b/>
          <w:color w:val="auto"/>
        </w:rPr>
        <w:lastRenderedPageBreak/>
        <w:t>Выводы:</w:t>
      </w:r>
      <w:r w:rsidRPr="0039484E">
        <w:rPr>
          <w:color w:val="auto"/>
        </w:rPr>
        <w:tab/>
      </w:r>
      <w:r w:rsidRPr="00246529">
        <w:rPr>
          <w:bCs/>
          <w:color w:val="auto"/>
          <w:szCs w:val="24"/>
        </w:rPr>
        <w:t xml:space="preserve">класс бетона </w:t>
      </w:r>
      <w:r w:rsidR="00735A40">
        <w:rPr>
          <w:color w:val="auto"/>
        </w:rPr>
        <w:t>железобетонной</w:t>
      </w:r>
      <w:r w:rsidR="00735A40" w:rsidRPr="007A373A">
        <w:rPr>
          <w:color w:val="auto"/>
        </w:rPr>
        <w:t xml:space="preserve"> </w:t>
      </w:r>
      <w:r w:rsidR="00735A40">
        <w:rPr>
          <w:color w:val="auto"/>
        </w:rPr>
        <w:t>лестницы</w:t>
      </w:r>
      <w:r w:rsidR="00735A40" w:rsidRPr="00246529">
        <w:rPr>
          <w:bCs/>
          <w:color w:val="auto"/>
          <w:szCs w:val="24"/>
        </w:rPr>
        <w:t xml:space="preserve"> </w:t>
      </w:r>
      <w:r w:rsidRPr="00246529">
        <w:rPr>
          <w:bCs/>
          <w:color w:val="auto"/>
          <w:szCs w:val="24"/>
        </w:rPr>
        <w:t>по</w:t>
      </w:r>
      <w:r>
        <w:rPr>
          <w:bCs/>
          <w:color w:val="auto"/>
          <w:szCs w:val="24"/>
        </w:rPr>
        <w:t xml:space="preserve"> прочности на сжатие не ниже В15 (марка бетона не ниже М20</w:t>
      </w:r>
      <w:r w:rsidRPr="00246529">
        <w:rPr>
          <w:bCs/>
          <w:color w:val="auto"/>
          <w:szCs w:val="24"/>
        </w:rPr>
        <w:t>0).</w:t>
      </w:r>
    </w:p>
    <w:p w:rsidR="00C323A7" w:rsidRPr="0039484E" w:rsidRDefault="00C323A7" w:rsidP="00C323A7">
      <w:pPr>
        <w:keepNext/>
        <w:spacing w:line="276" w:lineRule="auto"/>
        <w:rPr>
          <w:color w:val="auto"/>
          <w:szCs w:val="24"/>
        </w:rPr>
      </w:pPr>
    </w:p>
    <w:tbl>
      <w:tblPr>
        <w:tblStyle w:val="af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1"/>
        <w:gridCol w:w="3215"/>
        <w:gridCol w:w="2529"/>
      </w:tblGrid>
      <w:tr w:rsidR="00C323A7" w:rsidTr="00041BFE">
        <w:trPr>
          <w:cantSplit/>
        </w:trPr>
        <w:tc>
          <w:tcPr>
            <w:tcW w:w="4461" w:type="dxa"/>
            <w:vAlign w:val="bottom"/>
          </w:tcPr>
          <w:p w:rsidR="00C323A7" w:rsidRPr="0039484E" w:rsidRDefault="00C323A7" w:rsidP="00041BFE">
            <w:pPr>
              <w:keepNext/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Контроль выполнил:</w:t>
            </w:r>
          </w:p>
          <w:p w:rsidR="00C323A7" w:rsidRPr="0039484E" w:rsidRDefault="00C323A7" w:rsidP="00041BFE">
            <w:pPr>
              <w:keepNext/>
              <w:spacing w:line="276" w:lineRule="auto"/>
              <w:rPr>
                <w:color w:val="auto"/>
              </w:rPr>
            </w:pPr>
          </w:p>
          <w:p w:rsidR="00C323A7" w:rsidRPr="0039484E" w:rsidRDefault="00C323A7" w:rsidP="00041BFE">
            <w:pPr>
              <w:keepNext/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Специалист НК </w:t>
            </w:r>
            <w:r w:rsidRPr="0039484E">
              <w:rPr>
                <w:color w:val="auto"/>
                <w:lang w:val="en-US"/>
              </w:rPr>
              <w:t>II</w:t>
            </w:r>
            <w:r w:rsidRPr="0039484E">
              <w:rPr>
                <w:color w:val="auto"/>
              </w:rPr>
              <w:t xml:space="preserve"> уровня квалификации</w:t>
            </w:r>
          </w:p>
          <w:p w:rsidR="00C323A7" w:rsidRPr="0039484E" w:rsidRDefault="00C323A7" w:rsidP="00041BFE">
            <w:pPr>
              <w:keepNext/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Уд. № 0039-</w:t>
            </w:r>
            <w:r>
              <w:rPr>
                <w:color w:val="auto"/>
              </w:rPr>
              <w:t>30430</w:t>
            </w:r>
            <w:r w:rsidRPr="0039484E">
              <w:rPr>
                <w:color w:val="auto"/>
              </w:rPr>
              <w:t xml:space="preserve"> от </w:t>
            </w:r>
            <w:r>
              <w:rPr>
                <w:color w:val="auto"/>
              </w:rPr>
              <w:t>02</w:t>
            </w:r>
            <w:r w:rsidRPr="0039484E">
              <w:rPr>
                <w:color w:val="auto"/>
              </w:rPr>
              <w:t>.</w:t>
            </w:r>
            <w:r>
              <w:rPr>
                <w:color w:val="auto"/>
              </w:rPr>
              <w:t>02</w:t>
            </w:r>
            <w:r w:rsidRPr="0039484E">
              <w:rPr>
                <w:color w:val="auto"/>
              </w:rPr>
              <w:t>.202</w:t>
            </w:r>
            <w:r>
              <w:rPr>
                <w:color w:val="auto"/>
              </w:rPr>
              <w:t>4</w:t>
            </w:r>
            <w:r w:rsidRPr="0039484E">
              <w:rPr>
                <w:color w:val="auto"/>
              </w:rPr>
              <w:t> г.</w:t>
            </w:r>
          </w:p>
        </w:tc>
        <w:tc>
          <w:tcPr>
            <w:tcW w:w="3215" w:type="dxa"/>
            <w:vAlign w:val="bottom"/>
          </w:tcPr>
          <w:p w:rsidR="00C323A7" w:rsidRPr="0039484E" w:rsidRDefault="00C323A7" w:rsidP="00041BFE">
            <w:pPr>
              <w:keepNext/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529" w:type="dxa"/>
            <w:vAlign w:val="bottom"/>
          </w:tcPr>
          <w:p w:rsidR="00C323A7" w:rsidRPr="0039484E" w:rsidRDefault="00C323A7" w:rsidP="00041BFE">
            <w:pPr>
              <w:keepNext/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А.</w:t>
            </w:r>
            <w:r>
              <w:rPr>
                <w:color w:val="auto"/>
              </w:rPr>
              <w:t>С</w:t>
            </w:r>
            <w:r w:rsidRPr="0039484E">
              <w:rPr>
                <w:color w:val="auto"/>
              </w:rPr>
              <w:t xml:space="preserve">. </w:t>
            </w:r>
            <w:r>
              <w:rPr>
                <w:color w:val="auto"/>
              </w:rPr>
              <w:t>Капустин</w:t>
            </w:r>
          </w:p>
        </w:tc>
      </w:tr>
      <w:tr w:rsidR="00C323A7" w:rsidTr="00041BFE">
        <w:trPr>
          <w:cantSplit/>
        </w:trPr>
        <w:tc>
          <w:tcPr>
            <w:tcW w:w="4461" w:type="dxa"/>
          </w:tcPr>
          <w:p w:rsidR="00C323A7" w:rsidRPr="0039484E" w:rsidRDefault="00C323A7" w:rsidP="00041BFE">
            <w:pPr>
              <w:spacing w:line="276" w:lineRule="auto"/>
              <w:rPr>
                <w:color w:val="auto"/>
              </w:rPr>
            </w:pPr>
          </w:p>
          <w:p w:rsidR="00C323A7" w:rsidRPr="0039484E" w:rsidRDefault="00C323A7" w:rsidP="00041BFE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Начальник лаборатории НК:</w:t>
            </w:r>
          </w:p>
          <w:p w:rsidR="00C323A7" w:rsidRPr="0039484E" w:rsidRDefault="00C323A7" w:rsidP="00041BFE">
            <w:pPr>
              <w:spacing w:line="276" w:lineRule="auto"/>
              <w:rPr>
                <w:color w:val="auto"/>
              </w:rPr>
            </w:pPr>
          </w:p>
          <w:p w:rsidR="00C323A7" w:rsidRPr="0039484E" w:rsidRDefault="00C323A7" w:rsidP="00041BFE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Специалист НК </w:t>
            </w:r>
            <w:r w:rsidRPr="0039484E">
              <w:rPr>
                <w:color w:val="auto"/>
                <w:lang w:val="en-US"/>
              </w:rPr>
              <w:t>II</w:t>
            </w:r>
            <w:r w:rsidRPr="0039484E">
              <w:rPr>
                <w:color w:val="auto"/>
              </w:rPr>
              <w:t xml:space="preserve"> уровня квалификации</w:t>
            </w:r>
          </w:p>
          <w:p w:rsidR="00C323A7" w:rsidRPr="0039484E" w:rsidRDefault="00C323A7" w:rsidP="00041BFE">
            <w:pPr>
              <w:spacing w:line="276" w:lineRule="auto"/>
              <w:rPr>
                <w:color w:val="auto"/>
              </w:rPr>
            </w:pPr>
            <w:r w:rsidRPr="00D94F13">
              <w:rPr>
                <w:color w:val="auto"/>
              </w:rPr>
              <w:t>Уд. № 0039-1508 от 05.09.2025 г.</w:t>
            </w:r>
          </w:p>
        </w:tc>
        <w:tc>
          <w:tcPr>
            <w:tcW w:w="3215" w:type="dxa"/>
            <w:vAlign w:val="bottom"/>
          </w:tcPr>
          <w:p w:rsidR="00C323A7" w:rsidRPr="0039484E" w:rsidRDefault="00C323A7" w:rsidP="00041BFE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529" w:type="dxa"/>
            <w:vAlign w:val="bottom"/>
          </w:tcPr>
          <w:p w:rsidR="00C323A7" w:rsidRPr="0039484E" w:rsidRDefault="00C323A7" w:rsidP="00041BFE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А.Л. Фролов</w:t>
            </w:r>
          </w:p>
        </w:tc>
      </w:tr>
    </w:tbl>
    <w:p w:rsidR="00C323A7" w:rsidRPr="00C323A7" w:rsidRDefault="00C323A7" w:rsidP="00C323A7">
      <w:pPr>
        <w:spacing w:line="276" w:lineRule="auto"/>
        <w:rPr>
          <w:b/>
          <w:color w:val="auto"/>
          <w:sz w:val="28"/>
          <w:szCs w:val="28"/>
        </w:rPr>
      </w:pPr>
      <w:r w:rsidRPr="0039484E">
        <w:rPr>
          <w:color w:val="auto"/>
        </w:rPr>
        <w:br w:type="page"/>
      </w:r>
    </w:p>
    <w:p w:rsidR="002A1FF1" w:rsidRPr="00F11594" w:rsidRDefault="00737F10" w:rsidP="002A1FF1">
      <w:pPr>
        <w:keepNext/>
        <w:spacing w:after="120" w:line="276" w:lineRule="auto"/>
        <w:jc w:val="center"/>
        <w:rPr>
          <w:noProof/>
          <w:color w:val="auto"/>
        </w:rPr>
      </w:pPr>
      <w:r w:rsidRPr="00737F10">
        <w:rPr>
          <w:noProof/>
          <w:color w:val="auto"/>
        </w:rPr>
        <w:lastRenderedPageBreak/>
        <w:drawing>
          <wp:inline distT="0" distB="0" distL="0" distR="0" wp14:anchorId="0891EB52" wp14:editId="18C4964E">
            <wp:extent cx="6480175" cy="469074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FF1" w:rsidRPr="00F11594" w:rsidRDefault="002A1FF1" w:rsidP="002A1FF1">
      <w:pPr>
        <w:spacing w:after="120" w:line="276" w:lineRule="auto"/>
        <w:jc w:val="center"/>
        <w:rPr>
          <w:color w:val="auto"/>
        </w:rPr>
      </w:pPr>
      <w:r w:rsidRPr="00F11594">
        <w:rPr>
          <w:color w:val="auto"/>
        </w:rPr>
        <w:t xml:space="preserve">Схема № 4.1. </w:t>
      </w:r>
      <w:r w:rsidR="00281E08" w:rsidRPr="00F11594">
        <w:rPr>
          <w:color w:val="auto"/>
        </w:rPr>
        <w:t xml:space="preserve">Схема расположения участков контроля прочности </w:t>
      </w:r>
      <w:r w:rsidR="00737F10" w:rsidRPr="0039484E">
        <w:rPr>
          <w:color w:val="auto"/>
          <w:szCs w:val="24"/>
        </w:rPr>
        <w:t>на отм. 0,000 м</w:t>
      </w:r>
      <w:r w:rsidRPr="00F11594">
        <w:rPr>
          <w:color w:val="auto"/>
        </w:rPr>
        <w:t>.</w:t>
      </w:r>
    </w:p>
    <w:p w:rsidR="002A1FF1" w:rsidRPr="00F11594" w:rsidRDefault="002A1FF1" w:rsidP="002A1FF1">
      <w:pPr>
        <w:spacing w:after="120" w:line="276" w:lineRule="auto"/>
        <w:jc w:val="center"/>
        <w:rPr>
          <w:color w:val="auto"/>
        </w:rPr>
      </w:pPr>
    </w:p>
    <w:p w:rsidR="002A1FF1" w:rsidRPr="00F11594" w:rsidRDefault="00737F10" w:rsidP="002A1FF1">
      <w:pPr>
        <w:spacing w:after="120" w:line="276" w:lineRule="auto"/>
        <w:jc w:val="center"/>
        <w:rPr>
          <w:color w:val="auto"/>
        </w:rPr>
      </w:pPr>
      <w:r w:rsidRPr="00737F10">
        <w:rPr>
          <w:noProof/>
          <w:color w:val="auto"/>
        </w:rPr>
        <w:lastRenderedPageBreak/>
        <w:drawing>
          <wp:inline distT="0" distB="0" distL="0" distR="0" wp14:anchorId="38207B3A" wp14:editId="74CD1ED5">
            <wp:extent cx="6480175" cy="469201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FF1" w:rsidRDefault="002A1FF1" w:rsidP="002A1FF1">
      <w:pPr>
        <w:spacing w:after="120" w:line="276" w:lineRule="auto"/>
        <w:jc w:val="center"/>
        <w:rPr>
          <w:color w:val="auto"/>
        </w:rPr>
      </w:pPr>
      <w:r w:rsidRPr="00F11594">
        <w:rPr>
          <w:color w:val="auto"/>
        </w:rPr>
        <w:t>Схема № 4.</w:t>
      </w:r>
      <w:r w:rsidR="00737F10">
        <w:rPr>
          <w:color w:val="auto"/>
        </w:rPr>
        <w:t>2</w:t>
      </w:r>
      <w:r w:rsidRPr="00F11594">
        <w:rPr>
          <w:color w:val="auto"/>
        </w:rPr>
        <w:t>. Схема расположения участков контроля прочности конструкций покрытия.</w:t>
      </w:r>
    </w:p>
    <w:p w:rsidR="002A1FF1" w:rsidRPr="00737F10" w:rsidRDefault="002A1FF1" w:rsidP="002A1FF1">
      <w:pPr>
        <w:rPr>
          <w:color w:val="auto"/>
        </w:rPr>
      </w:pPr>
      <w:r>
        <w:rPr>
          <w:color w:val="auto"/>
        </w:rPr>
        <w:br w:type="page"/>
      </w:r>
    </w:p>
    <w:p w:rsidR="002A1FF1" w:rsidRPr="0039484E" w:rsidRDefault="002A1FF1" w:rsidP="002A1FF1">
      <w:pPr>
        <w:pStyle w:val="2"/>
        <w:tabs>
          <w:tab w:val="right" w:pos="10206"/>
        </w:tabs>
        <w:spacing w:before="240" w:after="240" w:line="276" w:lineRule="auto"/>
        <w:ind w:firstLine="5103"/>
        <w:jc w:val="center"/>
        <w:rPr>
          <w:rFonts w:ascii="Times New Roman" w:hAnsi="Times New Roman"/>
          <w:color w:val="auto"/>
          <w:sz w:val="24"/>
          <w:szCs w:val="24"/>
        </w:rPr>
      </w:pPr>
      <w:r w:rsidRPr="0039484E">
        <w:rPr>
          <w:rFonts w:ascii="Times New Roman" w:hAnsi="Times New Roman"/>
          <w:color w:val="auto"/>
          <w:sz w:val="24"/>
          <w:szCs w:val="24"/>
        </w:rPr>
        <w:lastRenderedPageBreak/>
        <w:tab/>
      </w:r>
      <w:bookmarkStart w:id="97" w:name="_Toc224034093"/>
      <w:bookmarkStart w:id="98" w:name="_Toc240275279"/>
      <w:r w:rsidR="00735A40">
        <w:rPr>
          <w:rFonts w:ascii="Times New Roman" w:hAnsi="Times New Roman"/>
          <w:color w:val="auto"/>
          <w:sz w:val="24"/>
          <w:szCs w:val="24"/>
        </w:rPr>
        <w:t>Приложение № 5</w:t>
      </w:r>
      <w:r w:rsidRPr="00896981">
        <w:rPr>
          <w:rFonts w:ascii="Times New Roman" w:hAnsi="Times New Roman"/>
          <w:color w:val="auto"/>
          <w:sz w:val="24"/>
          <w:szCs w:val="24"/>
        </w:rPr>
        <w:t xml:space="preserve"> к Акту обследования. </w:t>
      </w:r>
      <w:r w:rsidRPr="00896981">
        <w:rPr>
          <w:rFonts w:ascii="Times New Roman" w:hAnsi="Times New Roman"/>
          <w:color w:val="auto"/>
          <w:sz w:val="24"/>
          <w:szCs w:val="24"/>
        </w:rPr>
        <w:br/>
      </w:r>
      <w:bookmarkStart w:id="99" w:name="_Toc94853166"/>
      <w:r w:rsidRPr="00896981">
        <w:rPr>
          <w:rFonts w:ascii="Times New Roman" w:hAnsi="Times New Roman"/>
          <w:color w:val="auto"/>
          <w:sz w:val="28"/>
          <w:szCs w:val="28"/>
        </w:rPr>
        <w:t>Отчет по результатам георадиолокационного обследования</w:t>
      </w:r>
      <w:bookmarkEnd w:id="97"/>
      <w:bookmarkEnd w:id="98"/>
      <w:bookmarkEnd w:id="99"/>
    </w:p>
    <w:tbl>
      <w:tblPr>
        <w:tblW w:w="0" w:type="auto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4"/>
        <w:gridCol w:w="6429"/>
      </w:tblGrid>
      <w:tr w:rsidR="00F525C2" w:rsidRPr="00403780" w:rsidTr="00A6352D">
        <w:tc>
          <w:tcPr>
            <w:tcW w:w="3672" w:type="dxa"/>
          </w:tcPr>
          <w:p w:rsidR="00F525C2" w:rsidRPr="003514FB" w:rsidRDefault="00F525C2" w:rsidP="00A6352D">
            <w:pPr>
              <w:spacing w:line="276" w:lineRule="auto"/>
              <w:rPr>
                <w:rFonts w:eastAsia="Calibri"/>
                <w:b/>
                <w:szCs w:val="24"/>
              </w:rPr>
            </w:pPr>
            <w:r w:rsidRPr="003514FB">
              <w:rPr>
                <w:rFonts w:eastAsia="Calibri"/>
                <w:b/>
                <w:szCs w:val="24"/>
              </w:rPr>
              <w:t>Объект:</w:t>
            </w:r>
          </w:p>
        </w:tc>
        <w:tc>
          <w:tcPr>
            <w:tcW w:w="6520" w:type="dxa"/>
          </w:tcPr>
          <w:p w:rsidR="00F525C2" w:rsidRPr="003514FB" w:rsidRDefault="000B51F1" w:rsidP="00A6352D">
            <w:pPr>
              <w:spacing w:line="276" w:lineRule="auto"/>
              <w:rPr>
                <w:rFonts w:eastAsia="Calibri"/>
                <w:szCs w:val="24"/>
              </w:rPr>
            </w:pPr>
            <w:r>
              <w:t xml:space="preserve">Сооружение камеры-павильона </w:t>
            </w:r>
            <w:r w:rsidR="006A2506">
              <w:t>к2918</w:t>
            </w:r>
          </w:p>
        </w:tc>
      </w:tr>
      <w:tr w:rsidR="00F525C2" w:rsidRPr="00403780" w:rsidTr="00A6352D">
        <w:tc>
          <w:tcPr>
            <w:tcW w:w="3672" w:type="dxa"/>
          </w:tcPr>
          <w:p w:rsidR="00F525C2" w:rsidRPr="003514FB" w:rsidRDefault="00F525C2" w:rsidP="00A6352D">
            <w:pPr>
              <w:spacing w:line="276" w:lineRule="auto"/>
              <w:rPr>
                <w:rFonts w:eastAsia="Calibri"/>
                <w:b/>
                <w:szCs w:val="24"/>
              </w:rPr>
            </w:pPr>
            <w:r w:rsidRPr="003514FB">
              <w:rPr>
                <w:rFonts w:eastAsia="Calibri"/>
                <w:b/>
                <w:szCs w:val="24"/>
              </w:rPr>
              <w:t>Адрес объекта:</w:t>
            </w:r>
          </w:p>
        </w:tc>
        <w:tc>
          <w:tcPr>
            <w:tcW w:w="6520" w:type="dxa"/>
          </w:tcPr>
          <w:p w:rsidR="00F525C2" w:rsidRPr="003514FB" w:rsidRDefault="00F525C2" w:rsidP="00A6352D">
            <w:pPr>
              <w:spacing w:line="276" w:lineRule="auto"/>
              <w:rPr>
                <w:rFonts w:eastAsia="Calibri"/>
                <w:szCs w:val="24"/>
              </w:rPr>
            </w:pPr>
            <w:r w:rsidRPr="003514FB">
              <w:t xml:space="preserve">г. Москва, </w:t>
            </w:r>
            <w:r w:rsidR="006A2506">
              <w:t>Олимпийский просп., д.18/1, стр.2</w:t>
            </w:r>
          </w:p>
        </w:tc>
      </w:tr>
      <w:tr w:rsidR="00F525C2" w:rsidRPr="00403780" w:rsidTr="00A6352D">
        <w:tc>
          <w:tcPr>
            <w:tcW w:w="3672" w:type="dxa"/>
          </w:tcPr>
          <w:p w:rsidR="00F525C2" w:rsidRPr="003514FB" w:rsidRDefault="00F525C2" w:rsidP="00A6352D">
            <w:pPr>
              <w:spacing w:line="276" w:lineRule="auto"/>
              <w:rPr>
                <w:rFonts w:eastAsia="Calibri"/>
                <w:b/>
                <w:szCs w:val="24"/>
              </w:rPr>
            </w:pPr>
            <w:r w:rsidRPr="003514FB">
              <w:rPr>
                <w:rFonts w:eastAsia="Calibri"/>
                <w:b/>
                <w:szCs w:val="24"/>
              </w:rPr>
              <w:t>Организация, эксплуатирующая объект:</w:t>
            </w:r>
          </w:p>
        </w:tc>
        <w:tc>
          <w:tcPr>
            <w:tcW w:w="6520" w:type="dxa"/>
          </w:tcPr>
          <w:p w:rsidR="00F525C2" w:rsidRPr="003514FB" w:rsidRDefault="00F525C2" w:rsidP="00A6352D">
            <w:pPr>
              <w:spacing w:line="276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 xml:space="preserve">ПАО «МОЭК», </w:t>
            </w:r>
            <w:r w:rsidR="006A2506">
              <w:rPr>
                <w:rFonts w:eastAsia="Calibri"/>
                <w:szCs w:val="24"/>
              </w:rPr>
              <w:t>Филиал № 3, Предприятие № 6</w:t>
            </w:r>
          </w:p>
        </w:tc>
      </w:tr>
      <w:tr w:rsidR="00F525C2" w:rsidRPr="00403780" w:rsidTr="00A6352D">
        <w:tc>
          <w:tcPr>
            <w:tcW w:w="3672" w:type="dxa"/>
          </w:tcPr>
          <w:p w:rsidR="00F525C2" w:rsidRPr="003514FB" w:rsidRDefault="00F525C2" w:rsidP="00A6352D">
            <w:pPr>
              <w:spacing w:line="276" w:lineRule="auto"/>
              <w:rPr>
                <w:rFonts w:eastAsia="Calibri"/>
                <w:b/>
                <w:szCs w:val="24"/>
              </w:rPr>
            </w:pPr>
            <w:r w:rsidRPr="003514FB">
              <w:rPr>
                <w:rFonts w:eastAsia="Calibri"/>
                <w:b/>
                <w:szCs w:val="24"/>
              </w:rPr>
              <w:t>Дата проведения контроля:</w:t>
            </w:r>
          </w:p>
        </w:tc>
        <w:tc>
          <w:tcPr>
            <w:tcW w:w="6520" w:type="dxa"/>
          </w:tcPr>
          <w:p w:rsidR="00F525C2" w:rsidRPr="003514FB" w:rsidRDefault="006A2506" w:rsidP="00A6352D">
            <w:pPr>
              <w:spacing w:line="276" w:lineRule="auto"/>
              <w:rPr>
                <w:rFonts w:eastAsia="Calibri"/>
                <w:szCs w:val="24"/>
              </w:rPr>
            </w:pPr>
            <w:r>
              <w:t xml:space="preserve">27.07.2026 </w:t>
            </w:r>
            <w:r w:rsidR="00F525C2" w:rsidRPr="003514FB">
              <w:t>г.</w:t>
            </w:r>
          </w:p>
        </w:tc>
      </w:tr>
    </w:tbl>
    <w:p w:rsidR="002A1FF1" w:rsidRPr="00972E17" w:rsidRDefault="002A1FF1" w:rsidP="002A1FF1">
      <w:pPr>
        <w:spacing w:line="276" w:lineRule="auto"/>
        <w:rPr>
          <w:b/>
          <w:bCs/>
        </w:rPr>
      </w:pPr>
    </w:p>
    <w:p w:rsidR="002A1FF1" w:rsidRPr="00972E17" w:rsidRDefault="002A1FF1" w:rsidP="002A1FF1">
      <w:pPr>
        <w:spacing w:after="120"/>
      </w:pPr>
      <w:r w:rsidRPr="00972E17">
        <w:rPr>
          <w:b/>
          <w:bCs/>
        </w:rPr>
        <w:t>Введение</w:t>
      </w:r>
    </w:p>
    <w:p w:rsidR="002A1FF1" w:rsidRPr="00972E17" w:rsidRDefault="00F525C2" w:rsidP="002A1FF1">
      <w:pPr>
        <w:spacing w:line="276" w:lineRule="auto"/>
        <w:ind w:firstLine="567"/>
        <w:jc w:val="both"/>
        <w:rPr>
          <w:bCs/>
        </w:rPr>
      </w:pPr>
      <w:r w:rsidRPr="003514FB">
        <w:rPr>
          <w:bCs/>
        </w:rPr>
        <w:t xml:space="preserve">Инженерно-геофизическое (георадиолокационное) обследование здания </w:t>
      </w:r>
      <w:r>
        <w:t>камера-павильон</w:t>
      </w:r>
      <w:r w:rsidR="006A2506">
        <w:t>а</w:t>
      </w:r>
      <w:r>
        <w:t xml:space="preserve"> </w:t>
      </w:r>
      <w:r w:rsidR="006A2506">
        <w:t>к2918</w:t>
      </w:r>
      <w:r>
        <w:t xml:space="preserve"> </w:t>
      </w:r>
      <w:r w:rsidRPr="003514FB">
        <w:rPr>
          <w:bCs/>
        </w:rPr>
        <w:t>по адресу</w:t>
      </w:r>
      <w:r w:rsidRPr="003514FB">
        <w:t xml:space="preserve"> г. Москва, </w:t>
      </w:r>
      <w:r w:rsidR="006A2506">
        <w:t>Олимпийский просп., д.18/1, стр.2</w:t>
      </w:r>
      <w:r>
        <w:rPr>
          <w:color w:val="1F1F1F"/>
          <w:szCs w:val="18"/>
          <w:shd w:val="clear" w:color="auto" w:fill="FFFFFF"/>
        </w:rPr>
        <w:t xml:space="preserve">, </w:t>
      </w:r>
      <w:r w:rsidRPr="003514FB">
        <w:rPr>
          <w:bCs/>
        </w:rPr>
        <w:t xml:space="preserve">было проведено в </w:t>
      </w:r>
      <w:r w:rsidR="006A2506">
        <w:rPr>
          <w:bCs/>
        </w:rPr>
        <w:t>июле</w:t>
      </w:r>
      <w:r w:rsidRPr="00363391">
        <w:rPr>
          <w:bCs/>
        </w:rPr>
        <w:t xml:space="preserve"> 202</w:t>
      </w:r>
      <w:r>
        <w:rPr>
          <w:bCs/>
        </w:rPr>
        <w:t>6</w:t>
      </w:r>
      <w:r w:rsidRPr="00363391">
        <w:rPr>
          <w:bCs/>
        </w:rPr>
        <w:t xml:space="preserve"> года</w:t>
      </w:r>
      <w:r w:rsidR="002A1FF1" w:rsidRPr="00B163A7">
        <w:rPr>
          <w:bCs/>
        </w:rPr>
        <w:t>.</w:t>
      </w:r>
    </w:p>
    <w:p w:rsidR="002A1FF1" w:rsidRPr="00972E17" w:rsidRDefault="002A1FF1" w:rsidP="002A1FF1">
      <w:pPr>
        <w:spacing w:line="276" w:lineRule="auto"/>
        <w:ind w:firstLine="567"/>
        <w:jc w:val="both"/>
        <w:rPr>
          <w:bCs/>
        </w:rPr>
      </w:pPr>
    </w:p>
    <w:p w:rsidR="002A1FF1" w:rsidRPr="00972E17" w:rsidRDefault="002A1FF1" w:rsidP="002A1FF1">
      <w:pPr>
        <w:jc w:val="center"/>
        <w:rPr>
          <w:bCs/>
        </w:rPr>
      </w:pPr>
      <w:r w:rsidRPr="00972E17">
        <w:rPr>
          <w:noProof/>
        </w:rPr>
        <w:drawing>
          <wp:inline distT="0" distB="0" distL="0" distR="0" wp14:anchorId="363C1782" wp14:editId="3A5EB443">
            <wp:extent cx="4335780" cy="5532120"/>
            <wp:effectExtent l="0" t="0" r="7620" b="0"/>
            <wp:docPr id="1420311958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FF1" w:rsidRPr="00972E17" w:rsidRDefault="002A1FF1" w:rsidP="002A1FF1">
      <w:pPr>
        <w:jc w:val="center"/>
        <w:rPr>
          <w:bCs/>
        </w:rPr>
      </w:pPr>
    </w:p>
    <w:p w:rsidR="002A1FF1" w:rsidRPr="00972E17" w:rsidRDefault="002A1FF1" w:rsidP="002A1FF1">
      <w:pPr>
        <w:ind w:left="2127" w:right="1021" w:hanging="1106"/>
        <w:jc w:val="center"/>
        <w:rPr>
          <w:iCs/>
        </w:rPr>
      </w:pPr>
      <w:r w:rsidRPr="00972E17">
        <w:rPr>
          <w:iCs/>
        </w:rPr>
        <w:t>Рис. 1.1.</w:t>
      </w:r>
      <w:r w:rsidRPr="00972E17">
        <w:rPr>
          <w:iCs/>
        </w:rPr>
        <w:tab/>
        <w:t>Комплект георадара "ОКО-3" АБ400МГц.</w:t>
      </w:r>
    </w:p>
    <w:p w:rsidR="002A1FF1" w:rsidRPr="00972E17" w:rsidRDefault="002A1FF1" w:rsidP="002A1FF1">
      <w:r w:rsidRPr="00972E17">
        <w:br w:type="page"/>
      </w:r>
      <w:r w:rsidRPr="00972E17">
        <w:rPr>
          <w:b/>
          <w:bCs/>
        </w:rPr>
        <w:lastRenderedPageBreak/>
        <w:t>1.  ОБЩИЕ ДАННЫЕ</w:t>
      </w:r>
    </w:p>
    <w:p w:rsidR="002A1FF1" w:rsidRPr="00972E17" w:rsidRDefault="002A1FF1" w:rsidP="002A1FF1">
      <w:pPr>
        <w:spacing w:after="120"/>
        <w:jc w:val="both"/>
      </w:pPr>
      <w:r w:rsidRPr="00972E17">
        <w:rPr>
          <w:b/>
          <w:bCs/>
        </w:rPr>
        <w:t>1.1.</w:t>
      </w:r>
      <w:r w:rsidRPr="00972E17">
        <w:rPr>
          <w:b/>
          <w:bCs/>
        </w:rPr>
        <w:tab/>
        <w:t>Цели и задачи работ</w:t>
      </w: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  <w:r w:rsidRPr="003514FB">
        <w:rPr>
          <w:bCs/>
        </w:rPr>
        <w:t xml:space="preserve">Целями исследований являлись: 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определение однородности грунтов и глубину их залегания, состав и характеристики грунтов (при необходимости);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определение неблагоприятных инженерно-геологических процессов и явлений (провалы, места выноса грунтов в отработанное пространство, суффозионные воронки, локальные участки повышенной инфильтрации поверхностных и подземных вод в перекрывающей толще);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определение уровня грунтовых вод;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определение диэлектрической проницаемости (</w:t>
      </w:r>
      <w:r w:rsidRPr="003514FB">
        <w:rPr>
          <w:bCs/>
        </w:rPr>
        <w:t>ξ</w:t>
      </w:r>
      <w:r w:rsidRPr="003514FB">
        <w:rPr>
          <w:bCs/>
          <w:vertAlign w:val="subscript"/>
        </w:rPr>
        <w:t>ср</w:t>
      </w:r>
      <w:r w:rsidRPr="003514FB">
        <w:rPr>
          <w:bCs/>
        </w:rPr>
        <w:t>)</w:t>
      </w:r>
      <w:r w:rsidRPr="003514FB">
        <w:t xml:space="preserve"> грунтов;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определение типов грунтов;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определение физико-механических характеристик грунтов основания фундаментов здания.</w:t>
      </w: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  <w:r w:rsidRPr="003514FB">
        <w:rPr>
          <w:bCs/>
        </w:rPr>
        <w:t>Для достижения поставленных целей исследований необходимо было решить следующие задачи: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произвести георадиолокационное обследование участков;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произвести обработку полученных данных;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выявить инженерно-геологические элементы (ИГЭ) в составе исследованного георадаром массиве грунта в процессе обработки данных георадиолокации в специализированном программном комплексе;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сопоставить определенную диэлектрическую проницаемость (</w:t>
      </w:r>
      <w:r w:rsidRPr="003514FB">
        <w:rPr>
          <w:bCs/>
        </w:rPr>
        <w:t>ξ</w:t>
      </w:r>
      <w:r w:rsidRPr="003514FB">
        <w:rPr>
          <w:bCs/>
          <w:vertAlign w:val="subscript"/>
        </w:rPr>
        <w:t>ср</w:t>
      </w:r>
      <w:r w:rsidRPr="003514FB">
        <w:rPr>
          <w:bCs/>
        </w:rPr>
        <w:t>)</w:t>
      </w:r>
      <w:r w:rsidRPr="003514FB">
        <w:t xml:space="preserve"> с эмпирическими таблицами зависимости типа грунта от </w:t>
      </w:r>
      <w:r w:rsidRPr="003514FB">
        <w:rPr>
          <w:bCs/>
        </w:rPr>
        <w:t>ξ</w:t>
      </w:r>
      <w:r w:rsidRPr="003514FB">
        <w:rPr>
          <w:bCs/>
          <w:vertAlign w:val="subscript"/>
        </w:rPr>
        <w:t>ср</w:t>
      </w:r>
      <w:r w:rsidRPr="003514FB">
        <w:rPr>
          <w:bCs/>
        </w:rPr>
        <w:t xml:space="preserve"> (эпсилон)</w:t>
      </w:r>
      <w:r w:rsidRPr="003514FB">
        <w:t>;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сопоставить определенные типы грунта с данными государственной геологической карты;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 xml:space="preserve">на основании </w:t>
      </w:r>
      <w:r w:rsidRPr="003514FB">
        <w:rPr>
          <w:bCs/>
        </w:rPr>
        <w:t>приложений А, Б СП 22.13330.2016 принять минимальные значения физико-механических характеристики грунтов основания;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составить технический отчет по результатам выполненного обследования.</w:t>
      </w:r>
    </w:p>
    <w:p w:rsidR="006A2506" w:rsidRPr="003514FB" w:rsidRDefault="006A2506" w:rsidP="006A2506"/>
    <w:p w:rsidR="006A2506" w:rsidRPr="003514FB" w:rsidRDefault="006A2506" w:rsidP="006A2506">
      <w:pPr>
        <w:spacing w:after="120"/>
        <w:jc w:val="both"/>
      </w:pPr>
      <w:r w:rsidRPr="003514FB">
        <w:rPr>
          <w:b/>
          <w:bCs/>
        </w:rPr>
        <w:t>1.2.</w:t>
      </w:r>
      <w:r w:rsidRPr="003514FB">
        <w:rPr>
          <w:b/>
          <w:bCs/>
        </w:rPr>
        <w:tab/>
        <w:t>Используемое оборудование</w:t>
      </w:r>
    </w:p>
    <w:p w:rsidR="006A2506" w:rsidRPr="003514FB" w:rsidRDefault="006A2506" w:rsidP="006A2506">
      <w:pPr>
        <w:spacing w:after="120"/>
        <w:ind w:firstLine="567"/>
        <w:jc w:val="both"/>
        <w:rPr>
          <w:bCs/>
        </w:rPr>
      </w:pPr>
      <w:r w:rsidRPr="003514FB">
        <w:rPr>
          <w:bCs/>
        </w:rPr>
        <w:t>Работы выполнялись с помощью:</w:t>
      </w:r>
    </w:p>
    <w:p w:rsidR="006A2506" w:rsidRPr="003514FB" w:rsidRDefault="006A2506" w:rsidP="006A2506">
      <w:pPr>
        <w:numPr>
          <w:ilvl w:val="0"/>
          <w:numId w:val="36"/>
        </w:numPr>
        <w:spacing w:after="120" w:line="276" w:lineRule="auto"/>
        <w:ind w:left="567" w:hanging="340"/>
        <w:jc w:val="both"/>
      </w:pPr>
      <w:r w:rsidRPr="003514FB">
        <w:t>комплект георадара «ОКО-3», с антенным блоком с частотой 400МГц.</w:t>
      </w:r>
    </w:p>
    <w:p w:rsidR="006A2506" w:rsidRPr="003514FB" w:rsidRDefault="006A2506" w:rsidP="006A2506">
      <w:pPr>
        <w:spacing w:after="120"/>
        <w:ind w:firstLine="567"/>
        <w:jc w:val="both"/>
      </w:pPr>
    </w:p>
    <w:p w:rsidR="006A2506" w:rsidRPr="003514FB" w:rsidRDefault="006A2506" w:rsidP="006A2506">
      <w:pPr>
        <w:spacing w:after="120" w:line="360" w:lineRule="auto"/>
      </w:pPr>
      <w:r w:rsidRPr="003514FB">
        <w:rPr>
          <w:b/>
          <w:bCs/>
        </w:rPr>
        <w:t>2.  МЕТОДИКА ГЕОРАДИОЛОКАЦИОННЫХ ИССЛЕДОВАНИЙ</w:t>
      </w: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  <w:r w:rsidRPr="003514FB">
        <w:rPr>
          <w:bCs/>
        </w:rPr>
        <w:t>Принцип действия георадара основан на излучении сверхширокополосных наносекундных импульсов, приеме сигналов, отраженных от границ раздела пород или иных отражающих объектов, обработке принятых сигналов и последующим измерением временных интервалов между отраженными импульсами. Формирование зондирующих сигналов, имеющих 1,5 - 2 периода колебаний, осуществляется методом ударного возбуждения антенн перепадом напряжения с фронтом наносекундной длительности.</w:t>
      </w:r>
    </w:p>
    <w:p w:rsidR="006A2506" w:rsidRPr="003514FB" w:rsidRDefault="006A2506" w:rsidP="006A2506">
      <w:pPr>
        <w:spacing w:line="276" w:lineRule="auto"/>
        <w:ind w:firstLine="567"/>
        <w:jc w:val="both"/>
      </w:pPr>
      <w:r w:rsidRPr="003514FB">
        <w:rPr>
          <w:bCs/>
        </w:rPr>
        <w:t xml:space="preserve">Идея метода состоит в излучении импульсов электромагнитных волн и регистрации сигналов, отраженных от границ раздела слоев зондируемой среды, имеющих различные электрофизические свойства. Основная цель метода состоит в определении положения границ раздела в изучаемых конструкциях. Такими границами раздела в исследуемых средах являются, например, контакт между материалом и воздухом, контакты между материалами различных свойств и состава. Модель среды представляется в виде слоистой толщи с постоянными электрофизическими свойствами внутри каждого слоя и локальных объектов, отличающихся по электрофизическим свойствам от </w:t>
      </w:r>
      <w:r w:rsidRPr="003514FB">
        <w:rPr>
          <w:bCs/>
        </w:rPr>
        <w:lastRenderedPageBreak/>
        <w:t>вмещающего материала. Наиболее важными параметрами, характеризующими возможности применения метода георадиолокации в различных средах, являются удельное затухание и скорость распространения электромагнитных волн в среде, которые определяются ее электрическими свойствами. Затухание определяет глубинность зондирования, скорость - расстояние до отражающей границы.</w:t>
      </w:r>
    </w:p>
    <w:p w:rsidR="006A2506" w:rsidRPr="0057332C" w:rsidRDefault="006A2506" w:rsidP="006A2506">
      <w:pPr>
        <w:jc w:val="center"/>
        <w:rPr>
          <w:sz w:val="26"/>
          <w:szCs w:val="26"/>
        </w:rPr>
      </w:pPr>
      <w:r w:rsidRPr="0057332C">
        <w:rPr>
          <w:noProof/>
          <w:szCs w:val="24"/>
        </w:rPr>
        <w:drawing>
          <wp:inline distT="0" distB="0" distL="0" distR="0" wp14:anchorId="32F0E4D4" wp14:editId="5E876E9F">
            <wp:extent cx="4191000" cy="2066925"/>
            <wp:effectExtent l="0" t="0" r="0" b="9525"/>
            <wp:docPr id="640537004" name="Рисунок 640537004" descr="expedition-report-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expedition-report-09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2506" w:rsidRPr="0057332C" w:rsidRDefault="006A2506" w:rsidP="006A2506">
      <w:pPr>
        <w:jc w:val="center"/>
        <w:rPr>
          <w:sz w:val="26"/>
          <w:szCs w:val="26"/>
        </w:rPr>
      </w:pPr>
      <w:r w:rsidRPr="0057332C">
        <w:rPr>
          <w:noProof/>
          <w:szCs w:val="24"/>
        </w:rPr>
        <w:drawing>
          <wp:inline distT="0" distB="0" distL="0" distR="0" wp14:anchorId="0CABA48A" wp14:editId="2FD40B0A">
            <wp:extent cx="4257675" cy="2152650"/>
            <wp:effectExtent l="0" t="0" r="9525" b="0"/>
            <wp:docPr id="640537003" name="Рисунок 640537003" descr="Чертеж2-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Чертеж2-Model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2506" w:rsidRPr="003514FB" w:rsidRDefault="006A2506" w:rsidP="006A2506">
      <w:pPr>
        <w:spacing w:line="276" w:lineRule="auto"/>
        <w:ind w:left="2042" w:right="1021" w:hanging="1021"/>
        <w:jc w:val="both"/>
        <w:rPr>
          <w:bCs/>
        </w:rPr>
      </w:pPr>
      <w:r w:rsidRPr="003514FB">
        <w:rPr>
          <w:bCs/>
        </w:rPr>
        <w:t>Рис. 2.1.</w:t>
      </w:r>
      <w:r w:rsidRPr="003514FB">
        <w:rPr>
          <w:bCs/>
        </w:rPr>
        <w:tab/>
        <w:t>Схема образования отраженной электромагнитной волны от границы раздела сред с разными диэлектрическими проницаемостями ε</w:t>
      </w:r>
    </w:p>
    <w:p w:rsidR="006A2506" w:rsidRPr="003514FB" w:rsidRDefault="006A2506" w:rsidP="006A2506">
      <w:pPr>
        <w:spacing w:line="276" w:lineRule="auto"/>
        <w:ind w:left="2041" w:right="680"/>
        <w:jc w:val="both"/>
        <w:rPr>
          <w:bCs/>
        </w:rPr>
      </w:pPr>
      <w:r w:rsidRPr="003514FB">
        <w:rPr>
          <w:bCs/>
        </w:rPr>
        <w:t>а) глубинный разрез; б) временной разрез.</w:t>
      </w:r>
    </w:p>
    <w:p w:rsidR="006A2506" w:rsidRPr="003514FB" w:rsidRDefault="006A2506" w:rsidP="006A2506">
      <w:pPr>
        <w:spacing w:line="276" w:lineRule="auto"/>
        <w:ind w:firstLine="567"/>
        <w:jc w:val="both"/>
      </w:pPr>
    </w:p>
    <w:p w:rsidR="006A2506" w:rsidRPr="003514FB" w:rsidRDefault="006A2506" w:rsidP="006A2506">
      <w:pPr>
        <w:spacing w:line="276" w:lineRule="auto"/>
        <w:ind w:firstLine="567"/>
        <w:jc w:val="both"/>
      </w:pPr>
      <w:r w:rsidRPr="003514FB">
        <w:rPr>
          <w:bCs/>
        </w:rPr>
        <w:t>Скорость распространения электромагнитной волны в среде зависит от ее диэлектрической и магнитной проницаемости, но для большинства материалов значение магнитной проницаемости около 1 и не зависит от частоты поля. Тогда скорость в среде прямо пропорциональна скорости электромагнитной волны в воздухе и обратно пропорциональна корню из диэлектрической проницаемости среды. В таблице 2.1 представлены значения диэлектрической проницаемости и скоростей для некоторых веществ.</w:t>
      </w:r>
    </w:p>
    <w:p w:rsidR="006A2506" w:rsidRPr="003514FB" w:rsidRDefault="006A2506" w:rsidP="006A2506">
      <w:pPr>
        <w:spacing w:after="120"/>
        <w:ind w:firstLine="567"/>
        <w:jc w:val="both"/>
      </w:pPr>
    </w:p>
    <w:p w:rsidR="006A2506" w:rsidRPr="003514FB" w:rsidRDefault="006A2506" w:rsidP="006A2506">
      <w:pPr>
        <w:spacing w:after="120"/>
        <w:ind w:firstLine="567"/>
        <w:jc w:val="both"/>
        <w:rPr>
          <w:bCs/>
        </w:rPr>
      </w:pPr>
      <w:r w:rsidRPr="003514FB">
        <w:rPr>
          <w:bCs/>
        </w:rPr>
        <w:t>Таблица 2.1</w:t>
      </w:r>
    </w:p>
    <w:p w:rsidR="006A2506" w:rsidRPr="003514FB" w:rsidRDefault="006A2506" w:rsidP="006A2506">
      <w:pPr>
        <w:spacing w:after="120"/>
        <w:jc w:val="center"/>
        <w:rPr>
          <w:bCs/>
        </w:rPr>
      </w:pPr>
      <w:r w:rsidRPr="00F26A52">
        <w:rPr>
          <w:noProof/>
        </w:rPr>
        <w:drawing>
          <wp:inline distT="0" distB="0" distL="0" distR="0" wp14:anchorId="74B84E5B" wp14:editId="5DA2DD16">
            <wp:extent cx="6143625" cy="962025"/>
            <wp:effectExtent l="0" t="0" r="9525" b="9525"/>
            <wp:docPr id="640537002" name="Рисунок 640537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2506" w:rsidRPr="003514FB" w:rsidRDefault="006A2506" w:rsidP="006A2506">
      <w:pPr>
        <w:spacing w:after="120"/>
        <w:ind w:firstLine="567"/>
        <w:jc w:val="both"/>
      </w:pP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  <w:r w:rsidRPr="003514FB">
        <w:rPr>
          <w:bCs/>
          <w:u w:val="single"/>
        </w:rPr>
        <w:lastRenderedPageBreak/>
        <w:t>Дифракция электромагнитных волн</w:t>
      </w:r>
      <w:r w:rsidRPr="003514FB">
        <w:rPr>
          <w:bCs/>
        </w:rPr>
        <w:t xml:space="preserve"> (рис. 2.2) Это явление возникает в том случае, когда электромагнитными волнами облучается объект, размеры которого сравнимы с преобладающей длиной волны.</w:t>
      </w: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  <w:r w:rsidRPr="003514FB">
        <w:rPr>
          <w:bCs/>
        </w:rPr>
        <w:t xml:space="preserve">Это чрезвычайно важное для георадиолокационных исследований явление, которое позволяет определить глубину залегания объектов и границ слоев, пустот и скорость распространения электромагнитных волн в каждом слое и в пустотах. </w:t>
      </w: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  <w:r w:rsidRPr="003514FB">
        <w:rPr>
          <w:bCs/>
        </w:rPr>
        <w:t>Также по плоской части на пике дифрагированной волны, можно определить ориентировочные размеры изучаемого объекта.</w:t>
      </w:r>
    </w:p>
    <w:p w:rsidR="006A2506" w:rsidRPr="003514FB" w:rsidRDefault="006A2506" w:rsidP="006A2506">
      <w:pPr>
        <w:jc w:val="center"/>
      </w:pPr>
      <w:r w:rsidRPr="0057332C">
        <w:rPr>
          <w:noProof/>
          <w:szCs w:val="24"/>
        </w:rPr>
        <w:drawing>
          <wp:inline distT="0" distB="0" distL="0" distR="0" wp14:anchorId="4C0881B6" wp14:editId="7D651275">
            <wp:extent cx="3867150" cy="3067050"/>
            <wp:effectExtent l="0" t="0" r="0" b="0"/>
            <wp:docPr id="640537001" name="Рисунок 640537001" descr="expedition-report-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expedition-report-10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2506" w:rsidRPr="003514FB" w:rsidRDefault="006A2506" w:rsidP="006A2506">
      <w:pPr>
        <w:jc w:val="center"/>
        <w:rPr>
          <w:bCs/>
        </w:rPr>
      </w:pPr>
    </w:p>
    <w:p w:rsidR="006A2506" w:rsidRPr="003514FB" w:rsidRDefault="006A2506" w:rsidP="006A2506">
      <w:pPr>
        <w:spacing w:line="276" w:lineRule="auto"/>
        <w:ind w:left="2042" w:right="1021" w:hanging="1021"/>
        <w:jc w:val="both"/>
        <w:rPr>
          <w:bCs/>
        </w:rPr>
      </w:pPr>
      <w:r w:rsidRPr="003514FB">
        <w:rPr>
          <w:bCs/>
        </w:rPr>
        <w:t>Рис. 2.2.</w:t>
      </w:r>
      <w:r w:rsidRPr="003514FB">
        <w:rPr>
          <w:bCs/>
        </w:rPr>
        <w:tab/>
        <w:t>Схема образования дифрагированной электромагнитной волны</w:t>
      </w:r>
    </w:p>
    <w:p w:rsidR="006A2506" w:rsidRPr="003514FB" w:rsidRDefault="006A2506" w:rsidP="006A2506">
      <w:pPr>
        <w:spacing w:line="276" w:lineRule="auto"/>
        <w:ind w:left="2041" w:right="680"/>
        <w:jc w:val="both"/>
        <w:rPr>
          <w:bCs/>
        </w:rPr>
      </w:pPr>
      <w:r w:rsidRPr="003514FB">
        <w:rPr>
          <w:bCs/>
        </w:rPr>
        <w:t>а) глубинный разрез; б) временной разрез (пунктиром показан годограф волны).</w:t>
      </w:r>
    </w:p>
    <w:p w:rsidR="006A2506" w:rsidRPr="003514FB" w:rsidRDefault="006A2506" w:rsidP="006A2506">
      <w:pPr>
        <w:spacing w:line="276" w:lineRule="auto"/>
        <w:ind w:firstLine="709"/>
        <w:jc w:val="both"/>
      </w:pPr>
      <w:r w:rsidRPr="003514FB">
        <w:t>При георадиолокационном зондировании и последующей обработке полученных данных в специализированном программном комплексе выделяются достаточно протяженные и однородные зоны, которые рассматриваются как слои грунта, имеющие индивидуальные величины скорости распространения электромагнитных волн, которая определяется диэлектрической проницаемостью среды.</w:t>
      </w:r>
    </w:p>
    <w:p w:rsidR="006A2506" w:rsidRPr="003514FB" w:rsidRDefault="006A2506" w:rsidP="006A2506">
      <w:pPr>
        <w:spacing w:after="120" w:line="360" w:lineRule="auto"/>
        <w:rPr>
          <w:b/>
          <w:bCs/>
        </w:rPr>
      </w:pPr>
    </w:p>
    <w:p w:rsidR="006A2506" w:rsidRPr="003514FB" w:rsidRDefault="006A2506" w:rsidP="006A2506">
      <w:pPr>
        <w:spacing w:after="120" w:line="360" w:lineRule="auto"/>
      </w:pPr>
      <w:r w:rsidRPr="003514FB">
        <w:rPr>
          <w:b/>
          <w:bCs/>
        </w:rPr>
        <w:t>2.1.</w:t>
      </w:r>
      <w:r w:rsidRPr="003514FB">
        <w:rPr>
          <w:b/>
          <w:bCs/>
        </w:rPr>
        <w:tab/>
        <w:t>Описание аппаратно-программного комплекса георадара "ОКО-3"</w:t>
      </w: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  <w:r w:rsidRPr="003514FB">
        <w:rPr>
          <w:bCs/>
        </w:rPr>
        <w:t>Георадар "ОКО-3" создан во всеклиматическом исполнении специально для работы в неблагоприятных условиях, таких как дождь, мороз, яркое солнце. Работоспособность георадара сохраняется при температуре от -20 °С до +28 °С. Контрастный экран хорошо виден при ярком солнце, а малое потребление энергии позволяет увеличить время работы георадара без подзарядки.</w:t>
      </w: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  <w:r w:rsidRPr="003514FB">
        <w:rPr>
          <w:bCs/>
        </w:rPr>
        <w:t>В состав полевого базового комплекта входит: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блок обработки управляющий (БОУ);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блок питания 4,5/12;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блок питания 2/12 (2 шт);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оптический преобразователь (ОП);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зарядное устройство ЗУ-2 (2 шт);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зарядное устройство ЗУ-9;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lastRenderedPageBreak/>
        <w:t>штанга-ручка (либо транспортная ручка - в зависимости от антенного блока);</w:t>
      </w:r>
    </w:p>
    <w:p w:rsidR="006A2506" w:rsidRPr="003514FB" w:rsidRDefault="006A2506" w:rsidP="006A2506">
      <w:pPr>
        <w:numPr>
          <w:ilvl w:val="0"/>
          <w:numId w:val="36"/>
        </w:numPr>
        <w:spacing w:line="276" w:lineRule="auto"/>
        <w:ind w:left="567" w:hanging="340"/>
        <w:jc w:val="both"/>
      </w:pPr>
      <w:r w:rsidRPr="003514FB">
        <w:t>транспортная сумка.</w:t>
      </w: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  <w:r w:rsidRPr="003514FB">
        <w:rPr>
          <w:bCs/>
        </w:rPr>
        <w:t>Для улучшения отображения георадиолокационных данных полученные результаты исследований обрабатываются с использованием программы обработки "</w:t>
      </w:r>
      <w:r w:rsidRPr="003514FB">
        <w:rPr>
          <w:bCs/>
          <w:lang w:val="en-US"/>
        </w:rPr>
        <w:t>Geoscan</w:t>
      </w:r>
      <w:r w:rsidRPr="003514FB">
        <w:rPr>
          <w:bCs/>
        </w:rPr>
        <w:t>32", производства фирмы "Логис".</w:t>
      </w:r>
    </w:p>
    <w:p w:rsidR="006A2506" w:rsidRPr="003514FB" w:rsidRDefault="006A2506" w:rsidP="006A2506">
      <w:pPr>
        <w:spacing w:after="120"/>
        <w:ind w:firstLine="567"/>
        <w:jc w:val="both"/>
      </w:pPr>
    </w:p>
    <w:p w:rsidR="006A2506" w:rsidRPr="003514FB" w:rsidRDefault="006A2506" w:rsidP="006A2506">
      <w:pPr>
        <w:spacing w:after="120" w:line="360" w:lineRule="auto"/>
        <w:rPr>
          <w:b/>
          <w:bCs/>
        </w:rPr>
      </w:pPr>
      <w:r w:rsidRPr="003514FB">
        <w:rPr>
          <w:b/>
          <w:bCs/>
        </w:rPr>
        <w:t>3.  РЕЗУЛЬТАТЫ ВЫПОЛНЕННЫХ РАБОТ</w:t>
      </w: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  <w:r w:rsidRPr="003514FB">
        <w:rPr>
          <w:bCs/>
        </w:rPr>
        <w:t>Георадиолокационное обследование сооружения и прилегающих к нему грунтов выполнялось методом профильного зондирования, антенным блоком с частотами излучения электромагнитных импульсов 400МГц, позволяющими достичь оптимального сочетания глубинности исследований - до 5 метров и разрешающей способности - 10см.</w:t>
      </w: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  <w:r w:rsidRPr="003514FB">
        <w:rPr>
          <w:bCs/>
        </w:rPr>
        <w:t>Общая длина и конфигурация рабочих проходок зависит от целей обследования, контура здания и характеристик рабочего оборудования.</w:t>
      </w: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  <w:r w:rsidRPr="003514FB">
        <w:rPr>
          <w:bCs/>
        </w:rPr>
        <w:t>При обследовании здания простой геометрической формы (прямоугольник) выполняется проход осевого периметра здания и зондирование по периметру на отступе 5м наружу от габаритных осей здания, что в общем отражается в следующей формуле:</w:t>
      </w: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  <w:r w:rsidRPr="003514FB">
        <w:rPr>
          <w:bCs/>
          <w:lang w:val="en-US"/>
        </w:rPr>
        <w:t>P</w:t>
      </w:r>
      <w:r w:rsidRPr="003514FB">
        <w:rPr>
          <w:bCs/>
          <w:vertAlign w:val="subscript"/>
        </w:rPr>
        <w:t>георад</w:t>
      </w:r>
      <w:r w:rsidRPr="003514FB">
        <w:rPr>
          <w:bCs/>
        </w:rPr>
        <w:t>=(</w:t>
      </w:r>
      <w:r w:rsidRPr="003514FB">
        <w:rPr>
          <w:bCs/>
          <w:lang w:val="en-US"/>
        </w:rPr>
        <w:t>a</w:t>
      </w:r>
      <w:r w:rsidRPr="003514FB">
        <w:rPr>
          <w:bCs/>
        </w:rPr>
        <w:t>+</w:t>
      </w:r>
      <w:r w:rsidRPr="003514FB">
        <w:rPr>
          <w:bCs/>
          <w:lang w:val="en-US"/>
        </w:rPr>
        <w:t>b</w:t>
      </w:r>
      <w:r w:rsidRPr="003514FB">
        <w:rPr>
          <w:bCs/>
        </w:rPr>
        <w:t>)·2,</w:t>
      </w: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  <w:r w:rsidRPr="003514FB">
        <w:rPr>
          <w:bCs/>
        </w:rPr>
        <w:t>где P</w:t>
      </w:r>
      <w:r w:rsidRPr="003514FB">
        <w:rPr>
          <w:bCs/>
          <w:vertAlign w:val="subscript"/>
        </w:rPr>
        <w:t>георад</w:t>
      </w:r>
      <w:r w:rsidRPr="003514FB">
        <w:rPr>
          <w:bCs/>
        </w:rPr>
        <w:t>- общая длина георадиолокационного зондирования;</w:t>
      </w: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  <w:r w:rsidRPr="003514FB">
        <w:rPr>
          <w:bCs/>
        </w:rPr>
        <w:t>a- поперечный осевой размер здания;</w:t>
      </w: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  <w:r w:rsidRPr="003514FB">
        <w:rPr>
          <w:bCs/>
        </w:rPr>
        <w:t>b- продольный осевой размер здания.</w:t>
      </w:r>
    </w:p>
    <w:p w:rsidR="006A2506" w:rsidRPr="003514FB" w:rsidRDefault="006A2506" w:rsidP="006A2506">
      <w:pPr>
        <w:ind w:left="927"/>
        <w:jc w:val="center"/>
        <w:rPr>
          <w:iCs/>
        </w:rPr>
      </w:pPr>
      <w:r w:rsidRPr="0057332C">
        <w:rPr>
          <w:noProof/>
          <w:sz w:val="28"/>
          <w:szCs w:val="28"/>
        </w:rPr>
        <w:drawing>
          <wp:inline distT="0" distB="0" distL="0" distR="0" wp14:anchorId="29820F90" wp14:editId="7D9BC0EE">
            <wp:extent cx="3324225" cy="3162300"/>
            <wp:effectExtent l="0" t="0" r="9525" b="0"/>
            <wp:docPr id="640537000" name="Рисунок 64053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  <w:r w:rsidRPr="003514FB">
        <w:rPr>
          <w:bCs/>
        </w:rPr>
        <w:t>При невозможности прохода внешнего периметра целиком (здание пристроено, сильно затруднен проход) стороны из расчета исключаются.</w:t>
      </w: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  <w:highlight w:val="yellow"/>
        </w:rPr>
      </w:pPr>
      <w:r w:rsidRPr="003514FB">
        <w:rPr>
          <w:bCs/>
        </w:rPr>
        <w:t xml:space="preserve">Общая длина проходок георадиолокационного зондирования на данном объекте составляет </w:t>
      </w:r>
      <w:r w:rsidRPr="003514FB">
        <w:rPr>
          <w:bCs/>
          <w:lang w:val="en-US"/>
        </w:rPr>
        <w:t>L</w:t>
      </w:r>
      <w:r w:rsidRPr="003514FB">
        <w:rPr>
          <w:bCs/>
        </w:rPr>
        <w:t>=</w:t>
      </w:r>
      <w:r>
        <w:rPr>
          <w:bCs/>
        </w:rPr>
        <w:t xml:space="preserve"> 2 м</w:t>
      </w:r>
      <w:r w:rsidRPr="00A90F92">
        <w:rPr>
          <w:bCs/>
        </w:rPr>
        <w:t>.п.</w:t>
      </w:r>
      <w:r w:rsidRPr="003514FB">
        <w:rPr>
          <w:bCs/>
        </w:rPr>
        <w:t xml:space="preserve"> На основании данных зондирования построено </w:t>
      </w:r>
      <w:r>
        <w:rPr>
          <w:bCs/>
        </w:rPr>
        <w:t>1 георадиолокационный профиль. Георадиолокационный профиль выполнялся в продольном направлении</w:t>
      </w:r>
      <w:r w:rsidRPr="003514FB">
        <w:rPr>
          <w:bCs/>
        </w:rPr>
        <w:t>. Для записи точной длины выполненн</w:t>
      </w:r>
      <w:r>
        <w:rPr>
          <w:bCs/>
        </w:rPr>
        <w:t>ого</w:t>
      </w:r>
      <w:r w:rsidRPr="003514FB">
        <w:rPr>
          <w:bCs/>
        </w:rPr>
        <w:t xml:space="preserve"> профил</w:t>
      </w:r>
      <w:r>
        <w:rPr>
          <w:bCs/>
        </w:rPr>
        <w:t>я</w:t>
      </w:r>
      <w:r w:rsidRPr="003514FB">
        <w:rPr>
          <w:bCs/>
        </w:rPr>
        <w:t xml:space="preserve"> использовался датчик перемещения ДП-32. На рис. 3.1-3.2 схематичное положение георадиолокационн</w:t>
      </w:r>
      <w:r>
        <w:rPr>
          <w:bCs/>
        </w:rPr>
        <w:t>ого</w:t>
      </w:r>
      <w:r w:rsidRPr="003514FB">
        <w:rPr>
          <w:bCs/>
        </w:rPr>
        <w:t xml:space="preserve"> профил</w:t>
      </w:r>
      <w:r>
        <w:rPr>
          <w:bCs/>
        </w:rPr>
        <w:t>я</w:t>
      </w:r>
      <w:r w:rsidRPr="003514FB">
        <w:rPr>
          <w:bCs/>
        </w:rPr>
        <w:t xml:space="preserve"> и </w:t>
      </w:r>
      <w:r>
        <w:rPr>
          <w:bCs/>
        </w:rPr>
        <w:t>его размер</w:t>
      </w:r>
      <w:r w:rsidRPr="003514FB">
        <w:rPr>
          <w:bCs/>
        </w:rPr>
        <w:t>. На рис. 3.3</w:t>
      </w:r>
      <w:r>
        <w:rPr>
          <w:bCs/>
        </w:rPr>
        <w:t xml:space="preserve"> </w:t>
      </w:r>
      <w:r w:rsidRPr="003514FB">
        <w:rPr>
          <w:bCs/>
        </w:rPr>
        <w:t>представлен глубинны</w:t>
      </w:r>
      <w:r>
        <w:rPr>
          <w:bCs/>
        </w:rPr>
        <w:t>й</w:t>
      </w:r>
      <w:r w:rsidRPr="003514FB">
        <w:rPr>
          <w:bCs/>
        </w:rPr>
        <w:t xml:space="preserve"> разрез</w:t>
      </w:r>
      <w:r>
        <w:rPr>
          <w:bCs/>
        </w:rPr>
        <w:t xml:space="preserve"> (радарограмма) по выполненно</w:t>
      </w:r>
      <w:r w:rsidRPr="003514FB">
        <w:rPr>
          <w:bCs/>
        </w:rPr>
        <w:t>м</w:t>
      </w:r>
      <w:r>
        <w:rPr>
          <w:bCs/>
        </w:rPr>
        <w:t>у</w:t>
      </w:r>
      <w:r w:rsidRPr="003514FB">
        <w:rPr>
          <w:bCs/>
        </w:rPr>
        <w:t xml:space="preserve"> георадиолокационн</w:t>
      </w:r>
      <w:r>
        <w:rPr>
          <w:bCs/>
        </w:rPr>
        <w:t>о</w:t>
      </w:r>
      <w:r w:rsidRPr="003514FB">
        <w:rPr>
          <w:bCs/>
        </w:rPr>
        <w:t>м</w:t>
      </w:r>
      <w:r>
        <w:rPr>
          <w:bCs/>
        </w:rPr>
        <w:t>у</w:t>
      </w:r>
      <w:r w:rsidRPr="003514FB">
        <w:rPr>
          <w:bCs/>
        </w:rPr>
        <w:t xml:space="preserve"> профил</w:t>
      </w:r>
      <w:r>
        <w:rPr>
          <w:bCs/>
        </w:rPr>
        <w:t>ю</w:t>
      </w:r>
      <w:r w:rsidRPr="003514FB">
        <w:rPr>
          <w:bCs/>
        </w:rPr>
        <w:t>.</w:t>
      </w:r>
    </w:p>
    <w:tbl>
      <w:tblPr>
        <w:tblW w:w="10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6A2506" w:rsidRPr="0057332C" w:rsidTr="006A2506">
        <w:trPr>
          <w:trHeight w:val="4497"/>
          <w:jc w:val="center"/>
        </w:trPr>
        <w:tc>
          <w:tcPr>
            <w:tcW w:w="10224" w:type="dxa"/>
            <w:vAlign w:val="center"/>
          </w:tcPr>
          <w:p w:rsidR="006A2506" w:rsidRPr="0057332C" w:rsidRDefault="006A2506" w:rsidP="006A2506">
            <w:pPr>
              <w:pStyle w:val="aff0"/>
              <w:jc w:val="center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B455E73" wp14:editId="0F454283">
                      <wp:simplePos x="0" y="0"/>
                      <wp:positionH relativeFrom="column">
                        <wp:posOffset>1346835</wp:posOffset>
                      </wp:positionH>
                      <wp:positionV relativeFrom="paragraph">
                        <wp:posOffset>2759075</wp:posOffset>
                      </wp:positionV>
                      <wp:extent cx="3676015" cy="31750"/>
                      <wp:effectExtent l="27305" t="58420" r="30480" b="90805"/>
                      <wp:wrapNone/>
                      <wp:docPr id="640537017" name="Прямая со стрелкой 6405370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676015" cy="31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461B4D8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640537017" o:spid="_x0000_s1026" type="#_x0000_t32" style="position:absolute;margin-left:106.05pt;margin-top:217.25pt;width:289.45pt;height: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F15622B" wp14:editId="22640FDF">
                      <wp:simplePos x="0" y="0"/>
                      <wp:positionH relativeFrom="column">
                        <wp:posOffset>3892550</wp:posOffset>
                      </wp:positionH>
                      <wp:positionV relativeFrom="paragraph">
                        <wp:posOffset>2225040</wp:posOffset>
                      </wp:positionV>
                      <wp:extent cx="596265" cy="282575"/>
                      <wp:effectExtent l="10795" t="10160" r="12065" b="12065"/>
                      <wp:wrapNone/>
                      <wp:docPr id="640537016" name="Надпись 6405370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6265" cy="282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41BFE" w:rsidRDefault="00041BFE" w:rsidP="006A2506">
                                  <w:r>
                                    <w:t>960-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15622B" id="Надпись 640537016" o:spid="_x0000_s1027" type="#_x0000_t202" style="position:absolute;left:0;text-align:left;margin-left:306.5pt;margin-top:175.2pt;width:46.95pt;height:2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">
                      <v:textbox>
                        <w:txbxContent>
                          <w:p w:rsidR="00041BFE" w:rsidRDefault="00041BFE" w:rsidP="006A2506">
                            <w:r>
                              <w:t>960-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08F5">
              <w:rPr>
                <w:noProof/>
              </w:rPr>
              <w:drawing>
                <wp:inline distT="0" distB="0" distL="0" distR="0" wp14:anchorId="73C1A86A" wp14:editId="6766D282">
                  <wp:extent cx="3876675" cy="2905125"/>
                  <wp:effectExtent l="0" t="0" r="9525" b="9525"/>
                  <wp:docPr id="640536999" name="Рисунок 640536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6675" cy="290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506" w:rsidRPr="0057332C" w:rsidTr="006A2506">
        <w:trPr>
          <w:trHeight w:val="70"/>
          <w:jc w:val="center"/>
        </w:trPr>
        <w:tc>
          <w:tcPr>
            <w:tcW w:w="10224" w:type="dxa"/>
            <w:tcBorders>
              <w:bottom w:val="single" w:sz="4" w:space="0" w:color="auto"/>
            </w:tcBorders>
            <w:vAlign w:val="center"/>
          </w:tcPr>
          <w:p w:rsidR="006A2506" w:rsidRPr="0057332C" w:rsidRDefault="006A2506" w:rsidP="006A2506">
            <w:pPr>
              <w:spacing w:line="360" w:lineRule="auto"/>
              <w:jc w:val="center"/>
              <w:rPr>
                <w:szCs w:val="24"/>
              </w:rPr>
            </w:pPr>
            <w:r w:rsidRPr="0057332C">
              <w:rPr>
                <w:szCs w:val="24"/>
              </w:rPr>
              <w:t>Рис. 3.1.</w:t>
            </w:r>
            <w:r w:rsidRPr="0057332C">
              <w:rPr>
                <w:spacing w:val="20"/>
                <w:szCs w:val="24"/>
              </w:rPr>
              <w:t xml:space="preserve"> </w:t>
            </w:r>
            <w:r w:rsidRPr="0057332C">
              <w:rPr>
                <w:szCs w:val="24"/>
              </w:rPr>
              <w:t>Участок работ.</w:t>
            </w:r>
            <w:r w:rsidRPr="0057332C">
              <w:rPr>
                <w:spacing w:val="20"/>
                <w:szCs w:val="24"/>
              </w:rPr>
              <w:t xml:space="preserve"> </w:t>
            </w:r>
            <w:r w:rsidRPr="0057332C">
              <w:rPr>
                <w:szCs w:val="24"/>
              </w:rPr>
              <w:t>Схематическое положение георадиолокационных профилей.</w:t>
            </w:r>
          </w:p>
        </w:tc>
      </w:tr>
    </w:tbl>
    <w:p w:rsidR="006A2506" w:rsidRPr="003514FB" w:rsidRDefault="006A2506" w:rsidP="006A2506">
      <w:pPr>
        <w:spacing w:before="120"/>
        <w:jc w:val="center"/>
        <w:rPr>
          <w:b/>
        </w:rPr>
      </w:pPr>
      <w:r w:rsidRPr="00102736">
        <w:rPr>
          <w:b/>
          <w:noProof/>
        </w:rPr>
        <w:drawing>
          <wp:inline distT="0" distB="0" distL="0" distR="0" wp14:anchorId="6EA6A38F" wp14:editId="09DD9917">
            <wp:extent cx="6134100" cy="471487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2506" w:rsidRPr="003514FB" w:rsidRDefault="006A2506" w:rsidP="006A2506">
      <w:pPr>
        <w:ind w:left="2042" w:right="1021" w:hanging="1021"/>
        <w:jc w:val="both"/>
      </w:pPr>
      <w:r w:rsidRPr="003514FB">
        <w:rPr>
          <w:bCs/>
        </w:rPr>
        <w:t xml:space="preserve">Рис. 3.2. </w:t>
      </w:r>
      <w:r w:rsidRPr="003514FB">
        <w:t>Схема расположения георадиолокационных профилей и их размеры</w:t>
      </w:r>
    </w:p>
    <w:p w:rsidR="006A2506" w:rsidRPr="003514FB" w:rsidRDefault="006A2506" w:rsidP="006A2506">
      <w:pPr>
        <w:ind w:firstLine="567"/>
      </w:pPr>
      <w:r>
        <w:br w:type="page"/>
      </w:r>
      <w:r w:rsidRPr="003514FB">
        <w:lastRenderedPageBreak/>
        <w:t>Условные обозначения:</w:t>
      </w:r>
    </w:p>
    <w:p w:rsidR="006A2506" w:rsidRPr="003514FB" w:rsidRDefault="006A2506" w:rsidP="006A2506">
      <w:pPr>
        <w:ind w:firstLine="567"/>
      </w:pPr>
    </w:p>
    <w:tbl>
      <w:tblPr>
        <w:tblW w:w="1024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686"/>
        <w:gridCol w:w="6533"/>
        <w:gridCol w:w="28"/>
      </w:tblGrid>
      <w:tr w:rsidR="006A2506" w:rsidRPr="00403780" w:rsidTr="006A2506">
        <w:trPr>
          <w:gridAfter w:val="1"/>
          <w:wAfter w:w="28" w:type="dxa"/>
        </w:trPr>
        <w:tc>
          <w:tcPr>
            <w:tcW w:w="3686" w:type="dxa"/>
          </w:tcPr>
          <w:p w:rsidR="006A2506" w:rsidRPr="003514FB" w:rsidRDefault="006A2506" w:rsidP="006A2506">
            <w:pPr>
              <w:spacing w:line="276" w:lineRule="auto"/>
              <w:jc w:val="center"/>
              <w:rPr>
                <w:rFonts w:eastAsia="Calibri"/>
              </w:rPr>
            </w:pPr>
            <w:r w:rsidRPr="003514FB">
              <w:rPr>
                <w:rFonts w:ascii="Calibri" w:eastAsia="Calibri" w:hAnsi="Calibri"/>
                <w:noProof/>
              </w:rPr>
              <w:drawing>
                <wp:inline distT="0" distB="0" distL="0" distR="0" wp14:anchorId="1546CFAA" wp14:editId="58996B19">
                  <wp:extent cx="876300" cy="381000"/>
                  <wp:effectExtent l="0" t="0" r="0" b="0"/>
                  <wp:docPr id="40" name="Рисунок 40" descr="тс прямоугольн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 descr="тс прямоугольн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33" w:type="dxa"/>
          </w:tcPr>
          <w:p w:rsidR="006A2506" w:rsidRPr="003514FB" w:rsidRDefault="006A2506" w:rsidP="006A2506">
            <w:pPr>
              <w:spacing w:line="276" w:lineRule="auto"/>
              <w:ind w:left="176"/>
              <w:rPr>
                <w:rFonts w:eastAsia="Calibri"/>
              </w:rPr>
            </w:pPr>
            <w:r w:rsidRPr="003514FB">
              <w:rPr>
                <w:rFonts w:eastAsia="Calibri"/>
              </w:rPr>
              <w:t>- синим прямоугольником обозначены места возможных осадок, места разуплотнения грунта;</w:t>
            </w:r>
          </w:p>
        </w:tc>
      </w:tr>
      <w:tr w:rsidR="006A2506" w:rsidRPr="00403780" w:rsidTr="006A2506">
        <w:trPr>
          <w:gridAfter w:val="1"/>
          <w:wAfter w:w="28" w:type="dxa"/>
        </w:trPr>
        <w:tc>
          <w:tcPr>
            <w:tcW w:w="3686" w:type="dxa"/>
          </w:tcPr>
          <w:p w:rsidR="006A2506" w:rsidRPr="003514FB" w:rsidRDefault="006A2506" w:rsidP="006A2506">
            <w:pPr>
              <w:spacing w:line="276" w:lineRule="auto"/>
              <w:jc w:val="center"/>
              <w:rPr>
                <w:rFonts w:eastAsia="Calibri"/>
              </w:rPr>
            </w:pPr>
            <w:r w:rsidRPr="003514FB">
              <w:rPr>
                <w:rFonts w:ascii="Calibri" w:eastAsia="Calibri" w:hAnsi="Calibri"/>
                <w:noProof/>
              </w:rPr>
              <w:drawing>
                <wp:inline distT="0" distB="0" distL="0" distR="0" wp14:anchorId="10AE7CB8" wp14:editId="10F36222">
                  <wp:extent cx="1428750" cy="419100"/>
                  <wp:effectExtent l="0" t="0" r="0" b="0"/>
                  <wp:docPr id="30" name="Рисунок 30" descr="квадрат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 descr="квадрат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33" w:type="dxa"/>
          </w:tcPr>
          <w:p w:rsidR="006A2506" w:rsidRPr="003514FB" w:rsidRDefault="006A2506" w:rsidP="006A2506">
            <w:pPr>
              <w:spacing w:line="276" w:lineRule="auto"/>
              <w:ind w:left="176"/>
              <w:rPr>
                <w:rFonts w:eastAsia="Calibri"/>
              </w:rPr>
            </w:pPr>
            <w:r w:rsidRPr="003514FB">
              <w:rPr>
                <w:rFonts w:eastAsia="Calibri"/>
              </w:rPr>
              <w:t>- зеленым прямоугольником обозначены места пересечения подземных коммуникаций, труб, кабелей, погребенных объектов;</w:t>
            </w:r>
          </w:p>
        </w:tc>
      </w:tr>
      <w:tr w:rsidR="006A2506" w:rsidRPr="00403780" w:rsidTr="006A2506">
        <w:trPr>
          <w:gridAfter w:val="1"/>
          <w:wAfter w:w="28" w:type="dxa"/>
        </w:trPr>
        <w:tc>
          <w:tcPr>
            <w:tcW w:w="3686" w:type="dxa"/>
          </w:tcPr>
          <w:p w:rsidR="006A2506" w:rsidRPr="003514FB" w:rsidRDefault="006A2506" w:rsidP="006A2506">
            <w:pPr>
              <w:spacing w:line="276" w:lineRule="auto"/>
              <w:jc w:val="center"/>
              <w:rPr>
                <w:rFonts w:eastAsia="Calibri"/>
              </w:rPr>
            </w:pPr>
            <w:r w:rsidRPr="003514FB">
              <w:rPr>
                <w:rFonts w:ascii="Calibri" w:eastAsia="Calibri" w:hAnsi="Calibri"/>
                <w:noProof/>
              </w:rPr>
              <w:drawing>
                <wp:inline distT="0" distB="0" distL="0" distR="0" wp14:anchorId="64086A2C" wp14:editId="31DE0030">
                  <wp:extent cx="1028700" cy="495300"/>
                  <wp:effectExtent l="0" t="0" r="0" b="0"/>
                  <wp:docPr id="29" name="Рисунок 29" descr="овал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3" descr="овал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33" w:type="dxa"/>
          </w:tcPr>
          <w:p w:rsidR="006A2506" w:rsidRPr="003514FB" w:rsidRDefault="006A2506" w:rsidP="006A2506">
            <w:pPr>
              <w:spacing w:line="276" w:lineRule="auto"/>
              <w:ind w:left="176"/>
              <w:rPr>
                <w:rFonts w:eastAsia="Calibri"/>
              </w:rPr>
            </w:pPr>
            <w:r w:rsidRPr="003514FB">
              <w:rPr>
                <w:rFonts w:eastAsia="Calibri"/>
              </w:rPr>
              <w:t>- голубым овалом обозначены места повышенного влагонасыщения, обводнения;</w:t>
            </w:r>
          </w:p>
        </w:tc>
      </w:tr>
      <w:tr w:rsidR="006A2506" w:rsidRPr="00403780" w:rsidTr="006A2506">
        <w:trPr>
          <w:gridAfter w:val="1"/>
          <w:wAfter w:w="28" w:type="dxa"/>
        </w:trPr>
        <w:tc>
          <w:tcPr>
            <w:tcW w:w="3686" w:type="dxa"/>
          </w:tcPr>
          <w:p w:rsidR="006A2506" w:rsidRPr="003514FB" w:rsidRDefault="006A2506" w:rsidP="006A2506">
            <w:pPr>
              <w:jc w:val="center"/>
              <w:rPr>
                <w:rFonts w:eastAsia="Calibri"/>
                <w:noProof/>
              </w:rPr>
            </w:pPr>
            <w:r w:rsidRPr="003514FB">
              <w:rPr>
                <w:rFonts w:ascii="Calibri" w:eastAsia="Calibri" w:hAnsi="Calibri"/>
                <w:noProof/>
              </w:rPr>
              <w:drawing>
                <wp:inline distT="0" distB="0" distL="0" distR="0" wp14:anchorId="2CBA01FD" wp14:editId="76EB0480">
                  <wp:extent cx="676275" cy="457200"/>
                  <wp:effectExtent l="0" t="0" r="9525" b="0"/>
                  <wp:docPr id="28" name="Рисунок 28" descr="2017-05-09_1117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 descr="2017-05-09_11170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33" w:type="dxa"/>
          </w:tcPr>
          <w:p w:rsidR="006A2506" w:rsidRPr="003514FB" w:rsidRDefault="006A2506" w:rsidP="006A2506">
            <w:pPr>
              <w:spacing w:line="276" w:lineRule="auto"/>
              <w:ind w:left="176"/>
              <w:rPr>
                <w:rFonts w:eastAsia="Calibri"/>
              </w:rPr>
            </w:pPr>
            <w:r w:rsidRPr="003514FB">
              <w:rPr>
                <w:rFonts w:eastAsia="Calibri"/>
              </w:rPr>
              <w:t>- оранжевыми линиями обозначены границы бетонных элементов.</w:t>
            </w:r>
          </w:p>
        </w:tc>
      </w:tr>
      <w:tr w:rsidR="006A2506" w:rsidRPr="00403780" w:rsidTr="006A2506">
        <w:trPr>
          <w:gridAfter w:val="1"/>
          <w:wAfter w:w="28" w:type="dxa"/>
        </w:trPr>
        <w:tc>
          <w:tcPr>
            <w:tcW w:w="3686" w:type="dxa"/>
          </w:tcPr>
          <w:p w:rsidR="006A2506" w:rsidRPr="003514FB" w:rsidRDefault="006A2506" w:rsidP="006A2506">
            <w:pPr>
              <w:jc w:val="center"/>
              <w:rPr>
                <w:rFonts w:eastAsia="Calibri"/>
                <w:noProof/>
              </w:rPr>
            </w:pPr>
            <w:r w:rsidRPr="003514FB">
              <w:rPr>
                <w:rFonts w:ascii="Calibri" w:eastAsia="Calibri" w:hAnsi="Calibri"/>
                <w:noProof/>
              </w:rPr>
              <w:drawing>
                <wp:inline distT="0" distB="0" distL="0" distR="0" wp14:anchorId="3118882E" wp14:editId="152D12EC">
                  <wp:extent cx="819150" cy="22860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33" w:type="dxa"/>
          </w:tcPr>
          <w:p w:rsidR="006A2506" w:rsidRPr="003514FB" w:rsidRDefault="006A2506" w:rsidP="006A2506">
            <w:pPr>
              <w:spacing w:line="276" w:lineRule="auto"/>
              <w:ind w:left="176"/>
              <w:rPr>
                <w:rFonts w:eastAsia="Calibri"/>
              </w:rPr>
            </w:pPr>
            <w:r w:rsidRPr="003514FB">
              <w:rPr>
                <w:rFonts w:eastAsia="Calibri"/>
              </w:rPr>
              <w:t>- заложение фундамента.</w:t>
            </w:r>
          </w:p>
        </w:tc>
      </w:tr>
      <w:tr w:rsidR="006A2506" w:rsidRPr="00403780" w:rsidTr="006A2506">
        <w:trPr>
          <w:gridAfter w:val="1"/>
          <w:wAfter w:w="28" w:type="dxa"/>
          <w:trHeight w:val="869"/>
        </w:trPr>
        <w:tc>
          <w:tcPr>
            <w:tcW w:w="10219" w:type="dxa"/>
            <w:gridSpan w:val="2"/>
          </w:tcPr>
          <w:p w:rsidR="006A2506" w:rsidRPr="003514FB" w:rsidRDefault="006A2506" w:rsidP="006A2506">
            <w:pPr>
              <w:spacing w:line="276" w:lineRule="auto"/>
              <w:rPr>
                <w:rFonts w:eastAsia="Calibri"/>
              </w:rPr>
            </w:pPr>
            <w:r w:rsidRPr="003514FB">
              <w:rPr>
                <w:rFonts w:eastAsia="Calibri"/>
              </w:rPr>
              <w:t>Верхняя и нижняя горизонтальная шкала – длина профиля (м);</w:t>
            </w:r>
          </w:p>
          <w:p w:rsidR="006A2506" w:rsidRPr="003514FB" w:rsidRDefault="006A2506" w:rsidP="006A2506">
            <w:pPr>
              <w:spacing w:line="276" w:lineRule="auto"/>
              <w:rPr>
                <w:rFonts w:eastAsia="Calibri"/>
              </w:rPr>
            </w:pPr>
            <w:r w:rsidRPr="003514FB">
              <w:rPr>
                <w:rFonts w:eastAsia="Calibri"/>
              </w:rPr>
              <w:t>Правая вертикальная – глубина профиля (м);</w:t>
            </w:r>
          </w:p>
          <w:p w:rsidR="006A2506" w:rsidRPr="003514FB" w:rsidRDefault="006A2506" w:rsidP="006A2506">
            <w:pPr>
              <w:spacing w:line="276" w:lineRule="auto"/>
              <w:rPr>
                <w:rFonts w:eastAsia="Calibri"/>
              </w:rPr>
            </w:pPr>
            <w:r w:rsidRPr="003514FB">
              <w:rPr>
                <w:rFonts w:eastAsia="Calibri"/>
              </w:rPr>
              <w:t>Левая вертикальная – время прохождения электромагнитного импульса в грунте (нс).</w:t>
            </w:r>
          </w:p>
        </w:tc>
      </w:tr>
      <w:tr w:rsidR="006A2506" w:rsidRPr="0057332C" w:rsidTr="006A25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89"/>
        </w:trPr>
        <w:tc>
          <w:tcPr>
            <w:tcW w:w="10247" w:type="dxa"/>
            <w:gridSpan w:val="3"/>
            <w:tcBorders>
              <w:top w:val="single" w:sz="4" w:space="0" w:color="auto"/>
            </w:tcBorders>
          </w:tcPr>
          <w:p w:rsidR="006A2506" w:rsidRPr="0057332C" w:rsidRDefault="006A2506" w:rsidP="006A2506">
            <w:pPr>
              <w:jc w:val="center"/>
              <w:rPr>
                <w:szCs w:val="24"/>
              </w:rPr>
            </w:pPr>
            <w:r>
              <w:rPr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D3BA2C6" wp14:editId="73E08B39">
                      <wp:simplePos x="0" y="0"/>
                      <wp:positionH relativeFrom="column">
                        <wp:posOffset>2487930</wp:posOffset>
                      </wp:positionH>
                      <wp:positionV relativeFrom="paragraph">
                        <wp:posOffset>2526030</wp:posOffset>
                      </wp:positionV>
                      <wp:extent cx="361950" cy="250825"/>
                      <wp:effectExtent l="24765" t="17780" r="22860" b="17145"/>
                      <wp:wrapNone/>
                      <wp:docPr id="640537015" name="Прямоугольник 6405370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361950" cy="250825"/>
                              </a:xfrm>
                              <a:prstGeom prst="rect">
                                <a:avLst/>
                              </a:prstGeom>
                              <a:noFill/>
                              <a:ln w="31750">
                                <a:solidFill>
                                  <a:srgbClr val="4EA72E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5262039F" id="Прямоугольник 640537015" o:spid="_x0000_s1026" style="position:absolute;margin-left:195.9pt;margin-top:198.9pt;width:28.5pt;height:19.7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" filled="f" strokecolor="#4ea72e" strokeweight="2.5pt">
                      <v:shadow color="#868686"/>
                    </v:rect>
                  </w:pict>
                </mc:Fallback>
              </mc:AlternateContent>
            </w: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84A0F4F" wp14:editId="1C39F815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2922270</wp:posOffset>
                      </wp:positionV>
                      <wp:extent cx="1955800" cy="0"/>
                      <wp:effectExtent l="21590" t="13970" r="13335" b="14605"/>
                      <wp:wrapNone/>
                      <wp:docPr id="640537014" name="Прямая со стрелкой 6405370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955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2A2FEA17" id="Прямая со стрелкой 640537014" o:spid="_x0000_s1026" type="#_x0000_t32" style="position:absolute;margin-left:176.9pt;margin-top:230.1pt;width:154pt;height:0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" strokecolor="red" strokeweight="2pt"/>
                  </w:pict>
                </mc:Fallback>
              </mc:AlternateContent>
            </w:r>
            <w:r>
              <w:rPr>
                <w:noProof/>
              </w:rPr>
              <w:t xml:space="preserve"> </w:t>
            </w:r>
            <w:r w:rsidRPr="00F3245E">
              <w:rPr>
                <w:noProof/>
                <w:szCs w:val="24"/>
              </w:rPr>
              <w:drawing>
                <wp:inline distT="0" distB="0" distL="0" distR="0" wp14:anchorId="76EF01D0" wp14:editId="4A256DA4">
                  <wp:extent cx="2676525" cy="3962400"/>
                  <wp:effectExtent l="0" t="0" r="952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25" cy="396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506" w:rsidRPr="0057332C" w:rsidTr="006A25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6"/>
        </w:trPr>
        <w:tc>
          <w:tcPr>
            <w:tcW w:w="10247" w:type="dxa"/>
            <w:gridSpan w:val="3"/>
          </w:tcPr>
          <w:p w:rsidR="006A2506" w:rsidRDefault="006A2506" w:rsidP="006A2506">
            <w:pPr>
              <w:ind w:left="1113" w:right="-38" w:hanging="1113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Рис. 3.3</w:t>
            </w:r>
            <w:r w:rsidRPr="0057332C">
              <w:rPr>
                <w:bCs/>
                <w:szCs w:val="24"/>
              </w:rPr>
              <w:tab/>
              <w:t xml:space="preserve">Профиль </w:t>
            </w:r>
            <w:r>
              <w:rPr>
                <w:bCs/>
                <w:szCs w:val="24"/>
              </w:rPr>
              <w:t>960-1. Длина 2м.</w:t>
            </w:r>
          </w:p>
          <w:p w:rsidR="006A2506" w:rsidRPr="00CA78BA" w:rsidRDefault="006A2506" w:rsidP="006A2506">
            <w:pPr>
              <w:ind w:left="1113" w:right="-38" w:hanging="1113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 xml:space="preserve">Обнаружены </w:t>
            </w:r>
            <w:r w:rsidRPr="003514FB">
              <w:rPr>
                <w:rFonts w:eastAsia="Calibri"/>
              </w:rPr>
              <w:t>места пересечения подземных коммуникаций, труб, кабелей, погребенных объектов</w:t>
            </w:r>
            <w:r w:rsidRPr="00A90F92">
              <w:rPr>
                <w:bCs/>
                <w:szCs w:val="24"/>
              </w:rPr>
              <w:t>.</w:t>
            </w:r>
          </w:p>
        </w:tc>
      </w:tr>
    </w:tbl>
    <w:p w:rsidR="006A2506" w:rsidRPr="003514FB" w:rsidRDefault="006A2506" w:rsidP="006A2506"/>
    <w:p w:rsidR="006A2506" w:rsidRDefault="006A2506" w:rsidP="006A2506">
      <w:pPr>
        <w:spacing w:before="120" w:after="120" w:line="360" w:lineRule="auto"/>
        <w:rPr>
          <w:bCs/>
        </w:rPr>
      </w:pPr>
      <w:r w:rsidRPr="003514FB">
        <w:rPr>
          <w:bCs/>
        </w:rPr>
        <w:t xml:space="preserve">Глубина заложения фундамента </w:t>
      </w:r>
      <w:r>
        <w:rPr>
          <w:bCs/>
        </w:rPr>
        <w:t>4,3-4,5 м. (от уровня планировки)</w:t>
      </w:r>
      <w:r w:rsidRPr="003514FB">
        <w:rPr>
          <w:bCs/>
        </w:rPr>
        <w:t>.</w:t>
      </w:r>
    </w:p>
    <w:p w:rsidR="006A2506" w:rsidRPr="003514FB" w:rsidRDefault="006A2506" w:rsidP="006A2506">
      <w:pPr>
        <w:spacing w:before="120" w:after="120" w:line="360" w:lineRule="auto"/>
        <w:rPr>
          <w:b/>
          <w:bCs/>
        </w:rPr>
      </w:pPr>
      <w:r w:rsidRPr="003514FB">
        <w:rPr>
          <w:b/>
          <w:bCs/>
        </w:rPr>
        <w:br w:type="page"/>
      </w:r>
      <w:r w:rsidRPr="003514FB">
        <w:rPr>
          <w:b/>
          <w:bCs/>
        </w:rPr>
        <w:lastRenderedPageBreak/>
        <w:t>4. ОПРЕДЕЛЕНИЕ ФИЗИКО-МЕХАНИЧЕСКИХ СВОЙСТВ ГРУНТОВ ПО ДАННЫМ ГЕОРАДИОЛОКАЦИОННОГО ОБСЛЕДОВАНИЯ.</w:t>
      </w:r>
    </w:p>
    <w:p w:rsidR="006A2506" w:rsidRPr="003514FB" w:rsidRDefault="006A2506" w:rsidP="006A2506">
      <w:pPr>
        <w:spacing w:line="276" w:lineRule="auto"/>
        <w:ind w:firstLine="709"/>
        <w:jc w:val="both"/>
      </w:pPr>
      <w:r w:rsidRPr="003514FB">
        <w:t>Возможность применения георадара для анализа структуры грунта предопределяется контрастом диэлектрических свойств различных грунтов. Диэлектрическая постоянная (диэлектрическая проницаемость), характеризующая замедление распространения электромагнитных волн по сравнению с вакуумом, существенным образом зависит от типа грунта (табл. 4.1).</w:t>
      </w:r>
    </w:p>
    <w:p w:rsidR="006A2506" w:rsidRPr="003514FB" w:rsidRDefault="006A2506" w:rsidP="006A2506">
      <w:pPr>
        <w:spacing w:line="276" w:lineRule="auto"/>
        <w:ind w:firstLine="709"/>
        <w:jc w:val="right"/>
      </w:pPr>
      <w:r w:rsidRPr="003514FB">
        <w:t>Таблица 4.1.</w:t>
      </w:r>
    </w:p>
    <w:p w:rsidR="006A2506" w:rsidRPr="003514FB" w:rsidRDefault="006A2506" w:rsidP="006A2506">
      <w:pPr>
        <w:spacing w:line="276" w:lineRule="auto"/>
        <w:ind w:firstLine="709"/>
        <w:jc w:val="both"/>
      </w:pPr>
      <w:r w:rsidRPr="003514FB">
        <w:t>Основные электрические характеристики почв и пород. (Таблица 1 статьи "Обработка геолокационной информации" – Н. Б. Парамонов, УДК 681.3)</w:t>
      </w:r>
    </w:p>
    <w:p w:rsidR="006A2506" w:rsidRPr="00A90F92" w:rsidRDefault="006A2506" w:rsidP="006A2506">
      <w:pPr>
        <w:spacing w:line="276" w:lineRule="auto"/>
        <w:ind w:firstLine="709"/>
        <w:jc w:val="both"/>
      </w:pPr>
      <w:r w:rsidRPr="0057332C">
        <w:rPr>
          <w:b/>
          <w:noProof/>
          <w:sz w:val="28"/>
          <w:szCs w:val="28"/>
        </w:rPr>
        <w:drawing>
          <wp:inline distT="0" distB="0" distL="0" distR="0" wp14:anchorId="18EC07C5" wp14:editId="31F2C637">
            <wp:extent cx="5638800" cy="3886200"/>
            <wp:effectExtent l="0" t="0" r="0" b="0"/>
            <wp:docPr id="22" name="Рисунок 22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2506" w:rsidRPr="003514FB" w:rsidRDefault="006A2506" w:rsidP="006A2506">
      <w:pPr>
        <w:spacing w:line="276" w:lineRule="auto"/>
        <w:ind w:firstLine="709"/>
        <w:jc w:val="both"/>
      </w:pPr>
      <w:r w:rsidRPr="003514FB">
        <w:t>Разная степень затухания электромагнитного сигнала в разных грунтах предопределяет то, что он остается информативным во льдах на десятки и сотни метров, в песках – на первые десятки метров, в глинах – на первые метры для одних и тех же частот, и антенн. Диэлектрическая проницаемость природных материалов сильно меняется, особенно в зависимости от наличия воды (свободной или связанной). Диэлектрическая проницаемость - это комплексная величина, упрощенная в случае георадарного исследования до константы. Каждый из выделенных материалов диагностируется по радарограммы на основании внутренней структуры радио образа по средствам специализированного программного комплекса.</w:t>
      </w:r>
    </w:p>
    <w:p w:rsidR="006A2506" w:rsidRPr="003514FB" w:rsidRDefault="006A2506" w:rsidP="006A2506">
      <w:pPr>
        <w:spacing w:line="276" w:lineRule="auto"/>
        <w:ind w:firstLine="709"/>
        <w:jc w:val="both"/>
      </w:pPr>
      <w:r w:rsidRPr="003514FB">
        <w:t xml:space="preserve">Для определения диэлектрической проницаемости (диэлектрической постоянной) в программном комплексе </w:t>
      </w:r>
      <w:r w:rsidRPr="003514FB">
        <w:rPr>
          <w:bCs/>
        </w:rPr>
        <w:t>"</w:t>
      </w:r>
      <w:r w:rsidRPr="003514FB">
        <w:rPr>
          <w:bCs/>
          <w:lang w:val="en-US"/>
        </w:rPr>
        <w:t>Geoscan</w:t>
      </w:r>
      <w:r w:rsidRPr="003514FB">
        <w:rPr>
          <w:bCs/>
        </w:rPr>
        <w:t>32"</w:t>
      </w:r>
      <w:r w:rsidRPr="003514FB">
        <w:t xml:space="preserve"> предусмотрен инструмент </w:t>
      </w:r>
      <w:r w:rsidRPr="003514FB">
        <w:rPr>
          <w:bCs/>
        </w:rPr>
        <w:t>"</w:t>
      </w:r>
      <w:r w:rsidRPr="003514FB">
        <w:t>Гипербола</w:t>
      </w:r>
      <w:r w:rsidRPr="003514FB">
        <w:rPr>
          <w:bCs/>
        </w:rPr>
        <w:t>"</w:t>
      </w:r>
      <w:r w:rsidRPr="003514FB">
        <w:t>. Этот инструмент позволяет рассчитать диэлектрическую проницаемость, используя отражение от локального объекта. Значение диэлектрической проницаемости является усреднённой величиной эпсилон слоёв (</w:t>
      </w:r>
      <w:r w:rsidRPr="003514FB">
        <w:rPr>
          <w:bCs/>
        </w:rPr>
        <w:t>ξ</w:t>
      </w:r>
      <w:r w:rsidRPr="003514FB">
        <w:rPr>
          <w:bCs/>
          <w:vertAlign w:val="subscript"/>
        </w:rPr>
        <w:t>ср</w:t>
      </w:r>
      <w:r w:rsidRPr="003514FB">
        <w:rPr>
          <w:bCs/>
        </w:rPr>
        <w:t>)</w:t>
      </w:r>
      <w:r w:rsidRPr="003514FB">
        <w:t>, входящих в область, располагающуюся над объектом. Если на радарограмме отсутствуют видимые слои, это не значит, что зондируемая среда однородна, просто изменение диэлектрической проницаемости по глубине изменяется не резко, а постепенно.</w:t>
      </w:r>
    </w:p>
    <w:p w:rsidR="006A2506" w:rsidRPr="003514FB" w:rsidRDefault="006A2506" w:rsidP="006A2506">
      <w:pPr>
        <w:spacing w:after="120"/>
        <w:ind w:firstLine="709"/>
        <w:jc w:val="both"/>
      </w:pPr>
      <w:r w:rsidRPr="0057332C">
        <w:rPr>
          <w:noProof/>
          <w:sz w:val="20"/>
        </w:rPr>
        <w:lastRenderedPageBreak/>
        <w:drawing>
          <wp:inline distT="0" distB="0" distL="0" distR="0" wp14:anchorId="49AB07EB" wp14:editId="415B9757">
            <wp:extent cx="5486400" cy="1619250"/>
            <wp:effectExtent l="0" t="0" r="0" b="0"/>
            <wp:docPr id="18" name="Рисунок 18" descr="хуэпсило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хуэпсилон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2506" w:rsidRPr="003514FB" w:rsidRDefault="006A2506" w:rsidP="006A2506">
      <w:pPr>
        <w:spacing w:after="120" w:line="360" w:lineRule="auto"/>
        <w:jc w:val="center"/>
        <w:rPr>
          <w:bCs/>
        </w:rPr>
      </w:pPr>
      <w:r w:rsidRPr="003514FB">
        <w:rPr>
          <w:bCs/>
        </w:rPr>
        <w:t>Рис. 4.1. Области с разной диэлектрической проницаемостью</w:t>
      </w:r>
    </w:p>
    <w:p w:rsidR="006A2506" w:rsidRPr="003514FB" w:rsidRDefault="006A2506" w:rsidP="006A2506">
      <w:pPr>
        <w:spacing w:line="276" w:lineRule="auto"/>
        <w:ind w:firstLine="709"/>
        <w:jc w:val="both"/>
      </w:pPr>
      <w:r w:rsidRPr="003514FB">
        <w:t>Реальные грунты, исследуемые методом георадиолокации, представляют собой суперпозицию нескольких компонентов, находящихся в разных фазах, вступивших во взаимодействие друг с другом. Поэтому для наиболее точного определения типа грунта в условиях настоящей работы, кроме использования данных программного комплекса обработки радарограмм, учитываются данные государственной геологической карты и данные испытаний проб грунта, отобранных на объектах-аналогах, расположенных в смежных кварталах городской застройки.</w:t>
      </w:r>
    </w:p>
    <w:p w:rsidR="006A2506" w:rsidRPr="003514FB" w:rsidRDefault="006A2506" w:rsidP="006A2506">
      <w:pPr>
        <w:spacing w:line="276" w:lineRule="auto"/>
        <w:ind w:firstLine="709"/>
        <w:jc w:val="both"/>
      </w:pPr>
    </w:p>
    <w:tbl>
      <w:tblPr>
        <w:tblW w:w="102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19"/>
      </w:tblGrid>
      <w:tr w:rsidR="006A2506" w:rsidRPr="00403780" w:rsidTr="006A2506">
        <w:trPr>
          <w:trHeight w:val="5594"/>
        </w:trPr>
        <w:tc>
          <w:tcPr>
            <w:tcW w:w="10219" w:type="dxa"/>
          </w:tcPr>
          <w:p w:rsidR="006A2506" w:rsidRPr="003514FB" w:rsidRDefault="006A2506" w:rsidP="006A2506">
            <w:pPr>
              <w:jc w:val="center"/>
              <w:rPr>
                <w:rFonts w:ascii="Calibri" w:eastAsia="Calibri" w:hAnsi="Calibri"/>
              </w:rPr>
            </w:pPr>
            <w:r>
              <w:rPr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1C9BDB1" wp14:editId="637F2E61">
                      <wp:simplePos x="0" y="0"/>
                      <wp:positionH relativeFrom="column">
                        <wp:posOffset>2310765</wp:posOffset>
                      </wp:positionH>
                      <wp:positionV relativeFrom="paragraph">
                        <wp:posOffset>3201035</wp:posOffset>
                      </wp:positionV>
                      <wp:extent cx="643890" cy="282575"/>
                      <wp:effectExtent l="5080" t="8255" r="8255" b="13970"/>
                      <wp:wrapNone/>
                      <wp:docPr id="640537013" name="Надпись 6405370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890" cy="282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41BFE" w:rsidRPr="00A96FAC" w:rsidRDefault="00041BFE" w:rsidP="006A2506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 xml:space="preserve">ИГЭ-3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C9BDB1" id="Надпись 640537013" o:spid="_x0000_s1028" type="#_x0000_t202" style="position:absolute;left:0;text-align:left;margin-left:181.95pt;margin-top:252.05pt;width:50.7pt;height:2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" strokecolor="red">
                      <v:textbox>
                        <w:txbxContent>
                          <w:p w:rsidR="00041BFE" w:rsidRPr="00A96FAC" w:rsidRDefault="00041BFE" w:rsidP="006A250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ИГЭ-3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1231B7A" wp14:editId="5AE1E1CC">
                      <wp:simplePos x="0" y="0"/>
                      <wp:positionH relativeFrom="column">
                        <wp:posOffset>2310765</wp:posOffset>
                      </wp:positionH>
                      <wp:positionV relativeFrom="paragraph">
                        <wp:posOffset>1327785</wp:posOffset>
                      </wp:positionV>
                      <wp:extent cx="643890" cy="282575"/>
                      <wp:effectExtent l="5080" t="11430" r="8255" b="10795"/>
                      <wp:wrapNone/>
                      <wp:docPr id="640537012" name="Надпись 6405370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890" cy="282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41BFE" w:rsidRPr="00A96FAC" w:rsidRDefault="00041BFE" w:rsidP="006A2506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ИГЭ-2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231B7A" id="Надпись 640537012" o:spid="_x0000_s1029" type="#_x0000_t202" style="position:absolute;left:0;text-align:left;margin-left:181.95pt;margin-top:104.55pt;width:50.7pt;height:2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" strokecolor="red">
                      <v:textbox>
                        <w:txbxContent>
                          <w:p w:rsidR="00041BFE" w:rsidRPr="00A96FAC" w:rsidRDefault="00041BFE" w:rsidP="006A250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ИГЭ-2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6A03E14" wp14:editId="6C7A5F7A">
                      <wp:simplePos x="0" y="0"/>
                      <wp:positionH relativeFrom="column">
                        <wp:posOffset>2310765</wp:posOffset>
                      </wp:positionH>
                      <wp:positionV relativeFrom="paragraph">
                        <wp:posOffset>781685</wp:posOffset>
                      </wp:positionV>
                      <wp:extent cx="643890" cy="282575"/>
                      <wp:effectExtent l="5080" t="8255" r="8255" b="13970"/>
                      <wp:wrapNone/>
                      <wp:docPr id="640537011" name="Надпись 6405370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890" cy="282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41BFE" w:rsidRPr="00A96FAC" w:rsidRDefault="00041BFE" w:rsidP="006A2506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A96FAC">
                                    <w:rPr>
                                      <w:color w:val="FF0000"/>
                                    </w:rPr>
                                    <w:t>ИГЭ-1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A03E14" id="Надпись 640537011" o:spid="_x0000_s1030" type="#_x0000_t202" style="position:absolute;left:0;text-align:left;margin-left:181.95pt;margin-top:61.55pt;width:50.7pt;height:2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" strokecolor="red">
                      <v:textbox>
                        <w:txbxContent>
                          <w:p w:rsidR="00041BFE" w:rsidRPr="00A96FAC" w:rsidRDefault="00041BFE" w:rsidP="006A2506">
                            <w:pPr>
                              <w:rPr>
                                <w:color w:val="FF0000"/>
                              </w:rPr>
                            </w:pPr>
                            <w:r w:rsidRPr="00A96FAC">
                              <w:rPr>
                                <w:color w:val="FF0000"/>
                              </w:rPr>
                              <w:t>ИГЭ-1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DADBFD6" wp14:editId="7DA53999">
                      <wp:simplePos x="0" y="0"/>
                      <wp:positionH relativeFrom="column">
                        <wp:posOffset>2183765</wp:posOffset>
                      </wp:positionH>
                      <wp:positionV relativeFrom="paragraph">
                        <wp:posOffset>1172210</wp:posOffset>
                      </wp:positionV>
                      <wp:extent cx="1980565" cy="45085"/>
                      <wp:effectExtent l="11430" t="17780" r="17780" b="13335"/>
                      <wp:wrapNone/>
                      <wp:docPr id="640537010" name="Полилиния 6405370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980565" cy="45085"/>
                              </a:xfrm>
                              <a:custGeom>
                                <a:avLst/>
                                <a:gdLst>
                                  <a:gd name="T0" fmla="*/ 0 w 3870"/>
                                  <a:gd name="T1" fmla="*/ 194 h 241"/>
                                  <a:gd name="T2" fmla="*/ 677 w 3870"/>
                                  <a:gd name="T3" fmla="*/ 93 h 241"/>
                                  <a:gd name="T4" fmla="*/ 1566 w 3870"/>
                                  <a:gd name="T5" fmla="*/ 231 h 241"/>
                                  <a:gd name="T6" fmla="*/ 2091 w 3870"/>
                                  <a:gd name="T7" fmla="*/ 31 h 241"/>
                                  <a:gd name="T8" fmla="*/ 2855 w 3870"/>
                                  <a:gd name="T9" fmla="*/ 156 h 241"/>
                                  <a:gd name="T10" fmla="*/ 3231 w 3870"/>
                                  <a:gd name="T11" fmla="*/ 6 h 241"/>
                                  <a:gd name="T12" fmla="*/ 3870 w 3870"/>
                                  <a:gd name="T13" fmla="*/ 118 h 2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3870" h="241">
                                    <a:moveTo>
                                      <a:pt x="0" y="194"/>
                                    </a:moveTo>
                                    <a:cubicBezTo>
                                      <a:pt x="208" y="140"/>
                                      <a:pt x="416" y="87"/>
                                      <a:pt x="677" y="93"/>
                                    </a:cubicBezTo>
                                    <a:cubicBezTo>
                                      <a:pt x="938" y="99"/>
                                      <a:pt x="1330" y="241"/>
                                      <a:pt x="1566" y="231"/>
                                    </a:cubicBezTo>
                                    <a:cubicBezTo>
                                      <a:pt x="1802" y="221"/>
                                      <a:pt x="1876" y="43"/>
                                      <a:pt x="2091" y="31"/>
                                    </a:cubicBezTo>
                                    <a:cubicBezTo>
                                      <a:pt x="2306" y="19"/>
                                      <a:pt x="2665" y="160"/>
                                      <a:pt x="2855" y="156"/>
                                    </a:cubicBezTo>
                                    <a:cubicBezTo>
                                      <a:pt x="3045" y="152"/>
                                      <a:pt x="3062" y="12"/>
                                      <a:pt x="3231" y="6"/>
                                    </a:cubicBezTo>
                                    <a:cubicBezTo>
                                      <a:pt x="3400" y="0"/>
                                      <a:pt x="3635" y="59"/>
                                      <a:pt x="3870" y="118"/>
                                    </a:cubicBezTo>
                                  </a:path>
                                </a:pathLst>
                              </a:custGeom>
                              <a:noFill/>
                              <a:ln w="19050" cmpd="sng">
                                <a:solidFill>
                                  <a:srgbClr val="7030A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22B4504C" id="Полилиния 640537010" o:spid="_x0000_s1026" style="position:absolute;margin-left:171.95pt;margin-top:92.3pt;width:155.95pt;height:3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70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" path="m,194c208,140,416,87,677,93v261,6,653,148,889,138c1802,221,1876,43,2091,31v215,-12,574,129,764,125c3045,152,3062,12,3231,6v169,-6,404,53,639,112e" filled="f" strokecolor="#7030a0" strokeweight="1.5pt">
                      <v:shadow color="#868686"/>
                      <v:path arrowok="t" o:connecttype="custom" o:connectlocs="0,36292;346471,17398;801438,43214;1070119,5799;1461114,29184;1653541,1122;1980565,22075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69FA003" wp14:editId="74CA6F79">
                      <wp:simplePos x="0" y="0"/>
                      <wp:positionH relativeFrom="column">
                        <wp:posOffset>2183765</wp:posOffset>
                      </wp:positionH>
                      <wp:positionV relativeFrom="paragraph">
                        <wp:posOffset>2884170</wp:posOffset>
                      </wp:positionV>
                      <wp:extent cx="1980565" cy="35560"/>
                      <wp:effectExtent l="0" t="0" r="19685" b="21590"/>
                      <wp:wrapNone/>
                      <wp:docPr id="640537009" name="Прямая соединительная линия 6405370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980565" cy="3556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3E4BDA42" id="Прямая соединительная линия 640537009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95pt,227.1pt" to="327.9pt,2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" strokecolor="red" strokeweight="1.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52373BD" wp14:editId="0C1BDA07">
                      <wp:simplePos x="0" y="0"/>
                      <wp:positionH relativeFrom="column">
                        <wp:posOffset>2183765</wp:posOffset>
                      </wp:positionH>
                      <wp:positionV relativeFrom="paragraph">
                        <wp:posOffset>3095625</wp:posOffset>
                      </wp:positionV>
                      <wp:extent cx="1980565" cy="45085"/>
                      <wp:effectExtent l="11430" t="17145" r="17780" b="13970"/>
                      <wp:wrapNone/>
                      <wp:docPr id="640537008" name="Полилиния 6405370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980565" cy="45085"/>
                              </a:xfrm>
                              <a:custGeom>
                                <a:avLst/>
                                <a:gdLst>
                                  <a:gd name="T0" fmla="*/ 0 w 3870"/>
                                  <a:gd name="T1" fmla="*/ 194 h 241"/>
                                  <a:gd name="T2" fmla="*/ 677 w 3870"/>
                                  <a:gd name="T3" fmla="*/ 93 h 241"/>
                                  <a:gd name="T4" fmla="*/ 1566 w 3870"/>
                                  <a:gd name="T5" fmla="*/ 231 h 241"/>
                                  <a:gd name="T6" fmla="*/ 2091 w 3870"/>
                                  <a:gd name="T7" fmla="*/ 31 h 241"/>
                                  <a:gd name="T8" fmla="*/ 2855 w 3870"/>
                                  <a:gd name="T9" fmla="*/ 156 h 241"/>
                                  <a:gd name="T10" fmla="*/ 3231 w 3870"/>
                                  <a:gd name="T11" fmla="*/ 6 h 241"/>
                                  <a:gd name="T12" fmla="*/ 3870 w 3870"/>
                                  <a:gd name="T13" fmla="*/ 118 h 2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3870" h="241">
                                    <a:moveTo>
                                      <a:pt x="0" y="194"/>
                                    </a:moveTo>
                                    <a:cubicBezTo>
                                      <a:pt x="208" y="140"/>
                                      <a:pt x="416" y="87"/>
                                      <a:pt x="677" y="93"/>
                                    </a:cubicBezTo>
                                    <a:cubicBezTo>
                                      <a:pt x="938" y="99"/>
                                      <a:pt x="1330" y="241"/>
                                      <a:pt x="1566" y="231"/>
                                    </a:cubicBezTo>
                                    <a:cubicBezTo>
                                      <a:pt x="1802" y="221"/>
                                      <a:pt x="1876" y="43"/>
                                      <a:pt x="2091" y="31"/>
                                    </a:cubicBezTo>
                                    <a:cubicBezTo>
                                      <a:pt x="2306" y="19"/>
                                      <a:pt x="2665" y="160"/>
                                      <a:pt x="2855" y="156"/>
                                    </a:cubicBezTo>
                                    <a:cubicBezTo>
                                      <a:pt x="3045" y="152"/>
                                      <a:pt x="3062" y="12"/>
                                      <a:pt x="3231" y="6"/>
                                    </a:cubicBezTo>
                                    <a:cubicBezTo>
                                      <a:pt x="3400" y="0"/>
                                      <a:pt x="3635" y="59"/>
                                      <a:pt x="3870" y="118"/>
                                    </a:cubicBezTo>
                                  </a:path>
                                </a:pathLst>
                              </a:custGeom>
                              <a:noFill/>
                              <a:ln w="19050" cmpd="sng">
                                <a:solidFill>
                                  <a:srgbClr val="7030A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6E32F916" id="Полилиния 640537008" o:spid="_x0000_s1026" style="position:absolute;margin-left:171.95pt;margin-top:243.75pt;width:155.95pt;height:3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70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" path="m,194c208,140,416,87,677,93v261,6,653,148,889,138c1802,221,1876,43,2091,31v215,-12,574,129,764,125c3045,152,3062,12,3231,6v169,-6,404,53,639,112e" filled="f" strokecolor="#7030a0" strokeweight="1.5pt">
                      <v:shadow color="#868686"/>
                      <v:path arrowok="t" o:connecttype="custom" o:connectlocs="0,36292;346471,17398;801438,43214;1070119,5799;1461114,29184;1653541,1122;1980565,22075" o:connectangles="0,0,0,0,0,0,0"/>
                    </v:shape>
                  </w:pict>
                </mc:Fallback>
              </mc:AlternateContent>
            </w:r>
            <w:r w:rsidRPr="00F3245E">
              <w:rPr>
                <w:noProof/>
                <w:szCs w:val="24"/>
              </w:rPr>
              <w:drawing>
                <wp:inline distT="0" distB="0" distL="0" distR="0" wp14:anchorId="2387F325" wp14:editId="3187998D">
                  <wp:extent cx="2676525" cy="3962400"/>
                  <wp:effectExtent l="0" t="0" r="952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25" cy="396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506" w:rsidRPr="00403780" w:rsidTr="006A2506">
        <w:trPr>
          <w:trHeight w:val="476"/>
        </w:trPr>
        <w:tc>
          <w:tcPr>
            <w:tcW w:w="10219" w:type="dxa"/>
          </w:tcPr>
          <w:p w:rsidR="006A2506" w:rsidRPr="003514FB" w:rsidRDefault="006A2506" w:rsidP="006A2506">
            <w:pPr>
              <w:ind w:left="1113" w:right="-38" w:hanging="1113"/>
              <w:jc w:val="center"/>
              <w:rPr>
                <w:bCs/>
              </w:rPr>
            </w:pPr>
            <w:r w:rsidRPr="0057332C">
              <w:rPr>
                <w:bCs/>
                <w:szCs w:val="24"/>
              </w:rPr>
              <w:t xml:space="preserve">Рис. </w:t>
            </w:r>
            <w:r>
              <w:rPr>
                <w:bCs/>
                <w:szCs w:val="24"/>
              </w:rPr>
              <w:t>4.2</w:t>
            </w:r>
            <w:r w:rsidRPr="0057332C">
              <w:rPr>
                <w:bCs/>
                <w:szCs w:val="24"/>
              </w:rPr>
              <w:tab/>
            </w:r>
            <w:r w:rsidRPr="00A90F92">
              <w:rPr>
                <w:bCs/>
                <w:szCs w:val="24"/>
              </w:rPr>
              <w:t>Послойная интерпретац</w:t>
            </w: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A1A7829" wp14:editId="248090BE">
                      <wp:simplePos x="0" y="0"/>
                      <wp:positionH relativeFrom="column">
                        <wp:posOffset>1289685</wp:posOffset>
                      </wp:positionH>
                      <wp:positionV relativeFrom="paragraph">
                        <wp:posOffset>5005070</wp:posOffset>
                      </wp:positionV>
                      <wp:extent cx="643890" cy="282575"/>
                      <wp:effectExtent l="12700" t="8890" r="10160" b="13335"/>
                      <wp:wrapNone/>
                      <wp:docPr id="640537007" name="Надпись 6405370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890" cy="282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41BFE" w:rsidRDefault="00041BFE" w:rsidP="006A2506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ИГЭ-1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1A7829" id="Надпись 640537007" o:spid="_x0000_s1031" type="#_x0000_t202" style="position:absolute;left:0;text-align:left;margin-left:101.55pt;margin-top:394.1pt;width:50.7pt;height:22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" strokecolor="red">
                      <v:textbox>
                        <w:txbxContent>
                          <w:p w:rsidR="00041BFE" w:rsidRDefault="00041BFE" w:rsidP="006A250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ИГЭ-1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90F92">
              <w:rPr>
                <w:bCs/>
                <w:szCs w:val="24"/>
              </w:rPr>
              <w:t xml:space="preserve">ия георадарного профиля </w:t>
            </w:r>
            <w:r>
              <w:rPr>
                <w:bCs/>
                <w:szCs w:val="24"/>
              </w:rPr>
              <w:t>960-</w:t>
            </w:r>
            <w:r w:rsidRPr="00A90F92">
              <w:rPr>
                <w:bCs/>
                <w:szCs w:val="24"/>
              </w:rPr>
              <w:t>1</w:t>
            </w: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33D8650" wp14:editId="1A569B3C">
                      <wp:simplePos x="0" y="0"/>
                      <wp:positionH relativeFrom="column">
                        <wp:posOffset>1289685</wp:posOffset>
                      </wp:positionH>
                      <wp:positionV relativeFrom="paragraph">
                        <wp:posOffset>5005070</wp:posOffset>
                      </wp:positionV>
                      <wp:extent cx="643890" cy="282575"/>
                      <wp:effectExtent l="12700" t="8890" r="10160" b="13335"/>
                      <wp:wrapNone/>
                      <wp:docPr id="640537006" name="Надпись 6405370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890" cy="282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41BFE" w:rsidRDefault="00041BFE" w:rsidP="006A2506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ИГЭ-1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3D8650" id="Надпись 640537006" o:spid="_x0000_s1032" type="#_x0000_t202" style="position:absolute;left:0;text-align:left;margin-left:101.55pt;margin-top:394.1pt;width:50.7pt;height:2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" strokecolor="red">
                      <v:textbox>
                        <w:txbxContent>
                          <w:p w:rsidR="00041BFE" w:rsidRDefault="00041BFE" w:rsidP="006A250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ИГЭ-1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78DFD21" wp14:editId="6D349488">
                      <wp:simplePos x="0" y="0"/>
                      <wp:positionH relativeFrom="column">
                        <wp:posOffset>1289685</wp:posOffset>
                      </wp:positionH>
                      <wp:positionV relativeFrom="paragraph">
                        <wp:posOffset>5005070</wp:posOffset>
                      </wp:positionV>
                      <wp:extent cx="643890" cy="282575"/>
                      <wp:effectExtent l="12700" t="8890" r="10160" b="13335"/>
                      <wp:wrapNone/>
                      <wp:docPr id="640537005" name="Надпись 6405370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890" cy="282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41BFE" w:rsidRDefault="00041BFE" w:rsidP="006A2506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ИГЭ-1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8DFD21" id="Надпись 640537005" o:spid="_x0000_s1033" type="#_x0000_t202" style="position:absolute;left:0;text-align:left;margin-left:101.55pt;margin-top:394.1pt;width:50.7pt;height:22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" strokecolor="red">
                      <v:textbox>
                        <w:txbxContent>
                          <w:p w:rsidR="00041BFE" w:rsidRDefault="00041BFE" w:rsidP="006A250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ИГЭ-1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Cs/>
                <w:szCs w:val="24"/>
              </w:rPr>
              <w:t>.</w:t>
            </w:r>
          </w:p>
        </w:tc>
      </w:tr>
    </w:tbl>
    <w:p w:rsidR="006A2506" w:rsidRPr="003514FB" w:rsidRDefault="006A2506" w:rsidP="006A2506">
      <w:pPr>
        <w:ind w:left="2042" w:right="1021" w:hanging="1021"/>
        <w:jc w:val="center"/>
      </w:pPr>
    </w:p>
    <w:p w:rsidR="006A2506" w:rsidRPr="00812B14" w:rsidRDefault="006A2506" w:rsidP="006A2506">
      <w:pPr>
        <w:spacing w:line="276" w:lineRule="auto"/>
        <w:ind w:firstLine="567"/>
        <w:jc w:val="both"/>
        <w:rPr>
          <w:bCs/>
          <w:szCs w:val="24"/>
        </w:rPr>
      </w:pPr>
      <w:r w:rsidRPr="00812B14">
        <w:rPr>
          <w:bCs/>
          <w:szCs w:val="24"/>
        </w:rPr>
        <w:t>По данным георадиолокационного обследования:</w:t>
      </w:r>
    </w:p>
    <w:p w:rsidR="006A2506" w:rsidRPr="00812B14" w:rsidRDefault="006A2506" w:rsidP="006A2506">
      <w:pPr>
        <w:spacing w:line="276" w:lineRule="auto"/>
        <w:ind w:firstLine="567"/>
        <w:jc w:val="both"/>
        <w:rPr>
          <w:bCs/>
          <w:szCs w:val="24"/>
        </w:rPr>
      </w:pPr>
      <w:r w:rsidRPr="00812B14">
        <w:rPr>
          <w:bCs/>
          <w:szCs w:val="24"/>
        </w:rPr>
        <w:t xml:space="preserve">ИГЭ -1 – насыпной грунт (грунт нарушенного сложения); </w:t>
      </w:r>
    </w:p>
    <w:p w:rsidR="006A2506" w:rsidRPr="00F426FC" w:rsidRDefault="006A2506" w:rsidP="006A2506">
      <w:pPr>
        <w:spacing w:line="276" w:lineRule="auto"/>
        <w:ind w:firstLine="567"/>
        <w:jc w:val="both"/>
        <w:rPr>
          <w:bCs/>
        </w:rPr>
      </w:pPr>
      <w:r w:rsidRPr="00F426FC">
        <w:rPr>
          <w:bCs/>
        </w:rPr>
        <w:t>ИГЭ -2 – песок естественной влажности (ξср=4,</w:t>
      </w:r>
      <w:r>
        <w:rPr>
          <w:bCs/>
        </w:rPr>
        <w:t>5</w:t>
      </w:r>
      <w:r w:rsidRPr="00F426FC">
        <w:rPr>
          <w:bCs/>
        </w:rPr>
        <w:t>);</w:t>
      </w:r>
    </w:p>
    <w:p w:rsidR="006A2506" w:rsidRDefault="006A2506" w:rsidP="006A2506">
      <w:pPr>
        <w:spacing w:line="276" w:lineRule="auto"/>
        <w:ind w:firstLine="567"/>
        <w:jc w:val="both"/>
        <w:rPr>
          <w:bCs/>
        </w:rPr>
      </w:pPr>
      <w:r w:rsidRPr="00F426FC">
        <w:rPr>
          <w:bCs/>
        </w:rPr>
        <w:t>ИГЭ -3 – песок естественной влажности (ξср=6,</w:t>
      </w:r>
      <w:r>
        <w:rPr>
          <w:bCs/>
        </w:rPr>
        <w:t>1</w:t>
      </w:r>
      <w:r w:rsidRPr="00F426FC">
        <w:rPr>
          <w:bCs/>
        </w:rPr>
        <w:t>);</w:t>
      </w:r>
    </w:p>
    <w:p w:rsidR="006A2506" w:rsidRPr="0067768D" w:rsidRDefault="006A2506" w:rsidP="006A2506">
      <w:pPr>
        <w:spacing w:line="276" w:lineRule="auto"/>
        <w:ind w:firstLine="567"/>
        <w:jc w:val="both"/>
        <w:rPr>
          <w:bCs/>
        </w:rPr>
      </w:pPr>
    </w:p>
    <w:p w:rsidR="006A2506" w:rsidRDefault="006A2506" w:rsidP="006A2506">
      <w:pPr>
        <w:spacing w:line="276" w:lineRule="auto"/>
        <w:ind w:firstLine="567"/>
        <w:jc w:val="both"/>
      </w:pPr>
      <w:r w:rsidRPr="00812B14">
        <w:rPr>
          <w:bCs/>
          <w:szCs w:val="24"/>
        </w:rPr>
        <w:t xml:space="preserve">Согласно государственной геологической карте Российской Федерации (лист N-37, (38) – Москва), здание Камера-павильон </w:t>
      </w:r>
      <w:r>
        <w:rPr>
          <w:bCs/>
          <w:szCs w:val="24"/>
        </w:rPr>
        <w:t>к2918</w:t>
      </w:r>
      <w:r w:rsidRPr="00812B14">
        <w:rPr>
          <w:szCs w:val="24"/>
        </w:rPr>
        <w:t xml:space="preserve"> </w:t>
      </w:r>
      <w:r w:rsidRPr="00812B14">
        <w:rPr>
          <w:bCs/>
          <w:szCs w:val="24"/>
        </w:rPr>
        <w:t xml:space="preserve">находится </w:t>
      </w:r>
      <w:r w:rsidRPr="00F426FC">
        <w:t xml:space="preserve">Волжском ярусе, </w:t>
      </w:r>
      <w:r w:rsidRPr="00F426FC">
        <w:rPr>
          <w:rFonts w:hint="eastAsia"/>
        </w:rPr>
        <w:t>представлен</w:t>
      </w:r>
      <w:r w:rsidRPr="00F426FC">
        <w:t xml:space="preserve"> песками, </w:t>
      </w:r>
      <w:r w:rsidRPr="00F426FC">
        <w:rPr>
          <w:rFonts w:hint="eastAsia"/>
        </w:rPr>
        <w:t>до</w:t>
      </w:r>
      <w:r w:rsidRPr="00F426FC">
        <w:t xml:space="preserve"> 39 </w:t>
      </w:r>
      <w:r w:rsidRPr="00F426FC">
        <w:rPr>
          <w:rFonts w:hint="eastAsia"/>
        </w:rPr>
        <w:t>м</w:t>
      </w:r>
      <w:r w:rsidRPr="00F426FC">
        <w:t>.</w:t>
      </w:r>
    </w:p>
    <w:p w:rsidR="006A2506" w:rsidRPr="0067768D" w:rsidRDefault="006A2506" w:rsidP="006A2506">
      <w:pPr>
        <w:spacing w:line="276" w:lineRule="auto"/>
        <w:ind w:firstLine="567"/>
        <w:jc w:val="both"/>
      </w:pPr>
      <w:r w:rsidRPr="00812B14">
        <w:rPr>
          <w:bCs/>
          <w:szCs w:val="24"/>
        </w:rPr>
        <w:lastRenderedPageBreak/>
        <w:t>На основании интерпретации георадарного профиля, на основании данных приложений А, Б СП 22.13330.2016 принимаем минимальные значения физико-механических характеристики грунтов основания:</w:t>
      </w:r>
    </w:p>
    <w:p w:rsidR="006A2506" w:rsidRPr="00812B14" w:rsidRDefault="006A2506" w:rsidP="006A2506">
      <w:pPr>
        <w:spacing w:after="160" w:line="276" w:lineRule="auto"/>
        <w:jc w:val="right"/>
        <w:rPr>
          <w:bCs/>
          <w:szCs w:val="24"/>
        </w:rPr>
      </w:pPr>
      <w:r w:rsidRPr="00812B14">
        <w:rPr>
          <w:szCs w:val="24"/>
        </w:rPr>
        <w:t>Таблица 4.2.</w:t>
      </w:r>
    </w:p>
    <w:p w:rsidR="006A2506" w:rsidRPr="00812B14" w:rsidRDefault="006A2506" w:rsidP="006A2506">
      <w:pPr>
        <w:spacing w:after="120" w:line="276" w:lineRule="auto"/>
        <w:ind w:firstLine="567"/>
        <w:jc w:val="both"/>
        <w:rPr>
          <w:szCs w:val="24"/>
        </w:rPr>
      </w:pPr>
      <w:r w:rsidRPr="00812B14">
        <w:rPr>
          <w:szCs w:val="24"/>
        </w:rPr>
        <w:t xml:space="preserve">Основные физико-механические характеристики грунтов основания фундамента здания </w:t>
      </w:r>
      <w:r w:rsidRPr="00812B14">
        <w:rPr>
          <w:bCs/>
          <w:szCs w:val="24"/>
        </w:rPr>
        <w:t xml:space="preserve">Камера-павильон </w:t>
      </w:r>
      <w:r>
        <w:rPr>
          <w:bCs/>
          <w:szCs w:val="24"/>
        </w:rPr>
        <w:t>к2918</w:t>
      </w:r>
      <w:r w:rsidRPr="00812B14">
        <w:rPr>
          <w:szCs w:val="24"/>
        </w:rPr>
        <w:t xml:space="preserve">, расположенного по адресу: г. Москва, </w:t>
      </w:r>
      <w:r w:rsidRPr="00812B14">
        <w:rPr>
          <w:color w:val="1F1F1F"/>
          <w:szCs w:val="24"/>
          <w:shd w:val="clear" w:color="auto" w:fill="FFFFFF"/>
        </w:rPr>
        <w:t xml:space="preserve">ул. </w:t>
      </w:r>
      <w:r>
        <w:rPr>
          <w:color w:val="1F1F1F"/>
          <w:szCs w:val="24"/>
          <w:shd w:val="clear" w:color="auto" w:fill="FFFFFF"/>
        </w:rPr>
        <w:t>Олимпийский просп., д.18/1, стр.2</w:t>
      </w:r>
      <w:r w:rsidRPr="00812B14">
        <w:rPr>
          <w:color w:val="1F1F1F"/>
          <w:szCs w:val="24"/>
          <w:shd w:val="clear" w:color="auto" w:fill="FFFFFF"/>
        </w:rPr>
        <w:t>.</w:t>
      </w:r>
    </w:p>
    <w:tbl>
      <w:tblPr>
        <w:tblW w:w="102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86"/>
        <w:gridCol w:w="1893"/>
        <w:gridCol w:w="729"/>
        <w:gridCol w:w="2185"/>
        <w:gridCol w:w="1139"/>
        <w:gridCol w:w="1095"/>
        <w:gridCol w:w="1031"/>
      </w:tblGrid>
      <w:tr w:rsidR="006A2506" w:rsidRPr="00403780" w:rsidTr="006A2506">
        <w:trPr>
          <w:trHeight w:val="859"/>
          <w:tblHeader/>
          <w:jc w:val="center"/>
        </w:trPr>
        <w:tc>
          <w:tcPr>
            <w:tcW w:w="2186" w:type="dxa"/>
          </w:tcPr>
          <w:p w:rsidR="006A2506" w:rsidRPr="003514FB" w:rsidRDefault="006A2506" w:rsidP="006A2506">
            <w:pPr>
              <w:jc w:val="both"/>
              <w:rPr>
                <w:bCs/>
              </w:rPr>
            </w:pPr>
          </w:p>
        </w:tc>
        <w:tc>
          <w:tcPr>
            <w:tcW w:w="1893" w:type="dxa"/>
          </w:tcPr>
          <w:p w:rsidR="006A2506" w:rsidRPr="003514FB" w:rsidRDefault="006A2506" w:rsidP="006A2506">
            <w:pPr>
              <w:rPr>
                <w:bCs/>
              </w:rPr>
            </w:pPr>
          </w:p>
        </w:tc>
        <w:tc>
          <w:tcPr>
            <w:tcW w:w="729" w:type="dxa"/>
            <w:vAlign w:val="center"/>
          </w:tcPr>
          <w:p w:rsidR="006A2506" w:rsidRPr="003514FB" w:rsidRDefault="006A2506" w:rsidP="006A2506">
            <w:pPr>
              <w:jc w:val="center"/>
              <w:rPr>
                <w:bCs/>
              </w:rPr>
            </w:pPr>
            <w:r w:rsidRPr="003514FB">
              <w:rPr>
                <w:bCs/>
              </w:rPr>
              <w:t>ξ</w:t>
            </w:r>
            <w:r w:rsidRPr="003514FB">
              <w:rPr>
                <w:bCs/>
                <w:vertAlign w:val="subscript"/>
              </w:rPr>
              <w:t>ср</w:t>
            </w:r>
          </w:p>
        </w:tc>
        <w:tc>
          <w:tcPr>
            <w:tcW w:w="2185" w:type="dxa"/>
            <w:vAlign w:val="center"/>
          </w:tcPr>
          <w:p w:rsidR="006A2506" w:rsidRPr="003514FB" w:rsidRDefault="006A2506" w:rsidP="006A2506">
            <w:pPr>
              <w:jc w:val="center"/>
              <w:rPr>
                <w:bCs/>
              </w:rPr>
            </w:pPr>
            <w:r w:rsidRPr="003514FB">
              <w:rPr>
                <w:bCs/>
                <w:lang w:val="en-US"/>
              </w:rPr>
              <w:t>R</w:t>
            </w:r>
          </w:p>
          <w:p w:rsidR="006A2506" w:rsidRPr="003514FB" w:rsidRDefault="006A2506" w:rsidP="006A2506">
            <w:pPr>
              <w:jc w:val="center"/>
              <w:rPr>
                <w:bCs/>
              </w:rPr>
            </w:pPr>
            <w:r w:rsidRPr="003514FB">
              <w:rPr>
                <w:bCs/>
              </w:rPr>
              <w:t>(кПа)</w:t>
            </w:r>
          </w:p>
        </w:tc>
        <w:tc>
          <w:tcPr>
            <w:tcW w:w="1139" w:type="dxa"/>
            <w:vAlign w:val="center"/>
          </w:tcPr>
          <w:p w:rsidR="006A2506" w:rsidRPr="003514FB" w:rsidRDefault="006A2506" w:rsidP="006A2506">
            <w:pPr>
              <w:jc w:val="center"/>
              <w:rPr>
                <w:bCs/>
              </w:rPr>
            </w:pPr>
            <w:r w:rsidRPr="003514FB">
              <w:rPr>
                <w:bCs/>
                <w:lang w:val="en-US"/>
              </w:rPr>
              <w:t>E</w:t>
            </w:r>
          </w:p>
          <w:p w:rsidR="006A2506" w:rsidRPr="003514FB" w:rsidRDefault="006A2506" w:rsidP="006A2506">
            <w:pPr>
              <w:jc w:val="center"/>
              <w:rPr>
                <w:bCs/>
              </w:rPr>
            </w:pPr>
            <w:r w:rsidRPr="003514FB">
              <w:rPr>
                <w:bCs/>
              </w:rPr>
              <w:t>(МПа)</w:t>
            </w:r>
          </w:p>
        </w:tc>
        <w:tc>
          <w:tcPr>
            <w:tcW w:w="1095" w:type="dxa"/>
            <w:vAlign w:val="center"/>
          </w:tcPr>
          <w:p w:rsidR="006A2506" w:rsidRPr="003514FB" w:rsidRDefault="006A2506" w:rsidP="006A2506">
            <w:pPr>
              <w:jc w:val="center"/>
              <w:rPr>
                <w:bCs/>
              </w:rPr>
            </w:pPr>
            <w:r w:rsidRPr="003514FB">
              <w:rPr>
                <w:bCs/>
              </w:rPr>
              <w:t>ϕ</w:t>
            </w:r>
          </w:p>
          <w:p w:rsidR="006A2506" w:rsidRPr="003514FB" w:rsidRDefault="006A2506" w:rsidP="006A2506">
            <w:pPr>
              <w:jc w:val="center"/>
              <w:rPr>
                <w:bCs/>
              </w:rPr>
            </w:pPr>
            <w:r w:rsidRPr="003514FB">
              <w:rPr>
                <w:bCs/>
              </w:rPr>
              <w:t>(град)</w:t>
            </w:r>
          </w:p>
        </w:tc>
        <w:tc>
          <w:tcPr>
            <w:tcW w:w="1031" w:type="dxa"/>
            <w:vAlign w:val="center"/>
          </w:tcPr>
          <w:p w:rsidR="006A2506" w:rsidRPr="003514FB" w:rsidRDefault="006A2506" w:rsidP="006A2506">
            <w:pPr>
              <w:jc w:val="center"/>
              <w:rPr>
                <w:bCs/>
              </w:rPr>
            </w:pPr>
            <w:r w:rsidRPr="003514FB">
              <w:rPr>
                <w:bCs/>
                <w:lang w:val="en-US"/>
              </w:rPr>
              <w:t>C</w:t>
            </w:r>
          </w:p>
          <w:p w:rsidR="006A2506" w:rsidRPr="003514FB" w:rsidRDefault="006A2506" w:rsidP="006A2506">
            <w:pPr>
              <w:jc w:val="center"/>
              <w:rPr>
                <w:bCs/>
              </w:rPr>
            </w:pPr>
            <w:r w:rsidRPr="003514FB">
              <w:rPr>
                <w:bCs/>
              </w:rPr>
              <w:t>(кПа)</w:t>
            </w:r>
          </w:p>
        </w:tc>
      </w:tr>
      <w:tr w:rsidR="006A2506" w:rsidRPr="00403780" w:rsidTr="006A2506">
        <w:trPr>
          <w:trHeight w:val="225"/>
          <w:jc w:val="center"/>
        </w:trPr>
        <w:tc>
          <w:tcPr>
            <w:tcW w:w="2186" w:type="dxa"/>
          </w:tcPr>
          <w:p w:rsidR="006A2506" w:rsidRPr="00A23633" w:rsidRDefault="006A2506" w:rsidP="006A2506">
            <w:pPr>
              <w:spacing w:after="120"/>
              <w:jc w:val="both"/>
              <w:rPr>
                <w:bCs/>
                <w:szCs w:val="24"/>
              </w:rPr>
            </w:pPr>
            <w:r w:rsidRPr="00A23633">
              <w:rPr>
                <w:bCs/>
                <w:szCs w:val="24"/>
              </w:rPr>
              <w:t>ИГЭ-1 (насыпной грунт)</w:t>
            </w:r>
          </w:p>
        </w:tc>
        <w:tc>
          <w:tcPr>
            <w:tcW w:w="1893" w:type="dxa"/>
          </w:tcPr>
          <w:p w:rsidR="006A2506" w:rsidRPr="00A23633" w:rsidRDefault="006A2506" w:rsidP="006A2506">
            <w:pPr>
              <w:jc w:val="center"/>
              <w:rPr>
                <w:szCs w:val="24"/>
              </w:rPr>
            </w:pPr>
            <w:r w:rsidRPr="00A23633">
              <w:rPr>
                <w:bCs/>
                <w:szCs w:val="24"/>
              </w:rPr>
              <w:t>_</w:t>
            </w:r>
          </w:p>
        </w:tc>
        <w:tc>
          <w:tcPr>
            <w:tcW w:w="729" w:type="dxa"/>
          </w:tcPr>
          <w:p w:rsidR="006A2506" w:rsidRPr="00A23633" w:rsidRDefault="006A2506" w:rsidP="006A2506">
            <w:pPr>
              <w:jc w:val="center"/>
              <w:rPr>
                <w:szCs w:val="24"/>
              </w:rPr>
            </w:pPr>
            <w:r w:rsidRPr="00A23633">
              <w:rPr>
                <w:bCs/>
                <w:szCs w:val="24"/>
              </w:rPr>
              <w:t>_</w:t>
            </w:r>
          </w:p>
        </w:tc>
        <w:tc>
          <w:tcPr>
            <w:tcW w:w="2185" w:type="dxa"/>
          </w:tcPr>
          <w:p w:rsidR="006A2506" w:rsidRPr="00A23633" w:rsidRDefault="006A2506" w:rsidP="006A2506">
            <w:pPr>
              <w:spacing w:after="120"/>
              <w:jc w:val="center"/>
              <w:rPr>
                <w:bCs/>
                <w:szCs w:val="24"/>
              </w:rPr>
            </w:pPr>
            <w:r w:rsidRPr="00A23633">
              <w:rPr>
                <w:bCs/>
                <w:szCs w:val="24"/>
              </w:rPr>
              <w:t>_</w:t>
            </w:r>
          </w:p>
        </w:tc>
        <w:tc>
          <w:tcPr>
            <w:tcW w:w="1139" w:type="dxa"/>
          </w:tcPr>
          <w:p w:rsidR="006A2506" w:rsidRPr="00A23633" w:rsidRDefault="006A2506" w:rsidP="006A2506">
            <w:pPr>
              <w:spacing w:after="120"/>
              <w:jc w:val="center"/>
              <w:rPr>
                <w:bCs/>
                <w:szCs w:val="24"/>
              </w:rPr>
            </w:pPr>
            <w:r w:rsidRPr="00A23633">
              <w:rPr>
                <w:bCs/>
                <w:szCs w:val="24"/>
              </w:rPr>
              <w:t>_</w:t>
            </w:r>
          </w:p>
        </w:tc>
        <w:tc>
          <w:tcPr>
            <w:tcW w:w="1095" w:type="dxa"/>
          </w:tcPr>
          <w:p w:rsidR="006A2506" w:rsidRPr="00A23633" w:rsidRDefault="006A2506" w:rsidP="006A2506">
            <w:pPr>
              <w:spacing w:after="120"/>
              <w:jc w:val="center"/>
              <w:rPr>
                <w:bCs/>
                <w:szCs w:val="24"/>
              </w:rPr>
            </w:pPr>
            <w:r w:rsidRPr="00A23633">
              <w:rPr>
                <w:bCs/>
                <w:szCs w:val="24"/>
              </w:rPr>
              <w:t>_</w:t>
            </w:r>
          </w:p>
        </w:tc>
        <w:tc>
          <w:tcPr>
            <w:tcW w:w="1031" w:type="dxa"/>
          </w:tcPr>
          <w:p w:rsidR="006A2506" w:rsidRPr="00A23633" w:rsidRDefault="006A2506" w:rsidP="006A2506">
            <w:pPr>
              <w:spacing w:after="120"/>
              <w:jc w:val="center"/>
              <w:rPr>
                <w:bCs/>
                <w:szCs w:val="24"/>
              </w:rPr>
            </w:pPr>
            <w:r w:rsidRPr="00A23633">
              <w:rPr>
                <w:bCs/>
                <w:szCs w:val="24"/>
              </w:rPr>
              <w:t>_</w:t>
            </w:r>
          </w:p>
        </w:tc>
      </w:tr>
      <w:tr w:rsidR="006A2506" w:rsidRPr="00403780" w:rsidTr="006A2506">
        <w:trPr>
          <w:trHeight w:val="82"/>
          <w:jc w:val="center"/>
        </w:trPr>
        <w:tc>
          <w:tcPr>
            <w:tcW w:w="2186" w:type="dxa"/>
            <w:vMerge w:val="restart"/>
          </w:tcPr>
          <w:p w:rsidR="006A2506" w:rsidRPr="00A23633" w:rsidRDefault="006A2506" w:rsidP="006A2506">
            <w:pPr>
              <w:spacing w:after="120"/>
              <w:jc w:val="both"/>
              <w:rPr>
                <w:bCs/>
                <w:szCs w:val="24"/>
              </w:rPr>
            </w:pPr>
            <w:r w:rsidRPr="00A23633">
              <w:rPr>
                <w:bCs/>
                <w:szCs w:val="24"/>
              </w:rPr>
              <w:t>ИГЭ-2 (</w:t>
            </w:r>
            <w:r>
              <w:rPr>
                <w:bCs/>
                <w:szCs w:val="24"/>
              </w:rPr>
              <w:t>пески</w:t>
            </w:r>
            <w:r w:rsidRPr="00A23633">
              <w:rPr>
                <w:bCs/>
                <w:szCs w:val="24"/>
              </w:rPr>
              <w:t xml:space="preserve"> </w:t>
            </w:r>
            <w:r>
              <w:rPr>
                <w:bCs/>
                <w:szCs w:val="24"/>
              </w:rPr>
              <w:t>естественной влажности</w:t>
            </w:r>
            <w:r w:rsidRPr="00A23633">
              <w:rPr>
                <w:bCs/>
                <w:szCs w:val="24"/>
              </w:rPr>
              <w:t>)</w:t>
            </w:r>
          </w:p>
        </w:tc>
        <w:tc>
          <w:tcPr>
            <w:tcW w:w="1893" w:type="dxa"/>
          </w:tcPr>
          <w:p w:rsidR="006A2506" w:rsidRPr="00A23633" w:rsidRDefault="006A2506" w:rsidP="006A2506">
            <w:pPr>
              <w:spacing w:after="120"/>
              <w:rPr>
                <w:bCs/>
                <w:szCs w:val="24"/>
              </w:rPr>
            </w:pPr>
            <w:r w:rsidRPr="00A23633">
              <w:rPr>
                <w:bCs/>
                <w:szCs w:val="24"/>
              </w:rPr>
              <w:t xml:space="preserve">Профиль </w:t>
            </w:r>
            <w:r>
              <w:rPr>
                <w:bCs/>
                <w:szCs w:val="24"/>
              </w:rPr>
              <w:t>960-01</w:t>
            </w:r>
          </w:p>
        </w:tc>
        <w:tc>
          <w:tcPr>
            <w:tcW w:w="729" w:type="dxa"/>
          </w:tcPr>
          <w:p w:rsidR="006A2506" w:rsidRPr="00A23633" w:rsidRDefault="006A2506" w:rsidP="006A2506">
            <w:pPr>
              <w:spacing w:after="12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4,5</w:t>
            </w:r>
          </w:p>
        </w:tc>
        <w:tc>
          <w:tcPr>
            <w:tcW w:w="2185" w:type="dxa"/>
          </w:tcPr>
          <w:p w:rsidR="006A2506" w:rsidRPr="00EB4D85" w:rsidRDefault="006A2506" w:rsidP="006A2506">
            <w:pPr>
              <w:spacing w:after="120"/>
              <w:jc w:val="center"/>
              <w:rPr>
                <w:bCs/>
                <w:szCs w:val="24"/>
              </w:rPr>
            </w:pPr>
            <w:r w:rsidRPr="00EB4D85">
              <w:rPr>
                <w:bCs/>
                <w:szCs w:val="24"/>
              </w:rPr>
              <w:t>250</w:t>
            </w:r>
          </w:p>
        </w:tc>
        <w:tc>
          <w:tcPr>
            <w:tcW w:w="1139" w:type="dxa"/>
          </w:tcPr>
          <w:p w:rsidR="006A2506" w:rsidRPr="00EB4D85" w:rsidRDefault="006A2506" w:rsidP="006A2506">
            <w:pPr>
              <w:spacing w:after="120"/>
              <w:jc w:val="center"/>
              <w:rPr>
                <w:bCs/>
                <w:szCs w:val="24"/>
              </w:rPr>
            </w:pPr>
            <w:r w:rsidRPr="00EB4D85">
              <w:rPr>
                <w:bCs/>
                <w:szCs w:val="24"/>
              </w:rPr>
              <w:t>18</w:t>
            </w:r>
          </w:p>
        </w:tc>
        <w:tc>
          <w:tcPr>
            <w:tcW w:w="1095" w:type="dxa"/>
          </w:tcPr>
          <w:p w:rsidR="006A2506" w:rsidRPr="00EB4D85" w:rsidRDefault="006A2506" w:rsidP="006A2506">
            <w:pPr>
              <w:spacing w:after="120"/>
              <w:jc w:val="center"/>
              <w:rPr>
                <w:bCs/>
                <w:szCs w:val="24"/>
              </w:rPr>
            </w:pPr>
            <w:r w:rsidRPr="00EB4D85">
              <w:rPr>
                <w:bCs/>
                <w:szCs w:val="24"/>
              </w:rPr>
              <w:t>30</w:t>
            </w:r>
          </w:p>
        </w:tc>
        <w:tc>
          <w:tcPr>
            <w:tcW w:w="1031" w:type="dxa"/>
          </w:tcPr>
          <w:p w:rsidR="006A2506" w:rsidRPr="00EB4D85" w:rsidRDefault="006A2506" w:rsidP="006A2506">
            <w:pPr>
              <w:spacing w:after="120"/>
              <w:jc w:val="center"/>
              <w:rPr>
                <w:bCs/>
                <w:szCs w:val="24"/>
              </w:rPr>
            </w:pPr>
            <w:r w:rsidRPr="00EB4D85">
              <w:rPr>
                <w:bCs/>
                <w:szCs w:val="24"/>
              </w:rPr>
              <w:t>4</w:t>
            </w:r>
          </w:p>
        </w:tc>
      </w:tr>
      <w:tr w:rsidR="006A2506" w:rsidRPr="00403780" w:rsidTr="006A2506">
        <w:trPr>
          <w:trHeight w:val="657"/>
          <w:jc w:val="center"/>
        </w:trPr>
        <w:tc>
          <w:tcPr>
            <w:tcW w:w="2186" w:type="dxa"/>
            <w:vMerge/>
          </w:tcPr>
          <w:p w:rsidR="006A2506" w:rsidRPr="003514FB" w:rsidRDefault="006A2506" w:rsidP="006A2506">
            <w:pPr>
              <w:jc w:val="both"/>
              <w:rPr>
                <w:bCs/>
              </w:rPr>
            </w:pPr>
          </w:p>
        </w:tc>
        <w:tc>
          <w:tcPr>
            <w:tcW w:w="2622" w:type="dxa"/>
            <w:gridSpan w:val="2"/>
          </w:tcPr>
          <w:p w:rsidR="006A2506" w:rsidRPr="00002821" w:rsidRDefault="006A2506" w:rsidP="006A2506">
            <w:pPr>
              <w:rPr>
                <w:bCs/>
              </w:rPr>
            </w:pPr>
          </w:p>
        </w:tc>
        <w:tc>
          <w:tcPr>
            <w:tcW w:w="2185" w:type="dxa"/>
          </w:tcPr>
          <w:p w:rsidR="006A2506" w:rsidRPr="00A23633" w:rsidRDefault="006A2506" w:rsidP="006A2506">
            <w:pPr>
              <w:jc w:val="center"/>
              <w:rPr>
                <w:bCs/>
                <w:szCs w:val="24"/>
              </w:rPr>
            </w:pPr>
            <w:r w:rsidRPr="00A23633">
              <w:rPr>
                <w:bCs/>
                <w:szCs w:val="24"/>
              </w:rPr>
              <w:t>Табл. Б2</w:t>
            </w:r>
          </w:p>
          <w:p w:rsidR="006A2506" w:rsidRPr="00496FDC" w:rsidRDefault="006A2506" w:rsidP="006A2506">
            <w:pPr>
              <w:spacing w:after="120"/>
              <w:jc w:val="center"/>
              <w:rPr>
                <w:bCs/>
                <w:szCs w:val="24"/>
              </w:rPr>
            </w:pPr>
            <w:r w:rsidRPr="00A23633">
              <w:rPr>
                <w:bCs/>
                <w:szCs w:val="24"/>
              </w:rPr>
              <w:t>СП 22.13330.2016</w:t>
            </w:r>
          </w:p>
        </w:tc>
        <w:tc>
          <w:tcPr>
            <w:tcW w:w="3265" w:type="dxa"/>
            <w:gridSpan w:val="3"/>
          </w:tcPr>
          <w:p w:rsidR="006A2506" w:rsidRPr="00A23633" w:rsidRDefault="006A2506" w:rsidP="006A2506">
            <w:pPr>
              <w:jc w:val="center"/>
              <w:rPr>
                <w:bCs/>
                <w:szCs w:val="24"/>
              </w:rPr>
            </w:pPr>
            <w:r w:rsidRPr="00A23633">
              <w:rPr>
                <w:bCs/>
                <w:szCs w:val="24"/>
              </w:rPr>
              <w:t>Табл. А1</w:t>
            </w:r>
          </w:p>
          <w:p w:rsidR="006A2506" w:rsidRPr="00496FDC" w:rsidRDefault="006A2506" w:rsidP="006A2506">
            <w:pPr>
              <w:spacing w:after="120"/>
              <w:jc w:val="center"/>
              <w:rPr>
                <w:bCs/>
                <w:szCs w:val="24"/>
              </w:rPr>
            </w:pPr>
            <w:r w:rsidRPr="00A23633">
              <w:rPr>
                <w:bCs/>
                <w:szCs w:val="24"/>
              </w:rPr>
              <w:t xml:space="preserve"> СП 22.13330.2016</w:t>
            </w:r>
          </w:p>
        </w:tc>
      </w:tr>
      <w:tr w:rsidR="006A2506" w:rsidRPr="00403780" w:rsidTr="006A2506">
        <w:trPr>
          <w:trHeight w:val="82"/>
          <w:jc w:val="center"/>
        </w:trPr>
        <w:tc>
          <w:tcPr>
            <w:tcW w:w="2186" w:type="dxa"/>
            <w:vMerge w:val="restart"/>
          </w:tcPr>
          <w:p w:rsidR="006A2506" w:rsidRPr="00A23633" w:rsidRDefault="006A2506" w:rsidP="006A2506">
            <w:pPr>
              <w:spacing w:after="120"/>
              <w:jc w:val="both"/>
              <w:rPr>
                <w:bCs/>
                <w:szCs w:val="24"/>
              </w:rPr>
            </w:pPr>
            <w:r w:rsidRPr="00A23633">
              <w:rPr>
                <w:bCs/>
                <w:szCs w:val="24"/>
              </w:rPr>
              <w:t>ИГЭ-</w:t>
            </w:r>
            <w:r>
              <w:rPr>
                <w:bCs/>
                <w:szCs w:val="24"/>
              </w:rPr>
              <w:t>3</w:t>
            </w:r>
            <w:r w:rsidRPr="00A23633">
              <w:rPr>
                <w:bCs/>
                <w:szCs w:val="24"/>
              </w:rPr>
              <w:t xml:space="preserve"> (</w:t>
            </w:r>
            <w:r>
              <w:rPr>
                <w:bCs/>
                <w:szCs w:val="24"/>
              </w:rPr>
              <w:t>пески естественной влажности</w:t>
            </w:r>
            <w:r w:rsidRPr="00A23633">
              <w:rPr>
                <w:bCs/>
                <w:szCs w:val="24"/>
              </w:rPr>
              <w:t>)</w:t>
            </w:r>
          </w:p>
        </w:tc>
        <w:tc>
          <w:tcPr>
            <w:tcW w:w="1893" w:type="dxa"/>
          </w:tcPr>
          <w:p w:rsidR="006A2506" w:rsidRPr="00A23633" w:rsidRDefault="006A2506" w:rsidP="006A2506">
            <w:pPr>
              <w:spacing w:after="120"/>
              <w:rPr>
                <w:bCs/>
                <w:szCs w:val="24"/>
              </w:rPr>
            </w:pPr>
            <w:r w:rsidRPr="00A23633">
              <w:rPr>
                <w:bCs/>
                <w:szCs w:val="24"/>
              </w:rPr>
              <w:t xml:space="preserve">Профиль </w:t>
            </w:r>
            <w:r>
              <w:rPr>
                <w:bCs/>
                <w:szCs w:val="24"/>
              </w:rPr>
              <w:t>960-01</w:t>
            </w:r>
          </w:p>
        </w:tc>
        <w:tc>
          <w:tcPr>
            <w:tcW w:w="729" w:type="dxa"/>
          </w:tcPr>
          <w:p w:rsidR="006A2506" w:rsidRPr="00A23633" w:rsidRDefault="006A2506" w:rsidP="006A2506">
            <w:pPr>
              <w:spacing w:after="12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6,1</w:t>
            </w:r>
          </w:p>
        </w:tc>
        <w:tc>
          <w:tcPr>
            <w:tcW w:w="2185" w:type="dxa"/>
          </w:tcPr>
          <w:p w:rsidR="006A2506" w:rsidRPr="00EB4D85" w:rsidRDefault="006A2506" w:rsidP="006A2506">
            <w:pPr>
              <w:spacing w:after="120"/>
              <w:jc w:val="center"/>
              <w:rPr>
                <w:bCs/>
                <w:szCs w:val="24"/>
              </w:rPr>
            </w:pPr>
            <w:r w:rsidRPr="00EB4D85">
              <w:rPr>
                <w:bCs/>
                <w:szCs w:val="24"/>
              </w:rPr>
              <w:t>250</w:t>
            </w:r>
          </w:p>
        </w:tc>
        <w:tc>
          <w:tcPr>
            <w:tcW w:w="1139" w:type="dxa"/>
          </w:tcPr>
          <w:p w:rsidR="006A2506" w:rsidRPr="00EB4D85" w:rsidRDefault="006A2506" w:rsidP="006A2506">
            <w:pPr>
              <w:spacing w:after="120"/>
              <w:jc w:val="center"/>
              <w:rPr>
                <w:bCs/>
                <w:szCs w:val="24"/>
              </w:rPr>
            </w:pPr>
            <w:r w:rsidRPr="00EB4D85">
              <w:rPr>
                <w:bCs/>
                <w:szCs w:val="24"/>
              </w:rPr>
              <w:t>18</w:t>
            </w:r>
          </w:p>
        </w:tc>
        <w:tc>
          <w:tcPr>
            <w:tcW w:w="1095" w:type="dxa"/>
          </w:tcPr>
          <w:p w:rsidR="006A2506" w:rsidRPr="00EB4D85" w:rsidRDefault="006A2506" w:rsidP="006A2506">
            <w:pPr>
              <w:spacing w:after="120"/>
              <w:jc w:val="center"/>
              <w:rPr>
                <w:bCs/>
                <w:szCs w:val="24"/>
              </w:rPr>
            </w:pPr>
            <w:r w:rsidRPr="00EB4D85">
              <w:rPr>
                <w:bCs/>
                <w:szCs w:val="24"/>
              </w:rPr>
              <w:t>30</w:t>
            </w:r>
          </w:p>
        </w:tc>
        <w:tc>
          <w:tcPr>
            <w:tcW w:w="1031" w:type="dxa"/>
          </w:tcPr>
          <w:p w:rsidR="006A2506" w:rsidRPr="00EB4D85" w:rsidRDefault="006A2506" w:rsidP="006A2506">
            <w:pPr>
              <w:spacing w:after="120"/>
              <w:jc w:val="center"/>
              <w:rPr>
                <w:bCs/>
                <w:szCs w:val="24"/>
              </w:rPr>
            </w:pPr>
            <w:r w:rsidRPr="00EB4D85">
              <w:rPr>
                <w:bCs/>
                <w:szCs w:val="24"/>
              </w:rPr>
              <w:t>4</w:t>
            </w:r>
          </w:p>
        </w:tc>
      </w:tr>
      <w:tr w:rsidR="006A2506" w:rsidRPr="00403780" w:rsidTr="006A2506">
        <w:trPr>
          <w:trHeight w:val="660"/>
          <w:jc w:val="center"/>
        </w:trPr>
        <w:tc>
          <w:tcPr>
            <w:tcW w:w="2186" w:type="dxa"/>
            <w:vMerge/>
          </w:tcPr>
          <w:p w:rsidR="006A2506" w:rsidRPr="003514FB" w:rsidRDefault="006A2506" w:rsidP="006A2506">
            <w:pPr>
              <w:rPr>
                <w:bCs/>
              </w:rPr>
            </w:pPr>
          </w:p>
        </w:tc>
        <w:tc>
          <w:tcPr>
            <w:tcW w:w="2622" w:type="dxa"/>
            <w:gridSpan w:val="2"/>
          </w:tcPr>
          <w:p w:rsidR="006A2506" w:rsidRPr="003514FB" w:rsidRDefault="006A2506" w:rsidP="006A2506">
            <w:pPr>
              <w:rPr>
                <w:bCs/>
              </w:rPr>
            </w:pPr>
          </w:p>
        </w:tc>
        <w:tc>
          <w:tcPr>
            <w:tcW w:w="2185" w:type="dxa"/>
          </w:tcPr>
          <w:p w:rsidR="006A2506" w:rsidRPr="00A23633" w:rsidRDefault="006A2506" w:rsidP="006A2506">
            <w:pPr>
              <w:jc w:val="center"/>
              <w:rPr>
                <w:bCs/>
                <w:szCs w:val="24"/>
              </w:rPr>
            </w:pPr>
            <w:r w:rsidRPr="00A23633">
              <w:rPr>
                <w:bCs/>
                <w:szCs w:val="24"/>
              </w:rPr>
              <w:t>Табл. Б2</w:t>
            </w:r>
          </w:p>
          <w:p w:rsidR="006A2506" w:rsidRPr="00496FDC" w:rsidRDefault="006A2506" w:rsidP="006A2506">
            <w:pPr>
              <w:spacing w:after="120"/>
              <w:jc w:val="center"/>
              <w:rPr>
                <w:bCs/>
                <w:szCs w:val="24"/>
              </w:rPr>
            </w:pPr>
            <w:r w:rsidRPr="00A23633">
              <w:rPr>
                <w:bCs/>
                <w:szCs w:val="24"/>
              </w:rPr>
              <w:t>СП 22.13330.2016</w:t>
            </w:r>
          </w:p>
        </w:tc>
        <w:tc>
          <w:tcPr>
            <w:tcW w:w="3265" w:type="dxa"/>
            <w:gridSpan w:val="3"/>
          </w:tcPr>
          <w:p w:rsidR="006A2506" w:rsidRPr="00A23633" w:rsidRDefault="006A2506" w:rsidP="006A2506">
            <w:pPr>
              <w:jc w:val="center"/>
              <w:rPr>
                <w:bCs/>
                <w:szCs w:val="24"/>
              </w:rPr>
            </w:pPr>
            <w:r w:rsidRPr="00A23633">
              <w:rPr>
                <w:bCs/>
                <w:szCs w:val="24"/>
              </w:rPr>
              <w:t>Табл. А1</w:t>
            </w:r>
          </w:p>
          <w:p w:rsidR="006A2506" w:rsidRPr="00496FDC" w:rsidRDefault="006A2506" w:rsidP="006A2506">
            <w:pPr>
              <w:spacing w:after="120"/>
              <w:jc w:val="center"/>
              <w:rPr>
                <w:bCs/>
                <w:szCs w:val="24"/>
              </w:rPr>
            </w:pPr>
            <w:r w:rsidRPr="00A23633">
              <w:rPr>
                <w:bCs/>
                <w:szCs w:val="24"/>
              </w:rPr>
              <w:t>СП 22.13330.2016</w:t>
            </w:r>
          </w:p>
        </w:tc>
      </w:tr>
    </w:tbl>
    <w:p w:rsidR="006A2506" w:rsidRPr="00D8384D" w:rsidRDefault="006A2506" w:rsidP="006A2506">
      <w:pPr>
        <w:rPr>
          <w:b/>
          <w:bCs/>
          <w:sz w:val="16"/>
          <w:szCs w:val="16"/>
        </w:rPr>
      </w:pPr>
    </w:p>
    <w:p w:rsidR="006A2506" w:rsidRPr="003514FB" w:rsidRDefault="006A2506" w:rsidP="006A2506">
      <w:pPr>
        <w:spacing w:after="120" w:line="360" w:lineRule="auto"/>
        <w:rPr>
          <w:b/>
          <w:bCs/>
        </w:rPr>
      </w:pPr>
      <w:r w:rsidRPr="003514FB">
        <w:rPr>
          <w:b/>
          <w:bCs/>
        </w:rPr>
        <w:t>5.  ВЫВОДЫ</w:t>
      </w:r>
    </w:p>
    <w:p w:rsidR="006A2506" w:rsidRPr="003514FB" w:rsidRDefault="006A2506" w:rsidP="006A2506">
      <w:pPr>
        <w:spacing w:line="276" w:lineRule="auto"/>
        <w:ind w:firstLine="567"/>
        <w:jc w:val="both"/>
        <w:rPr>
          <w:bCs/>
        </w:rPr>
      </w:pPr>
      <w:r w:rsidRPr="003514FB">
        <w:rPr>
          <w:bCs/>
        </w:rPr>
        <w:t>В результате проведенного георадиолокационного обследования можно сделать следующие выводы:</w:t>
      </w:r>
    </w:p>
    <w:p w:rsidR="006A2506" w:rsidRPr="00D8384D" w:rsidRDefault="006A2506" w:rsidP="006A2506">
      <w:pPr>
        <w:numPr>
          <w:ilvl w:val="0"/>
          <w:numId w:val="55"/>
        </w:numPr>
        <w:spacing w:after="120" w:line="276" w:lineRule="auto"/>
        <w:contextualSpacing/>
        <w:jc w:val="both"/>
        <w:rPr>
          <w:bCs/>
          <w:szCs w:val="24"/>
        </w:rPr>
      </w:pPr>
      <w:r>
        <w:rPr>
          <w:szCs w:val="24"/>
        </w:rPr>
        <w:t>Влияние грунтовых вод не выявлено.</w:t>
      </w:r>
    </w:p>
    <w:p w:rsidR="006A2506" w:rsidRPr="000A77F8" w:rsidRDefault="006A2506" w:rsidP="006A2506">
      <w:pPr>
        <w:numPr>
          <w:ilvl w:val="0"/>
          <w:numId w:val="55"/>
        </w:numPr>
        <w:spacing w:after="120" w:line="276" w:lineRule="auto"/>
        <w:ind w:left="0" w:firstLine="567"/>
        <w:contextualSpacing/>
        <w:jc w:val="both"/>
        <w:rPr>
          <w:bCs/>
          <w:szCs w:val="24"/>
        </w:rPr>
      </w:pPr>
      <w:r w:rsidRPr="00D8384D">
        <w:rPr>
          <w:bCs/>
          <w:szCs w:val="24"/>
        </w:rPr>
        <w:t>Отсутствуют какие-либо структурные нарушения грунтов. Участки возможных осадок, места разуплотнения грунта не выявлены.</w:t>
      </w:r>
    </w:p>
    <w:p w:rsidR="006A2506" w:rsidRDefault="006A2506" w:rsidP="006A2506">
      <w:pPr>
        <w:numPr>
          <w:ilvl w:val="0"/>
          <w:numId w:val="55"/>
        </w:numPr>
        <w:spacing w:after="120" w:line="276" w:lineRule="auto"/>
        <w:ind w:left="0" w:firstLine="567"/>
        <w:contextualSpacing/>
        <w:jc w:val="both"/>
        <w:rPr>
          <w:bCs/>
          <w:szCs w:val="24"/>
        </w:rPr>
      </w:pPr>
      <w:r w:rsidRPr="00D8384D">
        <w:rPr>
          <w:bCs/>
          <w:szCs w:val="24"/>
        </w:rPr>
        <w:t>Зелёным прямоугольником обозначены места пересечения подземных коммуникаций, труб, кабелей, погребенных объектов.</w:t>
      </w:r>
    </w:p>
    <w:p w:rsidR="006A2506" w:rsidRPr="00D8384D" w:rsidRDefault="006A2506" w:rsidP="006A2506">
      <w:pPr>
        <w:numPr>
          <w:ilvl w:val="0"/>
          <w:numId w:val="55"/>
        </w:numPr>
        <w:spacing w:after="120" w:line="276" w:lineRule="auto"/>
        <w:ind w:left="0" w:firstLine="567"/>
        <w:contextualSpacing/>
        <w:jc w:val="both"/>
        <w:rPr>
          <w:bCs/>
          <w:szCs w:val="24"/>
        </w:rPr>
      </w:pPr>
      <w:r w:rsidRPr="00D8384D">
        <w:rPr>
          <w:bCs/>
          <w:szCs w:val="24"/>
        </w:rPr>
        <w:t>Несущая способность грунтов обеспечена.</w:t>
      </w:r>
    </w:p>
    <w:p w:rsidR="006A2506" w:rsidRPr="00D8384D" w:rsidRDefault="006A2506" w:rsidP="006A2506">
      <w:pPr>
        <w:numPr>
          <w:ilvl w:val="0"/>
          <w:numId w:val="55"/>
        </w:numPr>
        <w:spacing w:after="120" w:line="276" w:lineRule="auto"/>
        <w:ind w:left="0" w:firstLine="567"/>
        <w:contextualSpacing/>
        <w:jc w:val="both"/>
        <w:rPr>
          <w:bCs/>
          <w:szCs w:val="24"/>
        </w:rPr>
      </w:pPr>
      <w:r w:rsidRPr="00D8384D">
        <w:rPr>
          <w:bCs/>
          <w:szCs w:val="24"/>
        </w:rPr>
        <w:t xml:space="preserve">Глубина заложения фундамента – </w:t>
      </w:r>
      <w:r>
        <w:rPr>
          <w:bCs/>
          <w:szCs w:val="24"/>
        </w:rPr>
        <w:t>4,3-4,5</w:t>
      </w:r>
      <w:r w:rsidRPr="00D8384D">
        <w:rPr>
          <w:bCs/>
          <w:szCs w:val="24"/>
        </w:rPr>
        <w:t>м (от уровня планировки).</w:t>
      </w:r>
    </w:p>
    <w:p w:rsidR="00F525C2" w:rsidRPr="00F26DEA" w:rsidRDefault="006A2506" w:rsidP="006A2506">
      <w:pPr>
        <w:numPr>
          <w:ilvl w:val="0"/>
          <w:numId w:val="55"/>
        </w:numPr>
        <w:spacing w:after="120" w:line="276" w:lineRule="auto"/>
        <w:ind w:left="0" w:firstLine="567"/>
        <w:contextualSpacing/>
        <w:jc w:val="both"/>
        <w:rPr>
          <w:bCs/>
          <w:szCs w:val="24"/>
        </w:rPr>
      </w:pPr>
      <w:r w:rsidRPr="00426FEF">
        <w:rPr>
          <w:bCs/>
          <w:szCs w:val="24"/>
        </w:rPr>
        <w:t xml:space="preserve">Грунты основания здания представлены </w:t>
      </w:r>
      <w:r w:rsidRPr="00F426FC">
        <w:rPr>
          <w:bCs/>
          <w:szCs w:val="24"/>
        </w:rPr>
        <w:t>песками естественной влажности (ИГЭ-2, ИГЭ-3), физико-механические характеристики грунта под подошвой фундамента: R = 250 кПа, E = 18 МПа, ϕ = 30 град., с = 4 кПа</w:t>
      </w:r>
      <w:r w:rsidR="00F525C2">
        <w:rPr>
          <w:bCs/>
          <w:szCs w:val="24"/>
        </w:rPr>
        <w:t>.</w:t>
      </w:r>
    </w:p>
    <w:p w:rsidR="00F525C2" w:rsidRPr="003514FB" w:rsidRDefault="00F525C2" w:rsidP="00F525C2">
      <w:pPr>
        <w:spacing w:after="120"/>
        <w:ind w:firstLine="567"/>
        <w:jc w:val="both"/>
        <w:rPr>
          <w:bCs/>
        </w:rPr>
      </w:pPr>
    </w:p>
    <w:p w:rsidR="00F525C2" w:rsidRPr="003514FB" w:rsidRDefault="00F525C2" w:rsidP="00F525C2">
      <w:pPr>
        <w:spacing w:after="120"/>
        <w:ind w:firstLine="567"/>
        <w:jc w:val="both"/>
      </w:pPr>
      <w:r w:rsidRPr="003514FB">
        <w:t>Инженер ПСК "ВЫСОТА"</w:t>
      </w:r>
      <w:r w:rsidRPr="003514FB">
        <w:tab/>
      </w:r>
      <w:r w:rsidRPr="003514FB">
        <w:tab/>
      </w:r>
      <w:r w:rsidRPr="003514FB">
        <w:tab/>
      </w:r>
      <w:r w:rsidRPr="003514FB">
        <w:tab/>
      </w:r>
      <w:r w:rsidRPr="003514FB">
        <w:tab/>
        <w:t>А.</w:t>
      </w:r>
      <w:r>
        <w:t>С</w:t>
      </w:r>
      <w:r w:rsidRPr="003514FB">
        <w:t xml:space="preserve">. </w:t>
      </w:r>
      <w:r>
        <w:t>Капустин</w:t>
      </w:r>
    </w:p>
    <w:p w:rsidR="00F525C2" w:rsidRPr="003514FB" w:rsidRDefault="00F525C2" w:rsidP="00F525C2">
      <w:pPr>
        <w:spacing w:after="120"/>
        <w:ind w:firstLine="567"/>
        <w:jc w:val="both"/>
      </w:pPr>
    </w:p>
    <w:p w:rsidR="00F525C2" w:rsidRPr="003514FB" w:rsidRDefault="00F525C2" w:rsidP="00F525C2">
      <w:pPr>
        <w:spacing w:after="120"/>
        <w:ind w:firstLine="567"/>
        <w:jc w:val="both"/>
        <w:rPr>
          <w:b/>
          <w:szCs w:val="24"/>
          <w:highlight w:val="yellow"/>
        </w:rPr>
      </w:pPr>
      <w:r w:rsidRPr="003514FB">
        <w:t>Эксперт ПСК "ВЫСОТА"</w:t>
      </w:r>
      <w:r w:rsidRPr="003514FB">
        <w:tab/>
      </w:r>
      <w:r w:rsidRPr="003514FB">
        <w:tab/>
      </w:r>
      <w:r w:rsidRPr="003514FB">
        <w:tab/>
      </w:r>
      <w:r w:rsidRPr="003514FB">
        <w:tab/>
      </w:r>
      <w:r w:rsidRPr="003514FB">
        <w:tab/>
        <w:t>А.Л. Фролов</w:t>
      </w:r>
    </w:p>
    <w:p w:rsidR="00F525C2" w:rsidRDefault="00F525C2">
      <w:pPr>
        <w:rPr>
          <w:b/>
          <w:color w:val="auto"/>
          <w:szCs w:val="24"/>
        </w:rPr>
      </w:pPr>
      <w:r>
        <w:rPr>
          <w:color w:val="auto"/>
          <w:szCs w:val="24"/>
        </w:rPr>
        <w:br w:type="page"/>
      </w:r>
    </w:p>
    <w:p w:rsidR="002A1FF1" w:rsidRPr="0039484E" w:rsidRDefault="002A1FF1" w:rsidP="002A1FF1">
      <w:pPr>
        <w:pStyle w:val="2"/>
        <w:tabs>
          <w:tab w:val="right" w:pos="10206"/>
        </w:tabs>
        <w:spacing w:before="240" w:after="240" w:line="276" w:lineRule="auto"/>
        <w:ind w:firstLine="5103"/>
        <w:jc w:val="center"/>
        <w:rPr>
          <w:rFonts w:ascii="Times New Roman" w:hAnsi="Times New Roman"/>
          <w:color w:val="auto"/>
          <w:sz w:val="24"/>
          <w:szCs w:val="24"/>
        </w:rPr>
      </w:pPr>
      <w:r w:rsidRPr="0039484E">
        <w:rPr>
          <w:rFonts w:ascii="Times New Roman" w:hAnsi="Times New Roman"/>
          <w:color w:val="auto"/>
          <w:sz w:val="24"/>
          <w:szCs w:val="24"/>
        </w:rPr>
        <w:lastRenderedPageBreak/>
        <w:tab/>
      </w:r>
      <w:bookmarkStart w:id="100" w:name="_Toc240275280"/>
      <w:r w:rsidRPr="0039484E">
        <w:rPr>
          <w:rFonts w:ascii="Times New Roman" w:hAnsi="Times New Roman"/>
          <w:color w:val="auto"/>
          <w:sz w:val="24"/>
          <w:szCs w:val="24"/>
        </w:rPr>
        <w:t>Приложение № </w:t>
      </w:r>
      <w:r w:rsidR="00735A40">
        <w:rPr>
          <w:rFonts w:ascii="Times New Roman" w:hAnsi="Times New Roman"/>
          <w:color w:val="auto"/>
          <w:sz w:val="24"/>
          <w:szCs w:val="24"/>
        </w:rPr>
        <w:t>6</w:t>
      </w:r>
      <w:r w:rsidRPr="0039484E">
        <w:rPr>
          <w:rFonts w:ascii="Times New Roman" w:hAnsi="Times New Roman"/>
          <w:color w:val="auto"/>
          <w:sz w:val="24"/>
          <w:szCs w:val="24"/>
        </w:rPr>
        <w:t xml:space="preserve"> к Акту обследования. </w:t>
      </w:r>
      <w:r w:rsidRPr="0039484E">
        <w:rPr>
          <w:rFonts w:ascii="Times New Roman" w:hAnsi="Times New Roman"/>
          <w:color w:val="auto"/>
          <w:sz w:val="24"/>
          <w:szCs w:val="24"/>
        </w:rPr>
        <w:br/>
      </w:r>
      <w:r w:rsidRPr="0039484E">
        <w:rPr>
          <w:rFonts w:ascii="Times New Roman" w:hAnsi="Times New Roman"/>
          <w:color w:val="auto"/>
          <w:sz w:val="28"/>
          <w:szCs w:val="28"/>
        </w:rPr>
        <w:t>Протоколы измерения параметров эксплуатационной среды</w:t>
      </w:r>
      <w:bookmarkEnd w:id="100"/>
    </w:p>
    <w:p w:rsidR="00735A40" w:rsidRPr="00B62560" w:rsidRDefault="00735A40" w:rsidP="00735A40">
      <w:pPr>
        <w:spacing w:line="276" w:lineRule="auto"/>
        <w:jc w:val="center"/>
        <w:rPr>
          <w:b/>
          <w:color w:val="auto"/>
          <w:sz w:val="28"/>
          <w:szCs w:val="28"/>
        </w:rPr>
      </w:pPr>
      <w:r w:rsidRPr="00B62560">
        <w:rPr>
          <w:b/>
          <w:color w:val="auto"/>
          <w:sz w:val="28"/>
          <w:szCs w:val="28"/>
        </w:rPr>
        <w:t>ПРОТОКОЛ № </w:t>
      </w:r>
      <w:r>
        <w:rPr>
          <w:b/>
          <w:color w:val="auto"/>
          <w:sz w:val="28"/>
          <w:szCs w:val="28"/>
        </w:rPr>
        <w:t>6</w:t>
      </w:r>
      <w:r w:rsidRPr="00B62560">
        <w:rPr>
          <w:b/>
          <w:color w:val="auto"/>
          <w:sz w:val="28"/>
          <w:szCs w:val="28"/>
        </w:rPr>
        <w:t>/</w:t>
      </w:r>
      <w:r>
        <w:rPr>
          <w:b/>
          <w:color w:val="auto"/>
          <w:sz w:val="28"/>
          <w:szCs w:val="28"/>
        </w:rPr>
        <w:t>960-2026</w:t>
      </w:r>
    </w:p>
    <w:p w:rsidR="00735A40" w:rsidRPr="00B62560" w:rsidRDefault="00735A40" w:rsidP="00735A40">
      <w:pPr>
        <w:spacing w:line="276" w:lineRule="auto"/>
        <w:jc w:val="center"/>
        <w:rPr>
          <w:b/>
          <w:color w:val="auto"/>
        </w:rPr>
      </w:pPr>
      <w:r w:rsidRPr="00B62560">
        <w:rPr>
          <w:b/>
          <w:color w:val="auto"/>
        </w:rPr>
        <w:t>измерения температуры и влажности в помещении</w:t>
      </w:r>
    </w:p>
    <w:p w:rsidR="00735A40" w:rsidRPr="00B62560" w:rsidRDefault="00735A40" w:rsidP="00735A40">
      <w:pPr>
        <w:spacing w:line="276" w:lineRule="auto"/>
        <w:rPr>
          <w:color w:val="auto"/>
        </w:rPr>
      </w:pPr>
    </w:p>
    <w:tbl>
      <w:tblPr>
        <w:tblStyle w:val="afff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4"/>
        <w:gridCol w:w="6571"/>
      </w:tblGrid>
      <w:tr w:rsidR="00735A40" w:rsidTr="00041BFE">
        <w:tc>
          <w:tcPr>
            <w:tcW w:w="3624" w:type="dxa"/>
          </w:tcPr>
          <w:p w:rsidR="00735A40" w:rsidRPr="00B62560" w:rsidRDefault="00735A40" w:rsidP="00735A40">
            <w:pPr>
              <w:spacing w:line="276" w:lineRule="auto"/>
              <w:rPr>
                <w:b/>
                <w:color w:val="auto"/>
              </w:rPr>
            </w:pPr>
            <w:bookmarkStart w:id="101" w:name="_Hlk141620510"/>
            <w:r w:rsidRPr="00B62560">
              <w:rPr>
                <w:b/>
                <w:color w:val="auto"/>
              </w:rPr>
              <w:t>Объект:</w:t>
            </w:r>
          </w:p>
        </w:tc>
        <w:tc>
          <w:tcPr>
            <w:tcW w:w="6571" w:type="dxa"/>
          </w:tcPr>
          <w:p w:rsidR="00735A40" w:rsidRPr="00CC2479" w:rsidRDefault="00735A40" w:rsidP="00735A40">
            <w:pPr>
              <w:spacing w:line="276" w:lineRule="auto"/>
            </w:pPr>
            <w:r>
              <w:t>Сооружение камеры-павильона к2918</w:t>
            </w:r>
          </w:p>
        </w:tc>
      </w:tr>
      <w:tr w:rsidR="00735A40" w:rsidTr="00041BFE">
        <w:tc>
          <w:tcPr>
            <w:tcW w:w="3624" w:type="dxa"/>
          </w:tcPr>
          <w:p w:rsidR="00735A40" w:rsidRPr="00B62560" w:rsidRDefault="00735A40" w:rsidP="00735A40">
            <w:pPr>
              <w:spacing w:line="276" w:lineRule="auto"/>
              <w:rPr>
                <w:b/>
                <w:color w:val="auto"/>
              </w:rPr>
            </w:pPr>
            <w:r w:rsidRPr="00B62560">
              <w:rPr>
                <w:b/>
                <w:color w:val="auto"/>
              </w:rPr>
              <w:t>Организация, эксплуатирующая объект:</w:t>
            </w:r>
          </w:p>
        </w:tc>
        <w:tc>
          <w:tcPr>
            <w:tcW w:w="6571" w:type="dxa"/>
          </w:tcPr>
          <w:p w:rsidR="00735A40" w:rsidRPr="00CC2479" w:rsidRDefault="00735A40" w:rsidP="00735A40">
            <w:pPr>
              <w:spacing w:line="276" w:lineRule="auto"/>
            </w:pPr>
            <w:r w:rsidRPr="00CC2479">
              <w:t xml:space="preserve">ПАО «МОЭК», </w:t>
            </w:r>
            <w:r>
              <w:t>Филиал № 3, Предприятие № 6</w:t>
            </w:r>
          </w:p>
        </w:tc>
      </w:tr>
      <w:tr w:rsidR="00735A40" w:rsidTr="00041BFE">
        <w:tc>
          <w:tcPr>
            <w:tcW w:w="3624" w:type="dxa"/>
          </w:tcPr>
          <w:p w:rsidR="00735A40" w:rsidRPr="00B62560" w:rsidRDefault="00735A40" w:rsidP="00735A40">
            <w:pPr>
              <w:spacing w:line="276" w:lineRule="auto"/>
              <w:rPr>
                <w:b/>
                <w:color w:val="auto"/>
              </w:rPr>
            </w:pPr>
            <w:r w:rsidRPr="00B62560">
              <w:rPr>
                <w:b/>
                <w:color w:val="auto"/>
              </w:rPr>
              <w:t>Место проведения контроля:</w:t>
            </w:r>
          </w:p>
        </w:tc>
        <w:tc>
          <w:tcPr>
            <w:tcW w:w="6571" w:type="dxa"/>
          </w:tcPr>
          <w:p w:rsidR="00735A40" w:rsidRDefault="00735A40" w:rsidP="00735A40">
            <w:pPr>
              <w:spacing w:line="276" w:lineRule="auto"/>
            </w:pPr>
            <w:r>
              <w:t xml:space="preserve">г. Москва, </w:t>
            </w:r>
            <w:r>
              <w:rPr>
                <w:color w:val="auto"/>
              </w:rPr>
              <w:t>Олимпийский просп., д.18/1, стр.2</w:t>
            </w:r>
          </w:p>
        </w:tc>
      </w:tr>
      <w:tr w:rsidR="00735A40" w:rsidTr="00041B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624" w:type="dxa"/>
          </w:tcPr>
          <w:p w:rsidR="00735A40" w:rsidRPr="00B62560" w:rsidRDefault="00735A40" w:rsidP="00735A40">
            <w:pPr>
              <w:spacing w:line="276" w:lineRule="auto"/>
              <w:rPr>
                <w:b/>
                <w:color w:val="auto"/>
              </w:rPr>
            </w:pPr>
            <w:r w:rsidRPr="00B62560">
              <w:rPr>
                <w:b/>
                <w:color w:val="auto"/>
              </w:rPr>
              <w:t>Дата проведения контроля:</w:t>
            </w:r>
          </w:p>
        </w:tc>
        <w:tc>
          <w:tcPr>
            <w:tcW w:w="6571" w:type="dxa"/>
          </w:tcPr>
          <w:p w:rsidR="00735A40" w:rsidRDefault="00735A40" w:rsidP="00735A40">
            <w:pPr>
              <w:spacing w:line="276" w:lineRule="auto"/>
            </w:pPr>
            <w:r>
              <w:rPr>
                <w:color w:val="auto"/>
              </w:rPr>
              <w:t xml:space="preserve">27.07.2026 </w:t>
            </w:r>
            <w:r w:rsidRPr="0039484E">
              <w:rPr>
                <w:color w:val="auto"/>
              </w:rPr>
              <w:t>г.</w:t>
            </w:r>
          </w:p>
        </w:tc>
      </w:tr>
      <w:tr w:rsidR="00735A40" w:rsidTr="00041B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624" w:type="dxa"/>
          </w:tcPr>
          <w:p w:rsidR="00735A40" w:rsidRPr="00B62560" w:rsidRDefault="00735A40" w:rsidP="00041BFE">
            <w:pPr>
              <w:spacing w:line="276" w:lineRule="auto"/>
              <w:rPr>
                <w:b/>
                <w:color w:val="auto"/>
              </w:rPr>
            </w:pPr>
            <w:r w:rsidRPr="00B62560">
              <w:rPr>
                <w:b/>
                <w:color w:val="auto"/>
              </w:rPr>
              <w:t>Организация, проводившая контроль:</w:t>
            </w:r>
          </w:p>
        </w:tc>
        <w:tc>
          <w:tcPr>
            <w:tcW w:w="6571" w:type="dxa"/>
          </w:tcPr>
          <w:p w:rsidR="00735A40" w:rsidRPr="00B62560" w:rsidRDefault="00735A40" w:rsidP="00041BFE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 xml:space="preserve">Лаборатория неразрушающего контроля </w:t>
            </w:r>
            <w:r w:rsidRPr="00B62560">
              <w:rPr>
                <w:color w:val="auto"/>
              </w:rPr>
              <w:br/>
              <w:t>ООО «ПСК «ВЫСОТА»</w:t>
            </w:r>
            <w:r w:rsidRPr="00B62560">
              <w:rPr>
                <w:color w:val="auto"/>
              </w:rPr>
              <w:br/>
              <w:t>(свидетельство об аттестации № ЛНК-027А0609 от 22.02.2024 г., действительно до 22.02.2027 г.)</w:t>
            </w:r>
          </w:p>
        </w:tc>
      </w:tr>
    </w:tbl>
    <w:p w:rsidR="00735A40" w:rsidRPr="00B62560" w:rsidRDefault="00735A40" w:rsidP="00735A40">
      <w:pPr>
        <w:spacing w:line="276" w:lineRule="auto"/>
        <w:rPr>
          <w:color w:val="auto"/>
        </w:rPr>
      </w:pPr>
    </w:p>
    <w:tbl>
      <w:tblPr>
        <w:tblStyle w:val="afff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6"/>
        <w:gridCol w:w="6579"/>
      </w:tblGrid>
      <w:tr w:rsidR="00735A40" w:rsidTr="00041BFE">
        <w:tc>
          <w:tcPr>
            <w:tcW w:w="3616" w:type="dxa"/>
          </w:tcPr>
          <w:p w:rsidR="00735A40" w:rsidRPr="00B62560" w:rsidRDefault="00735A40" w:rsidP="00041BFE">
            <w:pPr>
              <w:spacing w:line="276" w:lineRule="auto"/>
              <w:rPr>
                <w:b/>
                <w:color w:val="auto"/>
              </w:rPr>
            </w:pPr>
            <w:r w:rsidRPr="00B62560">
              <w:rPr>
                <w:b/>
                <w:color w:val="auto"/>
              </w:rPr>
              <w:t>Средства контроля:</w:t>
            </w:r>
          </w:p>
        </w:tc>
        <w:tc>
          <w:tcPr>
            <w:tcW w:w="6579" w:type="dxa"/>
          </w:tcPr>
          <w:p w:rsidR="00735A40" w:rsidRPr="00B62560" w:rsidRDefault="00735A40" w:rsidP="00041BFE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Термогигрометр ТГЦ-МГ4, зав. № 1630 (свидетельство о поверке № С-БН/11-02-2026/503510617, действительно до 10.02.2027 г.)</w:t>
            </w:r>
          </w:p>
        </w:tc>
      </w:tr>
      <w:tr w:rsidR="00735A40" w:rsidTr="00041BFE">
        <w:tc>
          <w:tcPr>
            <w:tcW w:w="3616" w:type="dxa"/>
          </w:tcPr>
          <w:p w:rsidR="00735A40" w:rsidRPr="00B62560" w:rsidRDefault="00735A40" w:rsidP="00041BFE">
            <w:pPr>
              <w:spacing w:line="276" w:lineRule="auto"/>
              <w:rPr>
                <w:b/>
                <w:color w:val="auto"/>
              </w:rPr>
            </w:pPr>
            <w:r w:rsidRPr="00B62560">
              <w:rPr>
                <w:b/>
                <w:color w:val="auto"/>
              </w:rPr>
              <w:t>Методика контроля:</w:t>
            </w:r>
          </w:p>
        </w:tc>
        <w:tc>
          <w:tcPr>
            <w:tcW w:w="6579" w:type="dxa"/>
          </w:tcPr>
          <w:p w:rsidR="00735A40" w:rsidRPr="00B62560" w:rsidRDefault="00735A40" w:rsidP="00041BFE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в соответствии с руководством по эксплуатации прибора</w:t>
            </w:r>
          </w:p>
        </w:tc>
      </w:tr>
      <w:tr w:rsidR="00735A40" w:rsidTr="00041BFE">
        <w:tc>
          <w:tcPr>
            <w:tcW w:w="3616" w:type="dxa"/>
          </w:tcPr>
          <w:p w:rsidR="00735A40" w:rsidRPr="00B62560" w:rsidRDefault="00735A40" w:rsidP="00041BFE">
            <w:pPr>
              <w:spacing w:line="276" w:lineRule="auto"/>
              <w:rPr>
                <w:b/>
                <w:color w:val="auto"/>
              </w:rPr>
            </w:pPr>
            <w:r w:rsidRPr="00B62560">
              <w:rPr>
                <w:b/>
                <w:color w:val="auto"/>
              </w:rPr>
              <w:t>Оценка результатов:</w:t>
            </w:r>
          </w:p>
        </w:tc>
        <w:tc>
          <w:tcPr>
            <w:tcW w:w="6579" w:type="dxa"/>
          </w:tcPr>
          <w:p w:rsidR="00735A40" w:rsidRPr="00B62560" w:rsidRDefault="00735A40" w:rsidP="00041BFE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по СП 50.13330.2024</w:t>
            </w:r>
          </w:p>
        </w:tc>
      </w:tr>
    </w:tbl>
    <w:p w:rsidR="00735A40" w:rsidRPr="00B62560" w:rsidRDefault="00735A40" w:rsidP="00735A40">
      <w:pPr>
        <w:spacing w:line="276" w:lineRule="auto"/>
        <w:rPr>
          <w:color w:val="auto"/>
          <w:szCs w:val="24"/>
        </w:rPr>
      </w:pPr>
    </w:p>
    <w:p w:rsidR="00735A40" w:rsidRDefault="00735A40" w:rsidP="00735A40">
      <w:pPr>
        <w:spacing w:line="276" w:lineRule="auto"/>
        <w:rPr>
          <w:b/>
          <w:color w:val="auto"/>
        </w:rPr>
      </w:pPr>
      <w:r w:rsidRPr="00B62560">
        <w:rPr>
          <w:b/>
          <w:color w:val="auto"/>
        </w:rPr>
        <w:t>Результаты контроля:</w:t>
      </w:r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4281"/>
        <w:gridCol w:w="1557"/>
        <w:gridCol w:w="2522"/>
        <w:gridCol w:w="1835"/>
      </w:tblGrid>
      <w:tr w:rsidR="00735A40" w:rsidTr="00041BFE">
        <w:tc>
          <w:tcPr>
            <w:tcW w:w="4281" w:type="dxa"/>
            <w:vMerge w:val="restart"/>
            <w:vAlign w:val="center"/>
          </w:tcPr>
          <w:p w:rsidR="00735A40" w:rsidRPr="0039484E" w:rsidRDefault="00735A40" w:rsidP="00041B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Наименование помещения</w:t>
            </w:r>
          </w:p>
        </w:tc>
        <w:tc>
          <w:tcPr>
            <w:tcW w:w="4079" w:type="dxa"/>
            <w:gridSpan w:val="2"/>
            <w:vAlign w:val="center"/>
          </w:tcPr>
          <w:p w:rsidR="00735A40" w:rsidRPr="0039484E" w:rsidRDefault="00735A40" w:rsidP="00041B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Измеренные значения</w:t>
            </w:r>
          </w:p>
        </w:tc>
        <w:tc>
          <w:tcPr>
            <w:tcW w:w="1835" w:type="dxa"/>
            <w:vMerge w:val="restart"/>
            <w:vAlign w:val="center"/>
          </w:tcPr>
          <w:p w:rsidR="00735A40" w:rsidRPr="0039484E" w:rsidRDefault="00735A40" w:rsidP="00041B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Влажностный режим</w:t>
            </w:r>
          </w:p>
        </w:tc>
      </w:tr>
      <w:tr w:rsidR="00735A40" w:rsidTr="00041BFE">
        <w:tc>
          <w:tcPr>
            <w:tcW w:w="4281" w:type="dxa"/>
            <w:vMerge/>
            <w:vAlign w:val="center"/>
          </w:tcPr>
          <w:p w:rsidR="00735A40" w:rsidRPr="0039484E" w:rsidRDefault="00735A40" w:rsidP="00041BFE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557" w:type="dxa"/>
            <w:vAlign w:val="center"/>
          </w:tcPr>
          <w:p w:rsidR="00735A40" w:rsidRPr="0039484E" w:rsidRDefault="00735A40" w:rsidP="00041B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температура воздуха, ºС</w:t>
            </w:r>
          </w:p>
        </w:tc>
        <w:tc>
          <w:tcPr>
            <w:tcW w:w="2522" w:type="dxa"/>
            <w:vAlign w:val="center"/>
          </w:tcPr>
          <w:p w:rsidR="00735A40" w:rsidRPr="0039484E" w:rsidRDefault="00735A40" w:rsidP="00041BFE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относительная влажность воздуха, %</w:t>
            </w:r>
          </w:p>
        </w:tc>
        <w:tc>
          <w:tcPr>
            <w:tcW w:w="1835" w:type="dxa"/>
            <w:vMerge/>
          </w:tcPr>
          <w:p w:rsidR="00735A40" w:rsidRPr="0039484E" w:rsidRDefault="00735A40" w:rsidP="00041BFE">
            <w:pPr>
              <w:spacing w:line="276" w:lineRule="auto"/>
              <w:jc w:val="center"/>
              <w:rPr>
                <w:color w:val="auto"/>
              </w:rPr>
            </w:pPr>
          </w:p>
        </w:tc>
      </w:tr>
      <w:tr w:rsidR="00735A40" w:rsidTr="00041BFE">
        <w:tc>
          <w:tcPr>
            <w:tcW w:w="4281" w:type="dxa"/>
          </w:tcPr>
          <w:p w:rsidR="00735A40" w:rsidRPr="0039484E" w:rsidRDefault="00735A40" w:rsidP="00041BFE">
            <w:pPr>
              <w:spacing w:line="276" w:lineRule="auto"/>
              <w:rPr>
                <w:color w:val="auto"/>
                <w:szCs w:val="24"/>
              </w:rPr>
            </w:pPr>
            <w:r w:rsidRPr="0039484E">
              <w:rPr>
                <w:color w:val="auto"/>
              </w:rPr>
              <w:t>Основное производственное помещение</w:t>
            </w:r>
          </w:p>
        </w:tc>
        <w:tc>
          <w:tcPr>
            <w:tcW w:w="1557" w:type="dxa"/>
            <w:vAlign w:val="center"/>
          </w:tcPr>
          <w:p w:rsidR="00735A40" w:rsidRPr="0039484E" w:rsidRDefault="00735A40" w:rsidP="00041BFE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19,0</w:t>
            </w:r>
          </w:p>
        </w:tc>
        <w:tc>
          <w:tcPr>
            <w:tcW w:w="2522" w:type="dxa"/>
            <w:vAlign w:val="center"/>
          </w:tcPr>
          <w:p w:rsidR="00735A40" w:rsidRPr="0039484E" w:rsidRDefault="00735A40" w:rsidP="00041BFE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54,1</w:t>
            </w:r>
          </w:p>
        </w:tc>
        <w:tc>
          <w:tcPr>
            <w:tcW w:w="1835" w:type="dxa"/>
            <w:vAlign w:val="center"/>
          </w:tcPr>
          <w:p w:rsidR="00735A40" w:rsidRPr="0039484E" w:rsidRDefault="00735A40" w:rsidP="00041BFE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нормальный</w:t>
            </w:r>
          </w:p>
        </w:tc>
      </w:tr>
    </w:tbl>
    <w:p w:rsidR="00735A40" w:rsidRPr="00B62560" w:rsidRDefault="00735A40" w:rsidP="00735A40">
      <w:pPr>
        <w:spacing w:line="276" w:lineRule="auto"/>
        <w:rPr>
          <w:b/>
          <w:color w:val="auto"/>
        </w:rPr>
      </w:pPr>
    </w:p>
    <w:bookmarkEnd w:id="101"/>
    <w:p w:rsidR="00735A40" w:rsidRDefault="00735A40" w:rsidP="00735A40">
      <w:pPr>
        <w:spacing w:before="120" w:after="120" w:line="276" w:lineRule="auto"/>
        <w:ind w:left="1134" w:hanging="1134"/>
        <w:jc w:val="both"/>
        <w:rPr>
          <w:color w:val="auto"/>
        </w:rPr>
      </w:pPr>
      <w:r w:rsidRPr="00B62560">
        <w:rPr>
          <w:b/>
          <w:color w:val="auto"/>
        </w:rPr>
        <w:t>Выводы:</w:t>
      </w:r>
      <w:r w:rsidRPr="00B62560">
        <w:rPr>
          <w:color w:val="auto"/>
        </w:rPr>
        <w:tab/>
        <w:t>влажностный режим в помещениях здания</w:t>
      </w:r>
      <w:r>
        <w:rPr>
          <w:color w:val="auto"/>
        </w:rPr>
        <w:t xml:space="preserve"> </w:t>
      </w:r>
      <w:r w:rsidRPr="00B62560">
        <w:rPr>
          <w:color w:val="auto"/>
        </w:rPr>
        <w:t xml:space="preserve">– </w:t>
      </w:r>
      <w:r w:rsidRPr="007F4358">
        <w:rPr>
          <w:color w:val="auto"/>
          <w:szCs w:val="24"/>
        </w:rPr>
        <w:t>нормальный</w:t>
      </w:r>
      <w:r w:rsidRPr="00B62560">
        <w:rPr>
          <w:color w:val="auto"/>
        </w:rPr>
        <w:t xml:space="preserve">, согласно табл. 1 СП 50.13330.2024, условия эксплуатации ограждающих конструкций здания соответствуют категории </w:t>
      </w:r>
      <w:r>
        <w:rPr>
          <w:color w:val="auto"/>
        </w:rPr>
        <w:t>Б</w:t>
      </w:r>
      <w:r w:rsidRPr="00B62560">
        <w:rPr>
          <w:color w:val="auto"/>
        </w:rPr>
        <w:t>, сог</w:t>
      </w:r>
      <w:r>
        <w:rPr>
          <w:color w:val="auto"/>
        </w:rPr>
        <w:t>ласно табл. 2 СП 50.13330.2024.</w:t>
      </w:r>
    </w:p>
    <w:p w:rsidR="00735A40" w:rsidRPr="00B62560" w:rsidRDefault="00735A40" w:rsidP="00735A40">
      <w:pPr>
        <w:spacing w:before="120" w:after="120" w:line="276" w:lineRule="auto"/>
        <w:jc w:val="both"/>
        <w:rPr>
          <w:color w:val="auto"/>
        </w:rPr>
      </w:pPr>
    </w:p>
    <w:tbl>
      <w:tblPr>
        <w:tblStyle w:val="af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1"/>
        <w:gridCol w:w="3215"/>
        <w:gridCol w:w="2529"/>
      </w:tblGrid>
      <w:tr w:rsidR="00735A40" w:rsidTr="00041BFE">
        <w:trPr>
          <w:cantSplit/>
        </w:trPr>
        <w:tc>
          <w:tcPr>
            <w:tcW w:w="4461" w:type="dxa"/>
            <w:vAlign w:val="bottom"/>
          </w:tcPr>
          <w:p w:rsidR="00735A40" w:rsidRPr="00B62560" w:rsidRDefault="00735A40" w:rsidP="00041BFE">
            <w:pPr>
              <w:keepNext/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Контроль выполнил:</w:t>
            </w:r>
          </w:p>
          <w:p w:rsidR="00735A40" w:rsidRPr="00B62560" w:rsidRDefault="00735A40" w:rsidP="00041BFE">
            <w:pPr>
              <w:keepNext/>
              <w:spacing w:line="276" w:lineRule="auto"/>
              <w:rPr>
                <w:color w:val="auto"/>
              </w:rPr>
            </w:pPr>
          </w:p>
          <w:p w:rsidR="00735A40" w:rsidRPr="00B62560" w:rsidRDefault="00735A40" w:rsidP="00041BFE">
            <w:pPr>
              <w:keepNext/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 xml:space="preserve">Специалист НК </w:t>
            </w:r>
            <w:r w:rsidRPr="00B62560">
              <w:rPr>
                <w:color w:val="auto"/>
                <w:lang w:val="en-US"/>
              </w:rPr>
              <w:t>II</w:t>
            </w:r>
            <w:r w:rsidRPr="00B62560">
              <w:rPr>
                <w:color w:val="auto"/>
              </w:rPr>
              <w:t xml:space="preserve"> уровня квалификации</w:t>
            </w:r>
          </w:p>
          <w:p w:rsidR="00735A40" w:rsidRPr="00B62560" w:rsidRDefault="00735A40" w:rsidP="00041BFE">
            <w:pPr>
              <w:keepNext/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Уд. № 0039-30430 от 02.02.2024 г.</w:t>
            </w:r>
          </w:p>
        </w:tc>
        <w:tc>
          <w:tcPr>
            <w:tcW w:w="3215" w:type="dxa"/>
            <w:vAlign w:val="bottom"/>
          </w:tcPr>
          <w:p w:rsidR="00735A40" w:rsidRPr="00B62560" w:rsidRDefault="00735A40" w:rsidP="00041BFE">
            <w:pPr>
              <w:keepNext/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529" w:type="dxa"/>
            <w:vAlign w:val="bottom"/>
          </w:tcPr>
          <w:p w:rsidR="00735A40" w:rsidRPr="00B62560" w:rsidRDefault="00735A40" w:rsidP="00041BFE">
            <w:pPr>
              <w:keepNext/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А.С. Капустин</w:t>
            </w:r>
          </w:p>
        </w:tc>
      </w:tr>
      <w:tr w:rsidR="00735A40" w:rsidTr="00041BFE">
        <w:trPr>
          <w:cantSplit/>
        </w:trPr>
        <w:tc>
          <w:tcPr>
            <w:tcW w:w="4461" w:type="dxa"/>
          </w:tcPr>
          <w:p w:rsidR="00735A40" w:rsidRPr="00B62560" w:rsidRDefault="00735A40" w:rsidP="00041BFE">
            <w:pPr>
              <w:spacing w:line="276" w:lineRule="auto"/>
              <w:rPr>
                <w:color w:val="auto"/>
              </w:rPr>
            </w:pPr>
          </w:p>
          <w:p w:rsidR="00735A40" w:rsidRPr="00B62560" w:rsidRDefault="00735A40" w:rsidP="00041BFE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Начальник лаборатории НК:</w:t>
            </w:r>
          </w:p>
          <w:p w:rsidR="00735A40" w:rsidRPr="00B62560" w:rsidRDefault="00735A40" w:rsidP="00041BFE">
            <w:pPr>
              <w:spacing w:line="276" w:lineRule="auto"/>
              <w:rPr>
                <w:color w:val="auto"/>
              </w:rPr>
            </w:pPr>
          </w:p>
          <w:p w:rsidR="00735A40" w:rsidRPr="00B62560" w:rsidRDefault="00735A40" w:rsidP="00041BFE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 xml:space="preserve">Специалист НК </w:t>
            </w:r>
            <w:r w:rsidRPr="00B62560">
              <w:rPr>
                <w:color w:val="auto"/>
                <w:lang w:val="en-US"/>
              </w:rPr>
              <w:t>II</w:t>
            </w:r>
            <w:r w:rsidRPr="00B62560">
              <w:rPr>
                <w:color w:val="auto"/>
              </w:rPr>
              <w:t xml:space="preserve"> уровня квалификации</w:t>
            </w:r>
          </w:p>
          <w:p w:rsidR="00735A40" w:rsidRPr="00B62560" w:rsidRDefault="00735A40" w:rsidP="00041BFE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Уд. № 0039-1508 от 04.10.2024 г.</w:t>
            </w:r>
          </w:p>
        </w:tc>
        <w:tc>
          <w:tcPr>
            <w:tcW w:w="3215" w:type="dxa"/>
            <w:vAlign w:val="bottom"/>
          </w:tcPr>
          <w:p w:rsidR="00735A40" w:rsidRPr="00B62560" w:rsidRDefault="00735A40" w:rsidP="00041BFE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529" w:type="dxa"/>
            <w:vAlign w:val="bottom"/>
          </w:tcPr>
          <w:p w:rsidR="00735A40" w:rsidRPr="00B62560" w:rsidRDefault="00735A40" w:rsidP="00041BFE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А.Л. Фролов</w:t>
            </w:r>
          </w:p>
        </w:tc>
      </w:tr>
    </w:tbl>
    <w:p w:rsidR="00735A40" w:rsidRDefault="00735A40" w:rsidP="002A1FF1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</w:p>
    <w:p w:rsidR="00735A40" w:rsidRDefault="00735A40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:rsidR="00041BFE" w:rsidRPr="00B62560" w:rsidRDefault="00041BFE" w:rsidP="00041BFE">
      <w:pPr>
        <w:spacing w:line="276" w:lineRule="auto"/>
        <w:jc w:val="center"/>
        <w:rPr>
          <w:b/>
          <w:color w:val="auto"/>
          <w:sz w:val="28"/>
          <w:szCs w:val="28"/>
        </w:rPr>
      </w:pPr>
      <w:r w:rsidRPr="00B62560">
        <w:rPr>
          <w:b/>
          <w:color w:val="auto"/>
          <w:sz w:val="28"/>
          <w:szCs w:val="28"/>
        </w:rPr>
        <w:lastRenderedPageBreak/>
        <w:t>ПРОТОКОЛ № </w:t>
      </w:r>
      <w:r>
        <w:rPr>
          <w:b/>
          <w:color w:val="auto"/>
          <w:sz w:val="28"/>
          <w:szCs w:val="28"/>
        </w:rPr>
        <w:t>7</w:t>
      </w:r>
      <w:r w:rsidRPr="00B62560">
        <w:rPr>
          <w:b/>
          <w:color w:val="auto"/>
          <w:sz w:val="28"/>
          <w:szCs w:val="28"/>
        </w:rPr>
        <w:t>/</w:t>
      </w:r>
      <w:r>
        <w:rPr>
          <w:b/>
          <w:color w:val="auto"/>
          <w:sz w:val="28"/>
          <w:szCs w:val="28"/>
        </w:rPr>
        <w:t>960-2026</w:t>
      </w:r>
    </w:p>
    <w:p w:rsidR="00041BFE" w:rsidRPr="00B62560" w:rsidRDefault="00041BFE" w:rsidP="00041BFE">
      <w:pPr>
        <w:spacing w:line="276" w:lineRule="auto"/>
        <w:jc w:val="center"/>
        <w:rPr>
          <w:b/>
          <w:color w:val="auto"/>
        </w:rPr>
      </w:pPr>
      <w:r w:rsidRPr="00B62560">
        <w:rPr>
          <w:b/>
          <w:color w:val="auto"/>
        </w:rPr>
        <w:t>измерения скорости воздуха и определения фактической кратности воздухообмена</w:t>
      </w:r>
    </w:p>
    <w:p w:rsidR="00041BFE" w:rsidRPr="00B62560" w:rsidRDefault="00041BFE" w:rsidP="00041BFE">
      <w:pPr>
        <w:spacing w:line="276" w:lineRule="auto"/>
        <w:rPr>
          <w:color w:val="auto"/>
        </w:rPr>
      </w:pPr>
    </w:p>
    <w:tbl>
      <w:tblPr>
        <w:tblStyle w:val="afff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4"/>
        <w:gridCol w:w="6571"/>
      </w:tblGrid>
      <w:tr w:rsidR="00041BFE" w:rsidTr="00041BFE">
        <w:tc>
          <w:tcPr>
            <w:tcW w:w="3624" w:type="dxa"/>
          </w:tcPr>
          <w:p w:rsidR="00041BFE" w:rsidRPr="00B62560" w:rsidRDefault="00041BFE" w:rsidP="00041BFE">
            <w:pPr>
              <w:spacing w:line="276" w:lineRule="auto"/>
              <w:rPr>
                <w:b/>
                <w:color w:val="auto"/>
              </w:rPr>
            </w:pPr>
            <w:r w:rsidRPr="00B62560">
              <w:rPr>
                <w:b/>
                <w:color w:val="auto"/>
              </w:rPr>
              <w:t>Объект:</w:t>
            </w:r>
          </w:p>
        </w:tc>
        <w:tc>
          <w:tcPr>
            <w:tcW w:w="6571" w:type="dxa"/>
          </w:tcPr>
          <w:p w:rsidR="00041BFE" w:rsidRPr="00CC2479" w:rsidRDefault="00041BFE" w:rsidP="00041BFE">
            <w:pPr>
              <w:spacing w:line="276" w:lineRule="auto"/>
            </w:pPr>
            <w:r>
              <w:t>Сооружение камеры-павильона к2918</w:t>
            </w:r>
          </w:p>
        </w:tc>
      </w:tr>
      <w:tr w:rsidR="00041BFE" w:rsidTr="00041BFE">
        <w:tc>
          <w:tcPr>
            <w:tcW w:w="3624" w:type="dxa"/>
          </w:tcPr>
          <w:p w:rsidR="00041BFE" w:rsidRPr="00B62560" w:rsidRDefault="00041BFE" w:rsidP="00041BFE">
            <w:pPr>
              <w:spacing w:line="276" w:lineRule="auto"/>
              <w:rPr>
                <w:b/>
                <w:color w:val="auto"/>
              </w:rPr>
            </w:pPr>
            <w:r w:rsidRPr="00B62560">
              <w:rPr>
                <w:b/>
                <w:color w:val="auto"/>
              </w:rPr>
              <w:t>Организация, эксплуатирующая объект:</w:t>
            </w:r>
          </w:p>
        </w:tc>
        <w:tc>
          <w:tcPr>
            <w:tcW w:w="6571" w:type="dxa"/>
          </w:tcPr>
          <w:p w:rsidR="00041BFE" w:rsidRPr="00CC2479" w:rsidRDefault="00041BFE" w:rsidP="00041BFE">
            <w:pPr>
              <w:spacing w:line="276" w:lineRule="auto"/>
            </w:pPr>
            <w:r w:rsidRPr="00CC2479">
              <w:t xml:space="preserve">ПАО «МОЭК», </w:t>
            </w:r>
            <w:r>
              <w:t>Филиал № 3, Предприятие № 6</w:t>
            </w:r>
          </w:p>
        </w:tc>
      </w:tr>
      <w:tr w:rsidR="00041BFE" w:rsidTr="00041BFE">
        <w:tc>
          <w:tcPr>
            <w:tcW w:w="3624" w:type="dxa"/>
          </w:tcPr>
          <w:p w:rsidR="00041BFE" w:rsidRPr="00B62560" w:rsidRDefault="00041BFE" w:rsidP="00041BFE">
            <w:pPr>
              <w:spacing w:line="276" w:lineRule="auto"/>
              <w:rPr>
                <w:b/>
                <w:color w:val="auto"/>
              </w:rPr>
            </w:pPr>
            <w:r w:rsidRPr="00B62560">
              <w:rPr>
                <w:b/>
                <w:color w:val="auto"/>
              </w:rPr>
              <w:t>Место проведения контроля:</w:t>
            </w:r>
          </w:p>
        </w:tc>
        <w:tc>
          <w:tcPr>
            <w:tcW w:w="6571" w:type="dxa"/>
          </w:tcPr>
          <w:p w:rsidR="00041BFE" w:rsidRDefault="00041BFE" w:rsidP="00041BFE">
            <w:pPr>
              <w:spacing w:line="276" w:lineRule="auto"/>
            </w:pPr>
            <w:r>
              <w:t xml:space="preserve">г. Москва, </w:t>
            </w:r>
            <w:r>
              <w:rPr>
                <w:color w:val="auto"/>
              </w:rPr>
              <w:t>Олимпийский просп., д.18/1, стр.2</w:t>
            </w:r>
          </w:p>
        </w:tc>
      </w:tr>
      <w:tr w:rsidR="00041BFE" w:rsidTr="00041B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624" w:type="dxa"/>
          </w:tcPr>
          <w:p w:rsidR="00041BFE" w:rsidRPr="00B62560" w:rsidRDefault="00041BFE" w:rsidP="00041BFE">
            <w:pPr>
              <w:spacing w:line="276" w:lineRule="auto"/>
              <w:rPr>
                <w:b/>
                <w:color w:val="auto"/>
              </w:rPr>
            </w:pPr>
            <w:r w:rsidRPr="00B62560">
              <w:rPr>
                <w:b/>
                <w:color w:val="auto"/>
              </w:rPr>
              <w:t>Дата проведения контроля:</w:t>
            </w:r>
          </w:p>
        </w:tc>
        <w:tc>
          <w:tcPr>
            <w:tcW w:w="6571" w:type="dxa"/>
          </w:tcPr>
          <w:p w:rsidR="00041BFE" w:rsidRDefault="00041BFE" w:rsidP="00041BFE">
            <w:pPr>
              <w:spacing w:line="276" w:lineRule="auto"/>
            </w:pPr>
            <w:r>
              <w:rPr>
                <w:color w:val="auto"/>
              </w:rPr>
              <w:t xml:space="preserve">27.07.2026 </w:t>
            </w:r>
            <w:r w:rsidRPr="0039484E">
              <w:rPr>
                <w:color w:val="auto"/>
              </w:rPr>
              <w:t>г.</w:t>
            </w:r>
          </w:p>
        </w:tc>
      </w:tr>
      <w:tr w:rsidR="00041BFE" w:rsidTr="00041B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624" w:type="dxa"/>
          </w:tcPr>
          <w:p w:rsidR="00041BFE" w:rsidRPr="00B62560" w:rsidRDefault="00041BFE" w:rsidP="00041BFE">
            <w:pPr>
              <w:spacing w:line="276" w:lineRule="auto"/>
              <w:rPr>
                <w:b/>
                <w:color w:val="auto"/>
              </w:rPr>
            </w:pPr>
            <w:r w:rsidRPr="00B62560">
              <w:rPr>
                <w:b/>
                <w:color w:val="auto"/>
              </w:rPr>
              <w:t>Организация, проводившая контроль:</w:t>
            </w:r>
          </w:p>
        </w:tc>
        <w:tc>
          <w:tcPr>
            <w:tcW w:w="6571" w:type="dxa"/>
          </w:tcPr>
          <w:p w:rsidR="00041BFE" w:rsidRPr="00B62560" w:rsidRDefault="00041BFE" w:rsidP="00041BFE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 xml:space="preserve">Лаборатория неразрушающего контроля </w:t>
            </w:r>
            <w:r w:rsidRPr="00B62560">
              <w:rPr>
                <w:color w:val="auto"/>
              </w:rPr>
              <w:br/>
              <w:t>ООО «ПСК «ВЫСОТА»</w:t>
            </w:r>
            <w:r w:rsidRPr="00B62560">
              <w:rPr>
                <w:color w:val="auto"/>
              </w:rPr>
              <w:br/>
              <w:t>(свидетельство об аттестации № ЛНК-027А0609 от 22.02.2024 г., действительно до 22.02.2027 г.)</w:t>
            </w:r>
          </w:p>
        </w:tc>
      </w:tr>
    </w:tbl>
    <w:p w:rsidR="00041BFE" w:rsidRPr="00B62560" w:rsidRDefault="00041BFE" w:rsidP="00041BFE">
      <w:pPr>
        <w:spacing w:line="276" w:lineRule="auto"/>
        <w:rPr>
          <w:color w:val="auto"/>
        </w:rPr>
      </w:pPr>
    </w:p>
    <w:tbl>
      <w:tblPr>
        <w:tblStyle w:val="afff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5"/>
        <w:gridCol w:w="6580"/>
      </w:tblGrid>
      <w:tr w:rsidR="00041BFE" w:rsidTr="00041BFE">
        <w:tc>
          <w:tcPr>
            <w:tcW w:w="3615" w:type="dxa"/>
          </w:tcPr>
          <w:p w:rsidR="00041BFE" w:rsidRPr="00B62560" w:rsidRDefault="00041BFE" w:rsidP="00041BFE">
            <w:pPr>
              <w:spacing w:line="276" w:lineRule="auto"/>
              <w:rPr>
                <w:b/>
                <w:color w:val="auto"/>
              </w:rPr>
            </w:pPr>
            <w:r w:rsidRPr="00B62560">
              <w:rPr>
                <w:b/>
                <w:color w:val="auto"/>
              </w:rPr>
              <w:t>Средства контроля:</w:t>
            </w:r>
          </w:p>
        </w:tc>
        <w:tc>
          <w:tcPr>
            <w:tcW w:w="6580" w:type="dxa"/>
          </w:tcPr>
          <w:p w:rsidR="00041BFE" w:rsidRPr="00B62560" w:rsidRDefault="00041BFE" w:rsidP="00041BFE">
            <w:pPr>
              <w:spacing w:line="276" w:lineRule="auto"/>
              <w:rPr>
                <w:color w:val="auto"/>
              </w:rPr>
            </w:pPr>
            <w:r w:rsidRPr="00717C18">
              <w:rPr>
                <w:color w:val="auto"/>
              </w:rPr>
              <w:t>Термоанемометр Testo 405, зав. № 17273-11 (свидетельство о поверке № С-БН/20-04-2026/520821048, действительно до 19.04.2027 </w:t>
            </w:r>
            <w:r w:rsidRPr="00B62560">
              <w:rPr>
                <w:color w:val="auto"/>
              </w:rPr>
              <w:t>г.)</w:t>
            </w:r>
          </w:p>
        </w:tc>
      </w:tr>
      <w:tr w:rsidR="00041BFE" w:rsidTr="00041BFE">
        <w:tc>
          <w:tcPr>
            <w:tcW w:w="3615" w:type="dxa"/>
          </w:tcPr>
          <w:p w:rsidR="00041BFE" w:rsidRPr="00B62560" w:rsidRDefault="00041BFE" w:rsidP="00041BFE">
            <w:pPr>
              <w:spacing w:line="276" w:lineRule="auto"/>
              <w:rPr>
                <w:b/>
                <w:color w:val="auto"/>
              </w:rPr>
            </w:pPr>
            <w:r w:rsidRPr="00B62560">
              <w:rPr>
                <w:b/>
                <w:color w:val="auto"/>
              </w:rPr>
              <w:t>Методика контроля:</w:t>
            </w:r>
          </w:p>
        </w:tc>
        <w:tc>
          <w:tcPr>
            <w:tcW w:w="6580" w:type="dxa"/>
          </w:tcPr>
          <w:p w:rsidR="00041BFE" w:rsidRPr="00B62560" w:rsidRDefault="00041BFE" w:rsidP="00041BFE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в соответствии с руководством по эксплуатации прибора</w:t>
            </w:r>
          </w:p>
        </w:tc>
      </w:tr>
      <w:tr w:rsidR="00041BFE" w:rsidTr="00041BFE">
        <w:tc>
          <w:tcPr>
            <w:tcW w:w="3615" w:type="dxa"/>
          </w:tcPr>
          <w:p w:rsidR="00041BFE" w:rsidRPr="00B62560" w:rsidRDefault="00041BFE" w:rsidP="00041BFE">
            <w:pPr>
              <w:spacing w:line="276" w:lineRule="auto"/>
              <w:rPr>
                <w:b/>
                <w:color w:val="auto"/>
              </w:rPr>
            </w:pPr>
            <w:r w:rsidRPr="00B62560">
              <w:rPr>
                <w:b/>
                <w:color w:val="auto"/>
              </w:rPr>
              <w:t>Оценка результатов:</w:t>
            </w:r>
          </w:p>
        </w:tc>
        <w:tc>
          <w:tcPr>
            <w:tcW w:w="6580" w:type="dxa"/>
          </w:tcPr>
          <w:p w:rsidR="00041BFE" w:rsidRPr="00B62560" w:rsidRDefault="00041BFE" w:rsidP="00041BFE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по СП 60.13330.2020</w:t>
            </w:r>
          </w:p>
        </w:tc>
      </w:tr>
    </w:tbl>
    <w:p w:rsidR="00041BFE" w:rsidRPr="00B62560" w:rsidRDefault="00041BFE" w:rsidP="00041BFE">
      <w:pPr>
        <w:spacing w:line="276" w:lineRule="auto"/>
        <w:rPr>
          <w:color w:val="auto"/>
        </w:rPr>
      </w:pPr>
    </w:p>
    <w:p w:rsidR="00041BFE" w:rsidRPr="00B62560" w:rsidRDefault="00041BFE" w:rsidP="00041BFE">
      <w:pPr>
        <w:spacing w:line="276" w:lineRule="auto"/>
        <w:rPr>
          <w:b/>
          <w:color w:val="auto"/>
        </w:rPr>
      </w:pPr>
      <w:r w:rsidRPr="00B62560">
        <w:rPr>
          <w:b/>
          <w:color w:val="auto"/>
        </w:rPr>
        <w:t>Результаты измерения скорости воздуха:</w:t>
      </w:r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4636"/>
        <w:gridCol w:w="1880"/>
        <w:gridCol w:w="1715"/>
        <w:gridCol w:w="1964"/>
      </w:tblGrid>
      <w:tr w:rsidR="00041BFE" w:rsidTr="00041BFE">
        <w:tc>
          <w:tcPr>
            <w:tcW w:w="6516" w:type="dxa"/>
            <w:gridSpan w:val="2"/>
            <w:vAlign w:val="center"/>
          </w:tcPr>
          <w:p w:rsidR="00041BFE" w:rsidRPr="00B62560" w:rsidRDefault="00041BFE" w:rsidP="00041BFE">
            <w:pPr>
              <w:spacing w:line="276" w:lineRule="auto"/>
              <w:jc w:val="center"/>
              <w:rPr>
                <w:color w:val="auto"/>
              </w:rPr>
            </w:pPr>
            <w:r w:rsidRPr="00B62560">
              <w:rPr>
                <w:color w:val="auto"/>
              </w:rPr>
              <w:t>Вытяжная шахта (проем)</w:t>
            </w:r>
          </w:p>
        </w:tc>
        <w:tc>
          <w:tcPr>
            <w:tcW w:w="1715" w:type="dxa"/>
            <w:vMerge w:val="restart"/>
            <w:vAlign w:val="center"/>
          </w:tcPr>
          <w:p w:rsidR="00041BFE" w:rsidRPr="00B62560" w:rsidRDefault="00041BFE" w:rsidP="00041BFE">
            <w:pPr>
              <w:spacing w:line="276" w:lineRule="auto"/>
              <w:jc w:val="center"/>
              <w:rPr>
                <w:color w:val="auto"/>
              </w:rPr>
            </w:pPr>
            <w:r w:rsidRPr="00B62560">
              <w:rPr>
                <w:color w:val="auto"/>
              </w:rPr>
              <w:t xml:space="preserve">Скорость движения воздуха измеренная </w:t>
            </w:r>
            <w:r w:rsidRPr="00B62560">
              <w:rPr>
                <w:color w:val="auto"/>
                <w:lang w:val="en-US"/>
              </w:rPr>
              <w:t>v</w:t>
            </w:r>
            <w:r w:rsidRPr="00B62560">
              <w:rPr>
                <w:color w:val="auto"/>
              </w:rPr>
              <w:t>, м/с</w:t>
            </w:r>
          </w:p>
        </w:tc>
        <w:tc>
          <w:tcPr>
            <w:tcW w:w="1964" w:type="dxa"/>
            <w:vMerge w:val="restart"/>
            <w:vAlign w:val="center"/>
          </w:tcPr>
          <w:p w:rsidR="00041BFE" w:rsidRPr="00B62560" w:rsidRDefault="00041BFE" w:rsidP="00041BFE">
            <w:pPr>
              <w:spacing w:line="276" w:lineRule="auto"/>
              <w:jc w:val="center"/>
              <w:rPr>
                <w:color w:val="auto"/>
              </w:rPr>
            </w:pPr>
            <w:r w:rsidRPr="00B62560">
              <w:rPr>
                <w:color w:val="auto"/>
              </w:rPr>
              <w:t>Расход воздуха R, м</w:t>
            </w:r>
            <w:r w:rsidRPr="00B62560">
              <w:rPr>
                <w:color w:val="auto"/>
                <w:vertAlign w:val="superscript"/>
              </w:rPr>
              <w:t>3</w:t>
            </w:r>
            <w:r w:rsidRPr="00B62560">
              <w:rPr>
                <w:color w:val="auto"/>
              </w:rPr>
              <w:t>/ч</w:t>
            </w:r>
          </w:p>
          <w:p w:rsidR="00041BFE" w:rsidRPr="00B62560" w:rsidRDefault="00041BFE" w:rsidP="00041BFE">
            <w:pPr>
              <w:spacing w:line="276" w:lineRule="auto"/>
              <w:jc w:val="center"/>
              <w:rPr>
                <w:color w:val="auto"/>
              </w:rPr>
            </w:pPr>
            <w:r w:rsidRPr="00B62560">
              <w:rPr>
                <w:color w:val="auto"/>
              </w:rPr>
              <w:t>(</w:t>
            </w:r>
            <w:r w:rsidRPr="00B62560">
              <w:rPr>
                <w:color w:val="auto"/>
                <w:lang w:val="en-US"/>
              </w:rPr>
              <w:t>R</w:t>
            </w:r>
            <w:r w:rsidRPr="00B62560">
              <w:rPr>
                <w:color w:val="auto"/>
              </w:rPr>
              <w:t>=3600×</w:t>
            </w:r>
            <w:r w:rsidRPr="00B62560">
              <w:rPr>
                <w:color w:val="auto"/>
                <w:lang w:val="en-US"/>
              </w:rPr>
              <w:t>S</w:t>
            </w:r>
            <w:r w:rsidRPr="00B62560">
              <w:rPr>
                <w:color w:val="auto"/>
              </w:rPr>
              <w:t>×</w:t>
            </w:r>
            <w:r w:rsidRPr="00B62560">
              <w:rPr>
                <w:color w:val="auto"/>
                <w:lang w:val="en-US"/>
              </w:rPr>
              <w:t>v</w:t>
            </w:r>
            <w:r w:rsidRPr="00B62560">
              <w:rPr>
                <w:color w:val="auto"/>
              </w:rPr>
              <w:t>)</w:t>
            </w:r>
          </w:p>
        </w:tc>
      </w:tr>
      <w:tr w:rsidR="00041BFE" w:rsidTr="00041BFE">
        <w:tc>
          <w:tcPr>
            <w:tcW w:w="4636" w:type="dxa"/>
            <w:vAlign w:val="center"/>
          </w:tcPr>
          <w:p w:rsidR="00041BFE" w:rsidRPr="00B62560" w:rsidRDefault="00041BFE" w:rsidP="00041BFE">
            <w:pPr>
              <w:spacing w:line="276" w:lineRule="auto"/>
              <w:jc w:val="center"/>
              <w:rPr>
                <w:color w:val="auto"/>
              </w:rPr>
            </w:pPr>
            <w:r w:rsidRPr="00B62560">
              <w:rPr>
                <w:color w:val="auto"/>
              </w:rPr>
              <w:t>местоположение, размеры</w:t>
            </w:r>
          </w:p>
        </w:tc>
        <w:tc>
          <w:tcPr>
            <w:tcW w:w="1880" w:type="dxa"/>
            <w:vAlign w:val="center"/>
          </w:tcPr>
          <w:p w:rsidR="00041BFE" w:rsidRPr="00B62560" w:rsidRDefault="00041BFE" w:rsidP="00041BFE">
            <w:pPr>
              <w:spacing w:line="276" w:lineRule="auto"/>
              <w:jc w:val="center"/>
              <w:rPr>
                <w:color w:val="auto"/>
              </w:rPr>
            </w:pPr>
            <w:r w:rsidRPr="00B62560">
              <w:rPr>
                <w:color w:val="auto"/>
              </w:rPr>
              <w:t xml:space="preserve">площадь поперечного сечения </w:t>
            </w:r>
            <w:r w:rsidRPr="00B62560">
              <w:rPr>
                <w:color w:val="auto"/>
                <w:lang w:val="en-US"/>
              </w:rPr>
              <w:t>S</w:t>
            </w:r>
            <w:r w:rsidRPr="00B62560">
              <w:rPr>
                <w:color w:val="auto"/>
              </w:rPr>
              <w:t>, м</w:t>
            </w:r>
            <w:r w:rsidRPr="00B62560">
              <w:rPr>
                <w:color w:val="auto"/>
                <w:vertAlign w:val="superscript"/>
              </w:rPr>
              <w:t>2</w:t>
            </w:r>
          </w:p>
        </w:tc>
        <w:tc>
          <w:tcPr>
            <w:tcW w:w="1715" w:type="dxa"/>
            <w:vMerge/>
            <w:vAlign w:val="center"/>
          </w:tcPr>
          <w:p w:rsidR="00041BFE" w:rsidRPr="00B62560" w:rsidRDefault="00041BFE" w:rsidP="00041BFE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1964" w:type="dxa"/>
            <w:vMerge/>
            <w:vAlign w:val="center"/>
          </w:tcPr>
          <w:p w:rsidR="00041BFE" w:rsidRPr="00B62560" w:rsidRDefault="00041BFE" w:rsidP="00041BFE">
            <w:pPr>
              <w:spacing w:line="276" w:lineRule="auto"/>
              <w:jc w:val="center"/>
              <w:rPr>
                <w:color w:val="auto"/>
              </w:rPr>
            </w:pPr>
          </w:p>
        </w:tc>
      </w:tr>
      <w:tr w:rsidR="00041BFE" w:rsidTr="00041BFE">
        <w:trPr>
          <w:trHeight w:val="54"/>
        </w:trPr>
        <w:tc>
          <w:tcPr>
            <w:tcW w:w="4636" w:type="dxa"/>
            <w:vAlign w:val="center"/>
          </w:tcPr>
          <w:p w:rsidR="00041BFE" w:rsidRPr="00AC0112" w:rsidRDefault="00041BFE" w:rsidP="00041BFE">
            <w:pPr>
              <w:spacing w:after="120"/>
              <w:rPr>
                <w:szCs w:val="24"/>
              </w:rPr>
            </w:pPr>
            <w:r w:rsidRPr="00AC0112">
              <w:rPr>
                <w:szCs w:val="24"/>
              </w:rPr>
              <w:t>Проем в осях 1-</w:t>
            </w:r>
            <w:r>
              <w:rPr>
                <w:szCs w:val="24"/>
              </w:rPr>
              <w:t>2/Б-В</w:t>
            </w:r>
            <w:r w:rsidRPr="00AC0112">
              <w:rPr>
                <w:szCs w:val="24"/>
              </w:rPr>
              <w:t xml:space="preserve"> (</w:t>
            </w:r>
            <w:r>
              <w:rPr>
                <w:szCs w:val="24"/>
              </w:rPr>
              <w:t>д.0,7м</w:t>
            </w:r>
            <w:r w:rsidRPr="00AC0112">
              <w:rPr>
                <w:szCs w:val="24"/>
              </w:rPr>
              <w:t>)</w:t>
            </w:r>
          </w:p>
        </w:tc>
        <w:tc>
          <w:tcPr>
            <w:tcW w:w="1880" w:type="dxa"/>
            <w:vAlign w:val="center"/>
          </w:tcPr>
          <w:p w:rsidR="00041BFE" w:rsidRPr="00AC0112" w:rsidRDefault="00041BFE" w:rsidP="00041BFE">
            <w:pPr>
              <w:spacing w:line="276" w:lineRule="auto"/>
              <w:jc w:val="center"/>
              <w:rPr>
                <w:color w:val="auto"/>
                <w:szCs w:val="24"/>
              </w:rPr>
            </w:pPr>
            <w:r w:rsidRPr="00AC0112">
              <w:rPr>
                <w:szCs w:val="24"/>
              </w:rPr>
              <w:t>0</w:t>
            </w:r>
            <w:r>
              <w:rPr>
                <w:szCs w:val="24"/>
              </w:rPr>
              <w:t>,38</w:t>
            </w:r>
          </w:p>
        </w:tc>
        <w:tc>
          <w:tcPr>
            <w:tcW w:w="1715" w:type="dxa"/>
            <w:vAlign w:val="center"/>
          </w:tcPr>
          <w:p w:rsidR="00041BFE" w:rsidRPr="00AC0112" w:rsidRDefault="00041BFE" w:rsidP="00041BFE">
            <w:pPr>
              <w:spacing w:line="276" w:lineRule="auto"/>
              <w:jc w:val="center"/>
              <w:rPr>
                <w:color w:val="auto"/>
                <w:szCs w:val="24"/>
              </w:rPr>
            </w:pPr>
            <w:r w:rsidRPr="00AC0112">
              <w:rPr>
                <w:szCs w:val="24"/>
              </w:rPr>
              <w:t>0,5</w:t>
            </w:r>
          </w:p>
        </w:tc>
        <w:tc>
          <w:tcPr>
            <w:tcW w:w="1964" w:type="dxa"/>
            <w:vAlign w:val="center"/>
          </w:tcPr>
          <w:p w:rsidR="00041BFE" w:rsidRPr="00AC0112" w:rsidRDefault="00041BFE" w:rsidP="00041BFE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szCs w:val="24"/>
              </w:rPr>
              <w:t>684</w:t>
            </w:r>
          </w:p>
        </w:tc>
      </w:tr>
      <w:tr w:rsidR="00041BFE" w:rsidTr="00041BFE">
        <w:trPr>
          <w:trHeight w:val="54"/>
        </w:trPr>
        <w:tc>
          <w:tcPr>
            <w:tcW w:w="4636" w:type="dxa"/>
            <w:vAlign w:val="center"/>
          </w:tcPr>
          <w:p w:rsidR="00041BFE" w:rsidRPr="00AC0112" w:rsidRDefault="00041BFE" w:rsidP="00041BFE">
            <w:pPr>
              <w:spacing w:after="120"/>
              <w:rPr>
                <w:szCs w:val="24"/>
              </w:rPr>
            </w:pPr>
            <w:r w:rsidRPr="00AC0112">
              <w:rPr>
                <w:szCs w:val="24"/>
              </w:rPr>
              <w:t>Проем в осях 1-</w:t>
            </w:r>
            <w:r>
              <w:rPr>
                <w:szCs w:val="24"/>
              </w:rPr>
              <w:t>2/А-Б</w:t>
            </w:r>
            <w:r w:rsidRPr="00AC0112">
              <w:rPr>
                <w:szCs w:val="24"/>
              </w:rPr>
              <w:t xml:space="preserve"> (</w:t>
            </w:r>
            <w:r>
              <w:rPr>
                <w:szCs w:val="24"/>
              </w:rPr>
              <w:t>д.0,7м</w:t>
            </w:r>
            <w:r w:rsidRPr="00AC0112">
              <w:rPr>
                <w:szCs w:val="24"/>
              </w:rPr>
              <w:t>)</w:t>
            </w:r>
          </w:p>
        </w:tc>
        <w:tc>
          <w:tcPr>
            <w:tcW w:w="1880" w:type="dxa"/>
            <w:vAlign w:val="center"/>
          </w:tcPr>
          <w:p w:rsidR="00041BFE" w:rsidRPr="00AC0112" w:rsidRDefault="00041BFE" w:rsidP="00041BFE">
            <w:pPr>
              <w:spacing w:line="276" w:lineRule="auto"/>
              <w:jc w:val="center"/>
              <w:rPr>
                <w:color w:val="auto"/>
                <w:szCs w:val="24"/>
              </w:rPr>
            </w:pPr>
            <w:r w:rsidRPr="00AC0112">
              <w:rPr>
                <w:szCs w:val="24"/>
              </w:rPr>
              <w:t>0</w:t>
            </w:r>
            <w:r>
              <w:rPr>
                <w:szCs w:val="24"/>
              </w:rPr>
              <w:t>,38</w:t>
            </w:r>
          </w:p>
        </w:tc>
        <w:tc>
          <w:tcPr>
            <w:tcW w:w="1715" w:type="dxa"/>
            <w:vAlign w:val="center"/>
          </w:tcPr>
          <w:p w:rsidR="00041BFE" w:rsidRPr="00AC0112" w:rsidRDefault="00041BFE" w:rsidP="00041BFE">
            <w:pPr>
              <w:spacing w:line="276" w:lineRule="auto"/>
              <w:jc w:val="center"/>
              <w:rPr>
                <w:color w:val="auto"/>
                <w:szCs w:val="24"/>
              </w:rPr>
            </w:pPr>
            <w:r w:rsidRPr="00AC0112">
              <w:rPr>
                <w:szCs w:val="24"/>
              </w:rPr>
              <w:t>0,5</w:t>
            </w:r>
          </w:p>
        </w:tc>
        <w:tc>
          <w:tcPr>
            <w:tcW w:w="1964" w:type="dxa"/>
            <w:vAlign w:val="center"/>
          </w:tcPr>
          <w:p w:rsidR="00041BFE" w:rsidRPr="00AC0112" w:rsidRDefault="00041BFE" w:rsidP="00041BFE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szCs w:val="24"/>
              </w:rPr>
              <w:t>684</w:t>
            </w:r>
          </w:p>
        </w:tc>
      </w:tr>
      <w:tr w:rsidR="00041BFE" w:rsidTr="00041BFE">
        <w:trPr>
          <w:trHeight w:val="54"/>
        </w:trPr>
        <w:tc>
          <w:tcPr>
            <w:tcW w:w="4636" w:type="dxa"/>
            <w:vAlign w:val="center"/>
          </w:tcPr>
          <w:p w:rsidR="00041BFE" w:rsidRPr="00AC0112" w:rsidRDefault="00041BFE" w:rsidP="00041BFE">
            <w:pPr>
              <w:spacing w:after="120"/>
              <w:rPr>
                <w:szCs w:val="24"/>
              </w:rPr>
            </w:pPr>
            <w:r w:rsidRPr="00AC0112">
              <w:rPr>
                <w:szCs w:val="24"/>
              </w:rPr>
              <w:t>Проем в осях 1-</w:t>
            </w:r>
            <w:r>
              <w:rPr>
                <w:szCs w:val="24"/>
              </w:rPr>
              <w:t>2/А-Б</w:t>
            </w:r>
            <w:r w:rsidRPr="00AC0112">
              <w:rPr>
                <w:szCs w:val="24"/>
              </w:rPr>
              <w:t xml:space="preserve"> (</w:t>
            </w:r>
            <w:r>
              <w:rPr>
                <w:szCs w:val="24"/>
              </w:rPr>
              <w:t>д.0,7м</w:t>
            </w:r>
            <w:r w:rsidRPr="00AC0112">
              <w:rPr>
                <w:szCs w:val="24"/>
              </w:rPr>
              <w:t>)</w:t>
            </w:r>
          </w:p>
        </w:tc>
        <w:tc>
          <w:tcPr>
            <w:tcW w:w="1880" w:type="dxa"/>
            <w:vAlign w:val="center"/>
          </w:tcPr>
          <w:p w:rsidR="00041BFE" w:rsidRPr="00AC0112" w:rsidRDefault="00041BFE" w:rsidP="00041BFE">
            <w:pPr>
              <w:spacing w:line="276" w:lineRule="auto"/>
              <w:jc w:val="center"/>
              <w:rPr>
                <w:color w:val="auto"/>
                <w:szCs w:val="24"/>
              </w:rPr>
            </w:pPr>
            <w:r w:rsidRPr="00AC0112">
              <w:rPr>
                <w:szCs w:val="24"/>
              </w:rPr>
              <w:t>0</w:t>
            </w:r>
            <w:r>
              <w:rPr>
                <w:szCs w:val="24"/>
              </w:rPr>
              <w:t>,38</w:t>
            </w:r>
          </w:p>
        </w:tc>
        <w:tc>
          <w:tcPr>
            <w:tcW w:w="1715" w:type="dxa"/>
            <w:vAlign w:val="center"/>
          </w:tcPr>
          <w:p w:rsidR="00041BFE" w:rsidRPr="00AC0112" w:rsidRDefault="00041BFE" w:rsidP="00041BFE">
            <w:pPr>
              <w:spacing w:line="276" w:lineRule="auto"/>
              <w:jc w:val="center"/>
              <w:rPr>
                <w:color w:val="auto"/>
                <w:szCs w:val="24"/>
              </w:rPr>
            </w:pPr>
            <w:r w:rsidRPr="00AC0112">
              <w:rPr>
                <w:szCs w:val="24"/>
              </w:rPr>
              <w:t>0,5</w:t>
            </w:r>
          </w:p>
        </w:tc>
        <w:tc>
          <w:tcPr>
            <w:tcW w:w="1964" w:type="dxa"/>
            <w:vAlign w:val="center"/>
          </w:tcPr>
          <w:p w:rsidR="00041BFE" w:rsidRPr="00AC0112" w:rsidRDefault="00041BFE" w:rsidP="00041BFE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szCs w:val="24"/>
              </w:rPr>
              <w:t>684</w:t>
            </w:r>
          </w:p>
        </w:tc>
      </w:tr>
      <w:tr w:rsidR="00041BFE" w:rsidTr="00041BFE">
        <w:tc>
          <w:tcPr>
            <w:tcW w:w="8231" w:type="dxa"/>
            <w:gridSpan w:val="3"/>
            <w:vAlign w:val="center"/>
          </w:tcPr>
          <w:p w:rsidR="00041BFE" w:rsidRPr="00B62560" w:rsidRDefault="00041BFE" w:rsidP="00041BFE">
            <w:pPr>
              <w:spacing w:line="276" w:lineRule="auto"/>
              <w:jc w:val="right"/>
              <w:rPr>
                <w:color w:val="auto"/>
              </w:rPr>
            </w:pPr>
            <w:r w:rsidRPr="00B62560">
              <w:rPr>
                <w:color w:val="auto"/>
              </w:rPr>
              <w:t>Суммарный расход воздуха</w:t>
            </w:r>
          </w:p>
        </w:tc>
        <w:tc>
          <w:tcPr>
            <w:tcW w:w="1964" w:type="dxa"/>
            <w:vAlign w:val="center"/>
          </w:tcPr>
          <w:p w:rsidR="00041BFE" w:rsidRPr="00653A88" w:rsidRDefault="00041BFE" w:rsidP="00041BFE">
            <w:pPr>
              <w:spacing w:line="276" w:lineRule="auto"/>
              <w:jc w:val="center"/>
              <w:rPr>
                <w:color w:val="auto"/>
                <w:szCs w:val="24"/>
              </w:rPr>
            </w:pPr>
            <w:r>
              <w:rPr>
                <w:szCs w:val="24"/>
              </w:rPr>
              <w:t>2052</w:t>
            </w:r>
          </w:p>
        </w:tc>
      </w:tr>
    </w:tbl>
    <w:p w:rsidR="00041BFE" w:rsidRPr="00B62560" w:rsidRDefault="00041BFE" w:rsidP="00041BFE">
      <w:pPr>
        <w:spacing w:line="276" w:lineRule="auto"/>
        <w:rPr>
          <w:color w:val="auto"/>
        </w:rPr>
      </w:pPr>
    </w:p>
    <w:p w:rsidR="00041BFE" w:rsidRPr="00B62560" w:rsidRDefault="00041BFE" w:rsidP="00041BFE">
      <w:pPr>
        <w:spacing w:after="120" w:line="276" w:lineRule="auto"/>
        <w:rPr>
          <w:b/>
          <w:color w:val="auto"/>
        </w:rPr>
      </w:pPr>
      <w:r w:rsidRPr="00B62560">
        <w:rPr>
          <w:b/>
          <w:color w:val="auto"/>
        </w:rPr>
        <w:t>Результаты определения фактической кратности воздухообмена:</w:t>
      </w:r>
    </w:p>
    <w:p w:rsidR="00041BFE" w:rsidRPr="00B62560" w:rsidRDefault="00041BFE" w:rsidP="00041BFE">
      <w:pPr>
        <w:spacing w:line="276" w:lineRule="auto"/>
        <w:rPr>
          <w:color w:val="auto"/>
        </w:rPr>
      </w:pPr>
      <w:r w:rsidRPr="00B62560">
        <w:rPr>
          <w:color w:val="auto"/>
        </w:rPr>
        <w:t xml:space="preserve">Площадь помещения: </w:t>
      </w:r>
      <w:r w:rsidRPr="00B62560">
        <w:rPr>
          <w:color w:val="auto"/>
          <w:lang w:val="en-US"/>
        </w:rPr>
        <w:t>S</w:t>
      </w:r>
      <w:r w:rsidRPr="00B62560">
        <w:rPr>
          <w:color w:val="auto"/>
        </w:rPr>
        <w:t xml:space="preserve"> = </w:t>
      </w:r>
      <w:r>
        <w:rPr>
          <w:color w:val="auto"/>
        </w:rPr>
        <w:t>4,7</w:t>
      </w:r>
      <w:r w:rsidRPr="00B62560">
        <w:rPr>
          <w:color w:val="auto"/>
        </w:rPr>
        <w:t>×</w:t>
      </w:r>
      <w:r>
        <w:rPr>
          <w:color w:val="auto"/>
        </w:rPr>
        <w:t>7,5+5,6х4+3,5х2,0х0,5+3,55х2,0</w:t>
      </w:r>
      <w:r w:rsidRPr="00B62560">
        <w:rPr>
          <w:color w:val="auto"/>
        </w:rPr>
        <w:t xml:space="preserve">= </w:t>
      </w:r>
      <w:r>
        <w:rPr>
          <w:color w:val="auto"/>
        </w:rPr>
        <w:t xml:space="preserve">68,25 </w:t>
      </w:r>
      <w:r w:rsidRPr="00B62560">
        <w:rPr>
          <w:color w:val="auto"/>
        </w:rPr>
        <w:t>м</w:t>
      </w:r>
      <w:r w:rsidRPr="00B62560">
        <w:rPr>
          <w:color w:val="auto"/>
          <w:vertAlign w:val="superscript"/>
        </w:rPr>
        <w:t>2</w:t>
      </w:r>
      <w:r w:rsidRPr="00B62560">
        <w:rPr>
          <w:color w:val="auto"/>
        </w:rPr>
        <w:t>.</w:t>
      </w:r>
    </w:p>
    <w:p w:rsidR="00041BFE" w:rsidRPr="00B62560" w:rsidRDefault="00041BFE" w:rsidP="00041BFE">
      <w:pPr>
        <w:spacing w:line="276" w:lineRule="auto"/>
        <w:rPr>
          <w:color w:val="auto"/>
        </w:rPr>
      </w:pPr>
      <w:r w:rsidRPr="00B62560">
        <w:rPr>
          <w:color w:val="auto"/>
        </w:rPr>
        <w:t xml:space="preserve">Высота помещения (общая): </w:t>
      </w:r>
      <w:r w:rsidR="00174612">
        <w:rPr>
          <w:color w:val="auto"/>
        </w:rPr>
        <w:t>3,44</w:t>
      </w:r>
      <w:r w:rsidRPr="00B62560">
        <w:rPr>
          <w:color w:val="auto"/>
        </w:rPr>
        <w:t> м</w:t>
      </w:r>
      <w:r w:rsidR="00174612">
        <w:rPr>
          <w:color w:val="auto"/>
        </w:rPr>
        <w:t>, 2,750 м, 4,360 м</w:t>
      </w:r>
      <w:r w:rsidRPr="00B62560">
        <w:rPr>
          <w:color w:val="auto"/>
        </w:rPr>
        <w:t>.</w:t>
      </w:r>
    </w:p>
    <w:p w:rsidR="00041BFE" w:rsidRPr="00F11594" w:rsidRDefault="00041BFE" w:rsidP="00041BFE">
      <w:pPr>
        <w:spacing w:line="276" w:lineRule="auto"/>
        <w:rPr>
          <w:color w:val="auto"/>
        </w:rPr>
      </w:pPr>
      <w:r w:rsidRPr="00F11594">
        <w:rPr>
          <w:color w:val="auto"/>
        </w:rPr>
        <w:t xml:space="preserve">Объем помещения: </w:t>
      </w:r>
      <w:r w:rsidRPr="00F11594">
        <w:rPr>
          <w:color w:val="auto"/>
          <w:lang w:val="en-US"/>
        </w:rPr>
        <w:t>V</w:t>
      </w:r>
      <w:r w:rsidRPr="00F11594">
        <w:rPr>
          <w:color w:val="auto"/>
        </w:rPr>
        <w:t xml:space="preserve"> = </w:t>
      </w:r>
      <w:r w:rsidR="00174612">
        <w:rPr>
          <w:color w:val="auto"/>
        </w:rPr>
        <w:t>4,7</w:t>
      </w:r>
      <w:r w:rsidR="00174612" w:rsidRPr="00B62560">
        <w:rPr>
          <w:color w:val="auto"/>
        </w:rPr>
        <w:t>×</w:t>
      </w:r>
      <w:r w:rsidR="00174612">
        <w:rPr>
          <w:color w:val="auto"/>
        </w:rPr>
        <w:t>7,5</w:t>
      </w:r>
      <w:r w:rsidR="00174612">
        <w:rPr>
          <w:color w:val="auto"/>
        </w:rPr>
        <w:t>х3,44</w:t>
      </w:r>
      <w:r w:rsidR="00174612">
        <w:rPr>
          <w:color w:val="auto"/>
        </w:rPr>
        <w:t>+5,6х4</w:t>
      </w:r>
      <w:r w:rsidR="00174612">
        <w:rPr>
          <w:color w:val="auto"/>
        </w:rPr>
        <w:t>х2,75</w:t>
      </w:r>
      <w:r w:rsidR="00174612">
        <w:rPr>
          <w:color w:val="auto"/>
        </w:rPr>
        <w:t>+3,5х2,0х0,5</w:t>
      </w:r>
      <w:r w:rsidR="00174612">
        <w:rPr>
          <w:color w:val="auto"/>
        </w:rPr>
        <w:t>х2,75</w:t>
      </w:r>
      <w:r w:rsidR="00174612">
        <w:rPr>
          <w:color w:val="auto"/>
        </w:rPr>
        <w:t>+3,55х2,0</w:t>
      </w:r>
      <w:r w:rsidR="00174612">
        <w:rPr>
          <w:color w:val="auto"/>
        </w:rPr>
        <w:t>х4,36</w:t>
      </w:r>
      <w:r w:rsidRPr="00F11594">
        <w:rPr>
          <w:color w:val="auto"/>
        </w:rPr>
        <w:t xml:space="preserve">= </w:t>
      </w:r>
      <w:r w:rsidR="00174612" w:rsidRPr="00174612">
        <w:rPr>
          <w:color w:val="auto"/>
        </w:rPr>
        <w:t>223,44</w:t>
      </w:r>
      <w:r w:rsidR="00174612">
        <w:rPr>
          <w:color w:val="auto"/>
        </w:rPr>
        <w:t xml:space="preserve"> </w:t>
      </w:r>
      <w:r w:rsidRPr="00F11594">
        <w:rPr>
          <w:color w:val="auto"/>
        </w:rPr>
        <w:t>м</w:t>
      </w:r>
      <w:r w:rsidRPr="00F11594">
        <w:rPr>
          <w:color w:val="auto"/>
          <w:vertAlign w:val="superscript"/>
        </w:rPr>
        <w:t>3</w:t>
      </w:r>
      <w:r w:rsidRPr="00F11594">
        <w:rPr>
          <w:color w:val="auto"/>
        </w:rPr>
        <w:t>.</w:t>
      </w:r>
    </w:p>
    <w:p w:rsidR="00041BFE" w:rsidRPr="00F11594" w:rsidRDefault="00041BFE" w:rsidP="00041BFE">
      <w:pPr>
        <w:spacing w:line="276" w:lineRule="auto"/>
        <w:rPr>
          <w:color w:val="auto"/>
        </w:rPr>
      </w:pPr>
      <w:r w:rsidRPr="00F11594">
        <w:rPr>
          <w:color w:val="auto"/>
        </w:rPr>
        <w:t>Фактическая кратность воздухообмена в производственном помещении здания на момент обследования составила:</w:t>
      </w:r>
    </w:p>
    <w:p w:rsidR="00041BFE" w:rsidRPr="00F11594" w:rsidRDefault="00041BFE" w:rsidP="00041BFE">
      <w:pPr>
        <w:spacing w:before="120" w:after="120" w:line="276" w:lineRule="auto"/>
        <w:jc w:val="center"/>
        <w:rPr>
          <w:color w:val="auto"/>
        </w:rPr>
      </w:pPr>
      <w:r w:rsidRPr="00F11594">
        <w:rPr>
          <w:color w:val="auto"/>
        </w:rPr>
        <w:t xml:space="preserve">K = R / </w:t>
      </w:r>
      <w:r w:rsidRPr="00F11594">
        <w:rPr>
          <w:color w:val="auto"/>
          <w:lang w:val="en-US"/>
        </w:rPr>
        <w:t>V</w:t>
      </w:r>
      <w:r w:rsidRPr="00F11594">
        <w:rPr>
          <w:color w:val="auto"/>
        </w:rPr>
        <w:t xml:space="preserve"> = </w:t>
      </w:r>
      <w:r w:rsidR="00174612">
        <w:rPr>
          <w:szCs w:val="24"/>
        </w:rPr>
        <w:t>2052</w:t>
      </w:r>
      <w:r w:rsidRPr="00F11594">
        <w:rPr>
          <w:color w:val="auto"/>
        </w:rPr>
        <w:t xml:space="preserve">/ </w:t>
      </w:r>
      <w:r w:rsidR="00174612" w:rsidRPr="00174612">
        <w:rPr>
          <w:color w:val="auto"/>
        </w:rPr>
        <w:t>223,44</w:t>
      </w:r>
      <w:r w:rsidRPr="00F11594">
        <w:rPr>
          <w:color w:val="auto"/>
        </w:rPr>
        <w:t xml:space="preserve">= </w:t>
      </w:r>
      <w:r w:rsidR="00174612">
        <w:rPr>
          <w:color w:val="auto"/>
        </w:rPr>
        <w:t>9,18</w:t>
      </w:r>
      <w:r>
        <w:rPr>
          <w:color w:val="auto"/>
        </w:rPr>
        <w:t xml:space="preserve">  </w:t>
      </w:r>
      <w:r w:rsidRPr="00F11594">
        <w:rPr>
          <w:color w:val="auto"/>
        </w:rPr>
        <w:t>ч</w:t>
      </w:r>
      <w:r w:rsidRPr="00F11594">
        <w:rPr>
          <w:color w:val="auto"/>
          <w:vertAlign w:val="superscript"/>
        </w:rPr>
        <w:t>-1</w:t>
      </w:r>
    </w:p>
    <w:p w:rsidR="00041BFE" w:rsidRPr="00F11594" w:rsidRDefault="00041BFE" w:rsidP="00041BFE">
      <w:pPr>
        <w:spacing w:line="276" w:lineRule="auto"/>
        <w:rPr>
          <w:b/>
          <w:color w:val="auto"/>
        </w:rPr>
      </w:pPr>
      <w:r w:rsidRPr="00F11594">
        <w:rPr>
          <w:b/>
          <w:color w:val="auto"/>
        </w:rPr>
        <w:t>Требования нормативных документов:</w:t>
      </w:r>
    </w:p>
    <w:p w:rsidR="00041BFE" w:rsidRPr="00F11594" w:rsidRDefault="00041BFE" w:rsidP="00041BFE">
      <w:pPr>
        <w:spacing w:line="276" w:lineRule="auto"/>
        <w:ind w:firstLine="709"/>
        <w:jc w:val="both"/>
        <w:rPr>
          <w:color w:val="auto"/>
        </w:rPr>
      </w:pPr>
      <w:r w:rsidRPr="00F11594">
        <w:rPr>
          <w:color w:val="auto"/>
        </w:rPr>
        <w:t>– В производственных помещениях с тепловыделениями и выделениями вредных или горючих газов или паров легче воздуха, загрязненный воздух следует удалять из верхней зоны в объеме не менее однократного воздухообмена в 1 ч в помещениях высотой 6 м и менее; не менее 6 м</w:t>
      </w:r>
      <w:r w:rsidRPr="00F11594">
        <w:rPr>
          <w:color w:val="auto"/>
          <w:vertAlign w:val="superscript"/>
        </w:rPr>
        <w:t>3</w:t>
      </w:r>
      <w:r w:rsidRPr="00F11594">
        <w:rPr>
          <w:color w:val="auto"/>
        </w:rPr>
        <w:t>/ч на 1 м</w:t>
      </w:r>
      <w:r w:rsidRPr="00F11594">
        <w:rPr>
          <w:color w:val="auto"/>
          <w:vertAlign w:val="superscript"/>
        </w:rPr>
        <w:t>2</w:t>
      </w:r>
      <w:r w:rsidRPr="00F11594">
        <w:rPr>
          <w:color w:val="auto"/>
        </w:rPr>
        <w:t xml:space="preserve"> площади помещения – в помещениях высотой более 6 м (п. 7.3.16 СП 60.13330.2020 «Отопление, вентиляция и кондиционирование воздуха. СНиП 41-01-2003»).</w:t>
      </w:r>
    </w:p>
    <w:p w:rsidR="00041BFE" w:rsidRPr="00F11594" w:rsidRDefault="00041BFE" w:rsidP="00041BFE">
      <w:pPr>
        <w:spacing w:line="276" w:lineRule="auto"/>
        <w:jc w:val="both"/>
        <w:rPr>
          <w:color w:val="auto"/>
        </w:rPr>
      </w:pPr>
    </w:p>
    <w:p w:rsidR="00041BFE" w:rsidRPr="00F11594" w:rsidRDefault="00041BFE" w:rsidP="00041BFE">
      <w:pPr>
        <w:keepNext/>
        <w:spacing w:line="276" w:lineRule="auto"/>
        <w:ind w:left="1134" w:hanging="1134"/>
        <w:jc w:val="both"/>
        <w:rPr>
          <w:color w:val="auto"/>
        </w:rPr>
      </w:pPr>
      <w:r w:rsidRPr="00F11594">
        <w:rPr>
          <w:b/>
          <w:color w:val="auto"/>
        </w:rPr>
        <w:lastRenderedPageBreak/>
        <w:t>Выводы:</w:t>
      </w:r>
      <w:r w:rsidRPr="00F11594">
        <w:rPr>
          <w:color w:val="auto"/>
        </w:rPr>
        <w:tab/>
        <w:t>система естественной вентиляции помещения здания обеспечивает требуемый воздухообмен (не менее однократного воздухообмена в 1 ч в помещениях высотой 6 м и менее).</w:t>
      </w:r>
    </w:p>
    <w:p w:rsidR="00041BFE" w:rsidRPr="00B62560" w:rsidRDefault="00041BFE" w:rsidP="00041BFE">
      <w:pPr>
        <w:keepNext/>
        <w:spacing w:line="276" w:lineRule="auto"/>
        <w:ind w:left="1134" w:hanging="1134"/>
        <w:jc w:val="both"/>
        <w:rPr>
          <w:color w:val="auto"/>
        </w:rPr>
      </w:pPr>
    </w:p>
    <w:p w:rsidR="00041BFE" w:rsidRPr="00B62560" w:rsidRDefault="00041BFE" w:rsidP="00041BFE">
      <w:pPr>
        <w:keepNext/>
        <w:spacing w:line="276" w:lineRule="auto"/>
        <w:rPr>
          <w:color w:val="auto"/>
          <w:szCs w:val="24"/>
        </w:rPr>
      </w:pPr>
    </w:p>
    <w:tbl>
      <w:tblPr>
        <w:tblStyle w:val="af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1"/>
        <w:gridCol w:w="3215"/>
        <w:gridCol w:w="2529"/>
      </w:tblGrid>
      <w:tr w:rsidR="00041BFE" w:rsidTr="00041BFE">
        <w:trPr>
          <w:cantSplit/>
        </w:trPr>
        <w:tc>
          <w:tcPr>
            <w:tcW w:w="4461" w:type="dxa"/>
            <w:vAlign w:val="bottom"/>
          </w:tcPr>
          <w:p w:rsidR="00041BFE" w:rsidRPr="00B62560" w:rsidRDefault="00041BFE" w:rsidP="00041BFE">
            <w:pPr>
              <w:keepNext/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Контроль выполнил:</w:t>
            </w:r>
          </w:p>
          <w:p w:rsidR="00041BFE" w:rsidRPr="00B62560" w:rsidRDefault="00041BFE" w:rsidP="00041BFE">
            <w:pPr>
              <w:keepNext/>
              <w:spacing w:line="276" w:lineRule="auto"/>
              <w:rPr>
                <w:color w:val="auto"/>
              </w:rPr>
            </w:pPr>
          </w:p>
          <w:p w:rsidR="00041BFE" w:rsidRPr="00B62560" w:rsidRDefault="00041BFE" w:rsidP="00041BFE">
            <w:pPr>
              <w:keepNext/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 xml:space="preserve">Специалист НК </w:t>
            </w:r>
            <w:r w:rsidRPr="00B62560">
              <w:rPr>
                <w:color w:val="auto"/>
                <w:lang w:val="en-US"/>
              </w:rPr>
              <w:t>II</w:t>
            </w:r>
            <w:r w:rsidRPr="00B62560">
              <w:rPr>
                <w:color w:val="auto"/>
              </w:rPr>
              <w:t xml:space="preserve"> уровня квалификации</w:t>
            </w:r>
          </w:p>
          <w:p w:rsidR="00041BFE" w:rsidRPr="00B62560" w:rsidRDefault="00041BFE" w:rsidP="00041BFE">
            <w:pPr>
              <w:keepNext/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Уд. № 0039-30430 от 02.02.2024 г.</w:t>
            </w:r>
          </w:p>
        </w:tc>
        <w:tc>
          <w:tcPr>
            <w:tcW w:w="3215" w:type="dxa"/>
            <w:vAlign w:val="bottom"/>
          </w:tcPr>
          <w:p w:rsidR="00041BFE" w:rsidRPr="00B62560" w:rsidRDefault="00041BFE" w:rsidP="00041BFE">
            <w:pPr>
              <w:keepNext/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529" w:type="dxa"/>
            <w:vAlign w:val="bottom"/>
          </w:tcPr>
          <w:p w:rsidR="00041BFE" w:rsidRPr="00B62560" w:rsidRDefault="00041BFE" w:rsidP="00041BFE">
            <w:pPr>
              <w:keepNext/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А.С. Капустин</w:t>
            </w:r>
          </w:p>
        </w:tc>
      </w:tr>
      <w:tr w:rsidR="00041BFE" w:rsidTr="00041BFE">
        <w:trPr>
          <w:cantSplit/>
        </w:trPr>
        <w:tc>
          <w:tcPr>
            <w:tcW w:w="4461" w:type="dxa"/>
          </w:tcPr>
          <w:p w:rsidR="00041BFE" w:rsidRPr="00B62560" w:rsidRDefault="00041BFE" w:rsidP="00041BFE">
            <w:pPr>
              <w:spacing w:line="276" w:lineRule="auto"/>
              <w:rPr>
                <w:color w:val="auto"/>
              </w:rPr>
            </w:pPr>
          </w:p>
          <w:p w:rsidR="00041BFE" w:rsidRPr="00B62560" w:rsidRDefault="00041BFE" w:rsidP="00041BFE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Начальник лаборатории НК:</w:t>
            </w:r>
          </w:p>
          <w:p w:rsidR="00041BFE" w:rsidRPr="00B62560" w:rsidRDefault="00041BFE" w:rsidP="00041BFE">
            <w:pPr>
              <w:spacing w:line="276" w:lineRule="auto"/>
              <w:rPr>
                <w:color w:val="auto"/>
              </w:rPr>
            </w:pPr>
          </w:p>
          <w:p w:rsidR="00041BFE" w:rsidRPr="00B62560" w:rsidRDefault="00041BFE" w:rsidP="00041BFE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 xml:space="preserve">Специалист НК </w:t>
            </w:r>
            <w:r w:rsidRPr="00B62560">
              <w:rPr>
                <w:color w:val="auto"/>
                <w:lang w:val="en-US"/>
              </w:rPr>
              <w:t>II</w:t>
            </w:r>
            <w:r w:rsidRPr="00B62560">
              <w:rPr>
                <w:color w:val="auto"/>
              </w:rPr>
              <w:t xml:space="preserve"> уровня квалификации</w:t>
            </w:r>
          </w:p>
          <w:p w:rsidR="00041BFE" w:rsidRPr="00B62560" w:rsidRDefault="00041BFE" w:rsidP="00041BFE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Уд. № 0039-1508 от 04.10.2024 г.</w:t>
            </w:r>
          </w:p>
        </w:tc>
        <w:tc>
          <w:tcPr>
            <w:tcW w:w="3215" w:type="dxa"/>
            <w:vAlign w:val="bottom"/>
          </w:tcPr>
          <w:p w:rsidR="00041BFE" w:rsidRPr="00B62560" w:rsidRDefault="00041BFE" w:rsidP="00041BFE">
            <w:p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2529" w:type="dxa"/>
            <w:vAlign w:val="bottom"/>
          </w:tcPr>
          <w:p w:rsidR="00041BFE" w:rsidRPr="00B62560" w:rsidRDefault="00041BFE" w:rsidP="00041BFE">
            <w:pPr>
              <w:spacing w:line="276" w:lineRule="auto"/>
              <w:rPr>
                <w:color w:val="auto"/>
              </w:rPr>
            </w:pPr>
            <w:r w:rsidRPr="00B62560">
              <w:rPr>
                <w:color w:val="auto"/>
              </w:rPr>
              <w:t>А.Л. Фролов</w:t>
            </w:r>
          </w:p>
        </w:tc>
      </w:tr>
    </w:tbl>
    <w:p w:rsidR="00041BFE" w:rsidRDefault="00041BFE" w:rsidP="002A1FF1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</w:p>
    <w:p w:rsidR="00041BFE" w:rsidRDefault="00041BFE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:rsidR="002A1FF1" w:rsidRDefault="00174612" w:rsidP="002A1FF1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ПРОТОКОЛ № 8</w:t>
      </w:r>
      <w:r w:rsidR="002A1FF1">
        <w:rPr>
          <w:b/>
          <w:color w:val="000000" w:themeColor="text1"/>
          <w:sz w:val="28"/>
          <w:szCs w:val="28"/>
        </w:rPr>
        <w:t>/</w:t>
      </w:r>
      <w:r w:rsidR="006A2506">
        <w:rPr>
          <w:b/>
          <w:color w:val="000000" w:themeColor="text1"/>
          <w:sz w:val="28"/>
          <w:szCs w:val="28"/>
        </w:rPr>
        <w:t>960-2026</w:t>
      </w:r>
    </w:p>
    <w:p w:rsidR="002A1FF1" w:rsidRDefault="002A1FF1" w:rsidP="002A1FF1">
      <w:pPr>
        <w:spacing w:line="276" w:lineRule="auto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контроля динамического состояния строительных конструкций</w:t>
      </w:r>
    </w:p>
    <w:p w:rsidR="002A1FF1" w:rsidRDefault="002A1FF1" w:rsidP="002A1FF1">
      <w:pPr>
        <w:spacing w:line="276" w:lineRule="auto"/>
        <w:rPr>
          <w:color w:val="000000" w:themeColor="text1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4"/>
        <w:gridCol w:w="6662"/>
      </w:tblGrid>
      <w:tr w:rsidR="00676012" w:rsidTr="002A1FF1">
        <w:tc>
          <w:tcPr>
            <w:tcW w:w="3544" w:type="dxa"/>
          </w:tcPr>
          <w:p w:rsidR="002A1FF1" w:rsidRDefault="002A1FF1" w:rsidP="002A1FF1">
            <w:pPr>
              <w:spacing w:line="27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Объект:</w:t>
            </w:r>
          </w:p>
        </w:tc>
        <w:tc>
          <w:tcPr>
            <w:tcW w:w="6662" w:type="dxa"/>
          </w:tcPr>
          <w:p w:rsidR="002A1FF1" w:rsidRPr="00CC2479" w:rsidRDefault="000B51F1" w:rsidP="002A1FF1">
            <w:pPr>
              <w:spacing w:line="276" w:lineRule="auto"/>
            </w:pPr>
            <w:r>
              <w:t xml:space="preserve">Сооружение камеры-павильона </w:t>
            </w:r>
            <w:r w:rsidR="006A2506">
              <w:t>к2918</w:t>
            </w:r>
          </w:p>
        </w:tc>
      </w:tr>
      <w:tr w:rsidR="00676012" w:rsidTr="002A1FF1">
        <w:tc>
          <w:tcPr>
            <w:tcW w:w="3544" w:type="dxa"/>
          </w:tcPr>
          <w:p w:rsidR="002A1FF1" w:rsidRDefault="002A1FF1" w:rsidP="002A1FF1">
            <w:pPr>
              <w:spacing w:line="276" w:lineRule="auto"/>
              <w:rPr>
                <w:b/>
                <w:color w:val="auto"/>
              </w:rPr>
            </w:pPr>
            <w:r>
              <w:rPr>
                <w:b/>
                <w:color w:val="auto"/>
              </w:rPr>
              <w:t>Организация, эксплуатирующая объект:</w:t>
            </w:r>
          </w:p>
        </w:tc>
        <w:tc>
          <w:tcPr>
            <w:tcW w:w="6662" w:type="dxa"/>
          </w:tcPr>
          <w:p w:rsidR="002A1FF1" w:rsidRPr="00CC2479" w:rsidRDefault="002A1FF1" w:rsidP="002A1FF1">
            <w:pPr>
              <w:spacing w:line="276" w:lineRule="auto"/>
            </w:pPr>
            <w:r w:rsidRPr="00CC2479">
              <w:t xml:space="preserve">ПАО «МОЭК», </w:t>
            </w:r>
            <w:r w:rsidR="006A2506">
              <w:t>Филиал № 3, Предприятие № 6</w:t>
            </w:r>
          </w:p>
        </w:tc>
      </w:tr>
      <w:tr w:rsidR="00676012" w:rsidTr="002A1FF1">
        <w:tc>
          <w:tcPr>
            <w:tcW w:w="3544" w:type="dxa"/>
          </w:tcPr>
          <w:p w:rsidR="002A1FF1" w:rsidRDefault="002A1FF1" w:rsidP="002A1FF1">
            <w:pPr>
              <w:spacing w:line="276" w:lineRule="auto"/>
              <w:rPr>
                <w:b/>
                <w:color w:val="auto"/>
              </w:rPr>
            </w:pPr>
            <w:r>
              <w:rPr>
                <w:b/>
                <w:color w:val="auto"/>
              </w:rPr>
              <w:t>Место проведения контроля:</w:t>
            </w:r>
          </w:p>
        </w:tc>
        <w:tc>
          <w:tcPr>
            <w:tcW w:w="6662" w:type="dxa"/>
          </w:tcPr>
          <w:p w:rsidR="002A1FF1" w:rsidRDefault="002A1FF1" w:rsidP="002A1FF1">
            <w:pPr>
              <w:spacing w:line="276" w:lineRule="auto"/>
            </w:pPr>
            <w:r>
              <w:t xml:space="preserve">г. Москва, </w:t>
            </w:r>
            <w:r w:rsidR="00735A40">
              <w:rPr>
                <w:color w:val="auto"/>
              </w:rPr>
              <w:t>Олимпийский просп., д.18/1, стр.2</w:t>
            </w:r>
          </w:p>
        </w:tc>
      </w:tr>
      <w:tr w:rsidR="00676012" w:rsidTr="002A1FF1">
        <w:tc>
          <w:tcPr>
            <w:tcW w:w="3544" w:type="dxa"/>
          </w:tcPr>
          <w:p w:rsidR="002A1FF1" w:rsidRDefault="002A1FF1" w:rsidP="002A1FF1">
            <w:pPr>
              <w:spacing w:line="276" w:lineRule="auto"/>
              <w:rPr>
                <w:b/>
                <w:color w:val="auto"/>
              </w:rPr>
            </w:pPr>
            <w:r>
              <w:rPr>
                <w:b/>
                <w:color w:val="auto"/>
              </w:rPr>
              <w:t>Дата проведения контроля:</w:t>
            </w:r>
          </w:p>
        </w:tc>
        <w:tc>
          <w:tcPr>
            <w:tcW w:w="6662" w:type="dxa"/>
          </w:tcPr>
          <w:p w:rsidR="002A1FF1" w:rsidRDefault="006A2506" w:rsidP="002A1FF1">
            <w:pPr>
              <w:spacing w:line="276" w:lineRule="auto"/>
            </w:pPr>
            <w:r>
              <w:rPr>
                <w:color w:val="auto"/>
              </w:rPr>
              <w:t xml:space="preserve">27.07.2026 </w:t>
            </w:r>
            <w:r w:rsidR="002A1FF1" w:rsidRPr="0039484E">
              <w:rPr>
                <w:color w:val="auto"/>
              </w:rPr>
              <w:t>г.</w:t>
            </w:r>
          </w:p>
        </w:tc>
      </w:tr>
      <w:tr w:rsidR="00676012" w:rsidTr="002A1FF1">
        <w:tc>
          <w:tcPr>
            <w:tcW w:w="3544" w:type="dxa"/>
          </w:tcPr>
          <w:p w:rsidR="002A1FF1" w:rsidRDefault="002A1FF1" w:rsidP="002A1FF1">
            <w:pPr>
              <w:spacing w:line="276" w:lineRule="auto"/>
              <w:rPr>
                <w:b/>
                <w:color w:val="auto"/>
              </w:rPr>
            </w:pPr>
            <w:r>
              <w:rPr>
                <w:b/>
                <w:color w:val="auto"/>
              </w:rPr>
              <w:t>Организация, проводившая контроль:</w:t>
            </w:r>
          </w:p>
        </w:tc>
        <w:tc>
          <w:tcPr>
            <w:tcW w:w="6662" w:type="dxa"/>
          </w:tcPr>
          <w:p w:rsidR="002A1FF1" w:rsidRPr="00CC2479" w:rsidRDefault="002A1FF1" w:rsidP="002A1FF1">
            <w:pPr>
              <w:spacing w:line="276" w:lineRule="auto"/>
            </w:pPr>
            <w:r w:rsidRPr="00CC2479">
              <w:t xml:space="preserve">Лаборатория неразрушающего контроля </w:t>
            </w:r>
            <w:r w:rsidRPr="00CC2479">
              <w:br/>
              <w:t>ООО «ПСК «ВЫСОТА»</w:t>
            </w:r>
            <w:r w:rsidRPr="00CC2479">
              <w:br/>
              <w:t>(свидетельство об аттестации № ЛНК-027А0609 от 22.02.2024 г., действительно до 22.02.2027 г.)</w:t>
            </w:r>
          </w:p>
        </w:tc>
      </w:tr>
    </w:tbl>
    <w:p w:rsidR="002A1FF1" w:rsidRDefault="002A1FF1" w:rsidP="002A1FF1">
      <w:pPr>
        <w:spacing w:line="276" w:lineRule="auto"/>
        <w:rPr>
          <w:color w:val="000000" w:themeColor="text1"/>
        </w:rPr>
      </w:pPr>
    </w:p>
    <w:tbl>
      <w:tblPr>
        <w:tblW w:w="0" w:type="auto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6573"/>
      </w:tblGrid>
      <w:tr w:rsidR="00676012" w:rsidTr="002A1FF1">
        <w:tc>
          <w:tcPr>
            <w:tcW w:w="3530" w:type="dxa"/>
          </w:tcPr>
          <w:p w:rsidR="002A1FF1" w:rsidRDefault="002A1FF1" w:rsidP="002A1FF1">
            <w:pPr>
              <w:spacing w:line="27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Испытываемые конструкции:</w:t>
            </w:r>
          </w:p>
        </w:tc>
        <w:tc>
          <w:tcPr>
            <w:tcW w:w="6662" w:type="dxa"/>
          </w:tcPr>
          <w:p w:rsidR="002A1FF1" w:rsidRDefault="002A1FF1" w:rsidP="00735A40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В качестве характерных точек на строительных конструкциях здания приняты: </w:t>
            </w:r>
            <w:r w:rsidRPr="0039484E">
              <w:rPr>
                <w:bCs/>
                <w:color w:val="auto"/>
                <w:lang w:bidi="ru-RU"/>
              </w:rPr>
              <w:t xml:space="preserve">середины </w:t>
            </w:r>
            <w:r>
              <w:rPr>
                <w:color w:val="000000" w:themeColor="text1"/>
              </w:rPr>
              <w:t xml:space="preserve">середина </w:t>
            </w:r>
            <w:r w:rsidRPr="0039484E">
              <w:rPr>
                <w:bCs/>
                <w:color w:val="auto"/>
                <w:lang w:bidi="ru-RU"/>
              </w:rPr>
              <w:t xml:space="preserve">высот стен </w:t>
            </w:r>
          </w:p>
        </w:tc>
      </w:tr>
      <w:tr w:rsidR="00676012" w:rsidTr="002A1FF1">
        <w:tc>
          <w:tcPr>
            <w:tcW w:w="3530" w:type="dxa"/>
          </w:tcPr>
          <w:p w:rsidR="002A1FF1" w:rsidRDefault="002A1FF1" w:rsidP="002A1FF1">
            <w:pPr>
              <w:spacing w:line="27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Схема контроля:</w:t>
            </w:r>
          </w:p>
        </w:tc>
        <w:tc>
          <w:tcPr>
            <w:tcW w:w="6662" w:type="dxa"/>
          </w:tcPr>
          <w:p w:rsidR="002A1FF1" w:rsidRDefault="002A1FF1" w:rsidP="00B012FC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прилагается (схема № </w:t>
            </w:r>
            <w:r w:rsidR="00B012FC">
              <w:rPr>
                <w:color w:val="000000" w:themeColor="text1"/>
              </w:rPr>
              <w:t>5</w:t>
            </w:r>
            <w:r>
              <w:rPr>
                <w:color w:val="000000" w:themeColor="text1"/>
              </w:rPr>
              <w:t>.</w:t>
            </w:r>
            <w:r w:rsidR="000B51F1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)</w:t>
            </w:r>
          </w:p>
        </w:tc>
      </w:tr>
      <w:tr w:rsidR="00676012" w:rsidTr="002A1FF1">
        <w:tc>
          <w:tcPr>
            <w:tcW w:w="3530" w:type="dxa"/>
          </w:tcPr>
          <w:p w:rsidR="002A1FF1" w:rsidRDefault="002A1FF1" w:rsidP="002A1FF1">
            <w:pPr>
              <w:spacing w:line="27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Средства контроля:</w:t>
            </w:r>
          </w:p>
        </w:tc>
        <w:tc>
          <w:tcPr>
            <w:tcW w:w="6662" w:type="dxa"/>
          </w:tcPr>
          <w:p w:rsidR="002A1FF1" w:rsidRDefault="000B51F1" w:rsidP="002A1FF1">
            <w:pPr>
              <w:spacing w:line="276" w:lineRule="auto"/>
              <w:rPr>
                <w:color w:val="000000" w:themeColor="text1"/>
              </w:rPr>
            </w:pPr>
            <w:r w:rsidRPr="00F11594">
              <w:rPr>
                <w:color w:val="auto"/>
              </w:rPr>
              <w:t>Виброметр СМ-21, зав. № 136 (свидетельство о поверке № </w:t>
            </w:r>
            <w:r>
              <w:rPr>
                <w:color w:val="000000" w:themeColor="text1"/>
              </w:rPr>
              <w:t>С-БН/02-07-2026/538078355, действительно до 01.07.2027</w:t>
            </w:r>
            <w:r w:rsidRPr="00F11594">
              <w:rPr>
                <w:color w:val="auto"/>
              </w:rPr>
              <w:t> г.)</w:t>
            </w:r>
          </w:p>
        </w:tc>
      </w:tr>
      <w:tr w:rsidR="00676012" w:rsidTr="002A1FF1">
        <w:tc>
          <w:tcPr>
            <w:tcW w:w="3530" w:type="dxa"/>
          </w:tcPr>
          <w:p w:rsidR="002A1FF1" w:rsidRDefault="002A1FF1" w:rsidP="002A1FF1">
            <w:pPr>
              <w:spacing w:line="27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Методика контроля:</w:t>
            </w:r>
          </w:p>
        </w:tc>
        <w:tc>
          <w:tcPr>
            <w:tcW w:w="6662" w:type="dxa"/>
          </w:tcPr>
          <w:p w:rsidR="002A1FF1" w:rsidRDefault="002A1FF1" w:rsidP="002A1F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 РД 34.21.306-96</w:t>
            </w:r>
          </w:p>
        </w:tc>
      </w:tr>
      <w:tr w:rsidR="00676012" w:rsidTr="002A1FF1">
        <w:tc>
          <w:tcPr>
            <w:tcW w:w="3530" w:type="dxa"/>
          </w:tcPr>
          <w:p w:rsidR="002A1FF1" w:rsidRDefault="002A1FF1" w:rsidP="002A1FF1">
            <w:pPr>
              <w:spacing w:line="27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Оценка результатов:</w:t>
            </w:r>
          </w:p>
        </w:tc>
        <w:tc>
          <w:tcPr>
            <w:tcW w:w="6662" w:type="dxa"/>
          </w:tcPr>
          <w:p w:rsidR="002A1FF1" w:rsidRDefault="002A1FF1" w:rsidP="002A1F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 РД 34.21.306-96</w:t>
            </w:r>
          </w:p>
        </w:tc>
      </w:tr>
    </w:tbl>
    <w:p w:rsidR="002A1FF1" w:rsidRDefault="002A1FF1" w:rsidP="002A1FF1">
      <w:pPr>
        <w:spacing w:line="276" w:lineRule="auto"/>
        <w:rPr>
          <w:color w:val="000000" w:themeColor="text1"/>
        </w:rPr>
      </w:pPr>
    </w:p>
    <w:p w:rsidR="002A1FF1" w:rsidRDefault="002A1FF1" w:rsidP="002A1FF1">
      <w:pPr>
        <w:spacing w:line="276" w:lineRule="auto"/>
        <w:rPr>
          <w:b/>
          <w:color w:val="000000" w:themeColor="text1"/>
        </w:rPr>
      </w:pPr>
      <w:r>
        <w:rPr>
          <w:b/>
          <w:color w:val="000000" w:themeColor="text1"/>
        </w:rPr>
        <w:t>Результаты контроля: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1"/>
        <w:gridCol w:w="4337"/>
        <w:gridCol w:w="4337"/>
      </w:tblGrid>
      <w:tr w:rsidR="00676012" w:rsidTr="002A1FF1">
        <w:trPr>
          <w:trHeight w:val="393"/>
          <w:jc w:val="center"/>
        </w:trPr>
        <w:tc>
          <w:tcPr>
            <w:tcW w:w="1521" w:type="dxa"/>
            <w:vMerge w:val="restart"/>
            <w:vAlign w:val="center"/>
          </w:tcPr>
          <w:p w:rsidR="002A1FF1" w:rsidRDefault="002A1FF1" w:rsidP="002A1F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 точки измерения</w:t>
            </w:r>
          </w:p>
        </w:tc>
        <w:tc>
          <w:tcPr>
            <w:tcW w:w="8674" w:type="dxa"/>
            <w:gridSpan w:val="2"/>
            <w:vAlign w:val="center"/>
          </w:tcPr>
          <w:p w:rsidR="002A1FF1" w:rsidRDefault="002A1FF1" w:rsidP="002A1FF1">
            <w:pPr>
              <w:spacing w:line="276" w:lineRule="auto"/>
              <w:jc w:val="center"/>
              <w:rPr>
                <w:bCs/>
                <w:color w:val="000000" w:themeColor="text1"/>
                <w:lang w:bidi="ru-RU"/>
              </w:rPr>
            </w:pPr>
            <w:r>
              <w:rPr>
                <w:color w:val="000000" w:themeColor="text1"/>
              </w:rPr>
              <w:t>Результаты измерений</w:t>
            </w:r>
            <w:r>
              <w:rPr>
                <w:bCs/>
                <w:color w:val="000000" w:themeColor="text1"/>
                <w:lang w:bidi="ru-RU"/>
              </w:rPr>
              <w:t xml:space="preserve"> в диапазоне частот 2-1000 Гц</w:t>
            </w:r>
          </w:p>
          <w:p w:rsidR="002A1FF1" w:rsidRDefault="002A1FF1" w:rsidP="002A1F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(</w:t>
            </w:r>
            <w:r>
              <w:rPr>
                <w:bCs/>
                <w:color w:val="000000" w:themeColor="text1"/>
                <w:lang w:bidi="ru-RU"/>
              </w:rPr>
              <w:t>среднеквадратичное значение)</w:t>
            </w:r>
          </w:p>
        </w:tc>
      </w:tr>
      <w:tr w:rsidR="00676012" w:rsidTr="002A1FF1">
        <w:trPr>
          <w:trHeight w:val="392"/>
          <w:jc w:val="center"/>
        </w:trPr>
        <w:tc>
          <w:tcPr>
            <w:tcW w:w="1521" w:type="dxa"/>
            <w:vMerge/>
            <w:vAlign w:val="center"/>
          </w:tcPr>
          <w:p w:rsidR="002A1FF1" w:rsidRDefault="002A1FF1" w:rsidP="002A1FF1">
            <w:pPr>
              <w:spacing w:line="276" w:lineRule="auto"/>
              <w:jc w:val="center"/>
              <w:rPr>
                <w:color w:val="000000" w:themeColor="text1"/>
              </w:rPr>
            </w:pPr>
          </w:p>
        </w:tc>
        <w:tc>
          <w:tcPr>
            <w:tcW w:w="4337" w:type="dxa"/>
            <w:vAlign w:val="center"/>
          </w:tcPr>
          <w:p w:rsidR="002A1FF1" w:rsidRDefault="002A1FF1" w:rsidP="002A1F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ускорение колебаний, мм/с</w:t>
            </w:r>
            <w:r>
              <w:rPr>
                <w:color w:val="000000" w:themeColor="text1"/>
                <w:vertAlign w:val="superscript"/>
              </w:rPr>
              <w:t>2</w:t>
            </w:r>
          </w:p>
        </w:tc>
        <w:tc>
          <w:tcPr>
            <w:tcW w:w="4337" w:type="dxa"/>
            <w:vAlign w:val="center"/>
          </w:tcPr>
          <w:p w:rsidR="002A1FF1" w:rsidRDefault="002A1FF1" w:rsidP="002A1F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скорость колебаний, мм/с</w:t>
            </w:r>
          </w:p>
        </w:tc>
      </w:tr>
      <w:tr w:rsidR="00676012" w:rsidTr="002A1FF1">
        <w:trPr>
          <w:jc w:val="center"/>
        </w:trPr>
        <w:tc>
          <w:tcPr>
            <w:tcW w:w="1521" w:type="dxa"/>
            <w:vAlign w:val="center"/>
          </w:tcPr>
          <w:p w:rsidR="002A1FF1" w:rsidRDefault="002A1FF1" w:rsidP="009A474C">
            <w:pPr>
              <w:pStyle w:val="afff1"/>
              <w:numPr>
                <w:ilvl w:val="0"/>
                <w:numId w:val="42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4337" w:type="dxa"/>
          </w:tcPr>
          <w:p w:rsidR="002A1FF1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410BBE">
              <w:t>1,3</w:t>
            </w:r>
          </w:p>
        </w:tc>
        <w:tc>
          <w:tcPr>
            <w:tcW w:w="4337" w:type="dxa"/>
          </w:tcPr>
          <w:p w:rsidR="002A1FF1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5C3903">
              <w:t>0,09</w:t>
            </w:r>
          </w:p>
        </w:tc>
      </w:tr>
      <w:tr w:rsidR="00676012" w:rsidTr="002A1FF1">
        <w:trPr>
          <w:jc w:val="center"/>
        </w:trPr>
        <w:tc>
          <w:tcPr>
            <w:tcW w:w="1521" w:type="dxa"/>
            <w:vAlign w:val="center"/>
          </w:tcPr>
          <w:p w:rsidR="002A1FF1" w:rsidRDefault="002A1FF1" w:rsidP="009A474C">
            <w:pPr>
              <w:pStyle w:val="afff1"/>
              <w:numPr>
                <w:ilvl w:val="0"/>
                <w:numId w:val="42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4337" w:type="dxa"/>
          </w:tcPr>
          <w:p w:rsidR="002A1FF1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410BBE">
              <w:t>2,0</w:t>
            </w:r>
          </w:p>
        </w:tc>
        <w:tc>
          <w:tcPr>
            <w:tcW w:w="4337" w:type="dxa"/>
          </w:tcPr>
          <w:p w:rsidR="002A1FF1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5C3903">
              <w:t>0,09</w:t>
            </w:r>
          </w:p>
        </w:tc>
      </w:tr>
      <w:tr w:rsidR="00676012" w:rsidTr="002A1FF1">
        <w:trPr>
          <w:jc w:val="center"/>
        </w:trPr>
        <w:tc>
          <w:tcPr>
            <w:tcW w:w="1521" w:type="dxa"/>
            <w:vAlign w:val="center"/>
          </w:tcPr>
          <w:p w:rsidR="002A1FF1" w:rsidRDefault="002A1FF1" w:rsidP="009A474C">
            <w:pPr>
              <w:pStyle w:val="afff1"/>
              <w:numPr>
                <w:ilvl w:val="0"/>
                <w:numId w:val="42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4337" w:type="dxa"/>
          </w:tcPr>
          <w:p w:rsidR="002A1FF1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410BBE">
              <w:t>2,2</w:t>
            </w:r>
          </w:p>
        </w:tc>
        <w:tc>
          <w:tcPr>
            <w:tcW w:w="4337" w:type="dxa"/>
          </w:tcPr>
          <w:p w:rsidR="002A1FF1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5C3903">
              <w:t>0,04</w:t>
            </w:r>
          </w:p>
        </w:tc>
      </w:tr>
      <w:tr w:rsidR="00676012" w:rsidTr="002A1FF1">
        <w:trPr>
          <w:jc w:val="center"/>
        </w:trPr>
        <w:tc>
          <w:tcPr>
            <w:tcW w:w="1521" w:type="dxa"/>
            <w:vAlign w:val="center"/>
          </w:tcPr>
          <w:p w:rsidR="002A1FF1" w:rsidRDefault="002A1FF1" w:rsidP="009A474C">
            <w:pPr>
              <w:pStyle w:val="afff1"/>
              <w:numPr>
                <w:ilvl w:val="0"/>
                <w:numId w:val="42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4337" w:type="dxa"/>
          </w:tcPr>
          <w:p w:rsidR="002A1FF1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410BBE">
              <w:t>1,1</w:t>
            </w:r>
          </w:p>
        </w:tc>
        <w:tc>
          <w:tcPr>
            <w:tcW w:w="4337" w:type="dxa"/>
          </w:tcPr>
          <w:p w:rsidR="002A1FF1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5C3903">
              <w:t>0,14</w:t>
            </w:r>
          </w:p>
        </w:tc>
      </w:tr>
      <w:tr w:rsidR="00676012" w:rsidTr="002A1FF1">
        <w:trPr>
          <w:jc w:val="center"/>
        </w:trPr>
        <w:tc>
          <w:tcPr>
            <w:tcW w:w="1521" w:type="dxa"/>
            <w:vAlign w:val="center"/>
          </w:tcPr>
          <w:p w:rsidR="002A1FF1" w:rsidRDefault="002A1FF1" w:rsidP="009A474C">
            <w:pPr>
              <w:pStyle w:val="afff1"/>
              <w:numPr>
                <w:ilvl w:val="0"/>
                <w:numId w:val="42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4337" w:type="dxa"/>
          </w:tcPr>
          <w:p w:rsidR="002A1FF1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410BBE">
              <w:t>2,1</w:t>
            </w:r>
          </w:p>
        </w:tc>
        <w:tc>
          <w:tcPr>
            <w:tcW w:w="4337" w:type="dxa"/>
          </w:tcPr>
          <w:p w:rsidR="002A1FF1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5C3903">
              <w:t>0,13</w:t>
            </w:r>
          </w:p>
        </w:tc>
      </w:tr>
      <w:tr w:rsidR="00676012" w:rsidTr="002A1FF1">
        <w:trPr>
          <w:jc w:val="center"/>
        </w:trPr>
        <w:tc>
          <w:tcPr>
            <w:tcW w:w="1521" w:type="dxa"/>
            <w:vAlign w:val="center"/>
          </w:tcPr>
          <w:p w:rsidR="002A1FF1" w:rsidRDefault="002A1FF1" w:rsidP="009A474C">
            <w:pPr>
              <w:pStyle w:val="afff1"/>
              <w:numPr>
                <w:ilvl w:val="0"/>
                <w:numId w:val="42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4337" w:type="dxa"/>
          </w:tcPr>
          <w:p w:rsidR="002A1FF1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410BBE">
              <w:t>2,1</w:t>
            </w:r>
          </w:p>
        </w:tc>
        <w:tc>
          <w:tcPr>
            <w:tcW w:w="4337" w:type="dxa"/>
          </w:tcPr>
          <w:p w:rsidR="002A1FF1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5C3903">
              <w:t>0,04</w:t>
            </w:r>
          </w:p>
        </w:tc>
      </w:tr>
      <w:tr w:rsidR="00676012" w:rsidTr="002A1FF1">
        <w:trPr>
          <w:jc w:val="center"/>
        </w:trPr>
        <w:tc>
          <w:tcPr>
            <w:tcW w:w="1521" w:type="dxa"/>
            <w:vAlign w:val="center"/>
          </w:tcPr>
          <w:p w:rsidR="002A1FF1" w:rsidRDefault="002A1FF1" w:rsidP="009A474C">
            <w:pPr>
              <w:pStyle w:val="afff1"/>
              <w:numPr>
                <w:ilvl w:val="0"/>
                <w:numId w:val="42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4337" w:type="dxa"/>
          </w:tcPr>
          <w:p w:rsidR="002A1FF1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410BBE">
              <w:t>1,2</w:t>
            </w:r>
          </w:p>
        </w:tc>
        <w:tc>
          <w:tcPr>
            <w:tcW w:w="4337" w:type="dxa"/>
          </w:tcPr>
          <w:p w:rsidR="002A1FF1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5C3903">
              <w:t>0,06</w:t>
            </w:r>
          </w:p>
        </w:tc>
      </w:tr>
      <w:tr w:rsidR="00676012" w:rsidTr="002A1FF1">
        <w:trPr>
          <w:jc w:val="center"/>
        </w:trPr>
        <w:tc>
          <w:tcPr>
            <w:tcW w:w="1521" w:type="dxa"/>
            <w:vAlign w:val="center"/>
          </w:tcPr>
          <w:p w:rsidR="002A1FF1" w:rsidRDefault="002A1FF1" w:rsidP="009A474C">
            <w:pPr>
              <w:pStyle w:val="afff1"/>
              <w:numPr>
                <w:ilvl w:val="0"/>
                <w:numId w:val="42"/>
              </w:numPr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4337" w:type="dxa"/>
          </w:tcPr>
          <w:p w:rsidR="002A1FF1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410BBE">
              <w:t>1,9</w:t>
            </w:r>
          </w:p>
        </w:tc>
        <w:tc>
          <w:tcPr>
            <w:tcW w:w="4337" w:type="dxa"/>
          </w:tcPr>
          <w:p w:rsidR="002A1FF1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5C3903">
              <w:t>0,06</w:t>
            </w:r>
          </w:p>
        </w:tc>
      </w:tr>
    </w:tbl>
    <w:p w:rsidR="002A1FF1" w:rsidRDefault="002A1FF1" w:rsidP="002A1FF1">
      <w:pPr>
        <w:keepNext/>
        <w:spacing w:line="276" w:lineRule="auto"/>
        <w:ind w:left="1134" w:hanging="1134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:rsidR="002A1FF1" w:rsidRDefault="002A1FF1" w:rsidP="002A1FF1">
      <w:pPr>
        <w:keepNext/>
        <w:spacing w:line="276" w:lineRule="auto"/>
        <w:ind w:left="1134" w:hanging="1134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>Выводы:</w:t>
      </w:r>
      <w:r>
        <w:rPr>
          <w:color w:val="000000" w:themeColor="text1"/>
        </w:rPr>
        <w:tab/>
      </w:r>
      <w:r>
        <w:rPr>
          <w:bCs/>
          <w:color w:val="000000" w:themeColor="text1"/>
          <w:lang w:bidi="ru-RU"/>
        </w:rPr>
        <w:t>максимальное среднеквадратичное значение корректированного виброускорения строительных конструкций здания в диапазоне частот 2-1000 Гц составляет 2,1 мм/с</w:t>
      </w:r>
      <w:r>
        <w:rPr>
          <w:bCs/>
          <w:color w:val="000000" w:themeColor="text1"/>
          <w:vertAlign w:val="superscript"/>
          <w:lang w:bidi="ru-RU"/>
        </w:rPr>
        <w:t>2</w:t>
      </w:r>
      <w:r>
        <w:rPr>
          <w:bCs/>
          <w:color w:val="000000" w:themeColor="text1"/>
          <w:lang w:bidi="ru-RU"/>
        </w:rPr>
        <w:t>, среднеквадратичное значение виброскорости - 0,13 мм/с. Согласно п. 4.1 РД 34.21.306-96 полученные количественные параметры уровня колебаний строительных конструкций здания позволяют характеризовать их по влиянию на людей как «неощутимые».</w:t>
      </w:r>
    </w:p>
    <w:p w:rsidR="002A1FF1" w:rsidRDefault="002A1FF1" w:rsidP="002A1FF1">
      <w:pPr>
        <w:keepNext/>
        <w:spacing w:line="276" w:lineRule="auto"/>
        <w:rPr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60"/>
        <w:gridCol w:w="3214"/>
        <w:gridCol w:w="2531"/>
      </w:tblGrid>
      <w:tr w:rsidR="00676012" w:rsidTr="002A1FF1">
        <w:trPr>
          <w:cantSplit/>
        </w:trPr>
        <w:tc>
          <w:tcPr>
            <w:tcW w:w="4503" w:type="dxa"/>
            <w:vAlign w:val="bottom"/>
          </w:tcPr>
          <w:p w:rsidR="002A1FF1" w:rsidRPr="0039484E" w:rsidRDefault="002A1FF1" w:rsidP="002A1FF1">
            <w:pPr>
              <w:keepNext/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Контроль выполнил:</w:t>
            </w:r>
          </w:p>
          <w:p w:rsidR="002A1FF1" w:rsidRPr="0039484E" w:rsidRDefault="002A1FF1" w:rsidP="002A1FF1">
            <w:pPr>
              <w:keepNext/>
              <w:spacing w:line="276" w:lineRule="auto"/>
              <w:rPr>
                <w:color w:val="auto"/>
              </w:rPr>
            </w:pPr>
          </w:p>
          <w:p w:rsidR="002A1FF1" w:rsidRPr="0039484E" w:rsidRDefault="002A1FF1" w:rsidP="002A1FF1">
            <w:pPr>
              <w:keepNext/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Специалист НК </w:t>
            </w:r>
            <w:r w:rsidRPr="0039484E">
              <w:rPr>
                <w:color w:val="auto"/>
                <w:lang w:val="en-US"/>
              </w:rPr>
              <w:t>II</w:t>
            </w:r>
            <w:r w:rsidRPr="0039484E">
              <w:rPr>
                <w:color w:val="auto"/>
              </w:rPr>
              <w:t xml:space="preserve"> уровня квалификации</w:t>
            </w:r>
          </w:p>
          <w:p w:rsidR="002A1FF1" w:rsidRDefault="002A1FF1" w:rsidP="002A1FF1">
            <w:pPr>
              <w:keepNext/>
              <w:spacing w:line="276" w:lineRule="auto"/>
              <w:rPr>
                <w:color w:val="000000" w:themeColor="text1"/>
              </w:rPr>
            </w:pPr>
            <w:r w:rsidRPr="0039484E">
              <w:rPr>
                <w:color w:val="auto"/>
              </w:rPr>
              <w:t>Уд. № 0039-</w:t>
            </w:r>
            <w:r>
              <w:rPr>
                <w:color w:val="auto"/>
              </w:rPr>
              <w:t>30430</w:t>
            </w:r>
            <w:r w:rsidRPr="0039484E">
              <w:rPr>
                <w:color w:val="auto"/>
              </w:rPr>
              <w:t xml:space="preserve"> от </w:t>
            </w:r>
            <w:r>
              <w:rPr>
                <w:color w:val="auto"/>
              </w:rPr>
              <w:t>02</w:t>
            </w:r>
            <w:r w:rsidRPr="0039484E">
              <w:rPr>
                <w:color w:val="auto"/>
              </w:rPr>
              <w:t>.</w:t>
            </w:r>
            <w:r>
              <w:rPr>
                <w:color w:val="auto"/>
              </w:rPr>
              <w:t>02</w:t>
            </w:r>
            <w:r w:rsidRPr="0039484E">
              <w:rPr>
                <w:color w:val="auto"/>
              </w:rPr>
              <w:t>.202</w:t>
            </w:r>
            <w:r>
              <w:rPr>
                <w:color w:val="auto"/>
              </w:rPr>
              <w:t>4</w:t>
            </w:r>
            <w:r w:rsidRPr="0039484E">
              <w:rPr>
                <w:color w:val="auto"/>
              </w:rPr>
              <w:t> г.</w:t>
            </w:r>
          </w:p>
        </w:tc>
        <w:tc>
          <w:tcPr>
            <w:tcW w:w="3260" w:type="dxa"/>
            <w:vAlign w:val="bottom"/>
          </w:tcPr>
          <w:p w:rsidR="002A1FF1" w:rsidRDefault="002A1FF1" w:rsidP="002A1FF1">
            <w:pPr>
              <w:keepNext/>
              <w:spacing w:line="276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551" w:type="dxa"/>
            <w:vAlign w:val="bottom"/>
          </w:tcPr>
          <w:p w:rsidR="002A1FF1" w:rsidRDefault="002A1FF1" w:rsidP="002A1FF1">
            <w:pPr>
              <w:keepNext/>
              <w:spacing w:line="276" w:lineRule="auto"/>
              <w:rPr>
                <w:color w:val="000000" w:themeColor="text1"/>
              </w:rPr>
            </w:pPr>
            <w:r w:rsidRPr="0039484E">
              <w:rPr>
                <w:color w:val="auto"/>
              </w:rPr>
              <w:t>А.</w:t>
            </w:r>
            <w:r>
              <w:rPr>
                <w:color w:val="auto"/>
              </w:rPr>
              <w:t>С</w:t>
            </w:r>
            <w:r w:rsidRPr="0039484E">
              <w:rPr>
                <w:color w:val="auto"/>
              </w:rPr>
              <w:t xml:space="preserve">. </w:t>
            </w:r>
            <w:r>
              <w:rPr>
                <w:color w:val="auto"/>
              </w:rPr>
              <w:t>Капустин</w:t>
            </w:r>
          </w:p>
        </w:tc>
      </w:tr>
      <w:tr w:rsidR="00676012" w:rsidTr="002A1FF1">
        <w:trPr>
          <w:cantSplit/>
        </w:trPr>
        <w:tc>
          <w:tcPr>
            <w:tcW w:w="4503" w:type="dxa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</w:p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Начальник лаборатории НК:</w:t>
            </w:r>
          </w:p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</w:p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 xml:space="preserve">Специалист НК </w:t>
            </w:r>
            <w:r w:rsidRPr="0039484E">
              <w:rPr>
                <w:color w:val="auto"/>
                <w:lang w:val="en-US"/>
              </w:rPr>
              <w:t>II</w:t>
            </w:r>
            <w:r w:rsidRPr="0039484E">
              <w:rPr>
                <w:color w:val="auto"/>
              </w:rPr>
              <w:t xml:space="preserve"> уровня квалификации</w:t>
            </w:r>
          </w:p>
          <w:p w:rsidR="002A1FF1" w:rsidRDefault="002A1FF1" w:rsidP="002A1FF1">
            <w:pPr>
              <w:spacing w:line="276" w:lineRule="auto"/>
              <w:rPr>
                <w:color w:val="000000" w:themeColor="text1"/>
              </w:rPr>
            </w:pPr>
            <w:r w:rsidRPr="0039484E">
              <w:rPr>
                <w:color w:val="auto"/>
              </w:rPr>
              <w:t xml:space="preserve">Уд. № 0039-1508 от </w:t>
            </w:r>
            <w:r>
              <w:rPr>
                <w:color w:val="auto"/>
              </w:rPr>
              <w:t>05.09</w:t>
            </w:r>
            <w:r w:rsidRPr="0039484E">
              <w:rPr>
                <w:color w:val="auto"/>
              </w:rPr>
              <w:t>.202</w:t>
            </w:r>
            <w:r>
              <w:rPr>
                <w:color w:val="auto"/>
              </w:rPr>
              <w:t>5</w:t>
            </w:r>
            <w:r w:rsidRPr="0039484E">
              <w:rPr>
                <w:color w:val="auto"/>
              </w:rPr>
              <w:t> г.</w:t>
            </w:r>
          </w:p>
        </w:tc>
        <w:tc>
          <w:tcPr>
            <w:tcW w:w="3260" w:type="dxa"/>
            <w:vAlign w:val="bottom"/>
          </w:tcPr>
          <w:p w:rsidR="002A1FF1" w:rsidRDefault="002A1FF1" w:rsidP="002A1FF1">
            <w:pPr>
              <w:spacing w:line="276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551" w:type="dxa"/>
            <w:vAlign w:val="bottom"/>
          </w:tcPr>
          <w:p w:rsidR="002A1FF1" w:rsidRDefault="002A1FF1" w:rsidP="002A1FF1">
            <w:pPr>
              <w:spacing w:line="276" w:lineRule="auto"/>
              <w:rPr>
                <w:color w:val="000000" w:themeColor="text1"/>
              </w:rPr>
            </w:pPr>
            <w:r w:rsidRPr="0039484E">
              <w:rPr>
                <w:color w:val="auto"/>
              </w:rPr>
              <w:t>А.Л. Фролов</w:t>
            </w:r>
          </w:p>
        </w:tc>
      </w:tr>
    </w:tbl>
    <w:p w:rsidR="002A1FF1" w:rsidRDefault="002A1FF1" w:rsidP="002A1FF1">
      <w:pPr>
        <w:spacing w:line="276" w:lineRule="auto"/>
        <w:jc w:val="both"/>
        <w:rPr>
          <w:color w:val="000000" w:themeColor="text1"/>
        </w:rPr>
      </w:pPr>
    </w:p>
    <w:p w:rsidR="002A1FF1" w:rsidRDefault="002A1FF1" w:rsidP="002A1FF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2A1FF1" w:rsidRDefault="00737F10" w:rsidP="002A1FF1">
      <w:pPr>
        <w:keepNext/>
        <w:spacing w:after="120" w:line="276" w:lineRule="auto"/>
        <w:jc w:val="center"/>
        <w:rPr>
          <w:color w:val="000000" w:themeColor="text1"/>
        </w:rPr>
      </w:pPr>
      <w:r w:rsidRPr="00737F10">
        <w:rPr>
          <w:noProof/>
          <w:color w:val="000000" w:themeColor="text1"/>
        </w:rPr>
        <w:lastRenderedPageBreak/>
        <w:drawing>
          <wp:inline distT="0" distB="0" distL="0" distR="0" wp14:anchorId="30407C95" wp14:editId="243135AB">
            <wp:extent cx="6480175" cy="4583430"/>
            <wp:effectExtent l="0" t="0" r="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FF1" w:rsidRDefault="002A1FF1" w:rsidP="002A1FF1">
      <w:pPr>
        <w:spacing w:after="240" w:line="276" w:lineRule="auto"/>
        <w:jc w:val="center"/>
        <w:rPr>
          <w:color w:val="auto"/>
        </w:rPr>
      </w:pPr>
      <w:r>
        <w:rPr>
          <w:color w:val="auto"/>
        </w:rPr>
        <w:t>Схема № </w:t>
      </w:r>
      <w:r w:rsidR="00B012FC">
        <w:rPr>
          <w:color w:val="auto"/>
        </w:rPr>
        <w:t>5</w:t>
      </w:r>
      <w:r>
        <w:rPr>
          <w:color w:val="auto"/>
        </w:rPr>
        <w:t>.</w:t>
      </w:r>
      <w:r w:rsidR="000B51F1">
        <w:rPr>
          <w:color w:val="auto"/>
        </w:rPr>
        <w:t>1</w:t>
      </w:r>
      <w:r>
        <w:rPr>
          <w:color w:val="auto"/>
        </w:rPr>
        <w:t>. Схема расположения точек измерения уровня вибрации.</w:t>
      </w:r>
    </w:p>
    <w:p w:rsidR="002A1FF1" w:rsidRDefault="002A1FF1" w:rsidP="002A1FF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2A1FF1" w:rsidRPr="0039484E" w:rsidRDefault="002A1FF1" w:rsidP="002A1FF1">
      <w:pPr>
        <w:rPr>
          <w:color w:val="auto"/>
        </w:rPr>
        <w:sectPr w:rsidR="002A1FF1" w:rsidRPr="0039484E" w:rsidSect="002A1FF1">
          <w:headerReference w:type="first" r:id="rId55"/>
          <w:footerReference w:type="first" r:id="rId56"/>
          <w:pgSz w:w="11906" w:h="16838"/>
          <w:pgMar w:top="567" w:right="425" w:bottom="851" w:left="1276" w:header="567" w:footer="284" w:gutter="0"/>
          <w:cols w:space="720"/>
          <w:titlePg/>
          <w:docGrid w:linePitch="326"/>
        </w:sectPr>
      </w:pPr>
    </w:p>
    <w:p w:rsidR="002A1FF1" w:rsidRPr="0039484E" w:rsidRDefault="002A1FF1" w:rsidP="002A1FF1">
      <w:pPr>
        <w:pStyle w:val="10"/>
        <w:tabs>
          <w:tab w:val="clear" w:pos="5039"/>
          <w:tab w:val="right" w:pos="10206"/>
        </w:tabs>
        <w:spacing w:after="120" w:line="276" w:lineRule="auto"/>
        <w:ind w:firstLine="8363"/>
        <w:jc w:val="center"/>
        <w:rPr>
          <w:b/>
          <w:color w:val="auto"/>
          <w:sz w:val="28"/>
          <w:szCs w:val="28"/>
        </w:rPr>
      </w:pPr>
      <w:bookmarkStart w:id="102" w:name="_Toc240275281"/>
      <w:r w:rsidRPr="00273E4C">
        <w:rPr>
          <w:b/>
          <w:color w:val="auto"/>
          <w:szCs w:val="24"/>
        </w:rPr>
        <w:lastRenderedPageBreak/>
        <w:t xml:space="preserve">Приложение Б </w:t>
      </w:r>
      <w:r w:rsidRPr="00273E4C">
        <w:rPr>
          <w:b/>
          <w:color w:val="auto"/>
          <w:szCs w:val="24"/>
        </w:rPr>
        <w:br/>
      </w:r>
      <w:r w:rsidRPr="00273E4C">
        <w:rPr>
          <w:b/>
          <w:color w:val="auto"/>
          <w:sz w:val="28"/>
          <w:szCs w:val="28"/>
        </w:rPr>
        <w:t>Расчет остаточного ресурса</w:t>
      </w:r>
      <w:bookmarkEnd w:id="102"/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Общая оценка повреждаемости строительных конструкций здания производится через отдельные виды строительных конструкций по формуле:</w:t>
      </w:r>
    </w:p>
    <w:p w:rsidR="002A1FF1" w:rsidRPr="0039484E" w:rsidRDefault="002A1FF1" w:rsidP="002A1FF1">
      <w:pPr>
        <w:spacing w:before="120" w:after="120" w:line="276" w:lineRule="auto"/>
        <w:jc w:val="center"/>
        <w:rPr>
          <w:i/>
          <w:color w:val="auto"/>
        </w:rPr>
      </w:pPr>
      <m:oMathPara>
        <m:oMath>
          <m:r>
            <w:rPr>
              <w:rFonts w:ascii="Cambria Math" w:hAnsi="Cambria Math"/>
              <w:color w:val="auto"/>
            </w:rPr>
            <m:t>ε=</m:t>
          </m:r>
          <m:f>
            <m:fPr>
              <m:ctrlPr>
                <w:rPr>
                  <w:rFonts w:ascii="Cambria Math" w:hAnsi="Cambria Math"/>
                  <w:i/>
                  <w:color w:val="auto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+...+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+...+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color w:val="auto"/>
            </w:rPr>
            <m:t>,</m:t>
          </m:r>
        </m:oMath>
      </m:oMathPara>
    </w:p>
    <w:p w:rsidR="002A1FF1" w:rsidRPr="0039484E" w:rsidRDefault="002A1FF1" w:rsidP="002A1FF1">
      <w:pPr>
        <w:tabs>
          <w:tab w:val="left" w:pos="426"/>
        </w:tabs>
        <w:spacing w:line="276" w:lineRule="auto"/>
        <w:jc w:val="both"/>
        <w:rPr>
          <w:color w:val="auto"/>
        </w:rPr>
      </w:pPr>
      <w:r w:rsidRPr="0039484E">
        <w:rPr>
          <w:color w:val="auto"/>
        </w:rPr>
        <w:t>где</w:t>
      </w:r>
      <w:r w:rsidRPr="0039484E">
        <w:rPr>
          <w:color w:val="auto"/>
        </w:rPr>
        <w:tab/>
      </w:r>
      <m:oMath>
        <m:r>
          <w:rPr>
            <w:rFonts w:ascii="Cambria Math" w:hAnsi="Cambria Math"/>
            <w:color w:val="auto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ε</m:t>
            </m:r>
          </m:e>
          <m:sub>
            <m:r>
              <w:rPr>
                <w:rFonts w:ascii="Cambria Math" w:hAnsi="Cambria Math"/>
                <w:color w:val="auto"/>
              </w:rPr>
              <m:t>1</m:t>
            </m:r>
          </m:sub>
        </m:sSub>
        <m:r>
          <w:rPr>
            <w:rFonts w:ascii="Cambria Math" w:hAnsi="Cambria Math"/>
            <w:color w:val="auto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ε</m:t>
            </m:r>
          </m:e>
          <m:sub>
            <m:r>
              <w:rPr>
                <w:rFonts w:ascii="Cambria Math" w:hAnsi="Cambria Math"/>
                <w:color w:val="auto"/>
              </w:rPr>
              <m:t>2</m:t>
            </m:r>
          </m:sub>
        </m:sSub>
        <m:r>
          <w:rPr>
            <w:rFonts w:ascii="Cambria Math" w:hAnsi="Cambria Math"/>
            <w:color w:val="auto"/>
          </w:rPr>
          <m:t xml:space="preserve">,  ...  </m:t>
        </m:r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ε</m:t>
            </m:r>
          </m:e>
          <m:sub>
            <m:r>
              <w:rPr>
                <w:rFonts w:ascii="Cambria Math" w:hAnsi="Cambria Math"/>
                <w:color w:val="auto"/>
              </w:rPr>
              <m:t>i</m:t>
            </m:r>
          </m:sub>
        </m:sSub>
      </m:oMath>
      <w:r w:rsidRPr="0039484E">
        <w:rPr>
          <w:color w:val="auto"/>
        </w:rPr>
        <w:t xml:space="preserve"> - максимальные повреждения отдельных видов конструкций;</w:t>
      </w:r>
    </w:p>
    <w:p w:rsidR="002A1FF1" w:rsidRPr="0039484E" w:rsidRDefault="002A1FF1" w:rsidP="002A1FF1">
      <w:pPr>
        <w:tabs>
          <w:tab w:val="left" w:pos="426"/>
        </w:tabs>
        <w:spacing w:line="276" w:lineRule="auto"/>
        <w:jc w:val="both"/>
        <w:rPr>
          <w:color w:val="auto"/>
        </w:rPr>
      </w:pPr>
      <w:r w:rsidRPr="0039484E">
        <w:rPr>
          <w:color w:val="auto"/>
        </w:rPr>
        <w:tab/>
      </w:r>
      <m:oMath>
        <m:r>
          <w:rPr>
            <w:rFonts w:ascii="Cambria Math" w:hAnsi="Cambria Math"/>
            <w:color w:val="auto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α</m:t>
            </m:r>
          </m:e>
          <m:sub>
            <m:r>
              <w:rPr>
                <w:rFonts w:ascii="Cambria Math" w:hAnsi="Cambria Math"/>
                <w:color w:val="auto"/>
              </w:rPr>
              <m:t>1</m:t>
            </m:r>
          </m:sub>
        </m:sSub>
        <m:r>
          <w:rPr>
            <w:rFonts w:ascii="Cambria Math" w:hAnsi="Cambria Math"/>
            <w:color w:val="auto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α</m:t>
            </m:r>
          </m:e>
          <m:sub>
            <m:r>
              <w:rPr>
                <w:rFonts w:ascii="Cambria Math" w:hAnsi="Cambria Math"/>
                <w:color w:val="auto"/>
              </w:rPr>
              <m:t>2</m:t>
            </m:r>
          </m:sub>
        </m:sSub>
        <m:r>
          <w:rPr>
            <w:rFonts w:ascii="Cambria Math" w:hAnsi="Cambria Math"/>
            <w:color w:val="auto"/>
          </w:rPr>
          <m:t xml:space="preserve">,  ...  </m:t>
        </m:r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α</m:t>
            </m:r>
          </m:e>
          <m:sub>
            <m:r>
              <w:rPr>
                <w:rFonts w:ascii="Cambria Math" w:hAnsi="Cambria Math"/>
                <w:color w:val="auto"/>
              </w:rPr>
              <m:t>i</m:t>
            </m:r>
          </m:sub>
        </m:sSub>
      </m:oMath>
      <w:r w:rsidRPr="0039484E">
        <w:rPr>
          <w:color w:val="auto"/>
        </w:rPr>
        <w:t xml:space="preserve"> - коэффициент значимости отдельных видов конструкций.</w:t>
      </w:r>
    </w:p>
    <w:p w:rsidR="002A1FF1" w:rsidRPr="0039484E" w:rsidRDefault="002A1FF1" w:rsidP="002A1FF1">
      <w:pPr>
        <w:spacing w:before="120"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Относительная оценка повреждаемости строительных конструкций здания производится по формуле:</w:t>
      </w:r>
    </w:p>
    <w:p w:rsidR="002A1FF1" w:rsidRPr="0039484E" w:rsidRDefault="002A1FF1" w:rsidP="002A1FF1">
      <w:pPr>
        <w:spacing w:before="120" w:after="120" w:line="276" w:lineRule="auto"/>
        <w:jc w:val="center"/>
        <w:rPr>
          <w:i/>
          <w:color w:val="auto"/>
        </w:rPr>
      </w:pPr>
      <m:oMathPara>
        <m:oMath>
          <m:r>
            <w:rPr>
              <w:rFonts w:ascii="Cambria Math" w:hAnsi="Cambria Math"/>
              <w:color w:val="auto"/>
              <w:lang w:val="en-US"/>
            </w:rPr>
            <m:t>y</m:t>
          </m:r>
          <m:r>
            <w:rPr>
              <w:rFonts w:ascii="Cambria Math" w:hAnsi="Cambria Math"/>
              <w:color w:val="auto"/>
            </w:rPr>
            <m:t>=1-ε</m:t>
          </m:r>
        </m:oMath>
      </m:oMathPara>
    </w:p>
    <w:p w:rsidR="002A1FF1" w:rsidRPr="0039484E" w:rsidRDefault="002A1FF1" w:rsidP="002A1FF1">
      <w:pPr>
        <w:spacing w:before="120"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Постоянная износа определяется по данным обследования:</w:t>
      </w:r>
    </w:p>
    <w:p w:rsidR="002A1FF1" w:rsidRPr="0039484E" w:rsidRDefault="002A1FF1" w:rsidP="002A1FF1">
      <w:pPr>
        <w:spacing w:before="120" w:after="120" w:line="276" w:lineRule="auto"/>
        <w:jc w:val="center"/>
        <w:rPr>
          <w:i/>
          <w:color w:val="auto"/>
        </w:rPr>
      </w:pPr>
      <m:oMathPara>
        <m:oMath>
          <m:r>
            <w:rPr>
              <w:rFonts w:ascii="Cambria Math" w:hAnsi="Cambria Math"/>
              <w:color w:val="auto"/>
              <w:lang w:val="en-US"/>
            </w:rPr>
            <m:t>λ=</m:t>
          </m:r>
          <m:f>
            <m:fPr>
              <m:ctrlPr>
                <w:rPr>
                  <w:rFonts w:ascii="Cambria Math" w:hAnsi="Cambria Math"/>
                  <w:i/>
                  <w:color w:val="auto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auto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auto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color w:val="auto"/>
                      <w:lang w:val="en-US"/>
                    </w:rPr>
                    <m:t>y</m:t>
                  </m:r>
                </m:e>
              </m:func>
            </m:num>
            <m:den>
              <m:r>
                <w:rPr>
                  <w:rFonts w:ascii="Cambria Math" w:hAnsi="Cambria Math"/>
                  <w:color w:val="auto"/>
                  <w:lang w:val="en-US"/>
                </w:rPr>
                <m:t>tφ</m:t>
              </m:r>
            </m:den>
          </m:f>
          <m:r>
            <w:rPr>
              <w:rFonts w:ascii="Cambria Math" w:hAnsi="Cambria Math"/>
              <w:color w:val="auto"/>
            </w:rPr>
            <m:t>,</m:t>
          </m:r>
        </m:oMath>
      </m:oMathPara>
    </w:p>
    <w:p w:rsidR="002A1FF1" w:rsidRPr="0039484E" w:rsidRDefault="002A1FF1" w:rsidP="002A1FF1">
      <w:pPr>
        <w:tabs>
          <w:tab w:val="left" w:pos="426"/>
        </w:tabs>
        <w:spacing w:line="276" w:lineRule="auto"/>
        <w:jc w:val="both"/>
        <w:rPr>
          <w:color w:val="auto"/>
        </w:rPr>
      </w:pPr>
      <w:r w:rsidRPr="0039484E">
        <w:rPr>
          <w:color w:val="auto"/>
        </w:rPr>
        <w:t>где</w:t>
      </w:r>
      <w:r w:rsidRPr="0039484E">
        <w:rPr>
          <w:color w:val="auto"/>
        </w:rPr>
        <w:tab/>
      </w:r>
      <m:oMath>
        <m:r>
          <w:rPr>
            <w:rFonts w:ascii="Cambria Math" w:hAnsi="Cambria Math"/>
            <w:color w:val="auto"/>
            <w:lang w:val="en-US"/>
          </w:rPr>
          <m:t>tφ</m:t>
        </m:r>
      </m:oMath>
      <w:r w:rsidRPr="0039484E">
        <w:rPr>
          <w:color w:val="auto"/>
        </w:rPr>
        <w:t xml:space="preserve"> - срок эксплуатации в годах на момент обследования (принимается от года постройки).</w:t>
      </w:r>
    </w:p>
    <w:p w:rsidR="002A1FF1" w:rsidRPr="0039484E" w:rsidRDefault="002A1FF1" w:rsidP="002A1FF1">
      <w:pPr>
        <w:spacing w:before="120"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Срок службы строительных конструкций здания с начала эксплуатации до капитального ремонта определяется по формуле, в годах:</w:t>
      </w:r>
    </w:p>
    <w:p w:rsidR="002A1FF1" w:rsidRPr="0039484E" w:rsidRDefault="002A1FF1" w:rsidP="002A1FF1">
      <w:pPr>
        <w:spacing w:before="120" w:after="120" w:line="276" w:lineRule="auto"/>
        <w:jc w:val="center"/>
        <w:rPr>
          <w:i/>
          <w:color w:val="auto"/>
        </w:rPr>
      </w:pPr>
      <m:oMathPara>
        <m:oMath>
          <m:r>
            <w:rPr>
              <w:rFonts w:ascii="Cambria Math" w:hAnsi="Cambria Math"/>
              <w:color w:val="auto"/>
              <w:lang w:val="en-US"/>
            </w:rPr>
            <m:t>t=</m:t>
          </m:r>
          <m:f>
            <m:fPr>
              <m:ctrlPr>
                <w:rPr>
                  <w:rFonts w:ascii="Cambria Math" w:hAnsi="Cambria Math"/>
                  <w:i/>
                  <w:color w:val="auto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auto"/>
                  <w:lang w:val="en-US"/>
                </w:rPr>
                <m:t>0,16</m:t>
              </m:r>
            </m:num>
            <m:den>
              <m:r>
                <w:rPr>
                  <w:rFonts w:ascii="Cambria Math" w:hAnsi="Cambria Math"/>
                  <w:color w:val="auto"/>
                  <w:lang w:val="en-US"/>
                </w:rPr>
                <m:t>λ</m:t>
              </m:r>
            </m:den>
          </m:f>
        </m:oMath>
      </m:oMathPara>
    </w:p>
    <w:p w:rsidR="002A1FF1" w:rsidRPr="0039484E" w:rsidRDefault="002A1FF1" w:rsidP="002A1FF1">
      <w:pPr>
        <w:keepNext/>
        <w:spacing w:before="120" w:line="276" w:lineRule="auto"/>
        <w:rPr>
          <w:color w:val="auto"/>
        </w:rPr>
      </w:pPr>
      <w:r w:rsidRPr="0039484E">
        <w:rPr>
          <w:color w:val="auto"/>
        </w:rPr>
        <w:t>Таблица Б.1 – Исходные данные</w:t>
      </w:r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3037"/>
        <w:gridCol w:w="1838"/>
        <w:gridCol w:w="3625"/>
        <w:gridCol w:w="1695"/>
      </w:tblGrid>
      <w:tr w:rsidR="00676012" w:rsidTr="002A1FF1">
        <w:tc>
          <w:tcPr>
            <w:tcW w:w="3037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Наименование конструкций</w:t>
            </w:r>
          </w:p>
        </w:tc>
        <w:tc>
          <w:tcPr>
            <w:tcW w:w="1838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 xml:space="preserve">Коэффициент значимости </w:t>
            </w:r>
          </w:p>
          <w:p w:rsidR="002A1FF1" w:rsidRPr="0039484E" w:rsidRDefault="002A1FF1" w:rsidP="002A1FF1">
            <w:pPr>
              <w:spacing w:line="276" w:lineRule="auto"/>
              <w:jc w:val="center"/>
              <w:rPr>
                <w:b/>
                <w:color w:val="auto"/>
                <w:vertAlign w:val="subscript"/>
                <w:lang w:val="en-US"/>
              </w:rPr>
            </w:pPr>
            <w:r w:rsidRPr="0039484E">
              <w:rPr>
                <w:b/>
                <w:color w:val="auto"/>
              </w:rPr>
              <w:t>α</w:t>
            </w:r>
            <w:r w:rsidRPr="0039484E">
              <w:rPr>
                <w:b/>
                <w:color w:val="auto"/>
                <w:vertAlign w:val="subscript"/>
                <w:lang w:val="en-US"/>
              </w:rPr>
              <w:t>i</w:t>
            </w:r>
          </w:p>
        </w:tc>
        <w:tc>
          <w:tcPr>
            <w:tcW w:w="3625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b/>
                <w:color w:val="auto"/>
              </w:rPr>
            </w:pPr>
            <w:r w:rsidRPr="0039484E">
              <w:rPr>
                <w:b/>
                <w:color w:val="auto"/>
              </w:rPr>
              <w:t>Категория технического состояния</w:t>
            </w:r>
          </w:p>
        </w:tc>
        <w:tc>
          <w:tcPr>
            <w:tcW w:w="1695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b/>
                <w:color w:val="auto"/>
                <w:vertAlign w:val="subscript"/>
              </w:rPr>
            </w:pPr>
            <w:r w:rsidRPr="0039484E">
              <w:rPr>
                <w:b/>
                <w:color w:val="auto"/>
              </w:rPr>
              <w:t>Величина повреждений ε</w:t>
            </w:r>
            <w:r w:rsidRPr="0039484E">
              <w:rPr>
                <w:b/>
                <w:color w:val="auto"/>
                <w:vertAlign w:val="subscript"/>
                <w:lang w:val="en-US"/>
              </w:rPr>
              <w:t>i</w:t>
            </w:r>
          </w:p>
        </w:tc>
      </w:tr>
      <w:tr w:rsidR="00676012" w:rsidTr="002A1FF1">
        <w:tc>
          <w:tcPr>
            <w:tcW w:w="3037" w:type="dxa"/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Фундаменты</w:t>
            </w:r>
          </w:p>
        </w:tc>
        <w:tc>
          <w:tcPr>
            <w:tcW w:w="1838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3</w:t>
            </w:r>
          </w:p>
        </w:tc>
        <w:tc>
          <w:tcPr>
            <w:tcW w:w="3625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Работоспособное</w:t>
            </w:r>
          </w:p>
        </w:tc>
        <w:tc>
          <w:tcPr>
            <w:tcW w:w="1695" w:type="dxa"/>
            <w:vAlign w:val="center"/>
          </w:tcPr>
          <w:p w:rsidR="002A1FF1" w:rsidRPr="0039484E" w:rsidRDefault="0020374F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0,</w:t>
            </w:r>
            <w:r>
              <w:rPr>
                <w:color w:val="auto"/>
              </w:rPr>
              <w:t>05</w:t>
            </w:r>
          </w:p>
        </w:tc>
      </w:tr>
      <w:tr w:rsidR="00676012" w:rsidTr="002A1FF1">
        <w:tc>
          <w:tcPr>
            <w:tcW w:w="3037" w:type="dxa"/>
            <w:vAlign w:val="center"/>
          </w:tcPr>
          <w:p w:rsidR="002A1FF1" w:rsidRPr="0039484E" w:rsidRDefault="0020374F" w:rsidP="002A1FF1">
            <w:pPr>
              <w:spacing w:line="276" w:lineRule="auto"/>
              <w:rPr>
                <w:color w:val="auto"/>
              </w:rPr>
            </w:pPr>
            <w:r>
              <w:rPr>
                <w:color w:val="000000" w:themeColor="text1"/>
              </w:rPr>
              <w:t>Наружные стены</w:t>
            </w:r>
          </w:p>
        </w:tc>
        <w:tc>
          <w:tcPr>
            <w:tcW w:w="1838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3</w:t>
            </w:r>
          </w:p>
        </w:tc>
        <w:tc>
          <w:tcPr>
            <w:tcW w:w="3625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Работоспособное</w:t>
            </w:r>
          </w:p>
        </w:tc>
        <w:tc>
          <w:tcPr>
            <w:tcW w:w="1695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0,</w:t>
            </w:r>
            <w:r>
              <w:rPr>
                <w:color w:val="auto"/>
              </w:rPr>
              <w:t>05</w:t>
            </w:r>
          </w:p>
        </w:tc>
      </w:tr>
      <w:tr w:rsidR="00676012" w:rsidTr="002A1FF1">
        <w:tc>
          <w:tcPr>
            <w:tcW w:w="3037" w:type="dxa"/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Конструкции</w:t>
            </w:r>
            <w:r>
              <w:rPr>
                <w:color w:val="auto"/>
              </w:rPr>
              <w:t xml:space="preserve"> покрытия</w:t>
            </w:r>
          </w:p>
        </w:tc>
        <w:tc>
          <w:tcPr>
            <w:tcW w:w="1838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3</w:t>
            </w:r>
          </w:p>
        </w:tc>
        <w:tc>
          <w:tcPr>
            <w:tcW w:w="3625" w:type="dxa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4D6A86">
              <w:rPr>
                <w:color w:val="auto"/>
              </w:rPr>
              <w:t>Работоспособное</w:t>
            </w:r>
          </w:p>
        </w:tc>
        <w:tc>
          <w:tcPr>
            <w:tcW w:w="1695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0,</w:t>
            </w:r>
            <w:r>
              <w:rPr>
                <w:color w:val="auto"/>
              </w:rPr>
              <w:t>10</w:t>
            </w:r>
          </w:p>
        </w:tc>
      </w:tr>
      <w:tr w:rsidR="00676012" w:rsidTr="002A1FF1">
        <w:tc>
          <w:tcPr>
            <w:tcW w:w="3037" w:type="dxa"/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 w:rsidRPr="0039484E">
              <w:rPr>
                <w:color w:val="auto"/>
              </w:rPr>
              <w:t>Полы</w:t>
            </w:r>
          </w:p>
        </w:tc>
        <w:tc>
          <w:tcPr>
            <w:tcW w:w="1838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2</w:t>
            </w:r>
          </w:p>
        </w:tc>
        <w:tc>
          <w:tcPr>
            <w:tcW w:w="3625" w:type="dxa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8A037A">
              <w:rPr>
                <w:color w:val="auto"/>
              </w:rPr>
              <w:t>Работоспособное</w:t>
            </w:r>
          </w:p>
        </w:tc>
        <w:tc>
          <w:tcPr>
            <w:tcW w:w="1695" w:type="dxa"/>
            <w:vAlign w:val="center"/>
          </w:tcPr>
          <w:p w:rsidR="002A1FF1" w:rsidRPr="0039484E" w:rsidRDefault="0020374F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0,</w:t>
            </w:r>
            <w:r>
              <w:rPr>
                <w:color w:val="auto"/>
              </w:rPr>
              <w:t>05</w:t>
            </w:r>
          </w:p>
        </w:tc>
      </w:tr>
      <w:tr w:rsidR="00676012" w:rsidTr="002A1FF1">
        <w:tc>
          <w:tcPr>
            <w:tcW w:w="3037" w:type="dxa"/>
            <w:vAlign w:val="center"/>
          </w:tcPr>
          <w:p w:rsidR="002A1FF1" w:rsidRPr="0039484E" w:rsidRDefault="002A1FF1" w:rsidP="002A1FF1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Отмостка</w:t>
            </w:r>
          </w:p>
        </w:tc>
        <w:tc>
          <w:tcPr>
            <w:tcW w:w="1838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2</w:t>
            </w:r>
          </w:p>
        </w:tc>
        <w:tc>
          <w:tcPr>
            <w:tcW w:w="3625" w:type="dxa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8A037A">
              <w:rPr>
                <w:color w:val="auto"/>
              </w:rPr>
              <w:t>Работоспособное</w:t>
            </w:r>
          </w:p>
        </w:tc>
        <w:tc>
          <w:tcPr>
            <w:tcW w:w="1695" w:type="dxa"/>
            <w:vAlign w:val="center"/>
          </w:tcPr>
          <w:p w:rsidR="002A1FF1" w:rsidRPr="0039484E" w:rsidRDefault="0020374F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0,</w:t>
            </w:r>
            <w:r>
              <w:rPr>
                <w:color w:val="auto"/>
              </w:rPr>
              <w:t>05</w:t>
            </w:r>
          </w:p>
        </w:tc>
      </w:tr>
    </w:tbl>
    <w:p w:rsidR="002A1FF1" w:rsidRPr="0039484E" w:rsidRDefault="002A1FF1" w:rsidP="002A1FF1">
      <w:pPr>
        <w:spacing w:line="276" w:lineRule="auto"/>
        <w:rPr>
          <w:color w:val="auto"/>
        </w:rPr>
      </w:pP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Общая оценка повреждаемости:</w:t>
      </w:r>
    </w:p>
    <w:p w:rsidR="002A1FF1" w:rsidRPr="00DB07AD" w:rsidRDefault="002A1FF1" w:rsidP="002A1FF1">
      <w:pPr>
        <w:spacing w:before="120" w:after="120" w:line="276" w:lineRule="auto"/>
        <w:jc w:val="center"/>
        <w:rPr>
          <w:i/>
          <w:color w:val="auto"/>
          <w:lang w:val="en-US"/>
        </w:rPr>
      </w:pPr>
      <m:oMathPara>
        <m:oMath>
          <m:r>
            <w:rPr>
              <w:rFonts w:ascii="Cambria Math" w:hAnsi="Cambria Math"/>
              <w:color w:val="auto"/>
            </w:rPr>
            <m:t>ε=</m:t>
          </m:r>
          <m:f>
            <m:fPr>
              <m:ctrlPr>
                <w:rPr>
                  <w:rFonts w:ascii="Cambria Math" w:hAnsi="Cambria Math"/>
                  <w:i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0,8</m:t>
              </m:r>
            </m:num>
            <m:den>
              <m:r>
                <w:rPr>
                  <w:rFonts w:ascii="Cambria Math" w:hAnsi="Cambria Math"/>
                  <w:color w:val="auto"/>
                </w:rPr>
                <m:t>13</m:t>
              </m:r>
            </m:den>
          </m:f>
          <m:r>
            <w:rPr>
              <w:rFonts w:ascii="Cambria Math" w:hAnsi="Cambria Math"/>
              <w:color w:val="auto"/>
            </w:rPr>
            <m:t>=0,0615</m:t>
          </m:r>
        </m:oMath>
      </m:oMathPara>
    </w:p>
    <w:p w:rsidR="002A1FF1" w:rsidRPr="0039484E" w:rsidRDefault="002A1FF1" w:rsidP="002A1FF1">
      <w:pPr>
        <w:spacing w:before="120"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Относительная оценка повреждаемости:</w:t>
      </w:r>
    </w:p>
    <w:p w:rsidR="002A1FF1" w:rsidRPr="00DB07AD" w:rsidRDefault="002A1FF1" w:rsidP="002A1FF1">
      <w:pPr>
        <w:spacing w:before="120" w:after="120" w:line="276" w:lineRule="auto"/>
        <w:jc w:val="center"/>
        <w:rPr>
          <w:i/>
          <w:color w:val="auto"/>
          <w:lang w:val="en-US"/>
        </w:rPr>
      </w:pPr>
      <m:oMathPara>
        <m:oMath>
          <m:r>
            <w:rPr>
              <w:rFonts w:ascii="Cambria Math" w:hAnsi="Cambria Math"/>
              <w:color w:val="auto"/>
              <w:lang w:val="en-US"/>
            </w:rPr>
            <m:t>y</m:t>
          </m:r>
          <m:r>
            <w:rPr>
              <w:rFonts w:ascii="Cambria Math" w:hAnsi="Cambria Math"/>
              <w:color w:val="auto"/>
            </w:rPr>
            <m:t>=1-0,0615=0,9385</m:t>
          </m:r>
        </m:oMath>
      </m:oMathPara>
    </w:p>
    <w:p w:rsidR="002A1FF1" w:rsidRPr="0039484E" w:rsidRDefault="002A1FF1" w:rsidP="002A1FF1">
      <w:pPr>
        <w:spacing w:before="120"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Постоянная износа, определяемая по данным обследования:</w:t>
      </w:r>
    </w:p>
    <w:p w:rsidR="002A1FF1" w:rsidRPr="00D12CA8" w:rsidRDefault="002A1FF1" w:rsidP="002A1FF1">
      <w:pPr>
        <w:spacing w:before="120" w:after="120" w:line="276" w:lineRule="auto"/>
        <w:jc w:val="center"/>
        <w:rPr>
          <w:i/>
          <w:color w:val="auto"/>
        </w:rPr>
      </w:pPr>
      <m:oMathPara>
        <m:oMath>
          <m:r>
            <w:rPr>
              <w:rFonts w:ascii="Cambria Math" w:hAnsi="Cambria Math"/>
              <w:color w:val="auto"/>
              <w:lang w:val="en-US"/>
            </w:rPr>
            <m:t>λ=</m:t>
          </m:r>
          <m:f>
            <m:fPr>
              <m:ctrlPr>
                <w:rPr>
                  <w:rFonts w:ascii="Cambria Math" w:hAnsi="Cambria Math"/>
                  <w:i/>
                  <w:color w:val="auto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auto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auto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color w:val="auto"/>
                      <w:lang w:val="en-US"/>
                    </w:rPr>
                    <m:t>0,9385</m:t>
                  </m:r>
                </m:e>
              </m:func>
            </m:num>
            <m:den>
              <m:r>
                <w:rPr>
                  <w:rFonts w:ascii="Cambria Math" w:hAnsi="Cambria Math"/>
                  <w:color w:val="auto"/>
                  <w:lang w:val="en-US"/>
                </w:rPr>
                <m:t>35</m:t>
              </m:r>
            </m:den>
          </m:f>
          <m:r>
            <w:rPr>
              <w:rFonts w:ascii="Cambria Math" w:hAnsi="Cambria Math"/>
              <w:color w:val="auto"/>
              <w:lang w:val="en-US"/>
            </w:rPr>
            <m:t>=0,0018</m:t>
          </m:r>
        </m:oMath>
      </m:oMathPara>
    </w:p>
    <w:p w:rsidR="002A1FF1" w:rsidRPr="0039484E" w:rsidRDefault="002A1FF1" w:rsidP="002A1FF1">
      <w:pPr>
        <w:spacing w:before="120"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Срок службы строительных конструкций с начала эксплуатации до капитального ремонта:</w:t>
      </w:r>
    </w:p>
    <w:p w:rsidR="002A1FF1" w:rsidRPr="0039484E" w:rsidRDefault="002A1FF1" w:rsidP="002A1FF1">
      <w:pPr>
        <w:spacing w:before="120" w:after="120" w:line="276" w:lineRule="auto"/>
        <w:jc w:val="center"/>
        <w:rPr>
          <w:i/>
          <w:color w:val="auto"/>
        </w:rPr>
      </w:pPr>
      <m:oMathPara>
        <m:oMath>
          <m:r>
            <w:rPr>
              <w:rFonts w:ascii="Cambria Math" w:hAnsi="Cambria Math"/>
              <w:color w:val="auto"/>
              <w:lang w:val="en-US"/>
            </w:rPr>
            <m:t>t=</m:t>
          </m:r>
          <m:f>
            <m:fPr>
              <m:ctrlPr>
                <w:rPr>
                  <w:rFonts w:ascii="Cambria Math" w:hAnsi="Cambria Math"/>
                  <w:i/>
                  <w:color w:val="auto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auto"/>
                  <w:lang w:val="en-US"/>
                </w:rPr>
                <m:t>0,16</m:t>
              </m:r>
            </m:num>
            <m:den>
              <m:r>
                <w:rPr>
                  <w:rFonts w:ascii="Cambria Math" w:hAnsi="Cambria Math"/>
                  <w:color w:val="auto"/>
                  <w:lang w:val="en-US"/>
                </w:rPr>
                <m:t>0,0018</m:t>
              </m:r>
            </m:den>
          </m:f>
          <m:r>
            <w:rPr>
              <w:rFonts w:ascii="Cambria Math" w:hAnsi="Cambria Math"/>
              <w:color w:val="auto"/>
              <w:lang w:val="en-US"/>
            </w:rPr>
            <m:t>=</m:t>
          </m:r>
          <m:r>
            <w:rPr>
              <w:rFonts w:ascii="Cambria Math" w:hAnsi="Cambria Math"/>
              <w:color w:val="auto"/>
            </w:rPr>
            <m:t>89 лет</m:t>
          </m:r>
        </m:oMath>
      </m:oMathPara>
    </w:p>
    <w:p w:rsidR="002A1FF1" w:rsidRPr="0039484E" w:rsidRDefault="002A1FF1" w:rsidP="002A1FF1">
      <w:pPr>
        <w:spacing w:before="120"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lastRenderedPageBreak/>
        <w:t>Остаточный ресурс равен разности срока службы строительных конструкций от начала эксплуатации до капитального ремонта и количества эксплуатируемых лет:</w:t>
      </w:r>
    </w:p>
    <w:p w:rsidR="002A1FF1" w:rsidRPr="0039484E" w:rsidRDefault="002A1FF1" w:rsidP="002A1FF1">
      <w:pPr>
        <w:spacing w:before="120" w:after="120" w:line="276" w:lineRule="auto"/>
        <w:jc w:val="center"/>
        <w:rPr>
          <w:i/>
          <w:color w:val="auto"/>
        </w:rPr>
      </w:pPr>
      <m:oMathPara>
        <m:oMath>
          <m:r>
            <w:rPr>
              <w:rFonts w:ascii="Cambria Math" w:hAnsi="Cambria Math"/>
              <w:color w:val="auto"/>
              <w:lang w:val="en-US"/>
            </w:rPr>
            <m:t xml:space="preserve">t=89-35=54 </m:t>
          </m:r>
          <m:r>
            <w:rPr>
              <w:rFonts w:ascii="Cambria Math" w:hAnsi="Cambria Math"/>
              <w:color w:val="auto"/>
            </w:rPr>
            <m:t>года</m:t>
          </m:r>
        </m:oMath>
      </m:oMathPara>
    </w:p>
    <w:p w:rsidR="002A1FF1" w:rsidRPr="0039484E" w:rsidRDefault="002A1FF1" w:rsidP="002A1FF1">
      <w:pPr>
        <w:spacing w:before="120" w:line="276" w:lineRule="auto"/>
        <w:ind w:firstLine="709"/>
        <w:jc w:val="both"/>
        <w:rPr>
          <w:b/>
          <w:color w:val="auto"/>
        </w:rPr>
      </w:pPr>
      <w:r w:rsidRPr="0039484E">
        <w:rPr>
          <w:b/>
          <w:color w:val="auto"/>
        </w:rPr>
        <w:t>Вывод:</w:t>
      </w:r>
    </w:p>
    <w:p w:rsidR="002A1FF1" w:rsidRPr="0039484E" w:rsidRDefault="002A1FF1" w:rsidP="002A1FF1">
      <w:pPr>
        <w:spacing w:line="276" w:lineRule="auto"/>
        <w:ind w:firstLine="709"/>
        <w:jc w:val="both"/>
        <w:rPr>
          <w:color w:val="auto"/>
        </w:rPr>
      </w:pPr>
      <w:r w:rsidRPr="0039484E">
        <w:rPr>
          <w:color w:val="auto"/>
        </w:rPr>
        <w:t>Остаточный ресурс строительных конструкций здания представлен в таблице Б.2.</w:t>
      </w:r>
    </w:p>
    <w:p w:rsidR="002A1FF1" w:rsidRPr="0039484E" w:rsidRDefault="002A1FF1" w:rsidP="002A1FF1">
      <w:pPr>
        <w:keepNext/>
        <w:spacing w:before="120" w:line="276" w:lineRule="auto"/>
        <w:rPr>
          <w:color w:val="auto"/>
        </w:rPr>
      </w:pPr>
      <w:r w:rsidRPr="0039484E">
        <w:rPr>
          <w:color w:val="auto"/>
        </w:rPr>
        <w:t>Таблица Б.2 – Результаты определения срока службы объекта*</w:t>
      </w:r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2550"/>
        <w:gridCol w:w="2548"/>
        <w:gridCol w:w="2550"/>
        <w:gridCol w:w="2547"/>
      </w:tblGrid>
      <w:tr w:rsidR="00676012" w:rsidTr="002A1FF1">
        <w:tc>
          <w:tcPr>
            <w:tcW w:w="2605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Год ввода в эксплуатацию</w:t>
            </w:r>
          </w:p>
        </w:tc>
        <w:tc>
          <w:tcPr>
            <w:tcW w:w="2605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Срок службы строительных конструкций до капитального ремонта, лет</w:t>
            </w:r>
          </w:p>
        </w:tc>
        <w:tc>
          <w:tcPr>
            <w:tcW w:w="2605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Фактический срок службы от начала эксплуатации, лет</w:t>
            </w:r>
          </w:p>
        </w:tc>
        <w:tc>
          <w:tcPr>
            <w:tcW w:w="2606" w:type="dxa"/>
            <w:vAlign w:val="center"/>
          </w:tcPr>
          <w:p w:rsidR="002A1FF1" w:rsidRPr="0039484E" w:rsidRDefault="002A1FF1" w:rsidP="002A1FF1">
            <w:pPr>
              <w:spacing w:line="276" w:lineRule="auto"/>
              <w:jc w:val="center"/>
              <w:rPr>
                <w:color w:val="auto"/>
              </w:rPr>
            </w:pPr>
            <w:r w:rsidRPr="0039484E">
              <w:rPr>
                <w:color w:val="auto"/>
              </w:rPr>
              <w:t>Остаточный ресурс до капитального ремонта, лет</w:t>
            </w:r>
          </w:p>
        </w:tc>
      </w:tr>
      <w:tr w:rsidR="00676012" w:rsidTr="002A1FF1">
        <w:tc>
          <w:tcPr>
            <w:tcW w:w="2605" w:type="dxa"/>
            <w:vAlign w:val="center"/>
          </w:tcPr>
          <w:p w:rsidR="002A1FF1" w:rsidRPr="0039484E" w:rsidRDefault="002A30C8" w:rsidP="002A1FF1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1991</w:t>
            </w:r>
          </w:p>
        </w:tc>
        <w:tc>
          <w:tcPr>
            <w:tcW w:w="2605" w:type="dxa"/>
            <w:vAlign w:val="center"/>
          </w:tcPr>
          <w:p w:rsidR="002A1FF1" w:rsidRPr="0039484E" w:rsidRDefault="002A30C8" w:rsidP="002A1FF1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89</w:t>
            </w:r>
          </w:p>
        </w:tc>
        <w:tc>
          <w:tcPr>
            <w:tcW w:w="2605" w:type="dxa"/>
            <w:vAlign w:val="center"/>
          </w:tcPr>
          <w:p w:rsidR="002A1FF1" w:rsidRPr="0039484E" w:rsidRDefault="002A30C8" w:rsidP="002A1FF1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35</w:t>
            </w:r>
          </w:p>
        </w:tc>
        <w:tc>
          <w:tcPr>
            <w:tcW w:w="2606" w:type="dxa"/>
            <w:vAlign w:val="center"/>
          </w:tcPr>
          <w:p w:rsidR="002A1FF1" w:rsidRPr="0039484E" w:rsidRDefault="002A30C8" w:rsidP="002A1FF1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54</w:t>
            </w:r>
          </w:p>
        </w:tc>
      </w:tr>
    </w:tbl>
    <w:p w:rsidR="002A1FF1" w:rsidRPr="0039484E" w:rsidRDefault="002A1FF1" w:rsidP="002A1FF1">
      <w:pPr>
        <w:spacing w:before="120" w:line="276" w:lineRule="auto"/>
        <w:jc w:val="both"/>
        <w:rPr>
          <w:color w:val="auto"/>
        </w:rPr>
      </w:pPr>
      <w:r w:rsidRPr="0039484E">
        <w:rPr>
          <w:color w:val="auto"/>
        </w:rPr>
        <w:t>*Примечание: полученные результаты носят ориентировочный характер, так как срок службы здания или сооружения зависит от своевременного обслуживания и своевременных ремонтов.</w:t>
      </w:r>
    </w:p>
    <w:p w:rsidR="002A1FF1" w:rsidRPr="0039484E" w:rsidRDefault="002A1FF1" w:rsidP="002A1FF1">
      <w:pPr>
        <w:spacing w:line="276" w:lineRule="auto"/>
        <w:rPr>
          <w:color w:val="auto"/>
        </w:rPr>
      </w:pPr>
    </w:p>
    <w:p w:rsidR="002A1FF1" w:rsidRPr="0039484E" w:rsidRDefault="002A1FF1" w:rsidP="002A1FF1">
      <w:pPr>
        <w:spacing w:line="276" w:lineRule="auto"/>
        <w:rPr>
          <w:color w:val="auto"/>
        </w:rPr>
      </w:pPr>
    </w:p>
    <w:p w:rsidR="002A1FF1" w:rsidRPr="0039484E" w:rsidRDefault="002A1FF1" w:rsidP="002A1FF1">
      <w:pPr>
        <w:spacing w:line="276" w:lineRule="auto"/>
        <w:rPr>
          <w:color w:val="auto"/>
        </w:rPr>
      </w:pPr>
      <w:r w:rsidRPr="0039484E">
        <w:rPr>
          <w:color w:val="auto"/>
        </w:rPr>
        <w:t xml:space="preserve">Эксперт в области промышленной безопасности </w:t>
      </w:r>
      <w:r w:rsidRPr="0039484E">
        <w:rPr>
          <w:color w:val="auto"/>
        </w:rPr>
        <w:tab/>
      </w:r>
      <w:r w:rsidRPr="0039484E">
        <w:rPr>
          <w:color w:val="auto"/>
        </w:rPr>
        <w:tab/>
      </w:r>
      <w:r w:rsidRPr="0039484E">
        <w:rPr>
          <w:color w:val="auto"/>
        </w:rPr>
        <w:tab/>
      </w:r>
      <w:r w:rsidRPr="0039484E">
        <w:rPr>
          <w:color w:val="auto"/>
        </w:rPr>
        <w:tab/>
      </w:r>
      <w:r w:rsidRPr="0039484E">
        <w:rPr>
          <w:color w:val="auto"/>
        </w:rPr>
        <w:tab/>
      </w:r>
      <w:r w:rsidRPr="0039484E">
        <w:rPr>
          <w:color w:val="auto"/>
        </w:rPr>
        <w:tab/>
      </w:r>
      <w:r w:rsidRPr="0039484E">
        <w:rPr>
          <w:color w:val="auto"/>
        </w:rPr>
        <w:tab/>
      </w:r>
      <w:r w:rsidRPr="0039484E">
        <w:rPr>
          <w:color w:val="auto"/>
        </w:rPr>
        <w:tab/>
        <w:t>А.Л. Фролов</w:t>
      </w:r>
    </w:p>
    <w:p w:rsidR="002A1FF1" w:rsidRPr="0039484E" w:rsidRDefault="002A1FF1" w:rsidP="002A1FF1">
      <w:pPr>
        <w:spacing w:line="276" w:lineRule="auto"/>
        <w:rPr>
          <w:color w:val="auto"/>
        </w:rPr>
      </w:pPr>
    </w:p>
    <w:p w:rsidR="002A1FF1" w:rsidRPr="0039484E" w:rsidRDefault="002A1FF1" w:rsidP="002A1FF1">
      <w:pPr>
        <w:pStyle w:val="10"/>
        <w:tabs>
          <w:tab w:val="clear" w:pos="5039"/>
          <w:tab w:val="right" w:pos="10206"/>
        </w:tabs>
        <w:spacing w:before="240" w:after="120" w:line="276" w:lineRule="auto"/>
        <w:ind w:firstLine="8364"/>
        <w:jc w:val="center"/>
        <w:rPr>
          <w:b/>
          <w:color w:val="auto"/>
          <w:sz w:val="28"/>
          <w:szCs w:val="28"/>
        </w:rPr>
      </w:pPr>
      <w:r w:rsidRPr="0039484E">
        <w:rPr>
          <w:color w:val="auto"/>
        </w:rPr>
        <w:br w:type="page"/>
      </w:r>
      <w:r w:rsidRPr="0039484E">
        <w:rPr>
          <w:color w:val="auto"/>
        </w:rPr>
        <w:lastRenderedPageBreak/>
        <w:tab/>
      </w:r>
      <w:bookmarkStart w:id="103" w:name="_Toc240275282"/>
      <w:r w:rsidRPr="0039484E">
        <w:rPr>
          <w:b/>
          <w:color w:val="auto"/>
          <w:szCs w:val="24"/>
        </w:rPr>
        <w:t xml:space="preserve">Приложение В </w:t>
      </w:r>
      <w:r w:rsidRPr="0039484E">
        <w:rPr>
          <w:b/>
          <w:color w:val="auto"/>
          <w:szCs w:val="24"/>
        </w:rPr>
        <w:br/>
      </w:r>
      <w:r w:rsidRPr="00A00D4A">
        <w:rPr>
          <w:b/>
          <w:color w:val="auto"/>
          <w:sz w:val="28"/>
          <w:szCs w:val="28"/>
        </w:rPr>
        <w:t>Копия технического задания</w:t>
      </w:r>
      <w:bookmarkEnd w:id="103"/>
    </w:p>
    <w:p w:rsidR="002A1FF1" w:rsidRDefault="00F950EE" w:rsidP="002A1FF1">
      <w:pPr>
        <w:spacing w:line="276" w:lineRule="auto"/>
        <w:jc w:val="center"/>
        <w:rPr>
          <w:noProof/>
          <w:color w:val="auto"/>
        </w:rPr>
      </w:pPr>
      <w:r>
        <w:rPr>
          <w:noProof/>
          <w:color w:val="auto"/>
        </w:rPr>
        <w:pict w14:anchorId="4E106C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42" o:spid="_x0000_i1025" type="#_x0000_t75" style="width:473.25pt;height:687pt;visibility:visible;mso-wrap-style:square">
            <v:imagedata r:id="rId57" o:title=""/>
            <o:lock v:ext="edit" rotation="t" cropping="t" verticies="t"/>
          </v:shape>
        </w:pict>
      </w:r>
    </w:p>
    <w:p w:rsidR="002A1FF1" w:rsidRDefault="00F950EE" w:rsidP="002A1FF1">
      <w:pPr>
        <w:spacing w:line="276" w:lineRule="auto"/>
        <w:jc w:val="center"/>
        <w:rPr>
          <w:noProof/>
          <w:color w:val="auto"/>
        </w:rPr>
      </w:pPr>
      <w:r>
        <w:rPr>
          <w:noProof/>
          <w:color w:val="auto"/>
        </w:rPr>
        <w:lastRenderedPageBreak/>
        <w:pict w14:anchorId="1EC235B5">
          <v:shape id="Рисунок 50" o:spid="_x0000_i1026" type="#_x0000_t75" style="width:7in;height:725.25pt;visibility:visible;mso-wrap-style:square">
            <v:imagedata r:id="rId58" o:title=""/>
            <o:lock v:ext="edit" rotation="t" cropping="t" verticies="t"/>
          </v:shape>
        </w:pict>
      </w:r>
    </w:p>
    <w:p w:rsidR="002A1FF1" w:rsidRDefault="00F950EE" w:rsidP="002A1FF1">
      <w:pPr>
        <w:spacing w:line="276" w:lineRule="auto"/>
        <w:jc w:val="center"/>
        <w:rPr>
          <w:noProof/>
          <w:color w:val="auto"/>
        </w:rPr>
      </w:pPr>
      <w:r>
        <w:rPr>
          <w:noProof/>
          <w:color w:val="auto"/>
        </w:rPr>
        <w:lastRenderedPageBreak/>
        <w:pict w14:anchorId="29EB1590">
          <v:shape id="Рисунок 3" o:spid="_x0000_i1027" type="#_x0000_t75" style="width:507pt;height:729pt;visibility:visible;mso-wrap-style:square">
            <v:imagedata r:id="rId59" o:title=""/>
            <o:lock v:ext="edit" rotation="t" cropping="t" verticies="t"/>
          </v:shape>
        </w:pict>
      </w:r>
    </w:p>
    <w:p w:rsidR="002A1FF1" w:rsidRDefault="00F950EE" w:rsidP="002A1FF1">
      <w:pPr>
        <w:spacing w:line="276" w:lineRule="auto"/>
        <w:jc w:val="center"/>
        <w:rPr>
          <w:noProof/>
          <w:color w:val="auto"/>
        </w:rPr>
      </w:pPr>
      <w:r>
        <w:rPr>
          <w:noProof/>
          <w:color w:val="auto"/>
        </w:rPr>
        <w:lastRenderedPageBreak/>
        <w:pict w14:anchorId="4448AC61">
          <v:shape id="Рисунок 49" o:spid="_x0000_i1028" type="#_x0000_t75" style="width:504.75pt;height:722.25pt;visibility:visible;mso-wrap-style:square">
            <v:imagedata r:id="rId60" o:title=""/>
            <o:lock v:ext="edit" rotation="t" cropping="t" verticies="t"/>
          </v:shape>
        </w:pict>
      </w:r>
    </w:p>
    <w:p w:rsidR="002A1FF1" w:rsidRDefault="00F950EE" w:rsidP="002A1FF1">
      <w:pPr>
        <w:spacing w:line="276" w:lineRule="auto"/>
        <w:jc w:val="center"/>
        <w:rPr>
          <w:noProof/>
          <w:color w:val="auto"/>
        </w:rPr>
      </w:pPr>
      <w:r>
        <w:rPr>
          <w:noProof/>
          <w:color w:val="auto"/>
        </w:rPr>
        <w:lastRenderedPageBreak/>
        <w:pict w14:anchorId="7481251A">
          <v:shape id="Рисунок 5" o:spid="_x0000_i1029" type="#_x0000_t75" style="width:509.25pt;height:729pt;visibility:visible;mso-wrap-style:square">
            <v:imagedata r:id="rId61" o:title=""/>
            <o:lock v:ext="edit" rotation="t" cropping="t" verticies="t"/>
          </v:shape>
        </w:pict>
      </w:r>
    </w:p>
    <w:p w:rsidR="002A1FF1" w:rsidRDefault="00F950EE" w:rsidP="002A1FF1">
      <w:pPr>
        <w:spacing w:line="276" w:lineRule="auto"/>
        <w:jc w:val="center"/>
        <w:rPr>
          <w:noProof/>
          <w:color w:val="auto"/>
        </w:rPr>
      </w:pPr>
      <w:r>
        <w:rPr>
          <w:noProof/>
          <w:color w:val="auto"/>
        </w:rPr>
        <w:lastRenderedPageBreak/>
        <w:pict w14:anchorId="15A46466">
          <v:shape id="Рисунок 6" o:spid="_x0000_i1030" type="#_x0000_t75" style="width:507.75pt;height:729pt;visibility:visible;mso-wrap-style:square">
            <v:imagedata r:id="rId62" o:title=""/>
            <o:lock v:ext="edit" rotation="t" cropping="t" verticies="t"/>
          </v:shape>
        </w:pict>
      </w:r>
    </w:p>
    <w:p w:rsidR="002A1FF1" w:rsidRPr="0039484E" w:rsidRDefault="002A1FF1" w:rsidP="002A1FF1">
      <w:pPr>
        <w:pStyle w:val="10"/>
        <w:tabs>
          <w:tab w:val="clear" w:pos="5039"/>
          <w:tab w:val="right" w:pos="10206"/>
        </w:tabs>
        <w:spacing w:before="240" w:after="120" w:line="276" w:lineRule="auto"/>
        <w:ind w:firstLine="8364"/>
        <w:jc w:val="center"/>
        <w:rPr>
          <w:b/>
          <w:color w:val="auto"/>
          <w:sz w:val="28"/>
          <w:szCs w:val="28"/>
        </w:rPr>
      </w:pPr>
      <w:bookmarkStart w:id="104" w:name="_Toc240275283"/>
      <w:r w:rsidRPr="0039484E">
        <w:rPr>
          <w:b/>
          <w:color w:val="auto"/>
          <w:szCs w:val="24"/>
        </w:rPr>
        <w:lastRenderedPageBreak/>
        <w:t xml:space="preserve">Приложение </w:t>
      </w:r>
      <w:r w:rsidR="000044AA">
        <w:rPr>
          <w:b/>
          <w:color w:val="auto"/>
          <w:szCs w:val="24"/>
        </w:rPr>
        <w:t>Г</w:t>
      </w:r>
      <w:r w:rsidRPr="0039484E">
        <w:rPr>
          <w:b/>
          <w:color w:val="auto"/>
          <w:szCs w:val="24"/>
        </w:rPr>
        <w:t xml:space="preserve"> </w:t>
      </w:r>
      <w:r w:rsidRPr="0039484E">
        <w:rPr>
          <w:b/>
          <w:color w:val="auto"/>
          <w:szCs w:val="24"/>
        </w:rPr>
        <w:br/>
      </w:r>
      <w:r w:rsidRPr="0039484E">
        <w:rPr>
          <w:b/>
          <w:color w:val="auto"/>
          <w:sz w:val="28"/>
          <w:szCs w:val="28"/>
        </w:rPr>
        <w:t>Перечень использованных при экспертизе нормативно-правовых документов</w:t>
      </w:r>
      <w:bookmarkEnd w:id="104"/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Федеральный закон от 21.07.1997 г. № 116-ФЗ «О промышленной безопасности опасных производственных объектов» (с изменениями на 01.09.2025 г.).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 xml:space="preserve">Федеральный закон от 22.07.2008 г. № 123-ФЗ «Технический регламент о требованиях пожарной безопасности» (с изменениями на </w:t>
      </w:r>
      <w:r w:rsidR="00B70999">
        <w:rPr>
          <w:szCs w:val="24"/>
        </w:rPr>
        <w:t>04</w:t>
      </w:r>
      <w:r>
        <w:rPr>
          <w:szCs w:val="24"/>
        </w:rPr>
        <w:t>.0</w:t>
      </w:r>
      <w:r w:rsidR="00B70999">
        <w:rPr>
          <w:szCs w:val="24"/>
        </w:rPr>
        <w:t>8</w:t>
      </w:r>
      <w:r>
        <w:rPr>
          <w:szCs w:val="24"/>
        </w:rPr>
        <w:t>.202</w:t>
      </w:r>
      <w:r w:rsidR="00B70999">
        <w:rPr>
          <w:szCs w:val="24"/>
        </w:rPr>
        <w:t>6</w:t>
      </w:r>
      <w:r>
        <w:rPr>
          <w:szCs w:val="24"/>
        </w:rPr>
        <w:t xml:space="preserve"> </w:t>
      </w:r>
      <w:r w:rsidRPr="00D9272A">
        <w:rPr>
          <w:rFonts w:eastAsiaTheme="minorEastAsia"/>
          <w:color w:val="000000" w:themeColor="text1"/>
          <w:szCs w:val="24"/>
        </w:rPr>
        <w:t>г.).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Федеральный закон от 30.12.2009 г. № 384-ФЗ «Технический регламент о безопасности зданий и сооружений» (с изменениями на 25.12.2023 г.).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Федеральные нормы и правила в области промышленной безопасности «Правила проведения экспертизы промышленной безопасности» (с изменениями на 29.01.2025 г.), утверждены приказом Ростехнадзора от 20.10.2020 г. № 420.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Федеральные нормы и правила в области промышленной безопасности «Основные требования к проведению неразрушающего контроля технических устройств, зданий и сооружений на опасных производственных объектах», утверждены приказом Ростехнадзора от 01.12.2020 г. № 478.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давлением», утверждены приказом Ростехнадзора от 15.12.2020 г. № 536.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 xml:space="preserve">Правила противопожарного режима в Российской Федерации (с изменениями на </w:t>
      </w:r>
      <w:r>
        <w:rPr>
          <w:rFonts w:eastAsiaTheme="minorEastAsia"/>
          <w:color w:val="000000" w:themeColor="text1"/>
          <w:szCs w:val="24"/>
        </w:rPr>
        <w:t>03</w:t>
      </w:r>
      <w:r w:rsidRPr="00D9272A">
        <w:rPr>
          <w:rFonts w:eastAsiaTheme="minorEastAsia"/>
          <w:color w:val="000000" w:themeColor="text1"/>
          <w:szCs w:val="24"/>
        </w:rPr>
        <w:t>.</w:t>
      </w:r>
      <w:r>
        <w:rPr>
          <w:rFonts w:eastAsiaTheme="minorEastAsia"/>
          <w:color w:val="000000" w:themeColor="text1"/>
          <w:szCs w:val="24"/>
        </w:rPr>
        <w:t>02</w:t>
      </w:r>
      <w:r w:rsidRPr="00D9272A">
        <w:rPr>
          <w:rFonts w:eastAsiaTheme="minorEastAsia"/>
          <w:color w:val="000000" w:themeColor="text1"/>
          <w:szCs w:val="24"/>
        </w:rPr>
        <w:t>.202</w:t>
      </w:r>
      <w:r>
        <w:rPr>
          <w:rFonts w:eastAsiaTheme="minorEastAsia"/>
          <w:color w:val="000000" w:themeColor="text1"/>
          <w:szCs w:val="24"/>
        </w:rPr>
        <w:t>5</w:t>
      </w:r>
      <w:r w:rsidRPr="00D9272A">
        <w:rPr>
          <w:rFonts w:eastAsiaTheme="minorEastAsia"/>
          <w:color w:val="000000" w:themeColor="text1"/>
          <w:szCs w:val="24"/>
        </w:rPr>
        <w:t> г.), утверждены постановлением Правительства РФ от 16.09.2020 г. № 1479.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Правила технической эксплуатации объектов теплоснабжения и теплопотребляющих установок, утверждены приказом Минэнерго России от 14.05.2025 г. № 511.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Правила технической эксплуатации электрических станций и сетей Российской Федерации (с Изменениями на 09.12.2024 г.), утверждены приказом Минэнерго России от 04.10.2022 г. № 1070.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ГОСТ 18105-2018. Бетоны. Правила контроля и оценки прочности (с Поправкой) (введен в действие приказом Росстандарта от 12.04.2019 г. № 130-ст).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ГОСТ 22690-2015. Бетоны. Определение прочности механическими методами неразрушающего контроля (с Поправкой) (введен в действие приказом Росстандарта от 25.09.2015 г. № 1378-ст).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ГОСТ 24846-2019. Грунты. Методы измерения деформаций оснований зданий и сооружений (с Поправкой) (введен в действие приказом Росстандарта от 28.07.2020 г. № 409-ст).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ГОСТ 24940-2016. Здания и сооружения. Методы измерения освещенности (с Поправкой) (введен в действие приказом Росстандарта от 20.10.2016 г. № 1442-ст).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ГОСТ 2</w:t>
      </w:r>
      <w:r>
        <w:rPr>
          <w:rFonts w:eastAsiaTheme="minorEastAsia"/>
          <w:color w:val="000000" w:themeColor="text1"/>
          <w:szCs w:val="24"/>
        </w:rPr>
        <w:t>125</w:t>
      </w:r>
      <w:r w:rsidRPr="00D9272A">
        <w:rPr>
          <w:rFonts w:eastAsiaTheme="minorEastAsia"/>
          <w:color w:val="000000" w:themeColor="text1"/>
          <w:szCs w:val="24"/>
        </w:rPr>
        <w:t>1-2014. Надежность строительных конструкций и оснований. Основные положения (с Изменением № 1) (введен в действие приказом Росстандарта от 11.12.2014 г. № 1974-ст).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ГОСТ 31937-2024. Здания и сооружения. Правила обследования и мониторинга технического состояния (введен в действие приказом Федерального агентства по техническому регулированию и метрологии от 10.04.2024 г. № 433-ст).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РД-22-01-97. Требования к проведению оценки безопасности эксплуатации производственных зданий и сооружений поднадзорных промышленных производств и объектов (обследование строительных конструкций специализированными организациями), ЦНИИПСК им. Мельникова; ЦНИИПРОЕКТСТАЛЬКОНСТРУКЦИЯ. - М., 1997 г., от 10.12.1997 г.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РД 34.21.122-87. Инструкция по проектированию и устройству молниезащиты зданий и сооружений (утв. Главтехуправлением Минэнерго СССР от 12.10.1987 г.).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lastRenderedPageBreak/>
        <w:t>СО 153-34.21.122-2003. Инструкция по устройству молниезащиты зданий, сооружений и промышленных коммуникаций (утв. приказом Минэнерго России от 30.06.2003 г. № 280).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СО 153-34.21.322-2003. Методические указания по организации и проведению наблюдений за осадкой фундаментов и деформациями зданий и сооружений строящихся и эксплуатируемых тепловых электростанций (утв. приказом Минэнерго России от 30.06.2003 г. № 283).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 xml:space="preserve">СП 1.13130.2020. Системы противопожарной защиты. Эвакуационные пути и выходы (с Изменениями № 1, 2, 3) (утв. и введен в действие </w:t>
      </w:r>
      <w:hyperlink r:id="rId63" w:history="1">
        <w:r w:rsidRPr="00D9272A">
          <w:rPr>
            <w:rFonts w:eastAsiaTheme="minorEastAsia"/>
            <w:color w:val="000000" w:themeColor="text1"/>
            <w:szCs w:val="24"/>
          </w:rPr>
          <w:t>приказом МЧС России от 21.08.2024 г. № </w:t>
        </w:r>
      </w:hyperlink>
      <w:r w:rsidRPr="00D9272A">
        <w:rPr>
          <w:rFonts w:eastAsiaTheme="minorEastAsia"/>
          <w:color w:val="000000" w:themeColor="text1"/>
          <w:szCs w:val="24"/>
        </w:rPr>
        <w:t>681).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 xml:space="preserve">СП 2.13130.2020. Системы противопожарной защиты. Обеспечение огнестойкости объектов защиты (с Изменением № 1) (утв. и введен в действие </w:t>
      </w:r>
      <w:hyperlink r:id="rId64" w:history="1">
        <w:r w:rsidRPr="00D9272A">
          <w:rPr>
            <w:rFonts w:eastAsiaTheme="minorEastAsia"/>
            <w:color w:val="000000" w:themeColor="text1"/>
            <w:szCs w:val="24"/>
          </w:rPr>
          <w:t>приказом МЧС России от 20.06.2023 г. № </w:t>
        </w:r>
      </w:hyperlink>
      <w:r w:rsidRPr="00D9272A">
        <w:rPr>
          <w:rFonts w:eastAsiaTheme="minorEastAsia"/>
          <w:color w:val="000000" w:themeColor="text1"/>
          <w:szCs w:val="24"/>
        </w:rPr>
        <w:t>641).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 xml:space="preserve">СП 4.13130.2013. Системы противопожарной защиты. Ограничение распространения пожара на объектах защиты. Требования к объемно-планировочным и конструктивным решениям (с Изменениями № 1, 2, 3, 4) (утв. и введен в действие </w:t>
      </w:r>
      <w:hyperlink r:id="rId65" w:history="1">
        <w:r w:rsidRPr="00D9272A">
          <w:rPr>
            <w:rFonts w:eastAsiaTheme="minorEastAsia"/>
            <w:color w:val="000000" w:themeColor="text1"/>
            <w:szCs w:val="24"/>
          </w:rPr>
          <w:t>приказом МЧС России от 27.06.2023 г. № 659</w:t>
        </w:r>
      </w:hyperlink>
      <w:r w:rsidRPr="00D9272A">
        <w:rPr>
          <w:rFonts w:eastAsiaTheme="minorEastAsia"/>
          <w:color w:val="000000" w:themeColor="text1"/>
          <w:szCs w:val="24"/>
        </w:rPr>
        <w:t>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 xml:space="preserve">СП 12.13130.2009. Определение категорий помещений, зданий и наружных установок по взрывопожарной и пожарной опасности (с Изменением № 1) (утв. и введен в действие </w:t>
      </w:r>
      <w:hyperlink r:id="rId66" w:history="1">
        <w:r w:rsidRPr="00D9272A">
          <w:rPr>
            <w:rFonts w:eastAsiaTheme="minorEastAsia"/>
            <w:color w:val="000000" w:themeColor="text1"/>
            <w:szCs w:val="24"/>
          </w:rPr>
          <w:t>приказом МЧС России от 25.03.2009 г. № 182</w:t>
        </w:r>
      </w:hyperlink>
      <w:r w:rsidRPr="00D9272A">
        <w:rPr>
          <w:rFonts w:eastAsiaTheme="minorEastAsia"/>
          <w:color w:val="000000" w:themeColor="text1"/>
          <w:szCs w:val="24"/>
        </w:rPr>
        <w:t>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 15.13330.2020. Каменные и армокаменные конструкции. СНиП II-22-81* (с Поправками, с Изменением № 1) (утв. приказом Минстроя России от 30.12.2020 г. № 902/пр).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 16.13330.2017. Стальные конструкции. Актуализированная редакция СНиП II-23-81* (с Поправками, с Изменениями № 1, 2, 3, 4, 5, 6) (утв. приказом Минстроя России от 27.02.2017 г. № 126/пр).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17.13330.2017. Кровли. Актуализированная редакция СНиП II-26-76 (с Изменениями № 1, 2, 3, 4, 5) (утв. приказом Минстроя России от 31.05.2017 г. № 827/пр).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 20.13330.2016. Нагрузки и воздействия. Актуализированная редакция СНиП 2.01.07-85* (с Изменениями № 1, 2, 3, 4, 5, 6) (утв. приказом Минстроя России от 03.12.2016 г. № 891/пр).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 22.13330.2016. Основания зданий и сооружений. Актуализированная редакция СНиП 2.02.01-83* (с Изменениями № 1, 2, 3, 4, 5) (утв. приказом Минстроя России от 16.12.2016 г. № 970/пр).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 24.13330.2021. Свайные фундаменты. СНиП 2.02.03-85 (с Изменением № 1) (утв. приказом Минстроя России от 14.12.2021 г. № 926/пр).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 28.13330.2017. Защита строительных конструкций от коррозии. Актуализированная редакция СНиП 2.03.11-85 (с Изменениями № 1, 2, 3 4) (утв. приказом Минстроя России от 27.02.2017 г. № 127/пр).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 29.13330.2011. Полы. Актуализированная редакция СНиП 2.03.13-88 (с Изменениями № 1, 2, 3) (утв. приказом Минрегиона России от 27.12.2010 г. № 785).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 30.13330.2020. Внутренний водопровод и канализация зданий. СНиП 2.04.01-85* (с Изменениями № 1, 2) (утв. приказом Минстроя России от 30.12.2020 г. № 920/пр).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 50.13330.2024. Тепловая защита зданий. (утв. приказом Минстроя и ЖКХ России от 15.05.2024 г. № 327/пр).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 52.13330.2016. Естественное и искусственное освещение. Актуализированная редакция СНиП 23-05-95* (с Изменениями № 1, 2) (утв. приказом Минстроя России от 07.11.2016 г. № 777/пр).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 56.13330.2021. Производственные здания. СНиП 31-03-2001 (утв. приказом Минстроя России от 27.12.2021 г. № 1024/пр).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 60.13330.2020. Отопление, вентиляция и кондиционирование воздуха. СНиП 41-01-2003 (с Поправкой, с Изменением № 1) (утв. приказом Минстроя России от 30.12.2020 г. № 921/пр).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lastRenderedPageBreak/>
        <w:t>СП 63.13330.2018. Бетонные и железобетонные конструкции. Основные положения. СНиП 52-01-2003 (с Изменениями № 1, 2) (утв. приказом Минстроя России от 19.12.2018 г. № 832/пр).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 70.13330.2012. Несущие и ограждающие конструкции. Актуализированная редакция СНиП 3.03.01-87 (с Изменениями № 1, 3, 4, 5, 6) (утв. приказом Госстроя России от 25.12.2012 г. № 109/ГС).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 71.13330.2017. Изоляционные и отделочные покрытия. Актуализированная редакция СНиП 3.04.01-87 (с Изменениями № 1, 2) (утв. приказом Минстроя России от 27.02.2017 г. № 128/пр).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 124.13330.2012. Тепловые сети. Актуализированная редакция СНиП 41-02-2003 (с Изменениями № 1, 2, 3, 4) (утв. приказом Минрегиона России от 30.06.2012 г. № 280).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 126.13330.2017. Геодезические работы в строительстве. СНиП 3.01.03-84 (с Изменением № 1) (утв. приказом Минстроя России от 24.10.2017 г. № 1469/пр).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 131.13330.2025. Строительная климатология. СНиП 23-01-99*) (утв. приказом Минстроя России от 08.08.2025 г. № 470/пр).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 255.1325800.2016. Здания и сооружения. Правила эксплуатации. Основные положения (с Изменениями № 1, 2, 3) (утв. приказом Минстроя России от 24.08.2016 г. № 590/пр).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СП 303.1325800.2017. Здания одноэтажные промышленных предприятий. Правила эксплуатации (утв. приказом Минстроя России от 28.08.2017 г. № 1169/пр).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РТМ 1652-10-91. Руководство по инженерной эксплуатации, содержанию и ремонту производственных зданий и сооружений (утв. МГО «Нефтеком» 10 апреля 1991 г.).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Классификатор основных видов дефектов в строительстве и промышленности строительных материалов (утв. Главгосархстройнадзором России 17 ноября 1993 г.).</w:t>
      </w:r>
    </w:p>
    <w:p w:rsidR="002A1FF1" w:rsidRPr="00D9272A" w:rsidRDefault="002A1FF1" w:rsidP="002A1FF1">
      <w:pPr>
        <w:numPr>
          <w:ilvl w:val="0"/>
          <w:numId w:val="1"/>
        </w:numPr>
        <w:tabs>
          <w:tab w:val="left" w:pos="993"/>
          <w:tab w:val="left" w:pos="10065"/>
        </w:tabs>
        <w:spacing w:line="276" w:lineRule="auto"/>
        <w:ind w:left="0" w:firstLine="567"/>
        <w:jc w:val="both"/>
        <w:rPr>
          <w:rFonts w:eastAsiaTheme="minorEastAsia"/>
          <w:color w:val="000000" w:themeColor="text1"/>
          <w:szCs w:val="24"/>
        </w:rPr>
      </w:pPr>
      <w:r w:rsidRPr="00D9272A">
        <w:rPr>
          <w:rFonts w:eastAsiaTheme="minorEastAsia"/>
          <w:color w:val="000000" w:themeColor="text1"/>
          <w:szCs w:val="24"/>
        </w:rPr>
        <w:t>Рекомендации по оценке надежности строительных конструкций зданий и сооружений по внешним признакам (утв. ЦНИИПромзданий, 1 января 2001 г.).</w:t>
      </w:r>
    </w:p>
    <w:p w:rsidR="002A1FF1" w:rsidRPr="0039484E" w:rsidRDefault="002A1FF1" w:rsidP="002A1FF1">
      <w:pPr>
        <w:pStyle w:val="10"/>
        <w:tabs>
          <w:tab w:val="clear" w:pos="5039"/>
          <w:tab w:val="right" w:pos="10206"/>
        </w:tabs>
        <w:spacing w:before="240" w:after="120" w:line="276" w:lineRule="auto"/>
        <w:ind w:firstLine="8364"/>
        <w:jc w:val="center"/>
        <w:rPr>
          <w:b/>
          <w:color w:val="auto"/>
          <w:sz w:val="28"/>
          <w:szCs w:val="28"/>
        </w:rPr>
      </w:pPr>
      <w:r w:rsidRPr="0039484E">
        <w:rPr>
          <w:color w:val="auto"/>
        </w:rPr>
        <w:br w:type="page"/>
      </w:r>
      <w:r w:rsidRPr="0039484E">
        <w:rPr>
          <w:color w:val="auto"/>
        </w:rPr>
        <w:lastRenderedPageBreak/>
        <w:tab/>
      </w:r>
      <w:bookmarkStart w:id="105" w:name="_Toc240275284"/>
      <w:r w:rsidRPr="0039484E">
        <w:rPr>
          <w:b/>
          <w:color w:val="auto"/>
          <w:szCs w:val="24"/>
        </w:rPr>
        <w:t xml:space="preserve">Приложение </w:t>
      </w:r>
      <w:r w:rsidR="000044AA">
        <w:rPr>
          <w:b/>
          <w:color w:val="auto"/>
          <w:szCs w:val="24"/>
        </w:rPr>
        <w:t>Д</w:t>
      </w:r>
      <w:r w:rsidRPr="0039484E">
        <w:rPr>
          <w:b/>
          <w:color w:val="auto"/>
          <w:szCs w:val="24"/>
        </w:rPr>
        <w:t xml:space="preserve"> </w:t>
      </w:r>
      <w:r w:rsidRPr="0039484E">
        <w:rPr>
          <w:b/>
          <w:color w:val="auto"/>
          <w:szCs w:val="24"/>
        </w:rPr>
        <w:br/>
      </w:r>
      <w:r w:rsidRPr="0039484E">
        <w:rPr>
          <w:b/>
          <w:color w:val="auto"/>
          <w:sz w:val="28"/>
          <w:szCs w:val="28"/>
        </w:rPr>
        <w:t>Разрешительная документация</w:t>
      </w:r>
      <w:bookmarkEnd w:id="105"/>
    </w:p>
    <w:p w:rsidR="002A1FF1" w:rsidRPr="0039484E" w:rsidRDefault="002A1FF1" w:rsidP="002A1FF1">
      <w:pPr>
        <w:keepNext/>
        <w:spacing w:before="240" w:after="120" w:line="276" w:lineRule="auto"/>
        <w:jc w:val="center"/>
        <w:rPr>
          <w:b/>
          <w:color w:val="auto"/>
        </w:rPr>
      </w:pPr>
      <w:r w:rsidRPr="0039484E">
        <w:rPr>
          <w:b/>
          <w:color w:val="auto"/>
        </w:rPr>
        <w:t>Копия лицензии на проведение экспертизы промышленной безопасности</w:t>
      </w:r>
    </w:p>
    <w:p w:rsidR="002A1FF1" w:rsidRPr="0039484E" w:rsidRDefault="002A1FF1" w:rsidP="002A1FF1">
      <w:pPr>
        <w:spacing w:after="120" w:line="276" w:lineRule="auto"/>
        <w:jc w:val="center"/>
        <w:rPr>
          <w:color w:val="auto"/>
        </w:rPr>
      </w:pPr>
      <w:r w:rsidRPr="0039484E">
        <w:rPr>
          <w:noProof/>
          <w:color w:val="auto"/>
        </w:rPr>
        <w:drawing>
          <wp:inline distT="0" distB="0" distL="0" distR="0" wp14:anchorId="1F27F37F" wp14:editId="5AB51365">
            <wp:extent cx="2883498" cy="4118400"/>
            <wp:effectExtent l="0" t="0" r="0" b="0"/>
            <wp:docPr id="90127752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7" cstate="screen">
                      <a:grayscl/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498" cy="41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484E">
        <w:rPr>
          <w:color w:val="auto"/>
        </w:rPr>
        <w:t xml:space="preserve">  </w:t>
      </w:r>
      <w:r w:rsidRPr="0039484E">
        <w:rPr>
          <w:noProof/>
          <w:color w:val="auto"/>
        </w:rPr>
        <w:drawing>
          <wp:inline distT="0" distB="0" distL="0" distR="0" wp14:anchorId="6FB5F5BC" wp14:editId="32A12AA7">
            <wp:extent cx="2882900" cy="4117546"/>
            <wp:effectExtent l="0" t="0" r="0" b="0"/>
            <wp:docPr id="64053697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8" cstate="screen">
                      <a:grayscl/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426" cy="41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FF1" w:rsidRPr="0039484E" w:rsidRDefault="002A1FF1" w:rsidP="002A1FF1">
      <w:pPr>
        <w:spacing w:after="120" w:line="276" w:lineRule="auto"/>
        <w:jc w:val="center"/>
        <w:rPr>
          <w:color w:val="auto"/>
        </w:rPr>
      </w:pPr>
      <w:r w:rsidRPr="0039484E">
        <w:rPr>
          <w:noProof/>
          <w:color w:val="auto"/>
        </w:rPr>
        <w:drawing>
          <wp:inline distT="0" distB="0" distL="0" distR="0" wp14:anchorId="6BEE1E29" wp14:editId="2907EE67">
            <wp:extent cx="2887827" cy="4118400"/>
            <wp:effectExtent l="0" t="0" r="0" b="0"/>
            <wp:docPr id="181450463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 cstate="screen">
                      <a:grayscl/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827" cy="41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FF1" w:rsidRPr="0039484E" w:rsidRDefault="002A1FF1" w:rsidP="002A1FF1">
      <w:pPr>
        <w:keepNext/>
        <w:spacing w:before="240" w:after="120" w:line="276" w:lineRule="auto"/>
        <w:jc w:val="center"/>
        <w:rPr>
          <w:b/>
          <w:color w:val="auto"/>
        </w:rPr>
      </w:pPr>
      <w:r w:rsidRPr="0039484E">
        <w:rPr>
          <w:b/>
          <w:color w:val="auto"/>
        </w:rPr>
        <w:lastRenderedPageBreak/>
        <w:t>Копия свидетельства об аттестации лаборатории НК</w:t>
      </w:r>
    </w:p>
    <w:p w:rsidR="002A1FF1" w:rsidRPr="0039484E" w:rsidRDefault="00F950EE" w:rsidP="002A1FF1">
      <w:pPr>
        <w:spacing w:after="120" w:line="276" w:lineRule="auto"/>
        <w:jc w:val="center"/>
        <w:rPr>
          <w:noProof/>
          <w:color w:val="auto"/>
        </w:rPr>
      </w:pPr>
      <w:r>
        <w:rPr>
          <w:rFonts w:eastAsia="MS Mincho"/>
          <w:noProof/>
          <w:color w:val="auto"/>
          <w:szCs w:val="24"/>
        </w:rPr>
        <w:pict w14:anchorId="5B6174D2">
          <v:shape id="Рисунок 7" o:spid="_x0000_i1031" type="#_x0000_t75" style="width:229.5pt;height:330.75pt;visibility:visible;mso-wrap-style:square">
            <v:imagedata r:id="rId70" o:title=""/>
            <o:lock v:ext="edit" rotation="t" cropping="t" verticies="t"/>
          </v:shape>
        </w:pict>
      </w:r>
      <w:r w:rsidR="002A1FF1" w:rsidRPr="0039484E">
        <w:rPr>
          <w:noProof/>
          <w:color w:val="auto"/>
        </w:rPr>
        <w:t xml:space="preserve">  </w:t>
      </w:r>
      <w:r>
        <w:rPr>
          <w:rFonts w:eastAsia="MS Mincho"/>
          <w:noProof/>
          <w:color w:val="auto"/>
          <w:szCs w:val="24"/>
        </w:rPr>
        <w:pict w14:anchorId="736B36B0">
          <v:shape id="Рисунок 48" o:spid="_x0000_i1032" type="#_x0000_t75" style="width:229.5pt;height:330.75pt;visibility:visible;mso-wrap-style:square">
            <v:imagedata r:id="rId71" o:title=""/>
            <o:lock v:ext="edit" rotation="t" cropping="t" verticies="t"/>
          </v:shape>
        </w:pict>
      </w:r>
    </w:p>
    <w:p w:rsidR="002A1FF1" w:rsidRPr="0039484E" w:rsidRDefault="00F950EE" w:rsidP="002A1FF1">
      <w:pPr>
        <w:spacing w:after="120" w:line="276" w:lineRule="auto"/>
        <w:jc w:val="center"/>
        <w:rPr>
          <w:noProof/>
          <w:color w:val="auto"/>
        </w:rPr>
      </w:pPr>
      <w:r>
        <w:rPr>
          <w:rFonts w:eastAsia="MS Mincho"/>
          <w:noProof/>
          <w:color w:val="auto"/>
          <w:szCs w:val="24"/>
        </w:rPr>
        <w:pict w14:anchorId="020B6731">
          <v:shape id="Рисунок 47" o:spid="_x0000_i1033" type="#_x0000_t75" style="width:229.5pt;height:330.75pt;visibility:visible;mso-wrap-style:square">
            <v:imagedata r:id="rId72" o:title=""/>
            <o:lock v:ext="edit" rotation="t" cropping="t" verticies="t"/>
          </v:shape>
        </w:pict>
      </w:r>
      <w:r w:rsidR="002A1FF1" w:rsidRPr="0039484E">
        <w:rPr>
          <w:noProof/>
          <w:color w:val="auto"/>
        </w:rPr>
        <w:t xml:space="preserve">  </w:t>
      </w:r>
      <w:r>
        <w:rPr>
          <w:rFonts w:eastAsia="MS Mincho"/>
          <w:noProof/>
          <w:color w:val="auto"/>
          <w:szCs w:val="24"/>
        </w:rPr>
        <w:pict w14:anchorId="2E87EEDE">
          <v:shape id="Рисунок 46" o:spid="_x0000_i1034" type="#_x0000_t75" style="width:229.5pt;height:330.75pt;visibility:visible;mso-wrap-style:square">
            <v:imagedata r:id="rId73" o:title=""/>
            <o:lock v:ext="edit" rotation="t" cropping="t" verticies="t"/>
          </v:shape>
        </w:pict>
      </w:r>
    </w:p>
    <w:p w:rsidR="002A1FF1" w:rsidRPr="0039484E" w:rsidRDefault="002A1FF1" w:rsidP="002A1FF1">
      <w:pPr>
        <w:keepNext/>
        <w:spacing w:before="240" w:after="120" w:line="276" w:lineRule="auto"/>
        <w:jc w:val="center"/>
        <w:rPr>
          <w:b/>
          <w:color w:val="auto"/>
        </w:rPr>
      </w:pPr>
      <w:r w:rsidRPr="0039484E">
        <w:rPr>
          <w:b/>
          <w:color w:val="auto"/>
        </w:rPr>
        <w:lastRenderedPageBreak/>
        <w:t>Копия выписок из реестра членов СРО</w:t>
      </w:r>
    </w:p>
    <w:p w:rsidR="002A1FF1" w:rsidRPr="0039484E" w:rsidRDefault="00F950EE" w:rsidP="002A1FF1">
      <w:pPr>
        <w:spacing w:after="120" w:line="276" w:lineRule="auto"/>
        <w:jc w:val="center"/>
        <w:rPr>
          <w:noProof/>
          <w:color w:val="auto"/>
        </w:rPr>
      </w:pPr>
      <w:r>
        <w:rPr>
          <w:noProof/>
          <w:color w:val="auto"/>
        </w:rPr>
        <w:pict w14:anchorId="7B9F5F0B">
          <v:shape id="Рисунок 45" o:spid="_x0000_i1035" type="#_x0000_t75" style="width:216.75pt;height:327pt;visibility:visible;mso-wrap-style:square">
            <v:imagedata r:id="rId74" o:title=""/>
            <o:lock v:ext="edit" rotation="t" cropping="t" verticies="t"/>
          </v:shape>
        </w:pict>
      </w:r>
      <w:r w:rsidR="002A1FF1" w:rsidRPr="0039484E">
        <w:rPr>
          <w:noProof/>
          <w:color w:val="auto"/>
        </w:rPr>
        <w:t xml:space="preserve">  </w:t>
      </w:r>
      <w:r>
        <w:rPr>
          <w:noProof/>
          <w:color w:val="auto"/>
        </w:rPr>
        <w:pict w14:anchorId="41B70639">
          <v:shape id="Рисунок 44" o:spid="_x0000_i1036" type="#_x0000_t75" style="width:222pt;height:327pt;visibility:visible;mso-wrap-style:square">
            <v:imagedata r:id="rId75" o:title=""/>
            <o:lock v:ext="edit" rotation="t" cropping="t" verticies="t"/>
          </v:shape>
        </w:pict>
      </w:r>
    </w:p>
    <w:p w:rsidR="002A1FF1" w:rsidRPr="0039484E" w:rsidRDefault="00F950EE" w:rsidP="002A1FF1">
      <w:pPr>
        <w:spacing w:after="120" w:line="276" w:lineRule="auto"/>
        <w:jc w:val="center"/>
        <w:rPr>
          <w:noProof/>
          <w:color w:val="auto"/>
        </w:rPr>
      </w:pPr>
      <w:r>
        <w:rPr>
          <w:noProof/>
          <w:color w:val="auto"/>
        </w:rPr>
        <w:pict w14:anchorId="0F8A55C8">
          <v:shape id="Рисунок 43" o:spid="_x0000_i1037" type="#_x0000_t75" style="width:223.5pt;height:327pt;visibility:visible;mso-wrap-style:square">
            <v:imagedata r:id="rId76" o:title=""/>
            <o:lock v:ext="edit" rotation="t" cropping="t" verticies="t"/>
          </v:shape>
        </w:pict>
      </w:r>
      <w:r w:rsidR="002A1FF1" w:rsidRPr="0039484E">
        <w:rPr>
          <w:noProof/>
          <w:color w:val="auto"/>
        </w:rPr>
        <w:t xml:space="preserve">  </w:t>
      </w:r>
      <w:r>
        <w:rPr>
          <w:noProof/>
          <w:color w:val="auto"/>
        </w:rPr>
        <w:pict w14:anchorId="15CA54B2">
          <v:shape id="Рисунок 41" o:spid="_x0000_i1038" type="#_x0000_t75" style="width:244.5pt;height:327pt;visibility:visible;mso-wrap-style:square">
            <v:imagedata r:id="rId77" o:title=""/>
            <o:lock v:ext="edit" rotation="t" cropping="t" verticies="t"/>
          </v:shape>
        </w:pict>
      </w:r>
    </w:p>
    <w:p w:rsidR="002A1FF1" w:rsidRPr="0039484E" w:rsidRDefault="002A1FF1" w:rsidP="002A1FF1">
      <w:pPr>
        <w:keepNext/>
        <w:spacing w:before="240" w:after="120" w:line="276" w:lineRule="auto"/>
        <w:jc w:val="center"/>
        <w:rPr>
          <w:b/>
          <w:color w:val="auto"/>
          <w:szCs w:val="24"/>
        </w:rPr>
      </w:pPr>
      <w:r w:rsidRPr="0039484E">
        <w:rPr>
          <w:b/>
          <w:color w:val="auto"/>
          <w:szCs w:val="24"/>
        </w:rPr>
        <w:lastRenderedPageBreak/>
        <w:t>Копия квалификационных удостоверений специалистов НК</w:t>
      </w:r>
    </w:p>
    <w:p w:rsidR="00B70999" w:rsidRDefault="00B70999" w:rsidP="00B70999">
      <w:pPr>
        <w:spacing w:after="120" w:line="276" w:lineRule="auto"/>
        <w:jc w:val="center"/>
        <w:rPr>
          <w:noProof/>
          <w:color w:val="000000" w:themeColor="text1"/>
        </w:rPr>
      </w:pPr>
      <w:r>
        <w:rPr>
          <w:noProof/>
        </w:rPr>
        <w:drawing>
          <wp:inline distT="0" distB="0" distL="0" distR="0" wp14:anchorId="5BAA6708" wp14:editId="333F974B">
            <wp:extent cx="3048000" cy="2162175"/>
            <wp:effectExtent l="0" t="0" r="0" b="9525"/>
            <wp:docPr id="640536991" name="Рисунок 640536991" descr="Фролов Н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 descr="Фролов НК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t xml:space="preserve">  </w:t>
      </w:r>
      <w:r>
        <w:rPr>
          <w:noProof/>
        </w:rPr>
        <w:drawing>
          <wp:inline distT="0" distB="0" distL="0" distR="0" wp14:anchorId="299BD59D" wp14:editId="5A5EB8CE">
            <wp:extent cx="3105150" cy="2162175"/>
            <wp:effectExtent l="0" t="0" r="0" b="9525"/>
            <wp:docPr id="640536992" name="Рисунок 640536992" descr="Фролов Н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 descr="Фролов НК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999" w:rsidRDefault="00B70999" w:rsidP="00B70999">
      <w:pPr>
        <w:spacing w:after="120" w:line="276" w:lineRule="auto"/>
        <w:jc w:val="center"/>
        <w:rPr>
          <w:noProof/>
          <w:color w:val="000000" w:themeColor="text1"/>
        </w:rPr>
      </w:pPr>
      <w:r>
        <w:rPr>
          <w:noProof/>
        </w:rPr>
        <w:drawing>
          <wp:inline distT="0" distB="0" distL="0" distR="0" wp14:anchorId="7EE4AFB1" wp14:editId="263518FB">
            <wp:extent cx="3076575" cy="2162175"/>
            <wp:effectExtent l="0" t="0" r="9525" b="9525"/>
            <wp:docPr id="640536993" name="Рисунок 640536993" descr="Фролов Н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 descr="Фролов НК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t xml:space="preserve">  </w:t>
      </w:r>
      <w:r>
        <w:rPr>
          <w:noProof/>
        </w:rPr>
        <w:drawing>
          <wp:inline distT="0" distB="0" distL="0" distR="0" wp14:anchorId="5E0C1C70" wp14:editId="11ABEAED">
            <wp:extent cx="3095625" cy="2162175"/>
            <wp:effectExtent l="0" t="0" r="9525" b="9525"/>
            <wp:docPr id="640536994" name="Рисунок 640536994" descr="Фролов Н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 descr="Фролов НК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999" w:rsidRDefault="00B70999" w:rsidP="00B70999">
      <w:pPr>
        <w:spacing w:after="120" w:line="276" w:lineRule="auto"/>
        <w:jc w:val="center"/>
        <w:rPr>
          <w:noProof/>
          <w:color w:val="000000" w:themeColor="text1"/>
        </w:rPr>
      </w:pPr>
      <w:r>
        <w:rPr>
          <w:noProof/>
        </w:rPr>
        <w:drawing>
          <wp:inline distT="0" distB="0" distL="0" distR="0" wp14:anchorId="0B6051B4" wp14:editId="092B246F">
            <wp:extent cx="3009900" cy="2162175"/>
            <wp:effectExtent l="0" t="0" r="0" b="9525"/>
            <wp:docPr id="640536995" name="Рисунок 640536995" descr="2025_НК_05.09_Фролов ВД,ЭК 08.09.2025 8_16_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2025_НК_05.09_Фролов ВД,ЭК 08.09.2025 8_16_2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t xml:space="preserve">  </w:t>
      </w:r>
      <w:r>
        <w:rPr>
          <w:noProof/>
        </w:rPr>
        <w:drawing>
          <wp:inline distT="0" distB="0" distL="0" distR="0" wp14:anchorId="57217916" wp14:editId="3A2F14C3">
            <wp:extent cx="3009900" cy="2162175"/>
            <wp:effectExtent l="0" t="0" r="0" b="9525"/>
            <wp:docPr id="640536996" name="Рисунок 640536996" descr="2025_НК_05.09_Фролов ВД,ЭК 08.09.2025 8_16_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2025_НК_05.09_Фролов ВД,ЭК 08.09.2025 8_16_2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999" w:rsidRDefault="00B70999" w:rsidP="00B70999">
      <w:pPr>
        <w:spacing w:after="120" w:line="276" w:lineRule="auto"/>
        <w:jc w:val="center"/>
        <w:rPr>
          <w:noProof/>
          <w:color w:val="000000" w:themeColor="text1"/>
        </w:rPr>
      </w:pPr>
    </w:p>
    <w:p w:rsidR="00B70999" w:rsidRPr="00F11594" w:rsidRDefault="00B70999" w:rsidP="00B70999">
      <w:pPr>
        <w:spacing w:after="120" w:line="276" w:lineRule="auto"/>
        <w:jc w:val="center"/>
        <w:rPr>
          <w:noProof/>
          <w:color w:val="auto"/>
          <w:szCs w:val="24"/>
        </w:rPr>
      </w:pPr>
      <w:r>
        <w:rPr>
          <w:rFonts w:eastAsia="MS Mincho"/>
          <w:noProof/>
          <w:color w:val="auto"/>
          <w:szCs w:val="24"/>
        </w:rPr>
        <w:lastRenderedPageBreak/>
        <w:drawing>
          <wp:inline distT="0" distB="0" distL="0" distR="0" wp14:anchorId="61332881" wp14:editId="02A5CDC9">
            <wp:extent cx="3067050" cy="2152650"/>
            <wp:effectExtent l="0" t="0" r="0" b="0"/>
            <wp:docPr id="640536998" name="Рисунок 640536998" descr="скан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сканирование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1594">
        <w:rPr>
          <w:noProof/>
          <w:color w:val="auto"/>
          <w:szCs w:val="24"/>
        </w:rPr>
        <w:t xml:space="preserve">  </w:t>
      </w:r>
      <w:r w:rsidRPr="00F11594">
        <w:rPr>
          <w:rFonts w:eastAsia="MS Mincho"/>
          <w:noProof/>
          <w:color w:val="auto"/>
          <w:szCs w:val="24"/>
        </w:rPr>
        <w:drawing>
          <wp:inline distT="0" distB="0" distL="0" distR="0" wp14:anchorId="3B3C5987" wp14:editId="15435DF9">
            <wp:extent cx="3060000" cy="2178000"/>
            <wp:effectExtent l="0" t="0" r="7620" b="0"/>
            <wp:docPr id="23" name="Рисунок 23" descr="C:\Users\Я\AppData\Local\Microsoft\Windows\INetCache\Content.Word\сканировани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Я\AppData\Local\Microsoft\Windows\INetCache\Content.Word\сканирование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5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21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0999" w:rsidRPr="00F11594" w:rsidRDefault="00B70999" w:rsidP="00B70999">
      <w:pPr>
        <w:jc w:val="center"/>
        <w:rPr>
          <w:color w:val="auto"/>
          <w:szCs w:val="24"/>
        </w:rPr>
      </w:pPr>
      <w:r>
        <w:rPr>
          <w:rFonts w:eastAsia="MS Mincho"/>
          <w:noProof/>
          <w:color w:val="auto"/>
          <w:szCs w:val="24"/>
        </w:rPr>
        <w:drawing>
          <wp:inline distT="0" distB="0" distL="0" distR="0" wp14:anchorId="2DD4413B" wp14:editId="42D74A87">
            <wp:extent cx="3086100" cy="2152650"/>
            <wp:effectExtent l="0" t="0" r="0" b="0"/>
            <wp:docPr id="640536997" name="Рисунок 640536997" descr="Капустин_ПБ Н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Капустин_ПБ НК 1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1594">
        <w:rPr>
          <w:color w:val="auto"/>
          <w:szCs w:val="24"/>
        </w:rPr>
        <w:t xml:space="preserve">  </w:t>
      </w:r>
      <w:r w:rsidRPr="00F11594">
        <w:rPr>
          <w:rFonts w:eastAsia="MS Mincho"/>
          <w:noProof/>
          <w:color w:val="auto"/>
          <w:szCs w:val="24"/>
        </w:rPr>
        <w:drawing>
          <wp:inline distT="0" distB="0" distL="0" distR="0" wp14:anchorId="5478C956" wp14:editId="38D0C4B4">
            <wp:extent cx="3060000" cy="2174400"/>
            <wp:effectExtent l="0" t="0" r="7620" b="0"/>
            <wp:docPr id="24" name="Рисунок 24" descr="C:\Users\Я\AppData\Local\Microsoft\Windows\INetCache\Content.Word\Капустин_ПБ НК 10.02.2026 13_46_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Я\AppData\Local\Microsoft\Windows\INetCache\Content.Word\Капустин_ПБ НК 10.02.2026 13_46_5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7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217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1FF1" w:rsidRPr="0039484E" w:rsidRDefault="002A1FF1" w:rsidP="002A1FF1">
      <w:pPr>
        <w:pStyle w:val="10"/>
        <w:tabs>
          <w:tab w:val="clear" w:pos="5039"/>
          <w:tab w:val="right" w:pos="10206"/>
        </w:tabs>
        <w:spacing w:before="240" w:after="120" w:line="276" w:lineRule="auto"/>
        <w:ind w:firstLine="8364"/>
        <w:jc w:val="center"/>
        <w:rPr>
          <w:b/>
          <w:color w:val="auto"/>
          <w:sz w:val="28"/>
          <w:szCs w:val="28"/>
        </w:rPr>
      </w:pPr>
      <w:r w:rsidRPr="0039484E">
        <w:rPr>
          <w:color w:val="auto"/>
        </w:rPr>
        <w:br w:type="page"/>
      </w:r>
      <w:r w:rsidRPr="0039484E">
        <w:rPr>
          <w:color w:val="auto"/>
        </w:rPr>
        <w:lastRenderedPageBreak/>
        <w:tab/>
      </w:r>
      <w:bookmarkStart w:id="106" w:name="_Toc240275285"/>
      <w:r w:rsidRPr="0039484E">
        <w:rPr>
          <w:b/>
          <w:color w:val="auto"/>
          <w:szCs w:val="24"/>
        </w:rPr>
        <w:t xml:space="preserve">Приложение </w:t>
      </w:r>
      <w:r w:rsidR="000044AA">
        <w:rPr>
          <w:b/>
          <w:color w:val="auto"/>
          <w:szCs w:val="24"/>
        </w:rPr>
        <w:t>Е</w:t>
      </w:r>
      <w:r w:rsidRPr="0039484E">
        <w:rPr>
          <w:b/>
          <w:color w:val="auto"/>
          <w:szCs w:val="24"/>
        </w:rPr>
        <w:t xml:space="preserve"> </w:t>
      </w:r>
      <w:r w:rsidRPr="0039484E">
        <w:rPr>
          <w:b/>
          <w:color w:val="auto"/>
          <w:szCs w:val="24"/>
        </w:rPr>
        <w:br/>
      </w:r>
      <w:r w:rsidRPr="0039484E">
        <w:rPr>
          <w:b/>
          <w:color w:val="auto"/>
          <w:sz w:val="28"/>
          <w:szCs w:val="28"/>
        </w:rPr>
        <w:t>Приборы и оборудование, использованные при обследовании</w:t>
      </w:r>
      <w:bookmarkEnd w:id="106"/>
    </w:p>
    <w:tbl>
      <w:tblPr>
        <w:tblW w:w="10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3227"/>
        <w:gridCol w:w="1701"/>
        <w:gridCol w:w="4682"/>
      </w:tblGrid>
      <w:tr w:rsidR="000B51F1" w:rsidTr="000B51F1">
        <w:trPr>
          <w:trHeight w:val="20"/>
          <w:tblHeader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№ п/п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Наименование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Заводской</w:t>
            </w:r>
          </w:p>
          <w:p w:rsidR="000B51F1" w:rsidRDefault="000B51F1" w:rsidP="000B51F1">
            <w:pPr>
              <w:spacing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номер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Дата поверки (калибровки)</w:t>
            </w: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F1" w:rsidRDefault="000B51F1" w:rsidP="000B51F1">
            <w:pPr>
              <w:numPr>
                <w:ilvl w:val="0"/>
                <w:numId w:val="53"/>
              </w:numPr>
              <w:spacing w:line="276" w:lineRule="auto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Комплект для визуального и измерительного контроля: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- штангенциркуль ШЦ-I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93922-24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</w:pPr>
            <w:r>
              <w:rPr>
                <w:color w:val="000000" w:themeColor="text1"/>
              </w:rPr>
              <w:t>свидетельство о поверке</w:t>
            </w:r>
            <w:r>
              <w:t xml:space="preserve"> 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t>№С-БН/16-01078-2026/51968743, действительно до 15.04.2027г.</w:t>
            </w: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- угольник слесарный плоский 90</w:t>
            </w:r>
            <w:r>
              <w:rPr>
                <w:color w:val="000000" w:themeColor="text1"/>
                <w:vertAlign w:val="superscript"/>
              </w:rPr>
              <w:t>0</w:t>
            </w:r>
            <w:r>
              <w:rPr>
                <w:color w:val="000000" w:themeColor="text1"/>
              </w:rPr>
              <w:t xml:space="preserve"> УП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25010087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свидетельство о поверке 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 С-БН/16-01078-2026/519628744, действительно до 15.04.2027 г.</w:t>
            </w:r>
          </w:p>
        </w:tc>
      </w:tr>
      <w:tr w:rsidR="000B51F1" w:rsidTr="000B51F1">
        <w:trPr>
          <w:cantSplit/>
          <w:trHeight w:val="545"/>
        </w:trPr>
        <w:tc>
          <w:tcPr>
            <w:tcW w:w="7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- линейка измерительная металлическая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415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свидетельство о поверке 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 С-БН/16-01078-2026/519628747, действительно до 15.04.2027 г.</w:t>
            </w: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- лупа измерительная ЛИ-3-10</w:t>
            </w:r>
            <w:r>
              <w:rPr>
                <w:color w:val="000000" w:themeColor="text1"/>
                <w:vertAlign w:val="superscript"/>
              </w:rPr>
              <w:t>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1965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свидетельство о поверке 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 С-БН/16-01078-2026/519628746, действительно до 15.04.2027 г.</w:t>
            </w: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- шаблон сварщика универсальный УШС3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410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свидетельство о поверке 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 С-БН/16-01078-2026/519628745, действительно до 15.04.2027 г.</w:t>
            </w: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F1" w:rsidRDefault="000B51F1" w:rsidP="000B51F1">
            <w:pPr>
              <w:numPr>
                <w:ilvl w:val="0"/>
                <w:numId w:val="53"/>
              </w:numPr>
              <w:spacing w:line="276" w:lineRule="auto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Дальномер лазерный </w:t>
            </w:r>
            <w:r>
              <w:rPr>
                <w:color w:val="000000" w:themeColor="text1"/>
                <w:lang w:val="en-US"/>
              </w:rPr>
              <w:t>ADA Cosmo 50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001475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свидетельство о поверке 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 С-ВЮ/28-11-2025/484315219, действительно до 27.11.2026 г.</w:t>
            </w: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F1" w:rsidRDefault="000B51F1" w:rsidP="000B51F1">
            <w:pPr>
              <w:numPr>
                <w:ilvl w:val="0"/>
                <w:numId w:val="53"/>
              </w:numPr>
              <w:spacing w:line="276" w:lineRule="auto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Измеритель прочности ударно-импульсный Оникс-2.5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212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свидетельство о поверке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 С-БН/09-01078-2026/504506929, действительно до 08.02.2027 г.</w:t>
            </w: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F1" w:rsidRDefault="000B51F1" w:rsidP="000B51F1">
            <w:pPr>
              <w:numPr>
                <w:ilvl w:val="0"/>
                <w:numId w:val="53"/>
              </w:numPr>
              <w:spacing w:line="276" w:lineRule="auto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Измеритель защитного слоя бетона ИПА-МГ4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405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сертификат калибровки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 К-1039-6000-2026,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действительно до 16.04.2027 г.</w:t>
            </w: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F1" w:rsidRDefault="000B51F1" w:rsidP="000B51F1">
            <w:pPr>
              <w:numPr>
                <w:ilvl w:val="0"/>
                <w:numId w:val="53"/>
              </w:numPr>
              <w:spacing w:line="276" w:lineRule="auto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Толщиномер ультразвуковой УТ-80М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1001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свидетельство о поверке 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 С-БН/27-01-2026/499283290, действительно до 26.01.2027 г.</w:t>
            </w: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F1" w:rsidRDefault="000B51F1" w:rsidP="000B51F1">
            <w:pPr>
              <w:numPr>
                <w:ilvl w:val="0"/>
                <w:numId w:val="53"/>
              </w:numPr>
              <w:spacing w:line="276" w:lineRule="auto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Цифровой фотоаппарат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F1" w:rsidRDefault="000B51F1" w:rsidP="000B51F1">
            <w:pPr>
              <w:numPr>
                <w:ilvl w:val="0"/>
                <w:numId w:val="53"/>
              </w:numPr>
              <w:spacing w:line="276" w:lineRule="auto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Термогигрометр ТГЦ-МГ4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1630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сертификат калибровки 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 С-БН/11-01078-2026/503510617, действительно до 10.02.2027 г.</w:t>
            </w: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F1" w:rsidRDefault="000B51F1" w:rsidP="000B51F1">
            <w:pPr>
              <w:numPr>
                <w:ilvl w:val="0"/>
                <w:numId w:val="53"/>
              </w:numPr>
              <w:spacing w:line="276" w:lineRule="auto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Термоанемометр </w:t>
            </w:r>
            <w:r>
              <w:rPr>
                <w:color w:val="000000" w:themeColor="text1"/>
                <w:lang w:val="en-US"/>
              </w:rPr>
              <w:t>Testo 405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17273-11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свидетельство о поверке 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 С-БН/20-01078-2026/520821048,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действительно до 19.04.2027 г.</w:t>
            </w: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F1" w:rsidRDefault="000B51F1" w:rsidP="000B51F1">
            <w:pPr>
              <w:numPr>
                <w:ilvl w:val="0"/>
                <w:numId w:val="53"/>
              </w:numPr>
              <w:spacing w:line="276" w:lineRule="auto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Радиотехнический прибор подповерхностного зондирования (георадар) «ОКО-3» с антенным блоком АБ-400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041 / 053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 требуется</w:t>
            </w: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F1" w:rsidRDefault="000B51F1" w:rsidP="000B51F1">
            <w:pPr>
              <w:numPr>
                <w:ilvl w:val="0"/>
                <w:numId w:val="53"/>
              </w:numPr>
              <w:spacing w:line="276" w:lineRule="auto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Теодолит электронный </w:t>
            </w:r>
            <w:r>
              <w:rPr>
                <w:color w:val="000000" w:themeColor="text1"/>
                <w:lang w:val="en-US"/>
              </w:rPr>
              <w:t>VEGA</w:t>
            </w:r>
            <w:r w:rsidRPr="00185EE0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Teo</w:t>
            </w:r>
            <w:r>
              <w:rPr>
                <w:color w:val="000000" w:themeColor="text1"/>
              </w:rPr>
              <w:t xml:space="preserve"> 5</w:t>
            </w:r>
            <w:r>
              <w:rPr>
                <w:color w:val="000000" w:themeColor="text1"/>
                <w:lang w:val="en-US"/>
              </w:rPr>
              <w:t>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534004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свидетельство о поверке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 С-БН/05-01078-2026/502834869, действительно до 04.02.2027 г.</w:t>
            </w: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F1" w:rsidRDefault="000B51F1" w:rsidP="000B51F1">
            <w:pPr>
              <w:numPr>
                <w:ilvl w:val="0"/>
                <w:numId w:val="53"/>
              </w:numPr>
              <w:spacing w:line="276" w:lineRule="auto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Шумомер </w:t>
            </w:r>
            <w:r>
              <w:rPr>
                <w:color w:val="000000" w:themeColor="text1"/>
                <w:lang w:val="en-US"/>
              </w:rPr>
              <w:t>ZSM</w:t>
            </w:r>
            <w:r>
              <w:rPr>
                <w:color w:val="000000" w:themeColor="text1"/>
              </w:rPr>
              <w:t xml:space="preserve"> 130+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140300054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сертификат калибровки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 К-211-6000-2026,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действительно до 03.02.2027 г.</w:t>
            </w: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F1" w:rsidRDefault="000B51F1" w:rsidP="000B51F1">
            <w:pPr>
              <w:numPr>
                <w:ilvl w:val="0"/>
                <w:numId w:val="53"/>
              </w:numPr>
              <w:spacing w:line="276" w:lineRule="auto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Виброметр СМ-21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136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свидетельство о поверке 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 С-БН/02-07-2026/538078355, действительно до 01.07.2027 г.</w:t>
            </w: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F1" w:rsidRDefault="000B51F1" w:rsidP="000B51F1">
            <w:pPr>
              <w:numPr>
                <w:ilvl w:val="0"/>
                <w:numId w:val="53"/>
              </w:numPr>
              <w:spacing w:line="276" w:lineRule="auto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Нивелир с компенсатором </w:t>
            </w:r>
            <w:r>
              <w:rPr>
                <w:color w:val="000000" w:themeColor="text1"/>
                <w:lang w:val="en-US"/>
              </w:rPr>
              <w:t>Vega</w:t>
            </w:r>
            <w:r w:rsidRPr="00185EE0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L</w:t>
            </w:r>
            <w:r>
              <w:rPr>
                <w:color w:val="000000" w:themeColor="text1"/>
              </w:rPr>
              <w:t>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N</w:t>
            </w:r>
            <w:r>
              <w:rPr>
                <w:color w:val="000000" w:themeColor="text1"/>
              </w:rPr>
              <w:t>16434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свидетельство о поверке 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 С-БН/05-01078-2026/502834871, действительно до 04.02.2027 г.</w:t>
            </w: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F1" w:rsidRDefault="000B51F1" w:rsidP="000B51F1">
            <w:pPr>
              <w:numPr>
                <w:ilvl w:val="0"/>
                <w:numId w:val="53"/>
              </w:numPr>
              <w:spacing w:line="276" w:lineRule="auto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Рейка нивелирная телескопическая </w:t>
            </w:r>
            <w:r>
              <w:rPr>
                <w:color w:val="000000" w:themeColor="text1"/>
                <w:lang w:val="en-US"/>
              </w:rPr>
              <w:t>Vega</w:t>
            </w:r>
            <w:r w:rsidRPr="00185EE0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TS</w:t>
            </w:r>
            <w:r>
              <w:rPr>
                <w:color w:val="000000" w:themeColor="text1"/>
              </w:rPr>
              <w:t>3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3378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свидетельство о поверке 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 С-БН/05-01078-2026/502834870, действительно до 04.02.2027 г.</w:t>
            </w:r>
          </w:p>
        </w:tc>
      </w:tr>
      <w:tr w:rsidR="000B51F1" w:rsidTr="000B51F1">
        <w:trPr>
          <w:cantSplit/>
          <w:trHeight w:val="2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F1" w:rsidRDefault="000B51F1" w:rsidP="000B51F1">
            <w:pPr>
              <w:numPr>
                <w:ilvl w:val="0"/>
                <w:numId w:val="53"/>
              </w:numPr>
              <w:spacing w:line="276" w:lineRule="auto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Люксметр </w:t>
            </w:r>
            <w:r>
              <w:rPr>
                <w:color w:val="000000" w:themeColor="text1"/>
                <w:lang w:val="en-US"/>
              </w:rPr>
              <w:t xml:space="preserve">Testo </w:t>
            </w:r>
            <w:r>
              <w:rPr>
                <w:color w:val="000000" w:themeColor="text1"/>
              </w:rPr>
              <w:t>54</w:t>
            </w:r>
            <w:r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39077976/710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1F1" w:rsidRDefault="000B51F1" w:rsidP="000B51F1">
            <w:pPr>
              <w:spacing w:line="276" w:lineRule="auto"/>
              <w:jc w:val="center"/>
              <w:rPr>
                <w:bCs/>
                <w:color w:val="000000" w:themeColor="text1"/>
                <w:szCs w:val="24"/>
                <w:lang w:bidi="ru-RU"/>
              </w:rPr>
            </w:pPr>
            <w:r>
              <w:rPr>
                <w:bCs/>
                <w:color w:val="000000" w:themeColor="text1"/>
                <w:szCs w:val="24"/>
                <w:lang w:bidi="ru-RU"/>
              </w:rPr>
              <w:t xml:space="preserve">свидетельство о поверке </w:t>
            </w:r>
          </w:p>
          <w:p w:rsidR="000B51F1" w:rsidRDefault="000B51F1" w:rsidP="000B51F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bCs/>
                <w:color w:val="000000" w:themeColor="text1"/>
                <w:szCs w:val="24"/>
                <w:lang w:bidi="ru-RU"/>
              </w:rPr>
              <w:t>№ С-БН/08-01078-2026/517755014, действительно до 07.04.2027 г.</w:t>
            </w:r>
          </w:p>
        </w:tc>
      </w:tr>
    </w:tbl>
    <w:p w:rsidR="002A1FF1" w:rsidRPr="00C2365B" w:rsidRDefault="002A1FF1" w:rsidP="002A1FF1">
      <w:pPr>
        <w:rPr>
          <w:b/>
          <w:color w:val="000000" w:themeColor="text1"/>
        </w:rPr>
      </w:pPr>
      <w:r w:rsidRPr="00C2365B">
        <w:rPr>
          <w:b/>
          <w:color w:val="000000" w:themeColor="text1"/>
        </w:rPr>
        <w:br w:type="page"/>
      </w:r>
    </w:p>
    <w:p w:rsidR="002A1FF1" w:rsidRPr="001B585B" w:rsidRDefault="002A1FF1" w:rsidP="002A1FF1">
      <w:pPr>
        <w:keepNext/>
        <w:spacing w:before="240" w:after="120" w:line="276" w:lineRule="auto"/>
        <w:jc w:val="center"/>
        <w:rPr>
          <w:b/>
          <w:color w:val="000000" w:themeColor="text1"/>
        </w:rPr>
      </w:pPr>
      <w:r w:rsidRPr="001B585B">
        <w:rPr>
          <w:b/>
          <w:color w:val="000000" w:themeColor="text1"/>
        </w:rPr>
        <w:lastRenderedPageBreak/>
        <w:t>Копии свидетельств о поверке и сертификатов о калибровке</w:t>
      </w:r>
    </w:p>
    <w:p w:rsidR="000B51F1" w:rsidRDefault="000B51F1" w:rsidP="000B51F1">
      <w:pPr>
        <w:spacing w:after="120" w:line="276" w:lineRule="auto"/>
        <w:jc w:val="center"/>
        <w:rPr>
          <w:color w:val="000000" w:themeColor="text1"/>
        </w:rPr>
      </w:pPr>
      <w:r>
        <w:rPr>
          <w:noProof/>
          <w:sz w:val="28"/>
          <w:szCs w:val="28"/>
        </w:rPr>
        <w:drawing>
          <wp:inline distT="0" distB="0" distL="0" distR="0" wp14:anchorId="570AFE40" wp14:editId="5BC8B8A9">
            <wp:extent cx="2828925" cy="4143375"/>
            <wp:effectExtent l="0" t="0" r="9525" b="9525"/>
            <wp:docPr id="640536961" name="Рисунок 640536961" descr="скан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 descr="сканирование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 </w:t>
      </w:r>
      <w:r>
        <w:rPr>
          <w:noProof/>
          <w:color w:val="000000" w:themeColor="text1"/>
        </w:rPr>
        <w:drawing>
          <wp:inline distT="0" distB="0" distL="0" distR="0" wp14:anchorId="3E611C50" wp14:editId="2E87F8A3">
            <wp:extent cx="2867025" cy="4143375"/>
            <wp:effectExtent l="0" t="0" r="9525" b="9525"/>
            <wp:docPr id="640536962" name="Рисунок 640536962" descr="сканирование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канирование000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51F1" w:rsidRDefault="000B51F1" w:rsidP="000B51F1">
      <w:pPr>
        <w:spacing w:after="120" w:line="276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15A5B4F" wp14:editId="726DB439">
            <wp:extent cx="2790825" cy="4143375"/>
            <wp:effectExtent l="0" t="0" r="9525" b="9525"/>
            <wp:docPr id="640536963" name="Рисунок 640536963" descr="сканирование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сканирование000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 </w:t>
      </w: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75A7D654" wp14:editId="42D65CCF">
            <wp:extent cx="2790825" cy="4143375"/>
            <wp:effectExtent l="0" t="0" r="9525" b="9525"/>
            <wp:docPr id="640536964" name="Рисунок 640536964" descr="сканирование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сканирование0003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51F1" w:rsidRDefault="000B51F1" w:rsidP="000B51F1">
      <w:pPr>
        <w:spacing w:after="120" w:line="276" w:lineRule="auto"/>
        <w:jc w:val="center"/>
        <w:rPr>
          <w:color w:val="000000" w:themeColor="text1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4B35AA0" wp14:editId="5FA87567">
            <wp:extent cx="2781300" cy="4143375"/>
            <wp:effectExtent l="0" t="0" r="0" b="9525"/>
            <wp:docPr id="640536965" name="Рисунок 640536965" descr="сканирование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 descr="сканирование000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8"/>
          <w:szCs w:val="28"/>
        </w:rPr>
        <w:t xml:space="preserve">  </w:t>
      </w: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CACE2FB" wp14:editId="6F8CACF8">
            <wp:extent cx="2924175" cy="4143375"/>
            <wp:effectExtent l="0" t="0" r="9525" b="9525"/>
            <wp:docPr id="640536966" name="Рисунок 640536966" descr="Дальномер ADA Cosmo 50_зав№001475_до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Дальномер ADA Cosmo 50_зав№001475_до 27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51F1" w:rsidRDefault="000B51F1" w:rsidP="000B51F1">
      <w:pPr>
        <w:spacing w:after="120" w:line="276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2D4949E" wp14:editId="305621E1">
            <wp:extent cx="2924175" cy="4143375"/>
            <wp:effectExtent l="0" t="0" r="9525" b="9525"/>
            <wp:docPr id="640536967" name="Рисунок 640536967" descr="Измеритель прочности Оникс_до 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 descr="Измеритель прочности Оникс_до 08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 </w:t>
      </w:r>
      <w:r>
        <w:rPr>
          <w:noProof/>
          <w:color w:val="000000" w:themeColor="text1"/>
        </w:rPr>
        <w:drawing>
          <wp:inline distT="0" distB="0" distL="0" distR="0" wp14:anchorId="735E7C38" wp14:editId="0AD06C21">
            <wp:extent cx="2857500" cy="4143375"/>
            <wp:effectExtent l="0" t="0" r="0" b="9525"/>
            <wp:docPr id="640536968" name="Рисунок 640536968" descr="сканирование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сканирование0005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51F1" w:rsidRDefault="000B51F1" w:rsidP="000B51F1">
      <w:pPr>
        <w:spacing w:after="120"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</w:t>
      </w:r>
      <w:r>
        <w:rPr>
          <w:noProof/>
          <w:color w:val="000000" w:themeColor="text1"/>
        </w:rPr>
        <w:drawing>
          <wp:inline distT="0" distB="0" distL="0" distR="0" wp14:anchorId="78D0E429" wp14:editId="00CDDF40">
            <wp:extent cx="2924175" cy="4143375"/>
            <wp:effectExtent l="0" t="0" r="9525" b="9525"/>
            <wp:docPr id="640536969" name="Рисунок 640536969" descr="Толщиномер УТ-80М_за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 descr="Толщиномер УТ-80М_зав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t xml:space="preserve">  </w:t>
      </w:r>
      <w:r>
        <w:rPr>
          <w:noProof/>
          <w:color w:val="000000" w:themeColor="text1"/>
        </w:rPr>
        <w:drawing>
          <wp:inline distT="0" distB="0" distL="0" distR="0" wp14:anchorId="74FA5285" wp14:editId="423CA1F7">
            <wp:extent cx="2924175" cy="4143375"/>
            <wp:effectExtent l="0" t="0" r="9525" b="9525"/>
            <wp:docPr id="640536970" name="Рисунок 640536970" descr="Термогигрометр ТГЦ-МГ4_до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Термогигрометр ТГЦ-МГ4_до 10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51F1" w:rsidRDefault="000B51F1" w:rsidP="000B51F1">
      <w:pPr>
        <w:spacing w:after="120" w:line="276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B1E6A75" wp14:editId="48E6C94B">
            <wp:extent cx="2647950" cy="4143375"/>
            <wp:effectExtent l="0" t="0" r="0" b="9525"/>
            <wp:docPr id="640536972" name="Рисунок 640536972" descr="сканирование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сканирование0006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 </w:t>
      </w:r>
      <w:r>
        <w:rPr>
          <w:noProof/>
          <w:color w:val="000000" w:themeColor="text1"/>
        </w:rPr>
        <w:drawing>
          <wp:inline distT="0" distB="0" distL="0" distR="0" wp14:anchorId="58C52453" wp14:editId="1E0F7B71">
            <wp:extent cx="2857500" cy="4143375"/>
            <wp:effectExtent l="0" t="0" r="0" b="9525"/>
            <wp:docPr id="640536973" name="Рисунок 640536973" descr="Теодолит Vega Teo5B_зав.№534004_до 04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Теодолит Vega Teo5B_зав.№534004_до 04.02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51F1" w:rsidRDefault="000B51F1" w:rsidP="000B51F1">
      <w:pPr>
        <w:spacing w:after="120" w:line="276" w:lineRule="auto"/>
        <w:jc w:val="center"/>
        <w:rPr>
          <w:noProof/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52FF581F" wp14:editId="28E46E56">
            <wp:extent cx="2828925" cy="4143375"/>
            <wp:effectExtent l="0" t="0" r="9525" b="9525"/>
            <wp:docPr id="640536974" name="Рисунок 640536974" descr="Шумомер ZSM 130+_до 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Шумомер ZSM 130+_до 0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t xml:space="preserve">  </w:t>
      </w:r>
      <w:r>
        <w:rPr>
          <w:noProof/>
          <w:color w:val="000000" w:themeColor="text1"/>
        </w:rPr>
        <w:drawing>
          <wp:inline distT="0" distB="0" distL="0" distR="0" wp14:anchorId="5E69A13F" wp14:editId="155BDD15">
            <wp:extent cx="3009900" cy="4143375"/>
            <wp:effectExtent l="0" t="0" r="0" b="9525"/>
            <wp:docPr id="31" name="Рисунок 31" descr="РСТ МЕТРОЛОГИЯ 13.07.2026 7_33_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 descr="РСТ МЕТРОЛОГИЯ 13.07.2026 7_33_471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51F1" w:rsidRDefault="000B51F1" w:rsidP="000B51F1">
      <w:pPr>
        <w:spacing w:after="120" w:line="276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03D3763" wp14:editId="478292C0">
            <wp:extent cx="2867025" cy="4143375"/>
            <wp:effectExtent l="0" t="0" r="9525" b="9525"/>
            <wp:docPr id="640536975" name="Рисунок 640536975" descr="Нивелир Vega L30_за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Нивелир Vega L30_зав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 </w:t>
      </w:r>
      <w:r>
        <w:rPr>
          <w:noProof/>
          <w:color w:val="000000" w:themeColor="text1"/>
        </w:rPr>
        <w:drawing>
          <wp:inline distT="0" distB="0" distL="0" distR="0" wp14:anchorId="7744BC05" wp14:editId="22EE061A">
            <wp:extent cx="2867025" cy="4143375"/>
            <wp:effectExtent l="0" t="0" r="9525" b="9525"/>
            <wp:docPr id="640536976" name="Рисунок 640536976" descr="Рейка Vega TS3M_за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Рейка Vega TS3M_зав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51F1" w:rsidRDefault="000B51F1" w:rsidP="000B51F1">
      <w:pPr>
        <w:spacing w:after="120" w:line="276" w:lineRule="auto"/>
        <w:ind w:left="406"/>
      </w:pPr>
      <w:r>
        <w:rPr>
          <w:noProof/>
          <w:color w:val="000000" w:themeColor="text1"/>
        </w:rPr>
        <w:lastRenderedPageBreak/>
        <w:drawing>
          <wp:inline distT="0" distB="0" distL="0" distR="0" wp14:anchorId="206CD7B5" wp14:editId="0A9C0071">
            <wp:extent cx="3019425" cy="4143375"/>
            <wp:effectExtent l="0" t="0" r="9525" b="9525"/>
            <wp:docPr id="640536977" name="Рисунок 640536977" descr="РСТ МЕТРОЛОГИЯ 30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 descr="РСТ МЕТРОЛОГИЯ 30.04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t xml:space="preserve">  </w:t>
      </w:r>
    </w:p>
    <w:p w:rsidR="002A1FF1" w:rsidRPr="00411439" w:rsidRDefault="002A1FF1" w:rsidP="000B51F1">
      <w:pPr>
        <w:spacing w:after="120" w:line="276" w:lineRule="auto"/>
        <w:jc w:val="center"/>
      </w:pPr>
    </w:p>
    <w:sectPr w:rsidR="002A1FF1" w:rsidRPr="00411439" w:rsidSect="002A1FF1">
      <w:pgSz w:w="11906" w:h="16838"/>
      <w:pgMar w:top="567" w:right="425" w:bottom="851" w:left="1276" w:header="567" w:footer="28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7934" w:rsidRDefault="00217934">
      <w:r>
        <w:separator/>
      </w:r>
    </w:p>
  </w:endnote>
  <w:endnote w:type="continuationSeparator" w:id="0">
    <w:p w:rsidR="00217934" w:rsidRDefault="00217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2"/>
        <w:szCs w:val="22"/>
      </w:rPr>
      <w:id w:val="-1965502455"/>
      <w:docPartObj>
        <w:docPartGallery w:val="Page Numbers (Bottom of Page)"/>
        <w:docPartUnique/>
      </w:docPartObj>
    </w:sdtPr>
    <w:sdtContent>
      <w:p w:rsidR="00041BFE" w:rsidRPr="00E62FDF" w:rsidRDefault="00041BFE" w:rsidP="002A1FF1">
        <w:pPr>
          <w:pStyle w:val="aff9"/>
          <w:jc w:val="right"/>
          <w:rPr>
            <w:sz w:val="22"/>
            <w:szCs w:val="22"/>
          </w:rPr>
        </w:pPr>
        <w:r w:rsidRPr="00E62FDF">
          <w:rPr>
            <w:sz w:val="22"/>
            <w:szCs w:val="22"/>
          </w:rPr>
          <w:fldChar w:fldCharType="begin"/>
        </w:r>
        <w:r w:rsidRPr="00E62FDF">
          <w:rPr>
            <w:sz w:val="22"/>
            <w:szCs w:val="22"/>
          </w:rPr>
          <w:instrText>PAGE   \* MERGEFORMAT</w:instrText>
        </w:r>
        <w:r w:rsidRPr="00E62FDF">
          <w:rPr>
            <w:sz w:val="22"/>
            <w:szCs w:val="22"/>
          </w:rPr>
          <w:fldChar w:fldCharType="separate"/>
        </w:r>
        <w:r>
          <w:rPr>
            <w:noProof/>
            <w:sz w:val="22"/>
            <w:szCs w:val="22"/>
          </w:rPr>
          <w:t>37</w:t>
        </w:r>
        <w:r w:rsidRPr="00E62FDF">
          <w:rPr>
            <w:sz w:val="22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1BFE" w:rsidRPr="00BA7167" w:rsidRDefault="00041BFE" w:rsidP="002A1FF1">
    <w:pPr>
      <w:pStyle w:val="aff9"/>
      <w:pBdr>
        <w:top w:val="single" w:sz="8" w:space="1" w:color="auto"/>
      </w:pBdr>
      <w:jc w:val="center"/>
    </w:pPr>
    <w:bookmarkStart w:id="4" w:name="_Hlk73900481"/>
    <w:bookmarkStart w:id="5" w:name="_Hlk73900482"/>
    <w:r w:rsidRPr="00BA7167">
      <w:rPr>
        <w:i/>
      </w:rPr>
      <w:t xml:space="preserve">г. </w:t>
    </w:r>
    <w:r>
      <w:rPr>
        <w:i/>
        <w:szCs w:val="24"/>
      </w:rPr>
      <w:t>Нижний Новгород</w:t>
    </w:r>
    <w:r w:rsidRPr="00BA7167">
      <w:rPr>
        <w:i/>
      </w:rPr>
      <w:t>,202</w:t>
    </w:r>
    <w:bookmarkEnd w:id="4"/>
    <w:bookmarkEnd w:id="5"/>
    <w:r>
      <w:rPr>
        <w:i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6476860"/>
      <w:docPartObj>
        <w:docPartGallery w:val="Page Numbers (Bottom of Page)"/>
        <w:docPartUnique/>
      </w:docPartObj>
    </w:sdtPr>
    <w:sdtContent>
      <w:p w:rsidR="00041BFE" w:rsidRPr="00F0297E" w:rsidRDefault="00041BFE" w:rsidP="002A1FF1">
        <w:pPr>
          <w:pStyle w:val="aff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12FC">
          <w:rPr>
            <w:noProof/>
          </w:rPr>
          <w:t>97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75590643"/>
      <w:docPartObj>
        <w:docPartGallery w:val="Page Numbers (Bottom of Page)"/>
        <w:docPartUnique/>
      </w:docPartObj>
    </w:sdtPr>
    <w:sdtContent>
      <w:p w:rsidR="00041BFE" w:rsidRDefault="00041BFE">
        <w:pPr>
          <w:pStyle w:val="aff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12FC">
          <w:rPr>
            <w:noProof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14921241"/>
      <w:docPartObj>
        <w:docPartGallery w:val="Page Numbers (Bottom of Page)"/>
        <w:docPartUnique/>
      </w:docPartObj>
    </w:sdtPr>
    <w:sdtContent>
      <w:p w:rsidR="00041BFE" w:rsidRDefault="00041BFE">
        <w:pPr>
          <w:pStyle w:val="aff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34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6250946"/>
      <w:docPartObj>
        <w:docPartGallery w:val="Page Numbers (Bottom of Page)"/>
        <w:docPartUnique/>
      </w:docPartObj>
    </w:sdtPr>
    <w:sdtContent>
      <w:p w:rsidR="00041BFE" w:rsidRDefault="00041BFE">
        <w:pPr>
          <w:pStyle w:val="aff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12FC">
          <w:rPr>
            <w:noProof/>
          </w:rPr>
          <w:t>75</w:t>
        </w:r>
        <w:r>
          <w:fldChar w:fldCharType="end"/>
        </w:r>
      </w:p>
    </w:sdtContent>
  </w:sdt>
  <w:p w:rsidR="00041BFE" w:rsidRDefault="00041BF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7934" w:rsidRDefault="00217934">
      <w:r>
        <w:separator/>
      </w:r>
    </w:p>
  </w:footnote>
  <w:footnote w:type="continuationSeparator" w:id="0">
    <w:p w:rsidR="00217934" w:rsidRDefault="00217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1BFE" w:rsidRPr="00E62FDF" w:rsidRDefault="00041BFE" w:rsidP="002A1FF1">
    <w:pPr>
      <w:pBdr>
        <w:bottom w:val="threeDEngrave" w:sz="18" w:space="0" w:color="000000" w:themeColor="text1"/>
      </w:pBdr>
      <w:tabs>
        <w:tab w:val="left" w:pos="2776"/>
        <w:tab w:val="center" w:pos="5174"/>
        <w:tab w:val="center" w:pos="5244"/>
      </w:tabs>
      <w:spacing w:line="312" w:lineRule="auto"/>
      <w:ind w:left="284" w:hanging="142"/>
      <w:jc w:val="center"/>
      <w:rPr>
        <w:szCs w:val="24"/>
      </w:rPr>
    </w:pPr>
    <w:r w:rsidRPr="00E62FDF">
      <w:rPr>
        <w:szCs w:val="24"/>
      </w:rPr>
      <w:t>ООО «</w:t>
    </w:r>
    <w:r w:rsidRPr="004549B1">
      <w:t>Эксперт-Гарант ПБ</w:t>
    </w:r>
    <w:r w:rsidRPr="00E62FDF">
      <w:rPr>
        <w:szCs w:val="24"/>
      </w:rPr>
      <w:t>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1BFE" w:rsidRPr="00E03FA8" w:rsidRDefault="00041BFE" w:rsidP="002A1FF1">
    <w:pPr>
      <w:pBdr>
        <w:bottom w:val="threeDEngrave" w:sz="18" w:space="0" w:color="000000"/>
      </w:pBdr>
      <w:tabs>
        <w:tab w:val="left" w:pos="2776"/>
        <w:tab w:val="center" w:pos="5174"/>
        <w:tab w:val="center" w:pos="5244"/>
      </w:tabs>
      <w:spacing w:line="312" w:lineRule="auto"/>
      <w:ind w:left="284" w:hanging="284"/>
      <w:jc w:val="center"/>
    </w:pPr>
    <w:bookmarkStart w:id="83" w:name="_Hlk112674049"/>
    <w:r w:rsidRPr="00372764">
      <w:rPr>
        <w:szCs w:val="24"/>
      </w:rPr>
      <w:t>ООО «</w:t>
    </w:r>
    <w:bookmarkEnd w:id="83"/>
    <w:r>
      <w:rPr>
        <w:szCs w:val="24"/>
      </w:rPr>
      <w:t>ПСК «ВЫСОТА</w:t>
    </w:r>
    <w:r w:rsidRPr="00372764">
      <w:rPr>
        <w:szCs w:val="24"/>
      </w:rPr>
      <w:t>»</w:t>
    </w:r>
  </w:p>
  <w:p w:rsidR="00041BFE" w:rsidRDefault="00041BFE">
    <w:pPr>
      <w:pStyle w:val="aff5"/>
      <w:spacing w:line="2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1BFE" w:rsidRPr="00E03FA8" w:rsidRDefault="00041BFE" w:rsidP="002A1FF1">
    <w:pPr>
      <w:pBdr>
        <w:bottom w:val="threeDEngrave" w:sz="18" w:space="0" w:color="000000"/>
      </w:pBdr>
      <w:tabs>
        <w:tab w:val="left" w:pos="2776"/>
        <w:tab w:val="center" w:pos="5174"/>
        <w:tab w:val="center" w:pos="5244"/>
      </w:tabs>
      <w:spacing w:line="312" w:lineRule="auto"/>
      <w:ind w:left="284" w:hanging="284"/>
      <w:jc w:val="center"/>
    </w:pPr>
    <w:r w:rsidRPr="00372764">
      <w:rPr>
        <w:szCs w:val="24"/>
      </w:rPr>
      <w:t>ООО «</w:t>
    </w:r>
    <w:r>
      <w:rPr>
        <w:szCs w:val="24"/>
      </w:rPr>
      <w:t>ПСК «ВЫСОТА</w:t>
    </w:r>
    <w:r w:rsidRPr="00372764">
      <w:rPr>
        <w:szCs w:val="24"/>
      </w:rPr>
      <w:t>»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1BFE" w:rsidRPr="00E03FA8" w:rsidRDefault="00041BFE" w:rsidP="002A1FF1">
    <w:pPr>
      <w:pBdr>
        <w:bottom w:val="threeDEngrave" w:sz="18" w:space="0" w:color="000000"/>
      </w:pBdr>
      <w:tabs>
        <w:tab w:val="left" w:pos="2776"/>
        <w:tab w:val="center" w:pos="5174"/>
        <w:tab w:val="center" w:pos="5244"/>
      </w:tabs>
      <w:spacing w:line="312" w:lineRule="auto"/>
      <w:ind w:left="284" w:hanging="284"/>
      <w:jc w:val="center"/>
    </w:pPr>
    <w:r w:rsidRPr="00372764">
      <w:rPr>
        <w:szCs w:val="24"/>
      </w:rPr>
      <w:t>ООО «Эксперт</w:t>
    </w:r>
    <w:r>
      <w:t>-Гарант ПБ</w:t>
    </w:r>
    <w:r w:rsidRPr="00372764">
      <w:rPr>
        <w:szCs w:val="24"/>
      </w:rPr>
      <w:t>»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1BFE" w:rsidRPr="00E03FA8" w:rsidRDefault="00041BFE" w:rsidP="002A1FF1">
    <w:pPr>
      <w:pBdr>
        <w:bottom w:val="threeDEngrave" w:sz="18" w:space="0" w:color="000000"/>
      </w:pBdr>
      <w:tabs>
        <w:tab w:val="left" w:pos="2776"/>
        <w:tab w:val="center" w:pos="5174"/>
        <w:tab w:val="center" w:pos="5244"/>
      </w:tabs>
      <w:spacing w:line="312" w:lineRule="auto"/>
      <w:ind w:left="284" w:hanging="284"/>
      <w:jc w:val="center"/>
    </w:pPr>
    <w:r w:rsidRPr="00372764">
      <w:rPr>
        <w:szCs w:val="24"/>
      </w:rPr>
      <w:t>ООО «</w:t>
    </w:r>
    <w:r>
      <w:rPr>
        <w:szCs w:val="24"/>
      </w:rPr>
      <w:t>ПСК «ВЫСОТА</w:t>
    </w:r>
    <w:r w:rsidRPr="00372764">
      <w:rPr>
        <w:szCs w:val="24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53FEA"/>
    <w:multiLevelType w:val="hybridMultilevel"/>
    <w:tmpl w:val="578E64A0"/>
    <w:lvl w:ilvl="0" w:tplc="FFD8B076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16449BE2" w:tentative="1">
      <w:start w:val="1"/>
      <w:numFmt w:val="lowerLetter"/>
      <w:lvlText w:val="%2."/>
      <w:lvlJc w:val="left"/>
      <w:pPr>
        <w:ind w:left="1222" w:hanging="360"/>
      </w:pPr>
    </w:lvl>
    <w:lvl w:ilvl="2" w:tplc="B04CC236" w:tentative="1">
      <w:start w:val="1"/>
      <w:numFmt w:val="lowerRoman"/>
      <w:lvlText w:val="%3."/>
      <w:lvlJc w:val="right"/>
      <w:pPr>
        <w:ind w:left="1942" w:hanging="180"/>
      </w:pPr>
    </w:lvl>
    <w:lvl w:ilvl="3" w:tplc="387E9A48" w:tentative="1">
      <w:start w:val="1"/>
      <w:numFmt w:val="decimal"/>
      <w:lvlText w:val="%4."/>
      <w:lvlJc w:val="left"/>
      <w:pPr>
        <w:ind w:left="2662" w:hanging="360"/>
      </w:pPr>
    </w:lvl>
    <w:lvl w:ilvl="4" w:tplc="38906B94" w:tentative="1">
      <w:start w:val="1"/>
      <w:numFmt w:val="lowerLetter"/>
      <w:lvlText w:val="%5."/>
      <w:lvlJc w:val="left"/>
      <w:pPr>
        <w:ind w:left="3382" w:hanging="360"/>
      </w:pPr>
    </w:lvl>
    <w:lvl w:ilvl="5" w:tplc="681459C6" w:tentative="1">
      <w:start w:val="1"/>
      <w:numFmt w:val="lowerRoman"/>
      <w:lvlText w:val="%6."/>
      <w:lvlJc w:val="right"/>
      <w:pPr>
        <w:ind w:left="4102" w:hanging="180"/>
      </w:pPr>
    </w:lvl>
    <w:lvl w:ilvl="6" w:tplc="8CD40F84" w:tentative="1">
      <w:start w:val="1"/>
      <w:numFmt w:val="decimal"/>
      <w:lvlText w:val="%7."/>
      <w:lvlJc w:val="left"/>
      <w:pPr>
        <w:ind w:left="4822" w:hanging="360"/>
      </w:pPr>
    </w:lvl>
    <w:lvl w:ilvl="7" w:tplc="A7CA89EE" w:tentative="1">
      <w:start w:val="1"/>
      <w:numFmt w:val="lowerLetter"/>
      <w:lvlText w:val="%8."/>
      <w:lvlJc w:val="left"/>
      <w:pPr>
        <w:ind w:left="5542" w:hanging="360"/>
      </w:pPr>
    </w:lvl>
    <w:lvl w:ilvl="8" w:tplc="F64EA292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835BC9"/>
    <w:multiLevelType w:val="hybridMultilevel"/>
    <w:tmpl w:val="CDC47CE4"/>
    <w:lvl w:ilvl="0" w:tplc="7284BF10">
      <w:start w:val="1"/>
      <w:numFmt w:val="decimal"/>
      <w:lvlText w:val="А.5.%1."/>
      <w:lvlJc w:val="left"/>
      <w:pPr>
        <w:ind w:left="2429" w:hanging="360"/>
      </w:pPr>
      <w:rPr>
        <w:rFonts w:hint="default"/>
      </w:rPr>
    </w:lvl>
    <w:lvl w:ilvl="1" w:tplc="603A0B5E" w:tentative="1">
      <w:start w:val="1"/>
      <w:numFmt w:val="lowerLetter"/>
      <w:lvlText w:val="%2."/>
      <w:lvlJc w:val="left"/>
      <w:pPr>
        <w:ind w:left="3149" w:hanging="360"/>
      </w:pPr>
    </w:lvl>
    <w:lvl w:ilvl="2" w:tplc="5178E292" w:tentative="1">
      <w:start w:val="1"/>
      <w:numFmt w:val="lowerRoman"/>
      <w:lvlText w:val="%3."/>
      <w:lvlJc w:val="right"/>
      <w:pPr>
        <w:ind w:left="3869" w:hanging="180"/>
      </w:pPr>
    </w:lvl>
    <w:lvl w:ilvl="3" w:tplc="7988D278" w:tentative="1">
      <w:start w:val="1"/>
      <w:numFmt w:val="decimal"/>
      <w:lvlText w:val="%4."/>
      <w:lvlJc w:val="left"/>
      <w:pPr>
        <w:ind w:left="4589" w:hanging="360"/>
      </w:pPr>
    </w:lvl>
    <w:lvl w:ilvl="4" w:tplc="EC34469A" w:tentative="1">
      <w:start w:val="1"/>
      <w:numFmt w:val="lowerLetter"/>
      <w:lvlText w:val="%5."/>
      <w:lvlJc w:val="left"/>
      <w:pPr>
        <w:ind w:left="5309" w:hanging="360"/>
      </w:pPr>
    </w:lvl>
    <w:lvl w:ilvl="5" w:tplc="0B2E5810" w:tentative="1">
      <w:start w:val="1"/>
      <w:numFmt w:val="lowerRoman"/>
      <w:lvlText w:val="%6."/>
      <w:lvlJc w:val="right"/>
      <w:pPr>
        <w:ind w:left="6029" w:hanging="180"/>
      </w:pPr>
    </w:lvl>
    <w:lvl w:ilvl="6" w:tplc="EBD87C0C" w:tentative="1">
      <w:start w:val="1"/>
      <w:numFmt w:val="decimal"/>
      <w:lvlText w:val="%7."/>
      <w:lvlJc w:val="left"/>
      <w:pPr>
        <w:ind w:left="6749" w:hanging="360"/>
      </w:pPr>
    </w:lvl>
    <w:lvl w:ilvl="7" w:tplc="7EE0F100" w:tentative="1">
      <w:start w:val="1"/>
      <w:numFmt w:val="lowerLetter"/>
      <w:lvlText w:val="%8."/>
      <w:lvlJc w:val="left"/>
      <w:pPr>
        <w:ind w:left="7469" w:hanging="360"/>
      </w:pPr>
    </w:lvl>
    <w:lvl w:ilvl="8" w:tplc="38463D38" w:tentative="1">
      <w:start w:val="1"/>
      <w:numFmt w:val="lowerRoman"/>
      <w:lvlText w:val="%9."/>
      <w:lvlJc w:val="right"/>
      <w:pPr>
        <w:ind w:left="8189" w:hanging="180"/>
      </w:pPr>
    </w:lvl>
  </w:abstractNum>
  <w:abstractNum w:abstractNumId="2" w15:restartNumberingAfterBreak="0">
    <w:nsid w:val="07FC72C8"/>
    <w:multiLevelType w:val="hybridMultilevel"/>
    <w:tmpl w:val="2626D3DA"/>
    <w:lvl w:ilvl="0" w:tplc="C9E4ECE2">
      <w:start w:val="1"/>
      <w:numFmt w:val="decimal"/>
      <w:lvlText w:val="А.3.%1."/>
      <w:lvlJc w:val="left"/>
      <w:pPr>
        <w:ind w:left="927" w:hanging="360"/>
      </w:pPr>
      <w:rPr>
        <w:rFonts w:hint="default"/>
      </w:rPr>
    </w:lvl>
    <w:lvl w:ilvl="1" w:tplc="4934B002" w:tentative="1">
      <w:start w:val="1"/>
      <w:numFmt w:val="lowerLetter"/>
      <w:lvlText w:val="%2."/>
      <w:lvlJc w:val="left"/>
      <w:pPr>
        <w:ind w:left="1789" w:hanging="360"/>
      </w:pPr>
    </w:lvl>
    <w:lvl w:ilvl="2" w:tplc="EBDCFF1E" w:tentative="1">
      <w:start w:val="1"/>
      <w:numFmt w:val="lowerRoman"/>
      <w:lvlText w:val="%3."/>
      <w:lvlJc w:val="right"/>
      <w:pPr>
        <w:ind w:left="2509" w:hanging="180"/>
      </w:pPr>
    </w:lvl>
    <w:lvl w:ilvl="3" w:tplc="CF0A489A" w:tentative="1">
      <w:start w:val="1"/>
      <w:numFmt w:val="decimal"/>
      <w:lvlText w:val="%4."/>
      <w:lvlJc w:val="left"/>
      <w:pPr>
        <w:ind w:left="3229" w:hanging="360"/>
      </w:pPr>
    </w:lvl>
    <w:lvl w:ilvl="4" w:tplc="A8F689DA" w:tentative="1">
      <w:start w:val="1"/>
      <w:numFmt w:val="lowerLetter"/>
      <w:lvlText w:val="%5."/>
      <w:lvlJc w:val="left"/>
      <w:pPr>
        <w:ind w:left="3949" w:hanging="360"/>
      </w:pPr>
    </w:lvl>
    <w:lvl w:ilvl="5" w:tplc="181C6A48" w:tentative="1">
      <w:start w:val="1"/>
      <w:numFmt w:val="lowerRoman"/>
      <w:lvlText w:val="%6."/>
      <w:lvlJc w:val="right"/>
      <w:pPr>
        <w:ind w:left="4669" w:hanging="180"/>
      </w:pPr>
    </w:lvl>
    <w:lvl w:ilvl="6" w:tplc="BD921A46" w:tentative="1">
      <w:start w:val="1"/>
      <w:numFmt w:val="decimal"/>
      <w:lvlText w:val="%7."/>
      <w:lvlJc w:val="left"/>
      <w:pPr>
        <w:ind w:left="5389" w:hanging="360"/>
      </w:pPr>
    </w:lvl>
    <w:lvl w:ilvl="7" w:tplc="5B868710" w:tentative="1">
      <w:start w:val="1"/>
      <w:numFmt w:val="lowerLetter"/>
      <w:lvlText w:val="%8."/>
      <w:lvlJc w:val="left"/>
      <w:pPr>
        <w:ind w:left="6109" w:hanging="360"/>
      </w:pPr>
    </w:lvl>
    <w:lvl w:ilvl="8" w:tplc="E95024E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A336B4D"/>
    <w:multiLevelType w:val="hybridMultilevel"/>
    <w:tmpl w:val="DC30AB7A"/>
    <w:lvl w:ilvl="0" w:tplc="FF74AF10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69BCC38A" w:tentative="1">
      <w:start w:val="1"/>
      <w:numFmt w:val="lowerLetter"/>
      <w:lvlText w:val="%2."/>
      <w:lvlJc w:val="left"/>
      <w:pPr>
        <w:ind w:left="1440" w:hanging="360"/>
      </w:pPr>
    </w:lvl>
    <w:lvl w:ilvl="2" w:tplc="40CEA346" w:tentative="1">
      <w:start w:val="1"/>
      <w:numFmt w:val="lowerRoman"/>
      <w:lvlText w:val="%3."/>
      <w:lvlJc w:val="right"/>
      <w:pPr>
        <w:ind w:left="2160" w:hanging="180"/>
      </w:pPr>
    </w:lvl>
    <w:lvl w:ilvl="3" w:tplc="24BCA63A" w:tentative="1">
      <w:start w:val="1"/>
      <w:numFmt w:val="decimal"/>
      <w:lvlText w:val="%4."/>
      <w:lvlJc w:val="left"/>
      <w:pPr>
        <w:ind w:left="2880" w:hanging="360"/>
      </w:pPr>
    </w:lvl>
    <w:lvl w:ilvl="4" w:tplc="780CF5C0" w:tentative="1">
      <w:start w:val="1"/>
      <w:numFmt w:val="lowerLetter"/>
      <w:lvlText w:val="%5."/>
      <w:lvlJc w:val="left"/>
      <w:pPr>
        <w:ind w:left="3600" w:hanging="360"/>
      </w:pPr>
    </w:lvl>
    <w:lvl w:ilvl="5" w:tplc="861E9474" w:tentative="1">
      <w:start w:val="1"/>
      <w:numFmt w:val="lowerRoman"/>
      <w:lvlText w:val="%6."/>
      <w:lvlJc w:val="right"/>
      <w:pPr>
        <w:ind w:left="4320" w:hanging="180"/>
      </w:pPr>
    </w:lvl>
    <w:lvl w:ilvl="6" w:tplc="BD20EE76" w:tentative="1">
      <w:start w:val="1"/>
      <w:numFmt w:val="decimal"/>
      <w:lvlText w:val="%7."/>
      <w:lvlJc w:val="left"/>
      <w:pPr>
        <w:ind w:left="5040" w:hanging="360"/>
      </w:pPr>
    </w:lvl>
    <w:lvl w:ilvl="7" w:tplc="D940FA02" w:tentative="1">
      <w:start w:val="1"/>
      <w:numFmt w:val="lowerLetter"/>
      <w:lvlText w:val="%8."/>
      <w:lvlJc w:val="left"/>
      <w:pPr>
        <w:ind w:left="5760" w:hanging="360"/>
      </w:pPr>
    </w:lvl>
    <w:lvl w:ilvl="8" w:tplc="A3AA1A6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868DE"/>
    <w:multiLevelType w:val="hybridMultilevel"/>
    <w:tmpl w:val="DC30AB7A"/>
    <w:lvl w:ilvl="0" w:tplc="6F78D284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B4E2ED36" w:tentative="1">
      <w:start w:val="1"/>
      <w:numFmt w:val="lowerLetter"/>
      <w:lvlText w:val="%2."/>
      <w:lvlJc w:val="left"/>
      <w:pPr>
        <w:ind w:left="1440" w:hanging="360"/>
      </w:pPr>
    </w:lvl>
    <w:lvl w:ilvl="2" w:tplc="D916CEA0" w:tentative="1">
      <w:start w:val="1"/>
      <w:numFmt w:val="lowerRoman"/>
      <w:lvlText w:val="%3."/>
      <w:lvlJc w:val="right"/>
      <w:pPr>
        <w:ind w:left="2160" w:hanging="180"/>
      </w:pPr>
    </w:lvl>
    <w:lvl w:ilvl="3" w:tplc="75BAD9E8" w:tentative="1">
      <w:start w:val="1"/>
      <w:numFmt w:val="decimal"/>
      <w:lvlText w:val="%4."/>
      <w:lvlJc w:val="left"/>
      <w:pPr>
        <w:ind w:left="2880" w:hanging="360"/>
      </w:pPr>
    </w:lvl>
    <w:lvl w:ilvl="4" w:tplc="516E3D7E" w:tentative="1">
      <w:start w:val="1"/>
      <w:numFmt w:val="lowerLetter"/>
      <w:lvlText w:val="%5."/>
      <w:lvlJc w:val="left"/>
      <w:pPr>
        <w:ind w:left="3600" w:hanging="360"/>
      </w:pPr>
    </w:lvl>
    <w:lvl w:ilvl="5" w:tplc="7B3886B4" w:tentative="1">
      <w:start w:val="1"/>
      <w:numFmt w:val="lowerRoman"/>
      <w:lvlText w:val="%6."/>
      <w:lvlJc w:val="right"/>
      <w:pPr>
        <w:ind w:left="4320" w:hanging="180"/>
      </w:pPr>
    </w:lvl>
    <w:lvl w:ilvl="6" w:tplc="471C698E" w:tentative="1">
      <w:start w:val="1"/>
      <w:numFmt w:val="decimal"/>
      <w:lvlText w:val="%7."/>
      <w:lvlJc w:val="left"/>
      <w:pPr>
        <w:ind w:left="5040" w:hanging="360"/>
      </w:pPr>
    </w:lvl>
    <w:lvl w:ilvl="7" w:tplc="05587E44" w:tentative="1">
      <w:start w:val="1"/>
      <w:numFmt w:val="lowerLetter"/>
      <w:lvlText w:val="%8."/>
      <w:lvlJc w:val="left"/>
      <w:pPr>
        <w:ind w:left="5760" w:hanging="360"/>
      </w:pPr>
    </w:lvl>
    <w:lvl w:ilvl="8" w:tplc="547EF9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75B3C"/>
    <w:multiLevelType w:val="hybridMultilevel"/>
    <w:tmpl w:val="DC30AB7A"/>
    <w:lvl w:ilvl="0" w:tplc="1D1AEC3C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6608DE5C" w:tentative="1">
      <w:start w:val="1"/>
      <w:numFmt w:val="lowerLetter"/>
      <w:lvlText w:val="%2."/>
      <w:lvlJc w:val="left"/>
      <w:pPr>
        <w:ind w:left="1440" w:hanging="360"/>
      </w:pPr>
    </w:lvl>
    <w:lvl w:ilvl="2" w:tplc="2CC4E7DE" w:tentative="1">
      <w:start w:val="1"/>
      <w:numFmt w:val="lowerRoman"/>
      <w:lvlText w:val="%3."/>
      <w:lvlJc w:val="right"/>
      <w:pPr>
        <w:ind w:left="2160" w:hanging="180"/>
      </w:pPr>
    </w:lvl>
    <w:lvl w:ilvl="3" w:tplc="CC34A58A" w:tentative="1">
      <w:start w:val="1"/>
      <w:numFmt w:val="decimal"/>
      <w:lvlText w:val="%4."/>
      <w:lvlJc w:val="left"/>
      <w:pPr>
        <w:ind w:left="2880" w:hanging="360"/>
      </w:pPr>
    </w:lvl>
    <w:lvl w:ilvl="4" w:tplc="1F324434" w:tentative="1">
      <w:start w:val="1"/>
      <w:numFmt w:val="lowerLetter"/>
      <w:lvlText w:val="%5."/>
      <w:lvlJc w:val="left"/>
      <w:pPr>
        <w:ind w:left="3600" w:hanging="360"/>
      </w:pPr>
    </w:lvl>
    <w:lvl w:ilvl="5" w:tplc="DC12184A" w:tentative="1">
      <w:start w:val="1"/>
      <w:numFmt w:val="lowerRoman"/>
      <w:lvlText w:val="%6."/>
      <w:lvlJc w:val="right"/>
      <w:pPr>
        <w:ind w:left="4320" w:hanging="180"/>
      </w:pPr>
    </w:lvl>
    <w:lvl w:ilvl="6" w:tplc="5492E26E" w:tentative="1">
      <w:start w:val="1"/>
      <w:numFmt w:val="decimal"/>
      <w:lvlText w:val="%7."/>
      <w:lvlJc w:val="left"/>
      <w:pPr>
        <w:ind w:left="5040" w:hanging="360"/>
      </w:pPr>
    </w:lvl>
    <w:lvl w:ilvl="7" w:tplc="2F66A8DC" w:tentative="1">
      <w:start w:val="1"/>
      <w:numFmt w:val="lowerLetter"/>
      <w:lvlText w:val="%8."/>
      <w:lvlJc w:val="left"/>
      <w:pPr>
        <w:ind w:left="5760" w:hanging="360"/>
      </w:pPr>
    </w:lvl>
    <w:lvl w:ilvl="8" w:tplc="7514EC3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A15CF2"/>
    <w:multiLevelType w:val="hybridMultilevel"/>
    <w:tmpl w:val="A2A29366"/>
    <w:lvl w:ilvl="0" w:tplc="EB0E061E">
      <w:start w:val="1"/>
      <w:numFmt w:val="decimal"/>
      <w:suff w:val="nothing"/>
      <w:lvlText w:val="%1"/>
      <w:lvlJc w:val="left"/>
      <w:pPr>
        <w:ind w:left="0" w:firstLine="57"/>
      </w:pPr>
      <w:rPr>
        <w:rFonts w:hint="default"/>
      </w:rPr>
    </w:lvl>
    <w:lvl w:ilvl="1" w:tplc="E4EA8DA0" w:tentative="1">
      <w:start w:val="1"/>
      <w:numFmt w:val="lowerLetter"/>
      <w:lvlText w:val="%2."/>
      <w:lvlJc w:val="left"/>
      <w:pPr>
        <w:ind w:left="1440" w:hanging="360"/>
      </w:pPr>
    </w:lvl>
    <w:lvl w:ilvl="2" w:tplc="9C76E072" w:tentative="1">
      <w:start w:val="1"/>
      <w:numFmt w:val="lowerRoman"/>
      <w:lvlText w:val="%3."/>
      <w:lvlJc w:val="right"/>
      <w:pPr>
        <w:ind w:left="2160" w:hanging="180"/>
      </w:pPr>
    </w:lvl>
    <w:lvl w:ilvl="3" w:tplc="1E68F350" w:tentative="1">
      <w:start w:val="1"/>
      <w:numFmt w:val="decimal"/>
      <w:lvlText w:val="%4."/>
      <w:lvlJc w:val="left"/>
      <w:pPr>
        <w:ind w:left="2880" w:hanging="360"/>
      </w:pPr>
    </w:lvl>
    <w:lvl w:ilvl="4" w:tplc="D2B298F8" w:tentative="1">
      <w:start w:val="1"/>
      <w:numFmt w:val="lowerLetter"/>
      <w:lvlText w:val="%5."/>
      <w:lvlJc w:val="left"/>
      <w:pPr>
        <w:ind w:left="3600" w:hanging="360"/>
      </w:pPr>
    </w:lvl>
    <w:lvl w:ilvl="5" w:tplc="D7824B2C" w:tentative="1">
      <w:start w:val="1"/>
      <w:numFmt w:val="lowerRoman"/>
      <w:lvlText w:val="%6."/>
      <w:lvlJc w:val="right"/>
      <w:pPr>
        <w:ind w:left="4320" w:hanging="180"/>
      </w:pPr>
    </w:lvl>
    <w:lvl w:ilvl="6" w:tplc="2D2EB768" w:tentative="1">
      <w:start w:val="1"/>
      <w:numFmt w:val="decimal"/>
      <w:lvlText w:val="%7."/>
      <w:lvlJc w:val="left"/>
      <w:pPr>
        <w:ind w:left="5040" w:hanging="360"/>
      </w:pPr>
    </w:lvl>
    <w:lvl w:ilvl="7" w:tplc="B6625D50" w:tentative="1">
      <w:start w:val="1"/>
      <w:numFmt w:val="lowerLetter"/>
      <w:lvlText w:val="%8."/>
      <w:lvlJc w:val="left"/>
      <w:pPr>
        <w:ind w:left="5760" w:hanging="360"/>
      </w:pPr>
    </w:lvl>
    <w:lvl w:ilvl="8" w:tplc="313E6A9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E92990"/>
    <w:multiLevelType w:val="hybridMultilevel"/>
    <w:tmpl w:val="6380A040"/>
    <w:lvl w:ilvl="0" w:tplc="380EFC52">
      <w:start w:val="1"/>
      <w:numFmt w:val="decimal"/>
      <w:lvlText w:val="%1."/>
      <w:lvlJc w:val="left"/>
      <w:pPr>
        <w:ind w:left="360" w:hanging="360"/>
      </w:pPr>
    </w:lvl>
    <w:lvl w:ilvl="1" w:tplc="91F84108" w:tentative="1">
      <w:start w:val="1"/>
      <w:numFmt w:val="lowerLetter"/>
      <w:lvlText w:val="%2."/>
      <w:lvlJc w:val="left"/>
      <w:pPr>
        <w:ind w:left="1080" w:hanging="360"/>
      </w:pPr>
    </w:lvl>
    <w:lvl w:ilvl="2" w:tplc="42A03EF6" w:tentative="1">
      <w:start w:val="1"/>
      <w:numFmt w:val="lowerRoman"/>
      <w:lvlText w:val="%3."/>
      <w:lvlJc w:val="right"/>
      <w:pPr>
        <w:ind w:left="1800" w:hanging="180"/>
      </w:pPr>
    </w:lvl>
    <w:lvl w:ilvl="3" w:tplc="D4D21138" w:tentative="1">
      <w:start w:val="1"/>
      <w:numFmt w:val="decimal"/>
      <w:lvlText w:val="%4."/>
      <w:lvlJc w:val="left"/>
      <w:pPr>
        <w:ind w:left="2520" w:hanging="360"/>
      </w:pPr>
    </w:lvl>
    <w:lvl w:ilvl="4" w:tplc="EB5CB890" w:tentative="1">
      <w:start w:val="1"/>
      <w:numFmt w:val="lowerLetter"/>
      <w:lvlText w:val="%5."/>
      <w:lvlJc w:val="left"/>
      <w:pPr>
        <w:ind w:left="3240" w:hanging="360"/>
      </w:pPr>
    </w:lvl>
    <w:lvl w:ilvl="5" w:tplc="070E00CA" w:tentative="1">
      <w:start w:val="1"/>
      <w:numFmt w:val="lowerRoman"/>
      <w:lvlText w:val="%6."/>
      <w:lvlJc w:val="right"/>
      <w:pPr>
        <w:ind w:left="3960" w:hanging="180"/>
      </w:pPr>
    </w:lvl>
    <w:lvl w:ilvl="6" w:tplc="8C926330" w:tentative="1">
      <w:start w:val="1"/>
      <w:numFmt w:val="decimal"/>
      <w:lvlText w:val="%7."/>
      <w:lvlJc w:val="left"/>
      <w:pPr>
        <w:ind w:left="4680" w:hanging="360"/>
      </w:pPr>
    </w:lvl>
    <w:lvl w:ilvl="7" w:tplc="9F04E860" w:tentative="1">
      <w:start w:val="1"/>
      <w:numFmt w:val="lowerLetter"/>
      <w:lvlText w:val="%8."/>
      <w:lvlJc w:val="left"/>
      <w:pPr>
        <w:ind w:left="5400" w:hanging="360"/>
      </w:pPr>
    </w:lvl>
    <w:lvl w:ilvl="8" w:tplc="4428448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1E46BF"/>
    <w:multiLevelType w:val="hybridMultilevel"/>
    <w:tmpl w:val="A2A29366"/>
    <w:lvl w:ilvl="0" w:tplc="EB0E061E">
      <w:start w:val="1"/>
      <w:numFmt w:val="decimal"/>
      <w:suff w:val="nothing"/>
      <w:lvlText w:val="%1"/>
      <w:lvlJc w:val="left"/>
      <w:pPr>
        <w:ind w:left="0" w:firstLine="57"/>
      </w:pPr>
      <w:rPr>
        <w:rFonts w:hint="default"/>
      </w:rPr>
    </w:lvl>
    <w:lvl w:ilvl="1" w:tplc="E4EA8DA0" w:tentative="1">
      <w:start w:val="1"/>
      <w:numFmt w:val="lowerLetter"/>
      <w:lvlText w:val="%2."/>
      <w:lvlJc w:val="left"/>
      <w:pPr>
        <w:ind w:left="1440" w:hanging="360"/>
      </w:pPr>
    </w:lvl>
    <w:lvl w:ilvl="2" w:tplc="9C76E072" w:tentative="1">
      <w:start w:val="1"/>
      <w:numFmt w:val="lowerRoman"/>
      <w:lvlText w:val="%3."/>
      <w:lvlJc w:val="right"/>
      <w:pPr>
        <w:ind w:left="2160" w:hanging="180"/>
      </w:pPr>
    </w:lvl>
    <w:lvl w:ilvl="3" w:tplc="1E68F350" w:tentative="1">
      <w:start w:val="1"/>
      <w:numFmt w:val="decimal"/>
      <w:lvlText w:val="%4."/>
      <w:lvlJc w:val="left"/>
      <w:pPr>
        <w:ind w:left="2880" w:hanging="360"/>
      </w:pPr>
    </w:lvl>
    <w:lvl w:ilvl="4" w:tplc="D2B298F8" w:tentative="1">
      <w:start w:val="1"/>
      <w:numFmt w:val="lowerLetter"/>
      <w:lvlText w:val="%5."/>
      <w:lvlJc w:val="left"/>
      <w:pPr>
        <w:ind w:left="3600" w:hanging="360"/>
      </w:pPr>
    </w:lvl>
    <w:lvl w:ilvl="5" w:tplc="D7824B2C" w:tentative="1">
      <w:start w:val="1"/>
      <w:numFmt w:val="lowerRoman"/>
      <w:lvlText w:val="%6."/>
      <w:lvlJc w:val="right"/>
      <w:pPr>
        <w:ind w:left="4320" w:hanging="180"/>
      </w:pPr>
    </w:lvl>
    <w:lvl w:ilvl="6" w:tplc="2D2EB768" w:tentative="1">
      <w:start w:val="1"/>
      <w:numFmt w:val="decimal"/>
      <w:lvlText w:val="%7."/>
      <w:lvlJc w:val="left"/>
      <w:pPr>
        <w:ind w:left="5040" w:hanging="360"/>
      </w:pPr>
    </w:lvl>
    <w:lvl w:ilvl="7" w:tplc="B6625D50" w:tentative="1">
      <w:start w:val="1"/>
      <w:numFmt w:val="lowerLetter"/>
      <w:lvlText w:val="%8."/>
      <w:lvlJc w:val="left"/>
      <w:pPr>
        <w:ind w:left="5760" w:hanging="360"/>
      </w:pPr>
    </w:lvl>
    <w:lvl w:ilvl="8" w:tplc="313E6A9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C444D"/>
    <w:multiLevelType w:val="hybridMultilevel"/>
    <w:tmpl w:val="C178BB34"/>
    <w:lvl w:ilvl="0" w:tplc="CA62940E">
      <w:start w:val="1"/>
      <w:numFmt w:val="decimal"/>
      <w:suff w:val="nothing"/>
      <w:lvlText w:val="%1"/>
      <w:lvlJc w:val="center"/>
      <w:pPr>
        <w:ind w:left="360" w:hanging="360"/>
      </w:pPr>
      <w:rPr>
        <w:rFonts w:hint="default"/>
      </w:rPr>
    </w:lvl>
    <w:lvl w:ilvl="1" w:tplc="7110E070" w:tentative="1">
      <w:start w:val="1"/>
      <w:numFmt w:val="lowerLetter"/>
      <w:lvlText w:val="%2."/>
      <w:lvlJc w:val="left"/>
      <w:pPr>
        <w:ind w:left="1440" w:hanging="360"/>
      </w:pPr>
    </w:lvl>
    <w:lvl w:ilvl="2" w:tplc="C2D4B574" w:tentative="1">
      <w:start w:val="1"/>
      <w:numFmt w:val="lowerRoman"/>
      <w:lvlText w:val="%3."/>
      <w:lvlJc w:val="right"/>
      <w:pPr>
        <w:ind w:left="2160" w:hanging="180"/>
      </w:pPr>
    </w:lvl>
    <w:lvl w:ilvl="3" w:tplc="A978E262" w:tentative="1">
      <w:start w:val="1"/>
      <w:numFmt w:val="decimal"/>
      <w:lvlText w:val="%4."/>
      <w:lvlJc w:val="left"/>
      <w:pPr>
        <w:ind w:left="2880" w:hanging="360"/>
      </w:pPr>
    </w:lvl>
    <w:lvl w:ilvl="4" w:tplc="4F6EA850" w:tentative="1">
      <w:start w:val="1"/>
      <w:numFmt w:val="lowerLetter"/>
      <w:lvlText w:val="%5."/>
      <w:lvlJc w:val="left"/>
      <w:pPr>
        <w:ind w:left="3600" w:hanging="360"/>
      </w:pPr>
    </w:lvl>
    <w:lvl w:ilvl="5" w:tplc="A9E4FFCA" w:tentative="1">
      <w:start w:val="1"/>
      <w:numFmt w:val="lowerRoman"/>
      <w:lvlText w:val="%6."/>
      <w:lvlJc w:val="right"/>
      <w:pPr>
        <w:ind w:left="4320" w:hanging="180"/>
      </w:pPr>
    </w:lvl>
    <w:lvl w:ilvl="6" w:tplc="8A3CB34E" w:tentative="1">
      <w:start w:val="1"/>
      <w:numFmt w:val="decimal"/>
      <w:lvlText w:val="%7."/>
      <w:lvlJc w:val="left"/>
      <w:pPr>
        <w:ind w:left="5040" w:hanging="360"/>
      </w:pPr>
    </w:lvl>
    <w:lvl w:ilvl="7" w:tplc="37063A60" w:tentative="1">
      <w:start w:val="1"/>
      <w:numFmt w:val="lowerLetter"/>
      <w:lvlText w:val="%8."/>
      <w:lvlJc w:val="left"/>
      <w:pPr>
        <w:ind w:left="5760" w:hanging="360"/>
      </w:pPr>
    </w:lvl>
    <w:lvl w:ilvl="8" w:tplc="E83A93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1059F2"/>
    <w:multiLevelType w:val="hybridMultilevel"/>
    <w:tmpl w:val="C178BB34"/>
    <w:lvl w:ilvl="0" w:tplc="CA62940E">
      <w:start w:val="1"/>
      <w:numFmt w:val="decimal"/>
      <w:suff w:val="nothing"/>
      <w:lvlText w:val="%1"/>
      <w:lvlJc w:val="center"/>
      <w:pPr>
        <w:ind w:left="360" w:hanging="360"/>
      </w:pPr>
      <w:rPr>
        <w:rFonts w:hint="default"/>
      </w:rPr>
    </w:lvl>
    <w:lvl w:ilvl="1" w:tplc="7110E070" w:tentative="1">
      <w:start w:val="1"/>
      <w:numFmt w:val="lowerLetter"/>
      <w:lvlText w:val="%2."/>
      <w:lvlJc w:val="left"/>
      <w:pPr>
        <w:ind w:left="1440" w:hanging="360"/>
      </w:pPr>
    </w:lvl>
    <w:lvl w:ilvl="2" w:tplc="C2D4B574" w:tentative="1">
      <w:start w:val="1"/>
      <w:numFmt w:val="lowerRoman"/>
      <w:lvlText w:val="%3."/>
      <w:lvlJc w:val="right"/>
      <w:pPr>
        <w:ind w:left="2160" w:hanging="180"/>
      </w:pPr>
    </w:lvl>
    <w:lvl w:ilvl="3" w:tplc="A978E262" w:tentative="1">
      <w:start w:val="1"/>
      <w:numFmt w:val="decimal"/>
      <w:lvlText w:val="%4."/>
      <w:lvlJc w:val="left"/>
      <w:pPr>
        <w:ind w:left="2880" w:hanging="360"/>
      </w:pPr>
    </w:lvl>
    <w:lvl w:ilvl="4" w:tplc="4F6EA850" w:tentative="1">
      <w:start w:val="1"/>
      <w:numFmt w:val="lowerLetter"/>
      <w:lvlText w:val="%5."/>
      <w:lvlJc w:val="left"/>
      <w:pPr>
        <w:ind w:left="3600" w:hanging="360"/>
      </w:pPr>
    </w:lvl>
    <w:lvl w:ilvl="5" w:tplc="A9E4FFCA" w:tentative="1">
      <w:start w:val="1"/>
      <w:numFmt w:val="lowerRoman"/>
      <w:lvlText w:val="%6."/>
      <w:lvlJc w:val="right"/>
      <w:pPr>
        <w:ind w:left="4320" w:hanging="180"/>
      </w:pPr>
    </w:lvl>
    <w:lvl w:ilvl="6" w:tplc="8A3CB34E" w:tentative="1">
      <w:start w:val="1"/>
      <w:numFmt w:val="decimal"/>
      <w:lvlText w:val="%7."/>
      <w:lvlJc w:val="left"/>
      <w:pPr>
        <w:ind w:left="5040" w:hanging="360"/>
      </w:pPr>
    </w:lvl>
    <w:lvl w:ilvl="7" w:tplc="37063A60" w:tentative="1">
      <w:start w:val="1"/>
      <w:numFmt w:val="lowerLetter"/>
      <w:lvlText w:val="%8."/>
      <w:lvlJc w:val="left"/>
      <w:pPr>
        <w:ind w:left="5760" w:hanging="360"/>
      </w:pPr>
    </w:lvl>
    <w:lvl w:ilvl="8" w:tplc="E83A93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A83E1E"/>
    <w:multiLevelType w:val="hybridMultilevel"/>
    <w:tmpl w:val="06FC446C"/>
    <w:lvl w:ilvl="0" w:tplc="AC3AC120">
      <w:start w:val="1"/>
      <w:numFmt w:val="decimal"/>
      <w:lvlText w:val="А.%1."/>
      <w:lvlJc w:val="left"/>
      <w:pPr>
        <w:ind w:left="720" w:hanging="360"/>
      </w:pPr>
      <w:rPr>
        <w:rFonts w:hint="default"/>
      </w:rPr>
    </w:lvl>
    <w:lvl w:ilvl="1" w:tplc="96BADDFA" w:tentative="1">
      <w:start w:val="1"/>
      <w:numFmt w:val="lowerLetter"/>
      <w:lvlText w:val="%2."/>
      <w:lvlJc w:val="left"/>
      <w:pPr>
        <w:ind w:left="1440" w:hanging="360"/>
      </w:pPr>
    </w:lvl>
    <w:lvl w:ilvl="2" w:tplc="74BE41DC" w:tentative="1">
      <w:start w:val="1"/>
      <w:numFmt w:val="lowerRoman"/>
      <w:lvlText w:val="%3."/>
      <w:lvlJc w:val="right"/>
      <w:pPr>
        <w:ind w:left="2160" w:hanging="180"/>
      </w:pPr>
    </w:lvl>
    <w:lvl w:ilvl="3" w:tplc="07A46736" w:tentative="1">
      <w:start w:val="1"/>
      <w:numFmt w:val="decimal"/>
      <w:lvlText w:val="%4."/>
      <w:lvlJc w:val="left"/>
      <w:pPr>
        <w:ind w:left="2880" w:hanging="360"/>
      </w:pPr>
    </w:lvl>
    <w:lvl w:ilvl="4" w:tplc="0B0E83DE" w:tentative="1">
      <w:start w:val="1"/>
      <w:numFmt w:val="lowerLetter"/>
      <w:lvlText w:val="%5."/>
      <w:lvlJc w:val="left"/>
      <w:pPr>
        <w:ind w:left="3600" w:hanging="360"/>
      </w:pPr>
    </w:lvl>
    <w:lvl w:ilvl="5" w:tplc="4C7C9EFA" w:tentative="1">
      <w:start w:val="1"/>
      <w:numFmt w:val="lowerRoman"/>
      <w:lvlText w:val="%6."/>
      <w:lvlJc w:val="right"/>
      <w:pPr>
        <w:ind w:left="4320" w:hanging="180"/>
      </w:pPr>
    </w:lvl>
    <w:lvl w:ilvl="6" w:tplc="488EEE16" w:tentative="1">
      <w:start w:val="1"/>
      <w:numFmt w:val="decimal"/>
      <w:lvlText w:val="%7."/>
      <w:lvlJc w:val="left"/>
      <w:pPr>
        <w:ind w:left="5040" w:hanging="360"/>
      </w:pPr>
    </w:lvl>
    <w:lvl w:ilvl="7" w:tplc="506A7B42" w:tentative="1">
      <w:start w:val="1"/>
      <w:numFmt w:val="lowerLetter"/>
      <w:lvlText w:val="%8."/>
      <w:lvlJc w:val="left"/>
      <w:pPr>
        <w:ind w:left="5760" w:hanging="360"/>
      </w:pPr>
    </w:lvl>
    <w:lvl w:ilvl="8" w:tplc="2916BF3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587A0E"/>
    <w:multiLevelType w:val="hybridMultilevel"/>
    <w:tmpl w:val="5CF6D9B8"/>
    <w:lvl w:ilvl="0" w:tplc="254C28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w w:val="100"/>
        <w:u w:val="none"/>
        <w:effect w:val="none"/>
        <w:vertAlign w:val="baseline"/>
      </w:rPr>
    </w:lvl>
    <w:lvl w:ilvl="1" w:tplc="36E684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A007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6A9E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287B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D24F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7A24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68A3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29E87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402980"/>
    <w:multiLevelType w:val="hybridMultilevel"/>
    <w:tmpl w:val="16B6A126"/>
    <w:lvl w:ilvl="0" w:tplc="084CBA0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000000"/>
        <w:w w:val="100"/>
        <w:u w:val="none"/>
        <w:effect w:val="none"/>
        <w:vertAlign w:val="baseline"/>
      </w:rPr>
    </w:lvl>
    <w:lvl w:ilvl="1" w:tplc="10F86C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CA8E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6EBB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283A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1AF9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6635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F4E4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5C84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7E07BC"/>
    <w:multiLevelType w:val="hybridMultilevel"/>
    <w:tmpl w:val="938CE618"/>
    <w:lvl w:ilvl="0" w:tplc="762E4ED2">
      <w:start w:val="1"/>
      <w:numFmt w:val="decimal"/>
      <w:lvlText w:val="А.2.%1."/>
      <w:lvlJc w:val="left"/>
      <w:pPr>
        <w:ind w:left="1069" w:hanging="360"/>
      </w:pPr>
      <w:rPr>
        <w:rFonts w:hint="default"/>
      </w:rPr>
    </w:lvl>
    <w:lvl w:ilvl="1" w:tplc="2CAABD12" w:tentative="1">
      <w:start w:val="1"/>
      <w:numFmt w:val="lowerLetter"/>
      <w:lvlText w:val="%2."/>
      <w:lvlJc w:val="left"/>
      <w:pPr>
        <w:ind w:left="1789" w:hanging="360"/>
      </w:pPr>
    </w:lvl>
    <w:lvl w:ilvl="2" w:tplc="F8CC60AC" w:tentative="1">
      <w:start w:val="1"/>
      <w:numFmt w:val="lowerRoman"/>
      <w:lvlText w:val="%3."/>
      <w:lvlJc w:val="right"/>
      <w:pPr>
        <w:ind w:left="2509" w:hanging="180"/>
      </w:pPr>
    </w:lvl>
    <w:lvl w:ilvl="3" w:tplc="2D964320" w:tentative="1">
      <w:start w:val="1"/>
      <w:numFmt w:val="decimal"/>
      <w:lvlText w:val="%4."/>
      <w:lvlJc w:val="left"/>
      <w:pPr>
        <w:ind w:left="3229" w:hanging="360"/>
      </w:pPr>
    </w:lvl>
    <w:lvl w:ilvl="4" w:tplc="B4B874F8" w:tentative="1">
      <w:start w:val="1"/>
      <w:numFmt w:val="lowerLetter"/>
      <w:lvlText w:val="%5."/>
      <w:lvlJc w:val="left"/>
      <w:pPr>
        <w:ind w:left="3949" w:hanging="360"/>
      </w:pPr>
    </w:lvl>
    <w:lvl w:ilvl="5" w:tplc="DC3EBDA8" w:tentative="1">
      <w:start w:val="1"/>
      <w:numFmt w:val="lowerRoman"/>
      <w:lvlText w:val="%6."/>
      <w:lvlJc w:val="right"/>
      <w:pPr>
        <w:ind w:left="4669" w:hanging="180"/>
      </w:pPr>
    </w:lvl>
    <w:lvl w:ilvl="6" w:tplc="719AC4EE" w:tentative="1">
      <w:start w:val="1"/>
      <w:numFmt w:val="decimal"/>
      <w:lvlText w:val="%7."/>
      <w:lvlJc w:val="left"/>
      <w:pPr>
        <w:ind w:left="5389" w:hanging="360"/>
      </w:pPr>
    </w:lvl>
    <w:lvl w:ilvl="7" w:tplc="5AAA8B08" w:tentative="1">
      <w:start w:val="1"/>
      <w:numFmt w:val="lowerLetter"/>
      <w:lvlText w:val="%8."/>
      <w:lvlJc w:val="left"/>
      <w:pPr>
        <w:ind w:left="6109" w:hanging="360"/>
      </w:pPr>
    </w:lvl>
    <w:lvl w:ilvl="8" w:tplc="3AE862E4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98931F4"/>
    <w:multiLevelType w:val="hybridMultilevel"/>
    <w:tmpl w:val="DC30AB7A"/>
    <w:lvl w:ilvl="0" w:tplc="D9A2DF26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78E8E91E" w:tentative="1">
      <w:start w:val="1"/>
      <w:numFmt w:val="lowerLetter"/>
      <w:lvlText w:val="%2."/>
      <w:lvlJc w:val="left"/>
      <w:pPr>
        <w:ind w:left="1440" w:hanging="360"/>
      </w:pPr>
    </w:lvl>
    <w:lvl w:ilvl="2" w:tplc="CADA95B2" w:tentative="1">
      <w:start w:val="1"/>
      <w:numFmt w:val="lowerRoman"/>
      <w:lvlText w:val="%3."/>
      <w:lvlJc w:val="right"/>
      <w:pPr>
        <w:ind w:left="2160" w:hanging="180"/>
      </w:pPr>
    </w:lvl>
    <w:lvl w:ilvl="3" w:tplc="6DD27998" w:tentative="1">
      <w:start w:val="1"/>
      <w:numFmt w:val="decimal"/>
      <w:lvlText w:val="%4."/>
      <w:lvlJc w:val="left"/>
      <w:pPr>
        <w:ind w:left="2880" w:hanging="360"/>
      </w:pPr>
    </w:lvl>
    <w:lvl w:ilvl="4" w:tplc="50121F9C" w:tentative="1">
      <w:start w:val="1"/>
      <w:numFmt w:val="lowerLetter"/>
      <w:lvlText w:val="%5."/>
      <w:lvlJc w:val="left"/>
      <w:pPr>
        <w:ind w:left="3600" w:hanging="360"/>
      </w:pPr>
    </w:lvl>
    <w:lvl w:ilvl="5" w:tplc="0CFA17FC" w:tentative="1">
      <w:start w:val="1"/>
      <w:numFmt w:val="lowerRoman"/>
      <w:lvlText w:val="%6."/>
      <w:lvlJc w:val="right"/>
      <w:pPr>
        <w:ind w:left="4320" w:hanging="180"/>
      </w:pPr>
    </w:lvl>
    <w:lvl w:ilvl="6" w:tplc="8C5079EC" w:tentative="1">
      <w:start w:val="1"/>
      <w:numFmt w:val="decimal"/>
      <w:lvlText w:val="%7."/>
      <w:lvlJc w:val="left"/>
      <w:pPr>
        <w:ind w:left="5040" w:hanging="360"/>
      </w:pPr>
    </w:lvl>
    <w:lvl w:ilvl="7" w:tplc="CB8C33F0" w:tentative="1">
      <w:start w:val="1"/>
      <w:numFmt w:val="lowerLetter"/>
      <w:lvlText w:val="%8."/>
      <w:lvlJc w:val="left"/>
      <w:pPr>
        <w:ind w:left="5760" w:hanging="360"/>
      </w:pPr>
    </w:lvl>
    <w:lvl w:ilvl="8" w:tplc="FBFC91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B704A5"/>
    <w:multiLevelType w:val="hybridMultilevel"/>
    <w:tmpl w:val="E104F740"/>
    <w:lvl w:ilvl="0" w:tplc="2102D274">
      <w:start w:val="1"/>
      <w:numFmt w:val="decimal"/>
      <w:lvlText w:val="%1"/>
      <w:lvlJc w:val="center"/>
      <w:pPr>
        <w:ind w:left="502" w:hanging="360"/>
      </w:pPr>
      <w:rPr>
        <w:rFonts w:hint="default"/>
      </w:rPr>
    </w:lvl>
    <w:lvl w:ilvl="1" w:tplc="43EE90D8" w:tentative="1">
      <w:start w:val="1"/>
      <w:numFmt w:val="lowerLetter"/>
      <w:lvlText w:val="%2."/>
      <w:lvlJc w:val="left"/>
      <w:pPr>
        <w:ind w:left="1222" w:hanging="360"/>
      </w:pPr>
    </w:lvl>
    <w:lvl w:ilvl="2" w:tplc="1ECCC1A8" w:tentative="1">
      <w:start w:val="1"/>
      <w:numFmt w:val="lowerRoman"/>
      <w:lvlText w:val="%3."/>
      <w:lvlJc w:val="right"/>
      <w:pPr>
        <w:ind w:left="1942" w:hanging="180"/>
      </w:pPr>
    </w:lvl>
    <w:lvl w:ilvl="3" w:tplc="D3283162" w:tentative="1">
      <w:start w:val="1"/>
      <w:numFmt w:val="decimal"/>
      <w:lvlText w:val="%4."/>
      <w:lvlJc w:val="left"/>
      <w:pPr>
        <w:ind w:left="2662" w:hanging="360"/>
      </w:pPr>
    </w:lvl>
    <w:lvl w:ilvl="4" w:tplc="01D812C8" w:tentative="1">
      <w:start w:val="1"/>
      <w:numFmt w:val="lowerLetter"/>
      <w:lvlText w:val="%5."/>
      <w:lvlJc w:val="left"/>
      <w:pPr>
        <w:ind w:left="3382" w:hanging="360"/>
      </w:pPr>
    </w:lvl>
    <w:lvl w:ilvl="5" w:tplc="F4D43334" w:tentative="1">
      <w:start w:val="1"/>
      <w:numFmt w:val="lowerRoman"/>
      <w:lvlText w:val="%6."/>
      <w:lvlJc w:val="right"/>
      <w:pPr>
        <w:ind w:left="4102" w:hanging="180"/>
      </w:pPr>
    </w:lvl>
    <w:lvl w:ilvl="6" w:tplc="E01894A4" w:tentative="1">
      <w:start w:val="1"/>
      <w:numFmt w:val="decimal"/>
      <w:lvlText w:val="%7."/>
      <w:lvlJc w:val="left"/>
      <w:pPr>
        <w:ind w:left="4822" w:hanging="360"/>
      </w:pPr>
    </w:lvl>
    <w:lvl w:ilvl="7" w:tplc="02864E9C" w:tentative="1">
      <w:start w:val="1"/>
      <w:numFmt w:val="lowerLetter"/>
      <w:lvlText w:val="%8."/>
      <w:lvlJc w:val="left"/>
      <w:pPr>
        <w:ind w:left="5542" w:hanging="360"/>
      </w:pPr>
    </w:lvl>
    <w:lvl w:ilvl="8" w:tplc="36E2F864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2A5D7BB0"/>
    <w:multiLevelType w:val="multilevel"/>
    <w:tmpl w:val="C48001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8" w15:restartNumberingAfterBreak="0">
    <w:nsid w:val="2E7D3214"/>
    <w:multiLevelType w:val="hybridMultilevel"/>
    <w:tmpl w:val="6380A040"/>
    <w:lvl w:ilvl="0" w:tplc="638EC0D4">
      <w:start w:val="1"/>
      <w:numFmt w:val="decimal"/>
      <w:lvlText w:val="%1."/>
      <w:lvlJc w:val="left"/>
      <w:pPr>
        <w:ind w:left="360" w:hanging="360"/>
      </w:pPr>
    </w:lvl>
    <w:lvl w:ilvl="1" w:tplc="3F6698C0" w:tentative="1">
      <w:start w:val="1"/>
      <w:numFmt w:val="lowerLetter"/>
      <w:lvlText w:val="%2."/>
      <w:lvlJc w:val="left"/>
      <w:pPr>
        <w:ind w:left="1080" w:hanging="360"/>
      </w:pPr>
    </w:lvl>
    <w:lvl w:ilvl="2" w:tplc="AD3673A0" w:tentative="1">
      <w:start w:val="1"/>
      <w:numFmt w:val="lowerRoman"/>
      <w:lvlText w:val="%3."/>
      <w:lvlJc w:val="right"/>
      <w:pPr>
        <w:ind w:left="1800" w:hanging="180"/>
      </w:pPr>
    </w:lvl>
    <w:lvl w:ilvl="3" w:tplc="326A78F6" w:tentative="1">
      <w:start w:val="1"/>
      <w:numFmt w:val="decimal"/>
      <w:lvlText w:val="%4."/>
      <w:lvlJc w:val="left"/>
      <w:pPr>
        <w:ind w:left="2520" w:hanging="360"/>
      </w:pPr>
    </w:lvl>
    <w:lvl w:ilvl="4" w:tplc="D1CCF86C" w:tentative="1">
      <w:start w:val="1"/>
      <w:numFmt w:val="lowerLetter"/>
      <w:lvlText w:val="%5."/>
      <w:lvlJc w:val="left"/>
      <w:pPr>
        <w:ind w:left="3240" w:hanging="360"/>
      </w:pPr>
    </w:lvl>
    <w:lvl w:ilvl="5" w:tplc="E6444C3C" w:tentative="1">
      <w:start w:val="1"/>
      <w:numFmt w:val="lowerRoman"/>
      <w:lvlText w:val="%6."/>
      <w:lvlJc w:val="right"/>
      <w:pPr>
        <w:ind w:left="3960" w:hanging="180"/>
      </w:pPr>
    </w:lvl>
    <w:lvl w:ilvl="6" w:tplc="FA564EAE" w:tentative="1">
      <w:start w:val="1"/>
      <w:numFmt w:val="decimal"/>
      <w:lvlText w:val="%7."/>
      <w:lvlJc w:val="left"/>
      <w:pPr>
        <w:ind w:left="4680" w:hanging="360"/>
      </w:pPr>
    </w:lvl>
    <w:lvl w:ilvl="7" w:tplc="C75468B8" w:tentative="1">
      <w:start w:val="1"/>
      <w:numFmt w:val="lowerLetter"/>
      <w:lvlText w:val="%8."/>
      <w:lvlJc w:val="left"/>
      <w:pPr>
        <w:ind w:left="5400" w:hanging="360"/>
      </w:pPr>
    </w:lvl>
    <w:lvl w:ilvl="8" w:tplc="C9BEF96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F143C5F"/>
    <w:multiLevelType w:val="hybridMultilevel"/>
    <w:tmpl w:val="7BB68C4C"/>
    <w:lvl w:ilvl="0" w:tplc="00DA176A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w w:val="100"/>
        <w:u w:val="none"/>
        <w:effect w:val="none"/>
        <w:vertAlign w:val="baseline"/>
      </w:rPr>
    </w:lvl>
    <w:lvl w:ilvl="1" w:tplc="81CCE4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F2C89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D4A2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DAF2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D2EE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F8F5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5AC6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6227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98181E"/>
    <w:multiLevelType w:val="hybridMultilevel"/>
    <w:tmpl w:val="EAE0229E"/>
    <w:lvl w:ilvl="0" w:tplc="219823D2">
      <w:start w:val="1"/>
      <w:numFmt w:val="decimal"/>
      <w:lvlText w:val="%1"/>
      <w:lvlJc w:val="left"/>
      <w:pPr>
        <w:ind w:left="0" w:firstLine="57"/>
      </w:pPr>
      <w:rPr>
        <w:rFonts w:hint="default"/>
      </w:rPr>
    </w:lvl>
    <w:lvl w:ilvl="1" w:tplc="9BD4BF30" w:tentative="1">
      <w:start w:val="1"/>
      <w:numFmt w:val="lowerLetter"/>
      <w:lvlText w:val="%2."/>
      <w:lvlJc w:val="left"/>
      <w:pPr>
        <w:ind w:left="1440" w:hanging="360"/>
      </w:pPr>
    </w:lvl>
    <w:lvl w:ilvl="2" w:tplc="16CA8B56" w:tentative="1">
      <w:start w:val="1"/>
      <w:numFmt w:val="lowerRoman"/>
      <w:lvlText w:val="%3."/>
      <w:lvlJc w:val="right"/>
      <w:pPr>
        <w:ind w:left="2160" w:hanging="180"/>
      </w:pPr>
    </w:lvl>
    <w:lvl w:ilvl="3" w:tplc="E4D2D82A" w:tentative="1">
      <w:start w:val="1"/>
      <w:numFmt w:val="decimal"/>
      <w:lvlText w:val="%4."/>
      <w:lvlJc w:val="left"/>
      <w:pPr>
        <w:ind w:left="2880" w:hanging="360"/>
      </w:pPr>
    </w:lvl>
    <w:lvl w:ilvl="4" w:tplc="52BEB48A" w:tentative="1">
      <w:start w:val="1"/>
      <w:numFmt w:val="lowerLetter"/>
      <w:lvlText w:val="%5."/>
      <w:lvlJc w:val="left"/>
      <w:pPr>
        <w:ind w:left="3600" w:hanging="360"/>
      </w:pPr>
    </w:lvl>
    <w:lvl w:ilvl="5" w:tplc="A18AA700" w:tentative="1">
      <w:start w:val="1"/>
      <w:numFmt w:val="lowerRoman"/>
      <w:lvlText w:val="%6."/>
      <w:lvlJc w:val="right"/>
      <w:pPr>
        <w:ind w:left="4320" w:hanging="180"/>
      </w:pPr>
    </w:lvl>
    <w:lvl w:ilvl="6" w:tplc="460EDFFC" w:tentative="1">
      <w:start w:val="1"/>
      <w:numFmt w:val="decimal"/>
      <w:lvlText w:val="%7."/>
      <w:lvlJc w:val="left"/>
      <w:pPr>
        <w:ind w:left="5040" w:hanging="360"/>
      </w:pPr>
    </w:lvl>
    <w:lvl w:ilvl="7" w:tplc="678E189E" w:tentative="1">
      <w:start w:val="1"/>
      <w:numFmt w:val="lowerLetter"/>
      <w:lvlText w:val="%8."/>
      <w:lvlJc w:val="left"/>
      <w:pPr>
        <w:ind w:left="5760" w:hanging="360"/>
      </w:pPr>
    </w:lvl>
    <w:lvl w:ilvl="8" w:tplc="CC9E4E4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0C7066"/>
    <w:multiLevelType w:val="hybridMultilevel"/>
    <w:tmpl w:val="702A8A0C"/>
    <w:lvl w:ilvl="0" w:tplc="185CE15E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6D409AB2" w:tentative="1">
      <w:start w:val="1"/>
      <w:numFmt w:val="lowerLetter"/>
      <w:lvlText w:val="%2."/>
      <w:lvlJc w:val="left"/>
      <w:pPr>
        <w:ind w:left="1440" w:hanging="360"/>
      </w:pPr>
    </w:lvl>
    <w:lvl w:ilvl="2" w:tplc="26DE9CEC" w:tentative="1">
      <w:start w:val="1"/>
      <w:numFmt w:val="lowerRoman"/>
      <w:lvlText w:val="%3."/>
      <w:lvlJc w:val="right"/>
      <w:pPr>
        <w:ind w:left="2160" w:hanging="180"/>
      </w:pPr>
    </w:lvl>
    <w:lvl w:ilvl="3" w:tplc="A82087C8" w:tentative="1">
      <w:start w:val="1"/>
      <w:numFmt w:val="decimal"/>
      <w:lvlText w:val="%4."/>
      <w:lvlJc w:val="left"/>
      <w:pPr>
        <w:ind w:left="2880" w:hanging="360"/>
      </w:pPr>
    </w:lvl>
    <w:lvl w:ilvl="4" w:tplc="A09AD2C0" w:tentative="1">
      <w:start w:val="1"/>
      <w:numFmt w:val="lowerLetter"/>
      <w:lvlText w:val="%5."/>
      <w:lvlJc w:val="left"/>
      <w:pPr>
        <w:ind w:left="3600" w:hanging="360"/>
      </w:pPr>
    </w:lvl>
    <w:lvl w:ilvl="5" w:tplc="895E622A" w:tentative="1">
      <w:start w:val="1"/>
      <w:numFmt w:val="lowerRoman"/>
      <w:lvlText w:val="%6."/>
      <w:lvlJc w:val="right"/>
      <w:pPr>
        <w:ind w:left="4320" w:hanging="180"/>
      </w:pPr>
    </w:lvl>
    <w:lvl w:ilvl="6" w:tplc="70FAADBA" w:tentative="1">
      <w:start w:val="1"/>
      <w:numFmt w:val="decimal"/>
      <w:lvlText w:val="%7."/>
      <w:lvlJc w:val="left"/>
      <w:pPr>
        <w:ind w:left="5040" w:hanging="360"/>
      </w:pPr>
    </w:lvl>
    <w:lvl w:ilvl="7" w:tplc="273EDB3C" w:tentative="1">
      <w:start w:val="1"/>
      <w:numFmt w:val="lowerLetter"/>
      <w:lvlText w:val="%8."/>
      <w:lvlJc w:val="left"/>
      <w:pPr>
        <w:ind w:left="5760" w:hanging="360"/>
      </w:pPr>
    </w:lvl>
    <w:lvl w:ilvl="8" w:tplc="34CCEC4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8765CF"/>
    <w:multiLevelType w:val="multilevel"/>
    <w:tmpl w:val="9D703BA8"/>
    <w:lvl w:ilvl="0">
      <w:start w:val="1"/>
      <w:numFmt w:val="decimal"/>
      <w:lvlText w:val="%1."/>
      <w:lvlJc w:val="left"/>
      <w:pPr>
        <w:tabs>
          <w:tab w:val="left" w:pos="5039"/>
        </w:tabs>
        <w:ind w:left="4962" w:hanging="283"/>
      </w:pPr>
      <w:rPr>
        <w:rFonts w:hint="default"/>
        <w:sz w:val="28"/>
        <w:szCs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0DC197F"/>
    <w:multiLevelType w:val="hybridMultilevel"/>
    <w:tmpl w:val="9106FC3E"/>
    <w:lvl w:ilvl="0" w:tplc="E4A87E00">
      <w:start w:val="1"/>
      <w:numFmt w:val="decimal"/>
      <w:lvlText w:val="%1"/>
      <w:lvlJc w:val="center"/>
      <w:pPr>
        <w:ind w:left="654" w:hanging="360"/>
      </w:pPr>
      <w:rPr>
        <w:rFonts w:hint="default"/>
      </w:rPr>
    </w:lvl>
    <w:lvl w:ilvl="1" w:tplc="4F341322" w:tentative="1">
      <w:start w:val="1"/>
      <w:numFmt w:val="lowerLetter"/>
      <w:lvlText w:val="%2."/>
      <w:lvlJc w:val="left"/>
      <w:pPr>
        <w:ind w:left="1374" w:hanging="360"/>
      </w:pPr>
    </w:lvl>
    <w:lvl w:ilvl="2" w:tplc="60725986" w:tentative="1">
      <w:start w:val="1"/>
      <w:numFmt w:val="lowerRoman"/>
      <w:lvlText w:val="%3."/>
      <w:lvlJc w:val="right"/>
      <w:pPr>
        <w:ind w:left="2094" w:hanging="180"/>
      </w:pPr>
    </w:lvl>
    <w:lvl w:ilvl="3" w:tplc="D39C858A" w:tentative="1">
      <w:start w:val="1"/>
      <w:numFmt w:val="decimal"/>
      <w:lvlText w:val="%4."/>
      <w:lvlJc w:val="left"/>
      <w:pPr>
        <w:ind w:left="2814" w:hanging="360"/>
      </w:pPr>
    </w:lvl>
    <w:lvl w:ilvl="4" w:tplc="6E6CA4DA" w:tentative="1">
      <w:start w:val="1"/>
      <w:numFmt w:val="lowerLetter"/>
      <w:lvlText w:val="%5."/>
      <w:lvlJc w:val="left"/>
      <w:pPr>
        <w:ind w:left="3534" w:hanging="360"/>
      </w:pPr>
    </w:lvl>
    <w:lvl w:ilvl="5" w:tplc="E27C2B64" w:tentative="1">
      <w:start w:val="1"/>
      <w:numFmt w:val="lowerRoman"/>
      <w:lvlText w:val="%6."/>
      <w:lvlJc w:val="right"/>
      <w:pPr>
        <w:ind w:left="4254" w:hanging="180"/>
      </w:pPr>
    </w:lvl>
    <w:lvl w:ilvl="6" w:tplc="1FD801CE" w:tentative="1">
      <w:start w:val="1"/>
      <w:numFmt w:val="decimal"/>
      <w:lvlText w:val="%7."/>
      <w:lvlJc w:val="left"/>
      <w:pPr>
        <w:ind w:left="4974" w:hanging="360"/>
      </w:pPr>
    </w:lvl>
    <w:lvl w:ilvl="7" w:tplc="B2F85A4E" w:tentative="1">
      <w:start w:val="1"/>
      <w:numFmt w:val="lowerLetter"/>
      <w:lvlText w:val="%8."/>
      <w:lvlJc w:val="left"/>
      <w:pPr>
        <w:ind w:left="5694" w:hanging="360"/>
      </w:pPr>
    </w:lvl>
    <w:lvl w:ilvl="8" w:tplc="B54229F6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24" w15:restartNumberingAfterBreak="0">
    <w:nsid w:val="375504B2"/>
    <w:multiLevelType w:val="hybridMultilevel"/>
    <w:tmpl w:val="59B6273A"/>
    <w:lvl w:ilvl="0" w:tplc="9C9C8D5A">
      <w:start w:val="1"/>
      <w:numFmt w:val="decimal"/>
      <w:lvlText w:val="7.2.%1."/>
      <w:lvlJc w:val="left"/>
      <w:pPr>
        <w:ind w:left="1069" w:hanging="360"/>
      </w:pPr>
      <w:rPr>
        <w:rFonts w:hint="default"/>
      </w:rPr>
    </w:lvl>
    <w:lvl w:ilvl="1" w:tplc="1C5C6870" w:tentative="1">
      <w:start w:val="1"/>
      <w:numFmt w:val="lowerLetter"/>
      <w:lvlText w:val="%2."/>
      <w:lvlJc w:val="left"/>
      <w:pPr>
        <w:ind w:left="1789" w:hanging="360"/>
      </w:pPr>
    </w:lvl>
    <w:lvl w:ilvl="2" w:tplc="2348CFEE" w:tentative="1">
      <w:start w:val="1"/>
      <w:numFmt w:val="lowerRoman"/>
      <w:lvlText w:val="%3."/>
      <w:lvlJc w:val="right"/>
      <w:pPr>
        <w:ind w:left="2509" w:hanging="180"/>
      </w:pPr>
    </w:lvl>
    <w:lvl w:ilvl="3" w:tplc="869234F2" w:tentative="1">
      <w:start w:val="1"/>
      <w:numFmt w:val="decimal"/>
      <w:lvlText w:val="%4."/>
      <w:lvlJc w:val="left"/>
      <w:pPr>
        <w:ind w:left="3229" w:hanging="360"/>
      </w:pPr>
    </w:lvl>
    <w:lvl w:ilvl="4" w:tplc="A87ADA54" w:tentative="1">
      <w:start w:val="1"/>
      <w:numFmt w:val="lowerLetter"/>
      <w:lvlText w:val="%5."/>
      <w:lvlJc w:val="left"/>
      <w:pPr>
        <w:ind w:left="3949" w:hanging="360"/>
      </w:pPr>
    </w:lvl>
    <w:lvl w:ilvl="5" w:tplc="5F942960" w:tentative="1">
      <w:start w:val="1"/>
      <w:numFmt w:val="lowerRoman"/>
      <w:lvlText w:val="%6."/>
      <w:lvlJc w:val="right"/>
      <w:pPr>
        <w:ind w:left="4669" w:hanging="180"/>
      </w:pPr>
    </w:lvl>
    <w:lvl w:ilvl="6" w:tplc="A754ED54" w:tentative="1">
      <w:start w:val="1"/>
      <w:numFmt w:val="decimal"/>
      <w:lvlText w:val="%7."/>
      <w:lvlJc w:val="left"/>
      <w:pPr>
        <w:ind w:left="5389" w:hanging="360"/>
      </w:pPr>
    </w:lvl>
    <w:lvl w:ilvl="7" w:tplc="3D94DE62" w:tentative="1">
      <w:start w:val="1"/>
      <w:numFmt w:val="lowerLetter"/>
      <w:lvlText w:val="%8."/>
      <w:lvlJc w:val="left"/>
      <w:pPr>
        <w:ind w:left="6109" w:hanging="360"/>
      </w:pPr>
    </w:lvl>
    <w:lvl w:ilvl="8" w:tplc="F8E4F55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F462A34"/>
    <w:multiLevelType w:val="hybridMultilevel"/>
    <w:tmpl w:val="A5A8B81C"/>
    <w:lvl w:ilvl="0" w:tplc="E0221F3E">
      <w:start w:val="1"/>
      <w:numFmt w:val="decimal"/>
      <w:lvlText w:val="%1"/>
      <w:lvlJc w:val="left"/>
      <w:pPr>
        <w:ind w:left="0" w:firstLine="57"/>
      </w:pPr>
      <w:rPr>
        <w:rFonts w:hint="default"/>
      </w:rPr>
    </w:lvl>
    <w:lvl w:ilvl="1" w:tplc="D9345720" w:tentative="1">
      <w:start w:val="1"/>
      <w:numFmt w:val="lowerLetter"/>
      <w:lvlText w:val="%2."/>
      <w:lvlJc w:val="left"/>
      <w:pPr>
        <w:ind w:left="1440" w:hanging="360"/>
      </w:pPr>
    </w:lvl>
    <w:lvl w:ilvl="2" w:tplc="D6F0477A" w:tentative="1">
      <w:start w:val="1"/>
      <w:numFmt w:val="lowerRoman"/>
      <w:lvlText w:val="%3."/>
      <w:lvlJc w:val="right"/>
      <w:pPr>
        <w:ind w:left="2160" w:hanging="180"/>
      </w:pPr>
    </w:lvl>
    <w:lvl w:ilvl="3" w:tplc="A17A6F7A" w:tentative="1">
      <w:start w:val="1"/>
      <w:numFmt w:val="decimal"/>
      <w:lvlText w:val="%4."/>
      <w:lvlJc w:val="left"/>
      <w:pPr>
        <w:ind w:left="2880" w:hanging="360"/>
      </w:pPr>
    </w:lvl>
    <w:lvl w:ilvl="4" w:tplc="0F7A25B2" w:tentative="1">
      <w:start w:val="1"/>
      <w:numFmt w:val="lowerLetter"/>
      <w:lvlText w:val="%5."/>
      <w:lvlJc w:val="left"/>
      <w:pPr>
        <w:ind w:left="3600" w:hanging="360"/>
      </w:pPr>
    </w:lvl>
    <w:lvl w:ilvl="5" w:tplc="A89E33F2" w:tentative="1">
      <w:start w:val="1"/>
      <w:numFmt w:val="lowerRoman"/>
      <w:lvlText w:val="%6."/>
      <w:lvlJc w:val="right"/>
      <w:pPr>
        <w:ind w:left="4320" w:hanging="180"/>
      </w:pPr>
    </w:lvl>
    <w:lvl w:ilvl="6" w:tplc="49BE566E" w:tentative="1">
      <w:start w:val="1"/>
      <w:numFmt w:val="decimal"/>
      <w:lvlText w:val="%7."/>
      <w:lvlJc w:val="left"/>
      <w:pPr>
        <w:ind w:left="5040" w:hanging="360"/>
      </w:pPr>
    </w:lvl>
    <w:lvl w:ilvl="7" w:tplc="53D80072" w:tentative="1">
      <w:start w:val="1"/>
      <w:numFmt w:val="lowerLetter"/>
      <w:lvlText w:val="%8."/>
      <w:lvlJc w:val="left"/>
      <w:pPr>
        <w:ind w:left="5760" w:hanging="360"/>
      </w:pPr>
    </w:lvl>
    <w:lvl w:ilvl="8" w:tplc="571EA4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327D54"/>
    <w:multiLevelType w:val="hybridMultilevel"/>
    <w:tmpl w:val="84866EBE"/>
    <w:lvl w:ilvl="0" w:tplc="A13604D6">
      <w:start w:val="1"/>
      <w:numFmt w:val="decimal"/>
      <w:lvlText w:val="%1"/>
      <w:lvlJc w:val="center"/>
      <w:pPr>
        <w:ind w:left="502" w:hanging="360"/>
      </w:pPr>
      <w:rPr>
        <w:rFonts w:hint="default"/>
      </w:rPr>
    </w:lvl>
    <w:lvl w:ilvl="1" w:tplc="D37E472C" w:tentative="1">
      <w:start w:val="1"/>
      <w:numFmt w:val="lowerLetter"/>
      <w:lvlText w:val="%2."/>
      <w:lvlJc w:val="left"/>
      <w:pPr>
        <w:ind w:left="1222" w:hanging="360"/>
      </w:pPr>
    </w:lvl>
    <w:lvl w:ilvl="2" w:tplc="BC4AFE5A" w:tentative="1">
      <w:start w:val="1"/>
      <w:numFmt w:val="lowerRoman"/>
      <w:lvlText w:val="%3."/>
      <w:lvlJc w:val="right"/>
      <w:pPr>
        <w:ind w:left="1942" w:hanging="180"/>
      </w:pPr>
    </w:lvl>
    <w:lvl w:ilvl="3" w:tplc="88742DA8" w:tentative="1">
      <w:start w:val="1"/>
      <w:numFmt w:val="decimal"/>
      <w:lvlText w:val="%4."/>
      <w:lvlJc w:val="left"/>
      <w:pPr>
        <w:ind w:left="2662" w:hanging="360"/>
      </w:pPr>
    </w:lvl>
    <w:lvl w:ilvl="4" w:tplc="EB4C85F2" w:tentative="1">
      <w:start w:val="1"/>
      <w:numFmt w:val="lowerLetter"/>
      <w:lvlText w:val="%5."/>
      <w:lvlJc w:val="left"/>
      <w:pPr>
        <w:ind w:left="3382" w:hanging="360"/>
      </w:pPr>
    </w:lvl>
    <w:lvl w:ilvl="5" w:tplc="02CA3A7C" w:tentative="1">
      <w:start w:val="1"/>
      <w:numFmt w:val="lowerRoman"/>
      <w:lvlText w:val="%6."/>
      <w:lvlJc w:val="right"/>
      <w:pPr>
        <w:ind w:left="4102" w:hanging="180"/>
      </w:pPr>
    </w:lvl>
    <w:lvl w:ilvl="6" w:tplc="F982A9BA" w:tentative="1">
      <w:start w:val="1"/>
      <w:numFmt w:val="decimal"/>
      <w:lvlText w:val="%7."/>
      <w:lvlJc w:val="left"/>
      <w:pPr>
        <w:ind w:left="4822" w:hanging="360"/>
      </w:pPr>
    </w:lvl>
    <w:lvl w:ilvl="7" w:tplc="BB065EB8" w:tentative="1">
      <w:start w:val="1"/>
      <w:numFmt w:val="lowerLetter"/>
      <w:lvlText w:val="%8."/>
      <w:lvlJc w:val="left"/>
      <w:pPr>
        <w:ind w:left="5542" w:hanging="360"/>
      </w:pPr>
    </w:lvl>
    <w:lvl w:ilvl="8" w:tplc="126C1A48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4A153A5B"/>
    <w:multiLevelType w:val="hybridMultilevel"/>
    <w:tmpl w:val="F46C663C"/>
    <w:lvl w:ilvl="0" w:tplc="1C789A02">
      <w:start w:val="1"/>
      <w:numFmt w:val="decimal"/>
      <w:lvlText w:val="%1"/>
      <w:lvlJc w:val="center"/>
      <w:pPr>
        <w:ind w:left="502" w:hanging="360"/>
      </w:pPr>
      <w:rPr>
        <w:rFonts w:hint="default"/>
      </w:rPr>
    </w:lvl>
    <w:lvl w:ilvl="1" w:tplc="AE0A4358" w:tentative="1">
      <w:start w:val="1"/>
      <w:numFmt w:val="lowerLetter"/>
      <w:lvlText w:val="%2."/>
      <w:lvlJc w:val="left"/>
      <w:pPr>
        <w:ind w:left="1222" w:hanging="360"/>
      </w:pPr>
    </w:lvl>
    <w:lvl w:ilvl="2" w:tplc="D4566C34" w:tentative="1">
      <w:start w:val="1"/>
      <w:numFmt w:val="lowerRoman"/>
      <w:lvlText w:val="%3."/>
      <w:lvlJc w:val="right"/>
      <w:pPr>
        <w:ind w:left="1942" w:hanging="180"/>
      </w:pPr>
    </w:lvl>
    <w:lvl w:ilvl="3" w:tplc="72ACC34C" w:tentative="1">
      <w:start w:val="1"/>
      <w:numFmt w:val="decimal"/>
      <w:lvlText w:val="%4."/>
      <w:lvlJc w:val="left"/>
      <w:pPr>
        <w:ind w:left="2662" w:hanging="360"/>
      </w:pPr>
    </w:lvl>
    <w:lvl w:ilvl="4" w:tplc="B106DEA0" w:tentative="1">
      <w:start w:val="1"/>
      <w:numFmt w:val="lowerLetter"/>
      <w:lvlText w:val="%5."/>
      <w:lvlJc w:val="left"/>
      <w:pPr>
        <w:ind w:left="3382" w:hanging="360"/>
      </w:pPr>
    </w:lvl>
    <w:lvl w:ilvl="5" w:tplc="1F7675E4" w:tentative="1">
      <w:start w:val="1"/>
      <w:numFmt w:val="lowerRoman"/>
      <w:lvlText w:val="%6."/>
      <w:lvlJc w:val="right"/>
      <w:pPr>
        <w:ind w:left="4102" w:hanging="180"/>
      </w:pPr>
    </w:lvl>
    <w:lvl w:ilvl="6" w:tplc="08B44A60" w:tentative="1">
      <w:start w:val="1"/>
      <w:numFmt w:val="decimal"/>
      <w:lvlText w:val="%7."/>
      <w:lvlJc w:val="left"/>
      <w:pPr>
        <w:ind w:left="4822" w:hanging="360"/>
      </w:pPr>
    </w:lvl>
    <w:lvl w:ilvl="7" w:tplc="C608B832" w:tentative="1">
      <w:start w:val="1"/>
      <w:numFmt w:val="lowerLetter"/>
      <w:lvlText w:val="%8."/>
      <w:lvlJc w:val="left"/>
      <w:pPr>
        <w:ind w:left="5542" w:hanging="360"/>
      </w:pPr>
    </w:lvl>
    <w:lvl w:ilvl="8" w:tplc="E598B264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4BE7332A"/>
    <w:multiLevelType w:val="hybridMultilevel"/>
    <w:tmpl w:val="BAB68588"/>
    <w:lvl w:ilvl="0" w:tplc="743C9FB6">
      <w:start w:val="1"/>
      <w:numFmt w:val="decimal"/>
      <w:suff w:val="space"/>
      <w:lvlText w:val="8.%1."/>
      <w:lvlJc w:val="left"/>
      <w:pPr>
        <w:ind w:left="720" w:hanging="360"/>
      </w:pPr>
      <w:rPr>
        <w:rFonts w:hint="default"/>
      </w:rPr>
    </w:lvl>
    <w:lvl w:ilvl="1" w:tplc="7DFCAD96" w:tentative="1">
      <w:start w:val="1"/>
      <w:numFmt w:val="lowerLetter"/>
      <w:lvlText w:val="%2."/>
      <w:lvlJc w:val="left"/>
      <w:pPr>
        <w:ind w:left="1440" w:hanging="360"/>
      </w:pPr>
    </w:lvl>
    <w:lvl w:ilvl="2" w:tplc="FF04C6E2" w:tentative="1">
      <w:start w:val="1"/>
      <w:numFmt w:val="lowerRoman"/>
      <w:lvlText w:val="%3."/>
      <w:lvlJc w:val="right"/>
      <w:pPr>
        <w:ind w:left="2160" w:hanging="180"/>
      </w:pPr>
    </w:lvl>
    <w:lvl w:ilvl="3" w:tplc="4F643A7A" w:tentative="1">
      <w:start w:val="1"/>
      <w:numFmt w:val="decimal"/>
      <w:lvlText w:val="%4."/>
      <w:lvlJc w:val="left"/>
      <w:pPr>
        <w:ind w:left="2880" w:hanging="360"/>
      </w:pPr>
    </w:lvl>
    <w:lvl w:ilvl="4" w:tplc="AC7EDA8C" w:tentative="1">
      <w:start w:val="1"/>
      <w:numFmt w:val="lowerLetter"/>
      <w:lvlText w:val="%5."/>
      <w:lvlJc w:val="left"/>
      <w:pPr>
        <w:ind w:left="3600" w:hanging="360"/>
      </w:pPr>
    </w:lvl>
    <w:lvl w:ilvl="5" w:tplc="EAE268CA" w:tentative="1">
      <w:start w:val="1"/>
      <w:numFmt w:val="lowerRoman"/>
      <w:lvlText w:val="%6."/>
      <w:lvlJc w:val="right"/>
      <w:pPr>
        <w:ind w:left="4320" w:hanging="180"/>
      </w:pPr>
    </w:lvl>
    <w:lvl w:ilvl="6" w:tplc="87AA0DEE" w:tentative="1">
      <w:start w:val="1"/>
      <w:numFmt w:val="decimal"/>
      <w:lvlText w:val="%7."/>
      <w:lvlJc w:val="left"/>
      <w:pPr>
        <w:ind w:left="5040" w:hanging="360"/>
      </w:pPr>
    </w:lvl>
    <w:lvl w:ilvl="7" w:tplc="E4F88376" w:tentative="1">
      <w:start w:val="1"/>
      <w:numFmt w:val="lowerLetter"/>
      <w:lvlText w:val="%8."/>
      <w:lvlJc w:val="left"/>
      <w:pPr>
        <w:ind w:left="5760" w:hanging="360"/>
      </w:pPr>
    </w:lvl>
    <w:lvl w:ilvl="8" w:tplc="DD9C6D2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687964"/>
    <w:multiLevelType w:val="hybridMultilevel"/>
    <w:tmpl w:val="DC30AB7A"/>
    <w:lvl w:ilvl="0" w:tplc="769E2B78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E4482C3A" w:tentative="1">
      <w:start w:val="1"/>
      <w:numFmt w:val="lowerLetter"/>
      <w:lvlText w:val="%2."/>
      <w:lvlJc w:val="left"/>
      <w:pPr>
        <w:ind w:left="1440" w:hanging="360"/>
      </w:pPr>
    </w:lvl>
    <w:lvl w:ilvl="2" w:tplc="34C4D506" w:tentative="1">
      <w:start w:val="1"/>
      <w:numFmt w:val="lowerRoman"/>
      <w:lvlText w:val="%3."/>
      <w:lvlJc w:val="right"/>
      <w:pPr>
        <w:ind w:left="2160" w:hanging="180"/>
      </w:pPr>
    </w:lvl>
    <w:lvl w:ilvl="3" w:tplc="DD848B2C" w:tentative="1">
      <w:start w:val="1"/>
      <w:numFmt w:val="decimal"/>
      <w:lvlText w:val="%4."/>
      <w:lvlJc w:val="left"/>
      <w:pPr>
        <w:ind w:left="2880" w:hanging="360"/>
      </w:pPr>
    </w:lvl>
    <w:lvl w:ilvl="4" w:tplc="9B5816D2" w:tentative="1">
      <w:start w:val="1"/>
      <w:numFmt w:val="lowerLetter"/>
      <w:lvlText w:val="%5."/>
      <w:lvlJc w:val="left"/>
      <w:pPr>
        <w:ind w:left="3600" w:hanging="360"/>
      </w:pPr>
    </w:lvl>
    <w:lvl w:ilvl="5" w:tplc="DBDC0B02" w:tentative="1">
      <w:start w:val="1"/>
      <w:numFmt w:val="lowerRoman"/>
      <w:lvlText w:val="%6."/>
      <w:lvlJc w:val="right"/>
      <w:pPr>
        <w:ind w:left="4320" w:hanging="180"/>
      </w:pPr>
    </w:lvl>
    <w:lvl w:ilvl="6" w:tplc="CB8C3866" w:tentative="1">
      <w:start w:val="1"/>
      <w:numFmt w:val="decimal"/>
      <w:lvlText w:val="%7."/>
      <w:lvlJc w:val="left"/>
      <w:pPr>
        <w:ind w:left="5040" w:hanging="360"/>
      </w:pPr>
    </w:lvl>
    <w:lvl w:ilvl="7" w:tplc="FCDA03C2" w:tentative="1">
      <w:start w:val="1"/>
      <w:numFmt w:val="lowerLetter"/>
      <w:lvlText w:val="%8."/>
      <w:lvlJc w:val="left"/>
      <w:pPr>
        <w:ind w:left="5760" w:hanging="360"/>
      </w:pPr>
    </w:lvl>
    <w:lvl w:ilvl="8" w:tplc="6378721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7425BB"/>
    <w:multiLevelType w:val="hybridMultilevel"/>
    <w:tmpl w:val="63F2BE0C"/>
    <w:lvl w:ilvl="0" w:tplc="CF0E0A16">
      <w:start w:val="1"/>
      <w:numFmt w:val="decimal"/>
      <w:suff w:val="nothing"/>
      <w:lvlText w:val="%1"/>
      <w:lvlJc w:val="center"/>
      <w:pPr>
        <w:ind w:left="360" w:hanging="360"/>
      </w:pPr>
      <w:rPr>
        <w:rFonts w:hint="default"/>
      </w:rPr>
    </w:lvl>
    <w:lvl w:ilvl="1" w:tplc="33F0CCAC" w:tentative="1">
      <w:start w:val="1"/>
      <w:numFmt w:val="lowerLetter"/>
      <w:lvlText w:val="%2."/>
      <w:lvlJc w:val="left"/>
      <w:pPr>
        <w:ind w:left="1440" w:hanging="360"/>
      </w:pPr>
    </w:lvl>
    <w:lvl w:ilvl="2" w:tplc="6E9027C6" w:tentative="1">
      <w:start w:val="1"/>
      <w:numFmt w:val="lowerRoman"/>
      <w:lvlText w:val="%3."/>
      <w:lvlJc w:val="right"/>
      <w:pPr>
        <w:ind w:left="2160" w:hanging="180"/>
      </w:pPr>
    </w:lvl>
    <w:lvl w:ilvl="3" w:tplc="4D0888C0" w:tentative="1">
      <w:start w:val="1"/>
      <w:numFmt w:val="decimal"/>
      <w:lvlText w:val="%4."/>
      <w:lvlJc w:val="left"/>
      <w:pPr>
        <w:ind w:left="2880" w:hanging="360"/>
      </w:pPr>
    </w:lvl>
    <w:lvl w:ilvl="4" w:tplc="C4B60E0E" w:tentative="1">
      <w:start w:val="1"/>
      <w:numFmt w:val="lowerLetter"/>
      <w:lvlText w:val="%5."/>
      <w:lvlJc w:val="left"/>
      <w:pPr>
        <w:ind w:left="3600" w:hanging="360"/>
      </w:pPr>
    </w:lvl>
    <w:lvl w:ilvl="5" w:tplc="775ED5CE" w:tentative="1">
      <w:start w:val="1"/>
      <w:numFmt w:val="lowerRoman"/>
      <w:lvlText w:val="%6."/>
      <w:lvlJc w:val="right"/>
      <w:pPr>
        <w:ind w:left="4320" w:hanging="180"/>
      </w:pPr>
    </w:lvl>
    <w:lvl w:ilvl="6" w:tplc="024C5946" w:tentative="1">
      <w:start w:val="1"/>
      <w:numFmt w:val="decimal"/>
      <w:lvlText w:val="%7."/>
      <w:lvlJc w:val="left"/>
      <w:pPr>
        <w:ind w:left="5040" w:hanging="360"/>
      </w:pPr>
    </w:lvl>
    <w:lvl w:ilvl="7" w:tplc="25CA3CBA" w:tentative="1">
      <w:start w:val="1"/>
      <w:numFmt w:val="lowerLetter"/>
      <w:lvlText w:val="%8."/>
      <w:lvlJc w:val="left"/>
      <w:pPr>
        <w:ind w:left="5760" w:hanging="360"/>
      </w:pPr>
    </w:lvl>
    <w:lvl w:ilvl="8" w:tplc="11A2EE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4F7355"/>
    <w:multiLevelType w:val="hybridMultilevel"/>
    <w:tmpl w:val="89D648D2"/>
    <w:lvl w:ilvl="0" w:tplc="64626740">
      <w:start w:val="1"/>
      <w:numFmt w:val="decimal"/>
      <w:suff w:val="space"/>
      <w:lvlText w:val="А.7.%1."/>
      <w:lvlJc w:val="left"/>
      <w:pPr>
        <w:ind w:left="1069" w:hanging="360"/>
      </w:pPr>
      <w:rPr>
        <w:rFonts w:hint="default"/>
      </w:rPr>
    </w:lvl>
    <w:lvl w:ilvl="1" w:tplc="9A900746" w:tentative="1">
      <w:start w:val="1"/>
      <w:numFmt w:val="lowerLetter"/>
      <w:lvlText w:val="%2."/>
      <w:lvlJc w:val="left"/>
      <w:pPr>
        <w:ind w:left="1789" w:hanging="360"/>
      </w:pPr>
    </w:lvl>
    <w:lvl w:ilvl="2" w:tplc="7398023C" w:tentative="1">
      <w:start w:val="1"/>
      <w:numFmt w:val="lowerRoman"/>
      <w:lvlText w:val="%3."/>
      <w:lvlJc w:val="right"/>
      <w:pPr>
        <w:ind w:left="2509" w:hanging="180"/>
      </w:pPr>
    </w:lvl>
    <w:lvl w:ilvl="3" w:tplc="01D6BA0C" w:tentative="1">
      <w:start w:val="1"/>
      <w:numFmt w:val="decimal"/>
      <w:lvlText w:val="%4."/>
      <w:lvlJc w:val="left"/>
      <w:pPr>
        <w:ind w:left="3229" w:hanging="360"/>
      </w:pPr>
    </w:lvl>
    <w:lvl w:ilvl="4" w:tplc="EC5AF18A" w:tentative="1">
      <w:start w:val="1"/>
      <w:numFmt w:val="lowerLetter"/>
      <w:lvlText w:val="%5."/>
      <w:lvlJc w:val="left"/>
      <w:pPr>
        <w:ind w:left="3949" w:hanging="360"/>
      </w:pPr>
    </w:lvl>
    <w:lvl w:ilvl="5" w:tplc="B9E404F0" w:tentative="1">
      <w:start w:val="1"/>
      <w:numFmt w:val="lowerRoman"/>
      <w:lvlText w:val="%6."/>
      <w:lvlJc w:val="right"/>
      <w:pPr>
        <w:ind w:left="4669" w:hanging="180"/>
      </w:pPr>
    </w:lvl>
    <w:lvl w:ilvl="6" w:tplc="E338819E" w:tentative="1">
      <w:start w:val="1"/>
      <w:numFmt w:val="decimal"/>
      <w:lvlText w:val="%7."/>
      <w:lvlJc w:val="left"/>
      <w:pPr>
        <w:ind w:left="5389" w:hanging="360"/>
      </w:pPr>
    </w:lvl>
    <w:lvl w:ilvl="7" w:tplc="10480EF4" w:tentative="1">
      <w:start w:val="1"/>
      <w:numFmt w:val="lowerLetter"/>
      <w:lvlText w:val="%8."/>
      <w:lvlJc w:val="left"/>
      <w:pPr>
        <w:ind w:left="6109" w:hanging="360"/>
      </w:pPr>
    </w:lvl>
    <w:lvl w:ilvl="8" w:tplc="F6B06A5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57E1087"/>
    <w:multiLevelType w:val="hybridMultilevel"/>
    <w:tmpl w:val="6380A040"/>
    <w:lvl w:ilvl="0" w:tplc="638EC0D4">
      <w:start w:val="1"/>
      <w:numFmt w:val="decimal"/>
      <w:lvlText w:val="%1."/>
      <w:lvlJc w:val="left"/>
      <w:pPr>
        <w:ind w:left="360" w:hanging="360"/>
      </w:pPr>
    </w:lvl>
    <w:lvl w:ilvl="1" w:tplc="3F6698C0" w:tentative="1">
      <w:start w:val="1"/>
      <w:numFmt w:val="lowerLetter"/>
      <w:lvlText w:val="%2."/>
      <w:lvlJc w:val="left"/>
      <w:pPr>
        <w:ind w:left="1080" w:hanging="360"/>
      </w:pPr>
    </w:lvl>
    <w:lvl w:ilvl="2" w:tplc="AD3673A0" w:tentative="1">
      <w:start w:val="1"/>
      <w:numFmt w:val="lowerRoman"/>
      <w:lvlText w:val="%3."/>
      <w:lvlJc w:val="right"/>
      <w:pPr>
        <w:ind w:left="1800" w:hanging="180"/>
      </w:pPr>
    </w:lvl>
    <w:lvl w:ilvl="3" w:tplc="326A78F6" w:tentative="1">
      <w:start w:val="1"/>
      <w:numFmt w:val="decimal"/>
      <w:lvlText w:val="%4."/>
      <w:lvlJc w:val="left"/>
      <w:pPr>
        <w:ind w:left="2520" w:hanging="360"/>
      </w:pPr>
    </w:lvl>
    <w:lvl w:ilvl="4" w:tplc="D1CCF86C" w:tentative="1">
      <w:start w:val="1"/>
      <w:numFmt w:val="lowerLetter"/>
      <w:lvlText w:val="%5."/>
      <w:lvlJc w:val="left"/>
      <w:pPr>
        <w:ind w:left="3240" w:hanging="360"/>
      </w:pPr>
    </w:lvl>
    <w:lvl w:ilvl="5" w:tplc="E6444C3C" w:tentative="1">
      <w:start w:val="1"/>
      <w:numFmt w:val="lowerRoman"/>
      <w:lvlText w:val="%6."/>
      <w:lvlJc w:val="right"/>
      <w:pPr>
        <w:ind w:left="3960" w:hanging="180"/>
      </w:pPr>
    </w:lvl>
    <w:lvl w:ilvl="6" w:tplc="FA564EAE" w:tentative="1">
      <w:start w:val="1"/>
      <w:numFmt w:val="decimal"/>
      <w:lvlText w:val="%7."/>
      <w:lvlJc w:val="left"/>
      <w:pPr>
        <w:ind w:left="4680" w:hanging="360"/>
      </w:pPr>
    </w:lvl>
    <w:lvl w:ilvl="7" w:tplc="C75468B8" w:tentative="1">
      <w:start w:val="1"/>
      <w:numFmt w:val="lowerLetter"/>
      <w:lvlText w:val="%8."/>
      <w:lvlJc w:val="left"/>
      <w:pPr>
        <w:ind w:left="5400" w:hanging="360"/>
      </w:pPr>
    </w:lvl>
    <w:lvl w:ilvl="8" w:tplc="C9BEF96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8CD66B6"/>
    <w:multiLevelType w:val="hybridMultilevel"/>
    <w:tmpl w:val="5EC401FC"/>
    <w:lvl w:ilvl="0" w:tplc="366AF70A">
      <w:start w:val="1"/>
      <w:numFmt w:val="decimal"/>
      <w:lvlText w:val="%1"/>
      <w:lvlJc w:val="left"/>
      <w:pPr>
        <w:ind w:left="0" w:firstLine="57"/>
      </w:pPr>
      <w:rPr>
        <w:rFonts w:hint="default"/>
      </w:rPr>
    </w:lvl>
    <w:lvl w:ilvl="1" w:tplc="007E3262" w:tentative="1">
      <w:start w:val="1"/>
      <w:numFmt w:val="lowerLetter"/>
      <w:lvlText w:val="%2."/>
      <w:lvlJc w:val="left"/>
      <w:pPr>
        <w:ind w:left="1440" w:hanging="360"/>
      </w:pPr>
    </w:lvl>
    <w:lvl w:ilvl="2" w:tplc="510A633E" w:tentative="1">
      <w:start w:val="1"/>
      <w:numFmt w:val="lowerRoman"/>
      <w:lvlText w:val="%3."/>
      <w:lvlJc w:val="right"/>
      <w:pPr>
        <w:ind w:left="2160" w:hanging="180"/>
      </w:pPr>
    </w:lvl>
    <w:lvl w:ilvl="3" w:tplc="DEB8F79E" w:tentative="1">
      <w:start w:val="1"/>
      <w:numFmt w:val="decimal"/>
      <w:lvlText w:val="%4."/>
      <w:lvlJc w:val="left"/>
      <w:pPr>
        <w:ind w:left="2880" w:hanging="360"/>
      </w:pPr>
    </w:lvl>
    <w:lvl w:ilvl="4" w:tplc="15BAC95C" w:tentative="1">
      <w:start w:val="1"/>
      <w:numFmt w:val="lowerLetter"/>
      <w:lvlText w:val="%5."/>
      <w:lvlJc w:val="left"/>
      <w:pPr>
        <w:ind w:left="3600" w:hanging="360"/>
      </w:pPr>
    </w:lvl>
    <w:lvl w:ilvl="5" w:tplc="8CEE2CD6" w:tentative="1">
      <w:start w:val="1"/>
      <w:numFmt w:val="lowerRoman"/>
      <w:lvlText w:val="%6."/>
      <w:lvlJc w:val="right"/>
      <w:pPr>
        <w:ind w:left="4320" w:hanging="180"/>
      </w:pPr>
    </w:lvl>
    <w:lvl w:ilvl="6" w:tplc="5D76FB48" w:tentative="1">
      <w:start w:val="1"/>
      <w:numFmt w:val="decimal"/>
      <w:lvlText w:val="%7."/>
      <w:lvlJc w:val="left"/>
      <w:pPr>
        <w:ind w:left="5040" w:hanging="360"/>
      </w:pPr>
    </w:lvl>
    <w:lvl w:ilvl="7" w:tplc="8C1463D8" w:tentative="1">
      <w:start w:val="1"/>
      <w:numFmt w:val="lowerLetter"/>
      <w:lvlText w:val="%8."/>
      <w:lvlJc w:val="left"/>
      <w:pPr>
        <w:ind w:left="5760" w:hanging="360"/>
      </w:pPr>
    </w:lvl>
    <w:lvl w:ilvl="8" w:tplc="CB7271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E93147"/>
    <w:multiLevelType w:val="hybridMultilevel"/>
    <w:tmpl w:val="63F2BE0C"/>
    <w:lvl w:ilvl="0" w:tplc="CF0E0A16">
      <w:start w:val="1"/>
      <w:numFmt w:val="decimal"/>
      <w:suff w:val="nothing"/>
      <w:lvlText w:val="%1"/>
      <w:lvlJc w:val="center"/>
      <w:pPr>
        <w:ind w:left="360" w:hanging="360"/>
      </w:pPr>
      <w:rPr>
        <w:rFonts w:hint="default"/>
      </w:rPr>
    </w:lvl>
    <w:lvl w:ilvl="1" w:tplc="33F0CCAC" w:tentative="1">
      <w:start w:val="1"/>
      <w:numFmt w:val="lowerLetter"/>
      <w:lvlText w:val="%2."/>
      <w:lvlJc w:val="left"/>
      <w:pPr>
        <w:ind w:left="1440" w:hanging="360"/>
      </w:pPr>
    </w:lvl>
    <w:lvl w:ilvl="2" w:tplc="6E9027C6" w:tentative="1">
      <w:start w:val="1"/>
      <w:numFmt w:val="lowerRoman"/>
      <w:lvlText w:val="%3."/>
      <w:lvlJc w:val="right"/>
      <w:pPr>
        <w:ind w:left="2160" w:hanging="180"/>
      </w:pPr>
    </w:lvl>
    <w:lvl w:ilvl="3" w:tplc="4D0888C0" w:tentative="1">
      <w:start w:val="1"/>
      <w:numFmt w:val="decimal"/>
      <w:lvlText w:val="%4."/>
      <w:lvlJc w:val="left"/>
      <w:pPr>
        <w:ind w:left="2880" w:hanging="360"/>
      </w:pPr>
    </w:lvl>
    <w:lvl w:ilvl="4" w:tplc="C4B60E0E" w:tentative="1">
      <w:start w:val="1"/>
      <w:numFmt w:val="lowerLetter"/>
      <w:lvlText w:val="%5."/>
      <w:lvlJc w:val="left"/>
      <w:pPr>
        <w:ind w:left="3600" w:hanging="360"/>
      </w:pPr>
    </w:lvl>
    <w:lvl w:ilvl="5" w:tplc="775ED5CE" w:tentative="1">
      <w:start w:val="1"/>
      <w:numFmt w:val="lowerRoman"/>
      <w:lvlText w:val="%6."/>
      <w:lvlJc w:val="right"/>
      <w:pPr>
        <w:ind w:left="4320" w:hanging="180"/>
      </w:pPr>
    </w:lvl>
    <w:lvl w:ilvl="6" w:tplc="024C5946" w:tentative="1">
      <w:start w:val="1"/>
      <w:numFmt w:val="decimal"/>
      <w:lvlText w:val="%7."/>
      <w:lvlJc w:val="left"/>
      <w:pPr>
        <w:ind w:left="5040" w:hanging="360"/>
      </w:pPr>
    </w:lvl>
    <w:lvl w:ilvl="7" w:tplc="25CA3CBA" w:tentative="1">
      <w:start w:val="1"/>
      <w:numFmt w:val="lowerLetter"/>
      <w:lvlText w:val="%8."/>
      <w:lvlJc w:val="left"/>
      <w:pPr>
        <w:ind w:left="5760" w:hanging="360"/>
      </w:pPr>
    </w:lvl>
    <w:lvl w:ilvl="8" w:tplc="11A2EE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3271F6"/>
    <w:multiLevelType w:val="hybridMultilevel"/>
    <w:tmpl w:val="B76E7380"/>
    <w:lvl w:ilvl="0" w:tplc="60700344">
      <w:start w:val="1"/>
      <w:numFmt w:val="decimal"/>
      <w:lvlText w:val="%1."/>
      <w:lvlJc w:val="left"/>
      <w:pPr>
        <w:ind w:left="928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5B5A60DE"/>
    <w:multiLevelType w:val="hybridMultilevel"/>
    <w:tmpl w:val="8662EDD6"/>
    <w:lvl w:ilvl="0" w:tplc="B9C8C6E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E45A0A38" w:tentative="1">
      <w:start w:val="1"/>
      <w:numFmt w:val="lowerLetter"/>
      <w:lvlText w:val="%2."/>
      <w:lvlJc w:val="left"/>
      <w:pPr>
        <w:ind w:left="1440" w:hanging="360"/>
      </w:pPr>
    </w:lvl>
    <w:lvl w:ilvl="2" w:tplc="57B8850E" w:tentative="1">
      <w:start w:val="1"/>
      <w:numFmt w:val="lowerRoman"/>
      <w:lvlText w:val="%3."/>
      <w:lvlJc w:val="right"/>
      <w:pPr>
        <w:ind w:left="2160" w:hanging="180"/>
      </w:pPr>
    </w:lvl>
    <w:lvl w:ilvl="3" w:tplc="0CFEF0C6" w:tentative="1">
      <w:start w:val="1"/>
      <w:numFmt w:val="decimal"/>
      <w:lvlText w:val="%4."/>
      <w:lvlJc w:val="left"/>
      <w:pPr>
        <w:ind w:left="2880" w:hanging="360"/>
      </w:pPr>
    </w:lvl>
    <w:lvl w:ilvl="4" w:tplc="9190B166" w:tentative="1">
      <w:start w:val="1"/>
      <w:numFmt w:val="lowerLetter"/>
      <w:lvlText w:val="%5."/>
      <w:lvlJc w:val="left"/>
      <w:pPr>
        <w:ind w:left="3600" w:hanging="360"/>
      </w:pPr>
    </w:lvl>
    <w:lvl w:ilvl="5" w:tplc="4B985BAE" w:tentative="1">
      <w:start w:val="1"/>
      <w:numFmt w:val="lowerRoman"/>
      <w:lvlText w:val="%6."/>
      <w:lvlJc w:val="right"/>
      <w:pPr>
        <w:ind w:left="4320" w:hanging="180"/>
      </w:pPr>
    </w:lvl>
    <w:lvl w:ilvl="6" w:tplc="AC722D2A" w:tentative="1">
      <w:start w:val="1"/>
      <w:numFmt w:val="decimal"/>
      <w:lvlText w:val="%7."/>
      <w:lvlJc w:val="left"/>
      <w:pPr>
        <w:ind w:left="5040" w:hanging="360"/>
      </w:pPr>
    </w:lvl>
    <w:lvl w:ilvl="7" w:tplc="FD76393A" w:tentative="1">
      <w:start w:val="1"/>
      <w:numFmt w:val="lowerLetter"/>
      <w:lvlText w:val="%8."/>
      <w:lvlJc w:val="left"/>
      <w:pPr>
        <w:ind w:left="5760" w:hanging="360"/>
      </w:pPr>
    </w:lvl>
    <w:lvl w:ilvl="8" w:tplc="BD02738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AE78A5"/>
    <w:multiLevelType w:val="hybridMultilevel"/>
    <w:tmpl w:val="DC30AB7A"/>
    <w:lvl w:ilvl="0" w:tplc="EB060DFE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0FEAF58E" w:tentative="1">
      <w:start w:val="1"/>
      <w:numFmt w:val="lowerLetter"/>
      <w:lvlText w:val="%2."/>
      <w:lvlJc w:val="left"/>
      <w:pPr>
        <w:ind w:left="1440" w:hanging="360"/>
      </w:pPr>
    </w:lvl>
    <w:lvl w:ilvl="2" w:tplc="0C1CE76A" w:tentative="1">
      <w:start w:val="1"/>
      <w:numFmt w:val="lowerRoman"/>
      <w:lvlText w:val="%3."/>
      <w:lvlJc w:val="right"/>
      <w:pPr>
        <w:ind w:left="2160" w:hanging="180"/>
      </w:pPr>
    </w:lvl>
    <w:lvl w:ilvl="3" w:tplc="58680B1A" w:tentative="1">
      <w:start w:val="1"/>
      <w:numFmt w:val="decimal"/>
      <w:lvlText w:val="%4."/>
      <w:lvlJc w:val="left"/>
      <w:pPr>
        <w:ind w:left="2880" w:hanging="360"/>
      </w:pPr>
    </w:lvl>
    <w:lvl w:ilvl="4" w:tplc="3BBAE032" w:tentative="1">
      <w:start w:val="1"/>
      <w:numFmt w:val="lowerLetter"/>
      <w:lvlText w:val="%5."/>
      <w:lvlJc w:val="left"/>
      <w:pPr>
        <w:ind w:left="3600" w:hanging="360"/>
      </w:pPr>
    </w:lvl>
    <w:lvl w:ilvl="5" w:tplc="7DE2EC92" w:tentative="1">
      <w:start w:val="1"/>
      <w:numFmt w:val="lowerRoman"/>
      <w:lvlText w:val="%6."/>
      <w:lvlJc w:val="right"/>
      <w:pPr>
        <w:ind w:left="4320" w:hanging="180"/>
      </w:pPr>
    </w:lvl>
    <w:lvl w:ilvl="6" w:tplc="332EBFAA" w:tentative="1">
      <w:start w:val="1"/>
      <w:numFmt w:val="decimal"/>
      <w:lvlText w:val="%7."/>
      <w:lvlJc w:val="left"/>
      <w:pPr>
        <w:ind w:left="5040" w:hanging="360"/>
      </w:pPr>
    </w:lvl>
    <w:lvl w:ilvl="7" w:tplc="58669F14" w:tentative="1">
      <w:start w:val="1"/>
      <w:numFmt w:val="lowerLetter"/>
      <w:lvlText w:val="%8."/>
      <w:lvlJc w:val="left"/>
      <w:pPr>
        <w:ind w:left="5760" w:hanging="360"/>
      </w:pPr>
    </w:lvl>
    <w:lvl w:ilvl="8" w:tplc="3252E15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901820"/>
    <w:multiLevelType w:val="hybridMultilevel"/>
    <w:tmpl w:val="8A3231A6"/>
    <w:lvl w:ilvl="0" w:tplc="FCC4B1F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000000"/>
        <w:w w:val="1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51C452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94F9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6A80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DA6C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5832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CD6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2AD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0D1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17673"/>
    <w:multiLevelType w:val="hybridMultilevel"/>
    <w:tmpl w:val="F53CB506"/>
    <w:lvl w:ilvl="0" w:tplc="EB72FF6C">
      <w:start w:val="1"/>
      <w:numFmt w:val="decimal"/>
      <w:suff w:val="nothing"/>
      <w:lvlText w:val="%1"/>
      <w:lvlJc w:val="center"/>
      <w:pPr>
        <w:ind w:left="360" w:hanging="360"/>
      </w:pPr>
      <w:rPr>
        <w:rFonts w:hint="default"/>
      </w:rPr>
    </w:lvl>
    <w:lvl w:ilvl="1" w:tplc="59B83DCE" w:tentative="1">
      <w:start w:val="1"/>
      <w:numFmt w:val="lowerLetter"/>
      <w:lvlText w:val="%2."/>
      <w:lvlJc w:val="left"/>
      <w:pPr>
        <w:ind w:left="1440" w:hanging="360"/>
      </w:pPr>
    </w:lvl>
    <w:lvl w:ilvl="2" w:tplc="60B45A0C" w:tentative="1">
      <w:start w:val="1"/>
      <w:numFmt w:val="lowerRoman"/>
      <w:lvlText w:val="%3."/>
      <w:lvlJc w:val="right"/>
      <w:pPr>
        <w:ind w:left="2160" w:hanging="180"/>
      </w:pPr>
    </w:lvl>
    <w:lvl w:ilvl="3" w:tplc="E4E60F92" w:tentative="1">
      <w:start w:val="1"/>
      <w:numFmt w:val="decimal"/>
      <w:lvlText w:val="%4."/>
      <w:lvlJc w:val="left"/>
      <w:pPr>
        <w:ind w:left="2880" w:hanging="360"/>
      </w:pPr>
    </w:lvl>
    <w:lvl w:ilvl="4" w:tplc="A6DCF006" w:tentative="1">
      <w:start w:val="1"/>
      <w:numFmt w:val="lowerLetter"/>
      <w:lvlText w:val="%5."/>
      <w:lvlJc w:val="left"/>
      <w:pPr>
        <w:ind w:left="3600" w:hanging="360"/>
      </w:pPr>
    </w:lvl>
    <w:lvl w:ilvl="5" w:tplc="9894D108" w:tentative="1">
      <w:start w:val="1"/>
      <w:numFmt w:val="lowerRoman"/>
      <w:lvlText w:val="%6."/>
      <w:lvlJc w:val="right"/>
      <w:pPr>
        <w:ind w:left="4320" w:hanging="180"/>
      </w:pPr>
    </w:lvl>
    <w:lvl w:ilvl="6" w:tplc="96FA64B4" w:tentative="1">
      <w:start w:val="1"/>
      <w:numFmt w:val="decimal"/>
      <w:lvlText w:val="%7."/>
      <w:lvlJc w:val="left"/>
      <w:pPr>
        <w:ind w:left="5040" w:hanging="360"/>
      </w:pPr>
    </w:lvl>
    <w:lvl w:ilvl="7" w:tplc="AE86C862" w:tentative="1">
      <w:start w:val="1"/>
      <w:numFmt w:val="lowerLetter"/>
      <w:lvlText w:val="%8."/>
      <w:lvlJc w:val="left"/>
      <w:pPr>
        <w:ind w:left="5760" w:hanging="360"/>
      </w:pPr>
    </w:lvl>
    <w:lvl w:ilvl="8" w:tplc="080E663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EA03C5"/>
    <w:multiLevelType w:val="multilevel"/>
    <w:tmpl w:val="5EEA03C5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EA6418"/>
    <w:multiLevelType w:val="hybridMultilevel"/>
    <w:tmpl w:val="D488F6CC"/>
    <w:lvl w:ilvl="0" w:tplc="1DB622C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5A32B284" w:tentative="1">
      <w:start w:val="1"/>
      <w:numFmt w:val="lowerLetter"/>
      <w:lvlText w:val="%2."/>
      <w:lvlJc w:val="left"/>
      <w:pPr>
        <w:ind w:left="1440" w:hanging="360"/>
      </w:pPr>
    </w:lvl>
    <w:lvl w:ilvl="2" w:tplc="F148006E" w:tentative="1">
      <w:start w:val="1"/>
      <w:numFmt w:val="lowerRoman"/>
      <w:lvlText w:val="%3."/>
      <w:lvlJc w:val="right"/>
      <w:pPr>
        <w:ind w:left="2160" w:hanging="180"/>
      </w:pPr>
    </w:lvl>
    <w:lvl w:ilvl="3" w:tplc="BD06FE52" w:tentative="1">
      <w:start w:val="1"/>
      <w:numFmt w:val="decimal"/>
      <w:lvlText w:val="%4."/>
      <w:lvlJc w:val="left"/>
      <w:pPr>
        <w:ind w:left="2880" w:hanging="360"/>
      </w:pPr>
    </w:lvl>
    <w:lvl w:ilvl="4" w:tplc="266A3D5C" w:tentative="1">
      <w:start w:val="1"/>
      <w:numFmt w:val="lowerLetter"/>
      <w:lvlText w:val="%5."/>
      <w:lvlJc w:val="left"/>
      <w:pPr>
        <w:ind w:left="3600" w:hanging="360"/>
      </w:pPr>
    </w:lvl>
    <w:lvl w:ilvl="5" w:tplc="879CDCFA" w:tentative="1">
      <w:start w:val="1"/>
      <w:numFmt w:val="lowerRoman"/>
      <w:lvlText w:val="%6."/>
      <w:lvlJc w:val="right"/>
      <w:pPr>
        <w:ind w:left="4320" w:hanging="180"/>
      </w:pPr>
    </w:lvl>
    <w:lvl w:ilvl="6" w:tplc="1122BA0E" w:tentative="1">
      <w:start w:val="1"/>
      <w:numFmt w:val="decimal"/>
      <w:lvlText w:val="%7."/>
      <w:lvlJc w:val="left"/>
      <w:pPr>
        <w:ind w:left="5040" w:hanging="360"/>
      </w:pPr>
    </w:lvl>
    <w:lvl w:ilvl="7" w:tplc="4FACE75A" w:tentative="1">
      <w:start w:val="1"/>
      <w:numFmt w:val="lowerLetter"/>
      <w:lvlText w:val="%8."/>
      <w:lvlJc w:val="left"/>
      <w:pPr>
        <w:ind w:left="5760" w:hanging="360"/>
      </w:pPr>
    </w:lvl>
    <w:lvl w:ilvl="8" w:tplc="E7402F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F34607"/>
    <w:multiLevelType w:val="hybridMultilevel"/>
    <w:tmpl w:val="9E86F786"/>
    <w:lvl w:ilvl="0" w:tplc="A9FA4CD4">
      <w:start w:val="1"/>
      <w:numFmt w:val="bullet"/>
      <w:lvlText w:val="–"/>
      <w:lvlJc w:val="left"/>
      <w:pPr>
        <w:ind w:left="738" w:hanging="360"/>
      </w:pPr>
      <w:rPr>
        <w:rFonts w:ascii="Times New Roman" w:hAnsi="Times New Roman" w:cs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w w:val="100"/>
        <w:u w:val="none"/>
        <w:effect w:val="none"/>
        <w:vertAlign w:val="baseline"/>
      </w:rPr>
    </w:lvl>
    <w:lvl w:ilvl="1" w:tplc="B24230D0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F2F64730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769E01EE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6AD84B2E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AB2AF4C0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F06889C0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EBB63EF2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51440056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43" w15:restartNumberingAfterBreak="0">
    <w:nsid w:val="60306A8C"/>
    <w:multiLevelType w:val="hybridMultilevel"/>
    <w:tmpl w:val="DC30AB7A"/>
    <w:lvl w:ilvl="0" w:tplc="99D2BA9A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38126D26" w:tentative="1">
      <w:start w:val="1"/>
      <w:numFmt w:val="lowerLetter"/>
      <w:lvlText w:val="%2."/>
      <w:lvlJc w:val="left"/>
      <w:pPr>
        <w:ind w:left="1440" w:hanging="360"/>
      </w:pPr>
    </w:lvl>
    <w:lvl w:ilvl="2" w:tplc="B980ED8E" w:tentative="1">
      <w:start w:val="1"/>
      <w:numFmt w:val="lowerRoman"/>
      <w:lvlText w:val="%3."/>
      <w:lvlJc w:val="right"/>
      <w:pPr>
        <w:ind w:left="2160" w:hanging="180"/>
      </w:pPr>
    </w:lvl>
    <w:lvl w:ilvl="3" w:tplc="E2907320" w:tentative="1">
      <w:start w:val="1"/>
      <w:numFmt w:val="decimal"/>
      <w:lvlText w:val="%4."/>
      <w:lvlJc w:val="left"/>
      <w:pPr>
        <w:ind w:left="2880" w:hanging="360"/>
      </w:pPr>
    </w:lvl>
    <w:lvl w:ilvl="4" w:tplc="FB78E444" w:tentative="1">
      <w:start w:val="1"/>
      <w:numFmt w:val="lowerLetter"/>
      <w:lvlText w:val="%5."/>
      <w:lvlJc w:val="left"/>
      <w:pPr>
        <w:ind w:left="3600" w:hanging="360"/>
      </w:pPr>
    </w:lvl>
    <w:lvl w:ilvl="5" w:tplc="C5EC7AE4" w:tentative="1">
      <w:start w:val="1"/>
      <w:numFmt w:val="lowerRoman"/>
      <w:lvlText w:val="%6."/>
      <w:lvlJc w:val="right"/>
      <w:pPr>
        <w:ind w:left="4320" w:hanging="180"/>
      </w:pPr>
    </w:lvl>
    <w:lvl w:ilvl="6" w:tplc="F654B17E" w:tentative="1">
      <w:start w:val="1"/>
      <w:numFmt w:val="decimal"/>
      <w:lvlText w:val="%7."/>
      <w:lvlJc w:val="left"/>
      <w:pPr>
        <w:ind w:left="5040" w:hanging="360"/>
      </w:pPr>
    </w:lvl>
    <w:lvl w:ilvl="7" w:tplc="DB2CD944" w:tentative="1">
      <w:start w:val="1"/>
      <w:numFmt w:val="lowerLetter"/>
      <w:lvlText w:val="%8."/>
      <w:lvlJc w:val="left"/>
      <w:pPr>
        <w:ind w:left="5760" w:hanging="360"/>
      </w:pPr>
    </w:lvl>
    <w:lvl w:ilvl="8" w:tplc="B2923D7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6E176F"/>
    <w:multiLevelType w:val="hybridMultilevel"/>
    <w:tmpl w:val="7780CD06"/>
    <w:lvl w:ilvl="0" w:tplc="4E489072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D0FCD248" w:tentative="1">
      <w:start w:val="1"/>
      <w:numFmt w:val="lowerLetter"/>
      <w:lvlText w:val="%2."/>
      <w:lvlJc w:val="left"/>
      <w:pPr>
        <w:ind w:left="1440" w:hanging="360"/>
      </w:pPr>
    </w:lvl>
    <w:lvl w:ilvl="2" w:tplc="C8367834" w:tentative="1">
      <w:start w:val="1"/>
      <w:numFmt w:val="lowerRoman"/>
      <w:lvlText w:val="%3."/>
      <w:lvlJc w:val="right"/>
      <w:pPr>
        <w:ind w:left="2160" w:hanging="180"/>
      </w:pPr>
    </w:lvl>
    <w:lvl w:ilvl="3" w:tplc="FD2E533C" w:tentative="1">
      <w:start w:val="1"/>
      <w:numFmt w:val="decimal"/>
      <w:lvlText w:val="%4."/>
      <w:lvlJc w:val="left"/>
      <w:pPr>
        <w:ind w:left="2880" w:hanging="360"/>
      </w:pPr>
    </w:lvl>
    <w:lvl w:ilvl="4" w:tplc="841CB9AE" w:tentative="1">
      <w:start w:val="1"/>
      <w:numFmt w:val="lowerLetter"/>
      <w:lvlText w:val="%5."/>
      <w:lvlJc w:val="left"/>
      <w:pPr>
        <w:ind w:left="3600" w:hanging="360"/>
      </w:pPr>
    </w:lvl>
    <w:lvl w:ilvl="5" w:tplc="E8A8125C" w:tentative="1">
      <w:start w:val="1"/>
      <w:numFmt w:val="lowerRoman"/>
      <w:lvlText w:val="%6."/>
      <w:lvlJc w:val="right"/>
      <w:pPr>
        <w:ind w:left="4320" w:hanging="180"/>
      </w:pPr>
    </w:lvl>
    <w:lvl w:ilvl="6" w:tplc="9FF4F5AE" w:tentative="1">
      <w:start w:val="1"/>
      <w:numFmt w:val="decimal"/>
      <w:lvlText w:val="%7."/>
      <w:lvlJc w:val="left"/>
      <w:pPr>
        <w:ind w:left="5040" w:hanging="360"/>
      </w:pPr>
    </w:lvl>
    <w:lvl w:ilvl="7" w:tplc="D8642C1C" w:tentative="1">
      <w:start w:val="1"/>
      <w:numFmt w:val="lowerLetter"/>
      <w:lvlText w:val="%8."/>
      <w:lvlJc w:val="left"/>
      <w:pPr>
        <w:ind w:left="5760" w:hanging="360"/>
      </w:pPr>
    </w:lvl>
    <w:lvl w:ilvl="8" w:tplc="8A404C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26E5E93"/>
    <w:multiLevelType w:val="hybridMultilevel"/>
    <w:tmpl w:val="92F65BDA"/>
    <w:lvl w:ilvl="0" w:tplc="AE0A37B6">
      <w:start w:val="1"/>
      <w:numFmt w:val="decimal"/>
      <w:lvlText w:val="А.1.%1."/>
      <w:lvlJc w:val="left"/>
      <w:pPr>
        <w:ind w:left="1069" w:hanging="360"/>
      </w:pPr>
      <w:rPr>
        <w:rFonts w:hint="default"/>
      </w:rPr>
    </w:lvl>
    <w:lvl w:ilvl="1" w:tplc="8A0A0872" w:tentative="1">
      <w:start w:val="1"/>
      <w:numFmt w:val="lowerLetter"/>
      <w:lvlText w:val="%2."/>
      <w:lvlJc w:val="left"/>
      <w:pPr>
        <w:ind w:left="1789" w:hanging="360"/>
      </w:pPr>
    </w:lvl>
    <w:lvl w:ilvl="2" w:tplc="7DE07264" w:tentative="1">
      <w:start w:val="1"/>
      <w:numFmt w:val="lowerRoman"/>
      <w:lvlText w:val="%3."/>
      <w:lvlJc w:val="right"/>
      <w:pPr>
        <w:ind w:left="2509" w:hanging="180"/>
      </w:pPr>
    </w:lvl>
    <w:lvl w:ilvl="3" w:tplc="FAE8409C" w:tentative="1">
      <w:start w:val="1"/>
      <w:numFmt w:val="decimal"/>
      <w:lvlText w:val="%4."/>
      <w:lvlJc w:val="left"/>
      <w:pPr>
        <w:ind w:left="3229" w:hanging="360"/>
      </w:pPr>
    </w:lvl>
    <w:lvl w:ilvl="4" w:tplc="F65E0BAE" w:tentative="1">
      <w:start w:val="1"/>
      <w:numFmt w:val="lowerLetter"/>
      <w:lvlText w:val="%5."/>
      <w:lvlJc w:val="left"/>
      <w:pPr>
        <w:ind w:left="3949" w:hanging="360"/>
      </w:pPr>
    </w:lvl>
    <w:lvl w:ilvl="5" w:tplc="94B8E3C8" w:tentative="1">
      <w:start w:val="1"/>
      <w:numFmt w:val="lowerRoman"/>
      <w:lvlText w:val="%6."/>
      <w:lvlJc w:val="right"/>
      <w:pPr>
        <w:ind w:left="4669" w:hanging="180"/>
      </w:pPr>
    </w:lvl>
    <w:lvl w:ilvl="6" w:tplc="1318CFEC" w:tentative="1">
      <w:start w:val="1"/>
      <w:numFmt w:val="decimal"/>
      <w:lvlText w:val="%7."/>
      <w:lvlJc w:val="left"/>
      <w:pPr>
        <w:ind w:left="5389" w:hanging="360"/>
      </w:pPr>
    </w:lvl>
    <w:lvl w:ilvl="7" w:tplc="37B8FF40" w:tentative="1">
      <w:start w:val="1"/>
      <w:numFmt w:val="lowerLetter"/>
      <w:lvlText w:val="%8."/>
      <w:lvlJc w:val="left"/>
      <w:pPr>
        <w:ind w:left="6109" w:hanging="360"/>
      </w:pPr>
    </w:lvl>
    <w:lvl w:ilvl="8" w:tplc="D00AB36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4D7693E"/>
    <w:multiLevelType w:val="hybridMultilevel"/>
    <w:tmpl w:val="474CB98A"/>
    <w:lvl w:ilvl="0" w:tplc="CE425D70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w w:val="100"/>
        <w:u w:val="none"/>
        <w:effect w:val="none"/>
        <w:vertAlign w:val="baseline"/>
      </w:rPr>
    </w:lvl>
    <w:lvl w:ilvl="1" w:tplc="F872B2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E839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A484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F6B1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3820D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7AA5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B476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B81D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754607B"/>
    <w:multiLevelType w:val="hybridMultilevel"/>
    <w:tmpl w:val="3528A618"/>
    <w:lvl w:ilvl="0" w:tplc="D6785156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9FA29A7A" w:tentative="1">
      <w:start w:val="1"/>
      <w:numFmt w:val="lowerLetter"/>
      <w:lvlText w:val="%2."/>
      <w:lvlJc w:val="left"/>
      <w:pPr>
        <w:ind w:left="1440" w:hanging="360"/>
      </w:pPr>
    </w:lvl>
    <w:lvl w:ilvl="2" w:tplc="BF687058" w:tentative="1">
      <w:start w:val="1"/>
      <w:numFmt w:val="lowerRoman"/>
      <w:lvlText w:val="%3."/>
      <w:lvlJc w:val="right"/>
      <w:pPr>
        <w:ind w:left="2160" w:hanging="180"/>
      </w:pPr>
    </w:lvl>
    <w:lvl w:ilvl="3" w:tplc="4262FC90" w:tentative="1">
      <w:start w:val="1"/>
      <w:numFmt w:val="decimal"/>
      <w:lvlText w:val="%4."/>
      <w:lvlJc w:val="left"/>
      <w:pPr>
        <w:ind w:left="2880" w:hanging="360"/>
      </w:pPr>
    </w:lvl>
    <w:lvl w:ilvl="4" w:tplc="AC305532" w:tentative="1">
      <w:start w:val="1"/>
      <w:numFmt w:val="lowerLetter"/>
      <w:lvlText w:val="%5."/>
      <w:lvlJc w:val="left"/>
      <w:pPr>
        <w:ind w:left="3600" w:hanging="360"/>
      </w:pPr>
    </w:lvl>
    <w:lvl w:ilvl="5" w:tplc="E9F02CAC" w:tentative="1">
      <w:start w:val="1"/>
      <w:numFmt w:val="lowerRoman"/>
      <w:lvlText w:val="%6."/>
      <w:lvlJc w:val="right"/>
      <w:pPr>
        <w:ind w:left="4320" w:hanging="180"/>
      </w:pPr>
    </w:lvl>
    <w:lvl w:ilvl="6" w:tplc="4E4E6DEA" w:tentative="1">
      <w:start w:val="1"/>
      <w:numFmt w:val="decimal"/>
      <w:lvlText w:val="%7."/>
      <w:lvlJc w:val="left"/>
      <w:pPr>
        <w:ind w:left="5040" w:hanging="360"/>
      </w:pPr>
    </w:lvl>
    <w:lvl w:ilvl="7" w:tplc="49EAFC62" w:tentative="1">
      <w:start w:val="1"/>
      <w:numFmt w:val="lowerLetter"/>
      <w:lvlText w:val="%8."/>
      <w:lvlJc w:val="left"/>
      <w:pPr>
        <w:ind w:left="5760" w:hanging="360"/>
      </w:pPr>
    </w:lvl>
    <w:lvl w:ilvl="8" w:tplc="EE26E52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94D6B7F"/>
    <w:multiLevelType w:val="hybridMultilevel"/>
    <w:tmpl w:val="0F4AD426"/>
    <w:lvl w:ilvl="0" w:tplc="440AC7D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000000"/>
        <w:w w:val="100"/>
        <w:u w:val="none"/>
        <w:effect w:val="none"/>
        <w:vertAlign w:val="baseline"/>
      </w:rPr>
    </w:lvl>
    <w:lvl w:ilvl="1" w:tplc="60BEF8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20DE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AA55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0EA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7801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340B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32E9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54FE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5762F8"/>
    <w:multiLevelType w:val="hybridMultilevel"/>
    <w:tmpl w:val="22FCA868"/>
    <w:lvl w:ilvl="0" w:tplc="2E90B22A">
      <w:start w:val="1"/>
      <w:numFmt w:val="decimal"/>
      <w:suff w:val="nothing"/>
      <w:lvlText w:val="%1"/>
      <w:lvlJc w:val="center"/>
      <w:pPr>
        <w:ind w:left="360" w:hanging="360"/>
      </w:pPr>
      <w:rPr>
        <w:rFonts w:hint="default"/>
      </w:rPr>
    </w:lvl>
    <w:lvl w:ilvl="1" w:tplc="6B200A2C" w:tentative="1">
      <w:start w:val="1"/>
      <w:numFmt w:val="lowerLetter"/>
      <w:lvlText w:val="%2."/>
      <w:lvlJc w:val="left"/>
      <w:pPr>
        <w:ind w:left="1440" w:hanging="360"/>
      </w:pPr>
    </w:lvl>
    <w:lvl w:ilvl="2" w:tplc="81DC5C2C" w:tentative="1">
      <w:start w:val="1"/>
      <w:numFmt w:val="lowerRoman"/>
      <w:lvlText w:val="%3."/>
      <w:lvlJc w:val="right"/>
      <w:pPr>
        <w:ind w:left="2160" w:hanging="180"/>
      </w:pPr>
    </w:lvl>
    <w:lvl w:ilvl="3" w:tplc="88907A12" w:tentative="1">
      <w:start w:val="1"/>
      <w:numFmt w:val="decimal"/>
      <w:lvlText w:val="%4."/>
      <w:lvlJc w:val="left"/>
      <w:pPr>
        <w:ind w:left="2880" w:hanging="360"/>
      </w:pPr>
    </w:lvl>
    <w:lvl w:ilvl="4" w:tplc="8794AC78" w:tentative="1">
      <w:start w:val="1"/>
      <w:numFmt w:val="lowerLetter"/>
      <w:lvlText w:val="%5."/>
      <w:lvlJc w:val="left"/>
      <w:pPr>
        <w:ind w:left="3600" w:hanging="360"/>
      </w:pPr>
    </w:lvl>
    <w:lvl w:ilvl="5" w:tplc="FA6A7D6E" w:tentative="1">
      <w:start w:val="1"/>
      <w:numFmt w:val="lowerRoman"/>
      <w:lvlText w:val="%6."/>
      <w:lvlJc w:val="right"/>
      <w:pPr>
        <w:ind w:left="4320" w:hanging="180"/>
      </w:pPr>
    </w:lvl>
    <w:lvl w:ilvl="6" w:tplc="7420840E" w:tentative="1">
      <w:start w:val="1"/>
      <w:numFmt w:val="decimal"/>
      <w:lvlText w:val="%7."/>
      <w:lvlJc w:val="left"/>
      <w:pPr>
        <w:ind w:left="5040" w:hanging="360"/>
      </w:pPr>
    </w:lvl>
    <w:lvl w:ilvl="7" w:tplc="87CAC21A" w:tentative="1">
      <w:start w:val="1"/>
      <w:numFmt w:val="lowerLetter"/>
      <w:lvlText w:val="%8."/>
      <w:lvlJc w:val="left"/>
      <w:pPr>
        <w:ind w:left="5760" w:hanging="360"/>
      </w:pPr>
    </w:lvl>
    <w:lvl w:ilvl="8" w:tplc="D37007A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ED2A12"/>
    <w:multiLevelType w:val="multilevel"/>
    <w:tmpl w:val="464C3BD2"/>
    <w:lvl w:ilvl="0">
      <w:start w:val="1"/>
      <w:numFmt w:val="decimal"/>
      <w:pStyle w:val="1"/>
      <w:lvlText w:val="ПРИЛОЖЕНИЕ %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7221FDF"/>
    <w:multiLevelType w:val="hybridMultilevel"/>
    <w:tmpl w:val="7FE6097E"/>
    <w:lvl w:ilvl="0" w:tplc="F11A07F2">
      <w:start w:val="1"/>
      <w:numFmt w:val="decimal"/>
      <w:suff w:val="space"/>
      <w:lvlText w:val="А.8.%1."/>
      <w:lvlJc w:val="left"/>
      <w:pPr>
        <w:ind w:left="1069" w:hanging="360"/>
      </w:pPr>
      <w:rPr>
        <w:rFonts w:hint="default"/>
      </w:rPr>
    </w:lvl>
    <w:lvl w:ilvl="1" w:tplc="10EEF11E" w:tentative="1">
      <w:start w:val="1"/>
      <w:numFmt w:val="lowerLetter"/>
      <w:lvlText w:val="%2."/>
      <w:lvlJc w:val="left"/>
      <w:pPr>
        <w:ind w:left="1789" w:hanging="360"/>
      </w:pPr>
    </w:lvl>
    <w:lvl w:ilvl="2" w:tplc="B66E2D9C" w:tentative="1">
      <w:start w:val="1"/>
      <w:numFmt w:val="lowerRoman"/>
      <w:lvlText w:val="%3."/>
      <w:lvlJc w:val="right"/>
      <w:pPr>
        <w:ind w:left="2509" w:hanging="180"/>
      </w:pPr>
    </w:lvl>
    <w:lvl w:ilvl="3" w:tplc="02FE428C" w:tentative="1">
      <w:start w:val="1"/>
      <w:numFmt w:val="decimal"/>
      <w:lvlText w:val="%4."/>
      <w:lvlJc w:val="left"/>
      <w:pPr>
        <w:ind w:left="3229" w:hanging="360"/>
      </w:pPr>
    </w:lvl>
    <w:lvl w:ilvl="4" w:tplc="55367A0E" w:tentative="1">
      <w:start w:val="1"/>
      <w:numFmt w:val="lowerLetter"/>
      <w:lvlText w:val="%5."/>
      <w:lvlJc w:val="left"/>
      <w:pPr>
        <w:ind w:left="3949" w:hanging="360"/>
      </w:pPr>
    </w:lvl>
    <w:lvl w:ilvl="5" w:tplc="E6A29820" w:tentative="1">
      <w:start w:val="1"/>
      <w:numFmt w:val="lowerRoman"/>
      <w:lvlText w:val="%6."/>
      <w:lvlJc w:val="right"/>
      <w:pPr>
        <w:ind w:left="4669" w:hanging="180"/>
      </w:pPr>
    </w:lvl>
    <w:lvl w:ilvl="6" w:tplc="8698202E" w:tentative="1">
      <w:start w:val="1"/>
      <w:numFmt w:val="decimal"/>
      <w:lvlText w:val="%7."/>
      <w:lvlJc w:val="left"/>
      <w:pPr>
        <w:ind w:left="5389" w:hanging="360"/>
      </w:pPr>
    </w:lvl>
    <w:lvl w:ilvl="7" w:tplc="DABAC106" w:tentative="1">
      <w:start w:val="1"/>
      <w:numFmt w:val="lowerLetter"/>
      <w:lvlText w:val="%8."/>
      <w:lvlJc w:val="left"/>
      <w:pPr>
        <w:ind w:left="6109" w:hanging="360"/>
      </w:pPr>
    </w:lvl>
    <w:lvl w:ilvl="8" w:tplc="A7E8FAD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7C632BE"/>
    <w:multiLevelType w:val="hybridMultilevel"/>
    <w:tmpl w:val="B76E7380"/>
    <w:lvl w:ilvl="0" w:tplc="60700344">
      <w:start w:val="1"/>
      <w:numFmt w:val="decimal"/>
      <w:lvlText w:val="%1."/>
      <w:lvlJc w:val="left"/>
      <w:pPr>
        <w:ind w:left="928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3" w15:restartNumberingAfterBreak="0">
    <w:nsid w:val="7CDC4CE9"/>
    <w:multiLevelType w:val="hybridMultilevel"/>
    <w:tmpl w:val="DC30AB7A"/>
    <w:lvl w:ilvl="0" w:tplc="5FF0E9E0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C48830D0" w:tentative="1">
      <w:start w:val="1"/>
      <w:numFmt w:val="lowerLetter"/>
      <w:lvlText w:val="%2."/>
      <w:lvlJc w:val="left"/>
      <w:pPr>
        <w:ind w:left="1440" w:hanging="360"/>
      </w:pPr>
    </w:lvl>
    <w:lvl w:ilvl="2" w:tplc="E616905E" w:tentative="1">
      <w:start w:val="1"/>
      <w:numFmt w:val="lowerRoman"/>
      <w:lvlText w:val="%3."/>
      <w:lvlJc w:val="right"/>
      <w:pPr>
        <w:ind w:left="2160" w:hanging="180"/>
      </w:pPr>
    </w:lvl>
    <w:lvl w:ilvl="3" w:tplc="F0AA6D8E" w:tentative="1">
      <w:start w:val="1"/>
      <w:numFmt w:val="decimal"/>
      <w:lvlText w:val="%4."/>
      <w:lvlJc w:val="left"/>
      <w:pPr>
        <w:ind w:left="2880" w:hanging="360"/>
      </w:pPr>
    </w:lvl>
    <w:lvl w:ilvl="4" w:tplc="53BE350C" w:tentative="1">
      <w:start w:val="1"/>
      <w:numFmt w:val="lowerLetter"/>
      <w:lvlText w:val="%5."/>
      <w:lvlJc w:val="left"/>
      <w:pPr>
        <w:ind w:left="3600" w:hanging="360"/>
      </w:pPr>
    </w:lvl>
    <w:lvl w:ilvl="5" w:tplc="5C525258" w:tentative="1">
      <w:start w:val="1"/>
      <w:numFmt w:val="lowerRoman"/>
      <w:lvlText w:val="%6."/>
      <w:lvlJc w:val="right"/>
      <w:pPr>
        <w:ind w:left="4320" w:hanging="180"/>
      </w:pPr>
    </w:lvl>
    <w:lvl w:ilvl="6" w:tplc="51E6693A" w:tentative="1">
      <w:start w:val="1"/>
      <w:numFmt w:val="decimal"/>
      <w:lvlText w:val="%7."/>
      <w:lvlJc w:val="left"/>
      <w:pPr>
        <w:ind w:left="5040" w:hanging="360"/>
      </w:pPr>
    </w:lvl>
    <w:lvl w:ilvl="7" w:tplc="6ECCF2B4" w:tentative="1">
      <w:start w:val="1"/>
      <w:numFmt w:val="lowerLetter"/>
      <w:lvlText w:val="%8."/>
      <w:lvlJc w:val="left"/>
      <w:pPr>
        <w:ind w:left="5760" w:hanging="360"/>
      </w:pPr>
    </w:lvl>
    <w:lvl w:ilvl="8" w:tplc="76DC52F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9A5D7C"/>
    <w:multiLevelType w:val="hybridMultilevel"/>
    <w:tmpl w:val="9078C136"/>
    <w:lvl w:ilvl="0" w:tplc="C49C4782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C47C5EEA" w:tentative="1">
      <w:start w:val="1"/>
      <w:numFmt w:val="lowerLetter"/>
      <w:lvlText w:val="%2."/>
      <w:lvlJc w:val="left"/>
      <w:pPr>
        <w:ind w:left="1440" w:hanging="360"/>
      </w:pPr>
    </w:lvl>
    <w:lvl w:ilvl="2" w:tplc="D020FBF4" w:tentative="1">
      <w:start w:val="1"/>
      <w:numFmt w:val="lowerRoman"/>
      <w:lvlText w:val="%3."/>
      <w:lvlJc w:val="right"/>
      <w:pPr>
        <w:ind w:left="2160" w:hanging="180"/>
      </w:pPr>
    </w:lvl>
    <w:lvl w:ilvl="3" w:tplc="82660CCE" w:tentative="1">
      <w:start w:val="1"/>
      <w:numFmt w:val="decimal"/>
      <w:lvlText w:val="%4."/>
      <w:lvlJc w:val="left"/>
      <w:pPr>
        <w:ind w:left="2880" w:hanging="360"/>
      </w:pPr>
    </w:lvl>
    <w:lvl w:ilvl="4" w:tplc="9A2289A8" w:tentative="1">
      <w:start w:val="1"/>
      <w:numFmt w:val="lowerLetter"/>
      <w:lvlText w:val="%5."/>
      <w:lvlJc w:val="left"/>
      <w:pPr>
        <w:ind w:left="3600" w:hanging="360"/>
      </w:pPr>
    </w:lvl>
    <w:lvl w:ilvl="5" w:tplc="6E8A1028" w:tentative="1">
      <w:start w:val="1"/>
      <w:numFmt w:val="lowerRoman"/>
      <w:lvlText w:val="%6."/>
      <w:lvlJc w:val="right"/>
      <w:pPr>
        <w:ind w:left="4320" w:hanging="180"/>
      </w:pPr>
    </w:lvl>
    <w:lvl w:ilvl="6" w:tplc="330CC2EC" w:tentative="1">
      <w:start w:val="1"/>
      <w:numFmt w:val="decimal"/>
      <w:lvlText w:val="%7."/>
      <w:lvlJc w:val="left"/>
      <w:pPr>
        <w:ind w:left="5040" w:hanging="360"/>
      </w:pPr>
    </w:lvl>
    <w:lvl w:ilvl="7" w:tplc="4BBE4FE8" w:tentative="1">
      <w:start w:val="1"/>
      <w:numFmt w:val="lowerLetter"/>
      <w:lvlText w:val="%8."/>
      <w:lvlJc w:val="left"/>
      <w:pPr>
        <w:ind w:left="5760" w:hanging="360"/>
      </w:pPr>
    </w:lvl>
    <w:lvl w:ilvl="8" w:tplc="FA30C5B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DB14090"/>
    <w:multiLevelType w:val="hybridMultilevel"/>
    <w:tmpl w:val="5EC401FC"/>
    <w:lvl w:ilvl="0" w:tplc="366AF70A">
      <w:start w:val="1"/>
      <w:numFmt w:val="decimal"/>
      <w:lvlText w:val="%1"/>
      <w:lvlJc w:val="left"/>
      <w:pPr>
        <w:ind w:left="0" w:firstLine="57"/>
      </w:pPr>
      <w:rPr>
        <w:rFonts w:hint="default"/>
      </w:rPr>
    </w:lvl>
    <w:lvl w:ilvl="1" w:tplc="007E3262" w:tentative="1">
      <w:start w:val="1"/>
      <w:numFmt w:val="lowerLetter"/>
      <w:lvlText w:val="%2."/>
      <w:lvlJc w:val="left"/>
      <w:pPr>
        <w:ind w:left="1440" w:hanging="360"/>
      </w:pPr>
    </w:lvl>
    <w:lvl w:ilvl="2" w:tplc="510A633E" w:tentative="1">
      <w:start w:val="1"/>
      <w:numFmt w:val="lowerRoman"/>
      <w:lvlText w:val="%3."/>
      <w:lvlJc w:val="right"/>
      <w:pPr>
        <w:ind w:left="2160" w:hanging="180"/>
      </w:pPr>
    </w:lvl>
    <w:lvl w:ilvl="3" w:tplc="DEB8F79E" w:tentative="1">
      <w:start w:val="1"/>
      <w:numFmt w:val="decimal"/>
      <w:lvlText w:val="%4."/>
      <w:lvlJc w:val="left"/>
      <w:pPr>
        <w:ind w:left="2880" w:hanging="360"/>
      </w:pPr>
    </w:lvl>
    <w:lvl w:ilvl="4" w:tplc="15BAC95C" w:tentative="1">
      <w:start w:val="1"/>
      <w:numFmt w:val="lowerLetter"/>
      <w:lvlText w:val="%5."/>
      <w:lvlJc w:val="left"/>
      <w:pPr>
        <w:ind w:left="3600" w:hanging="360"/>
      </w:pPr>
    </w:lvl>
    <w:lvl w:ilvl="5" w:tplc="8CEE2CD6" w:tentative="1">
      <w:start w:val="1"/>
      <w:numFmt w:val="lowerRoman"/>
      <w:lvlText w:val="%6."/>
      <w:lvlJc w:val="right"/>
      <w:pPr>
        <w:ind w:left="4320" w:hanging="180"/>
      </w:pPr>
    </w:lvl>
    <w:lvl w:ilvl="6" w:tplc="5D76FB48" w:tentative="1">
      <w:start w:val="1"/>
      <w:numFmt w:val="decimal"/>
      <w:lvlText w:val="%7."/>
      <w:lvlJc w:val="left"/>
      <w:pPr>
        <w:ind w:left="5040" w:hanging="360"/>
      </w:pPr>
    </w:lvl>
    <w:lvl w:ilvl="7" w:tplc="8C1463D8" w:tentative="1">
      <w:start w:val="1"/>
      <w:numFmt w:val="lowerLetter"/>
      <w:lvlText w:val="%8."/>
      <w:lvlJc w:val="left"/>
      <w:pPr>
        <w:ind w:left="5760" w:hanging="360"/>
      </w:pPr>
    </w:lvl>
    <w:lvl w:ilvl="8" w:tplc="CB7271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EFB2858"/>
    <w:multiLevelType w:val="hybridMultilevel"/>
    <w:tmpl w:val="663EC00C"/>
    <w:lvl w:ilvl="0" w:tplc="FD8C960C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D8889790" w:tentative="1">
      <w:start w:val="1"/>
      <w:numFmt w:val="lowerLetter"/>
      <w:lvlText w:val="%2."/>
      <w:lvlJc w:val="left"/>
      <w:pPr>
        <w:ind w:left="1440" w:hanging="360"/>
      </w:pPr>
    </w:lvl>
    <w:lvl w:ilvl="2" w:tplc="115A0DF8" w:tentative="1">
      <w:start w:val="1"/>
      <w:numFmt w:val="lowerRoman"/>
      <w:lvlText w:val="%3."/>
      <w:lvlJc w:val="right"/>
      <w:pPr>
        <w:ind w:left="2160" w:hanging="180"/>
      </w:pPr>
    </w:lvl>
    <w:lvl w:ilvl="3" w:tplc="50A6683A" w:tentative="1">
      <w:start w:val="1"/>
      <w:numFmt w:val="decimal"/>
      <w:lvlText w:val="%4."/>
      <w:lvlJc w:val="left"/>
      <w:pPr>
        <w:ind w:left="2880" w:hanging="360"/>
      </w:pPr>
    </w:lvl>
    <w:lvl w:ilvl="4" w:tplc="10668BC4" w:tentative="1">
      <w:start w:val="1"/>
      <w:numFmt w:val="lowerLetter"/>
      <w:lvlText w:val="%5."/>
      <w:lvlJc w:val="left"/>
      <w:pPr>
        <w:ind w:left="3600" w:hanging="360"/>
      </w:pPr>
    </w:lvl>
    <w:lvl w:ilvl="5" w:tplc="7340D40C" w:tentative="1">
      <w:start w:val="1"/>
      <w:numFmt w:val="lowerRoman"/>
      <w:lvlText w:val="%6."/>
      <w:lvlJc w:val="right"/>
      <w:pPr>
        <w:ind w:left="4320" w:hanging="180"/>
      </w:pPr>
    </w:lvl>
    <w:lvl w:ilvl="6" w:tplc="4C3020A6" w:tentative="1">
      <w:start w:val="1"/>
      <w:numFmt w:val="decimal"/>
      <w:lvlText w:val="%7."/>
      <w:lvlJc w:val="left"/>
      <w:pPr>
        <w:ind w:left="5040" w:hanging="360"/>
      </w:pPr>
    </w:lvl>
    <w:lvl w:ilvl="7" w:tplc="FF44599C" w:tentative="1">
      <w:start w:val="1"/>
      <w:numFmt w:val="lowerLetter"/>
      <w:lvlText w:val="%8."/>
      <w:lvlJc w:val="left"/>
      <w:pPr>
        <w:ind w:left="5760" w:hanging="360"/>
      </w:pPr>
    </w:lvl>
    <w:lvl w:ilvl="8" w:tplc="0D2A6FA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F541E12"/>
    <w:multiLevelType w:val="hybridMultilevel"/>
    <w:tmpl w:val="DC30AB7A"/>
    <w:lvl w:ilvl="0" w:tplc="15E42C48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53A2FC4C" w:tentative="1">
      <w:start w:val="1"/>
      <w:numFmt w:val="lowerLetter"/>
      <w:lvlText w:val="%2."/>
      <w:lvlJc w:val="left"/>
      <w:pPr>
        <w:ind w:left="1440" w:hanging="360"/>
      </w:pPr>
    </w:lvl>
    <w:lvl w:ilvl="2" w:tplc="8CCE2004" w:tentative="1">
      <w:start w:val="1"/>
      <w:numFmt w:val="lowerRoman"/>
      <w:lvlText w:val="%3."/>
      <w:lvlJc w:val="right"/>
      <w:pPr>
        <w:ind w:left="2160" w:hanging="180"/>
      </w:pPr>
    </w:lvl>
    <w:lvl w:ilvl="3" w:tplc="88186D84" w:tentative="1">
      <w:start w:val="1"/>
      <w:numFmt w:val="decimal"/>
      <w:lvlText w:val="%4."/>
      <w:lvlJc w:val="left"/>
      <w:pPr>
        <w:ind w:left="2880" w:hanging="360"/>
      </w:pPr>
    </w:lvl>
    <w:lvl w:ilvl="4" w:tplc="EFBEDC3A" w:tentative="1">
      <w:start w:val="1"/>
      <w:numFmt w:val="lowerLetter"/>
      <w:lvlText w:val="%5."/>
      <w:lvlJc w:val="left"/>
      <w:pPr>
        <w:ind w:left="3600" w:hanging="360"/>
      </w:pPr>
    </w:lvl>
    <w:lvl w:ilvl="5" w:tplc="1CFA2962" w:tentative="1">
      <w:start w:val="1"/>
      <w:numFmt w:val="lowerRoman"/>
      <w:lvlText w:val="%6."/>
      <w:lvlJc w:val="right"/>
      <w:pPr>
        <w:ind w:left="4320" w:hanging="180"/>
      </w:pPr>
    </w:lvl>
    <w:lvl w:ilvl="6" w:tplc="0A06CAC0" w:tentative="1">
      <w:start w:val="1"/>
      <w:numFmt w:val="decimal"/>
      <w:lvlText w:val="%7."/>
      <w:lvlJc w:val="left"/>
      <w:pPr>
        <w:ind w:left="5040" w:hanging="360"/>
      </w:pPr>
    </w:lvl>
    <w:lvl w:ilvl="7" w:tplc="E54414B4" w:tentative="1">
      <w:start w:val="1"/>
      <w:numFmt w:val="lowerLetter"/>
      <w:lvlText w:val="%8."/>
      <w:lvlJc w:val="left"/>
      <w:pPr>
        <w:ind w:left="5760" w:hanging="360"/>
      </w:pPr>
    </w:lvl>
    <w:lvl w:ilvl="8" w:tplc="99F49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640102"/>
    <w:multiLevelType w:val="hybridMultilevel"/>
    <w:tmpl w:val="B76E7380"/>
    <w:lvl w:ilvl="0" w:tplc="60700344">
      <w:start w:val="1"/>
      <w:numFmt w:val="decimal"/>
      <w:lvlText w:val="%1."/>
      <w:lvlJc w:val="left"/>
      <w:pPr>
        <w:ind w:left="928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7"/>
  </w:num>
  <w:num w:numId="2">
    <w:abstractNumId w:val="50"/>
  </w:num>
  <w:num w:numId="3">
    <w:abstractNumId w:val="22"/>
  </w:num>
  <w:num w:numId="4">
    <w:abstractNumId w:val="47"/>
  </w:num>
  <w:num w:numId="5">
    <w:abstractNumId w:val="54"/>
  </w:num>
  <w:num w:numId="6">
    <w:abstractNumId w:val="21"/>
  </w:num>
  <w:num w:numId="7">
    <w:abstractNumId w:val="46"/>
  </w:num>
  <w:num w:numId="8">
    <w:abstractNumId w:val="19"/>
  </w:num>
  <w:num w:numId="9">
    <w:abstractNumId w:val="53"/>
  </w:num>
  <w:num w:numId="10">
    <w:abstractNumId w:val="5"/>
  </w:num>
  <w:num w:numId="11">
    <w:abstractNumId w:val="37"/>
  </w:num>
  <w:num w:numId="12">
    <w:abstractNumId w:val="29"/>
  </w:num>
  <w:num w:numId="13">
    <w:abstractNumId w:val="15"/>
  </w:num>
  <w:num w:numId="14">
    <w:abstractNumId w:val="57"/>
  </w:num>
  <w:num w:numId="15">
    <w:abstractNumId w:val="4"/>
  </w:num>
  <w:num w:numId="16">
    <w:abstractNumId w:val="41"/>
  </w:num>
  <w:num w:numId="17">
    <w:abstractNumId w:val="11"/>
  </w:num>
  <w:num w:numId="18">
    <w:abstractNumId w:val="24"/>
  </w:num>
  <w:num w:numId="19">
    <w:abstractNumId w:val="2"/>
  </w:num>
  <w:num w:numId="20">
    <w:abstractNumId w:val="43"/>
  </w:num>
  <w:num w:numId="21">
    <w:abstractNumId w:val="1"/>
  </w:num>
  <w:num w:numId="22">
    <w:abstractNumId w:val="31"/>
  </w:num>
  <w:num w:numId="23">
    <w:abstractNumId w:val="51"/>
  </w:num>
  <w:num w:numId="24">
    <w:abstractNumId w:val="14"/>
  </w:num>
  <w:num w:numId="25">
    <w:abstractNumId w:val="56"/>
  </w:num>
  <w:num w:numId="26">
    <w:abstractNumId w:val="45"/>
  </w:num>
  <w:num w:numId="27">
    <w:abstractNumId w:val="28"/>
  </w:num>
  <w:num w:numId="28">
    <w:abstractNumId w:val="3"/>
  </w:num>
  <w:num w:numId="29">
    <w:abstractNumId w:val="13"/>
  </w:num>
  <w:num w:numId="30">
    <w:abstractNumId w:val="48"/>
  </w:num>
  <w:num w:numId="31">
    <w:abstractNumId w:val="34"/>
  </w:num>
  <w:num w:numId="32">
    <w:abstractNumId w:val="8"/>
  </w:num>
  <w:num w:numId="33">
    <w:abstractNumId w:val="26"/>
  </w:num>
  <w:num w:numId="34">
    <w:abstractNumId w:val="16"/>
  </w:num>
  <w:num w:numId="35">
    <w:abstractNumId w:val="27"/>
  </w:num>
  <w:num w:numId="36">
    <w:abstractNumId w:val="38"/>
  </w:num>
  <w:num w:numId="37">
    <w:abstractNumId w:val="7"/>
  </w:num>
  <w:num w:numId="38">
    <w:abstractNumId w:val="44"/>
  </w:num>
  <w:num w:numId="39">
    <w:abstractNumId w:val="0"/>
  </w:num>
  <w:num w:numId="40">
    <w:abstractNumId w:val="12"/>
  </w:num>
  <w:num w:numId="41">
    <w:abstractNumId w:val="42"/>
  </w:num>
  <w:num w:numId="42">
    <w:abstractNumId w:val="40"/>
  </w:num>
  <w:num w:numId="43">
    <w:abstractNumId w:val="39"/>
  </w:num>
  <w:num w:numId="44">
    <w:abstractNumId w:val="20"/>
  </w:num>
  <w:num w:numId="45">
    <w:abstractNumId w:val="10"/>
  </w:num>
  <w:num w:numId="46">
    <w:abstractNumId w:val="33"/>
  </w:num>
  <w:num w:numId="47">
    <w:abstractNumId w:val="49"/>
  </w:num>
  <w:num w:numId="48">
    <w:abstractNumId w:val="25"/>
  </w:num>
  <w:num w:numId="49">
    <w:abstractNumId w:val="32"/>
  </w:num>
  <w:num w:numId="50">
    <w:abstractNumId w:val="23"/>
  </w:num>
  <w:num w:numId="51">
    <w:abstractNumId w:val="36"/>
  </w:num>
  <w:num w:numId="52">
    <w:abstractNumId w:val="58"/>
  </w:num>
  <w:num w:numId="5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35"/>
  </w:num>
  <w:num w:numId="55">
    <w:abstractNumId w:val="52"/>
  </w:num>
  <w:num w:numId="56">
    <w:abstractNumId w:val="18"/>
  </w:num>
  <w:num w:numId="57">
    <w:abstractNumId w:val="9"/>
  </w:num>
  <w:num w:numId="58">
    <w:abstractNumId w:val="55"/>
  </w:num>
  <w:num w:numId="59">
    <w:abstractNumId w:val="30"/>
  </w:num>
  <w:num w:numId="60">
    <w:abstractNumId w:val="6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012"/>
    <w:rsid w:val="000044AA"/>
    <w:rsid w:val="00010688"/>
    <w:rsid w:val="00033C32"/>
    <w:rsid w:val="00041BFE"/>
    <w:rsid w:val="00045466"/>
    <w:rsid w:val="000A7DA4"/>
    <w:rsid w:val="000B51F1"/>
    <w:rsid w:val="000D0FBB"/>
    <w:rsid w:val="00154086"/>
    <w:rsid w:val="001608E4"/>
    <w:rsid w:val="00174612"/>
    <w:rsid w:val="00181709"/>
    <w:rsid w:val="001918AA"/>
    <w:rsid w:val="0019427C"/>
    <w:rsid w:val="001B46B0"/>
    <w:rsid w:val="001B52AC"/>
    <w:rsid w:val="001E39B3"/>
    <w:rsid w:val="0020374F"/>
    <w:rsid w:val="0020469F"/>
    <w:rsid w:val="00217934"/>
    <w:rsid w:val="00236D1D"/>
    <w:rsid w:val="00253BE5"/>
    <w:rsid w:val="00255ADA"/>
    <w:rsid w:val="00281E08"/>
    <w:rsid w:val="002A1FF1"/>
    <w:rsid w:val="002A30C8"/>
    <w:rsid w:val="002C01F6"/>
    <w:rsid w:val="00355CE9"/>
    <w:rsid w:val="003B22AC"/>
    <w:rsid w:val="003C5102"/>
    <w:rsid w:val="003E6476"/>
    <w:rsid w:val="005233CD"/>
    <w:rsid w:val="00647953"/>
    <w:rsid w:val="00676012"/>
    <w:rsid w:val="006A2506"/>
    <w:rsid w:val="006D6274"/>
    <w:rsid w:val="00715832"/>
    <w:rsid w:val="00735A40"/>
    <w:rsid w:val="00737F10"/>
    <w:rsid w:val="00762667"/>
    <w:rsid w:val="00766DF8"/>
    <w:rsid w:val="007971F8"/>
    <w:rsid w:val="007A1239"/>
    <w:rsid w:val="00854B0A"/>
    <w:rsid w:val="00870746"/>
    <w:rsid w:val="00901736"/>
    <w:rsid w:val="00925B48"/>
    <w:rsid w:val="0094248C"/>
    <w:rsid w:val="00986195"/>
    <w:rsid w:val="009A474C"/>
    <w:rsid w:val="009B1942"/>
    <w:rsid w:val="009B4F89"/>
    <w:rsid w:val="009D4AFE"/>
    <w:rsid w:val="00A05E81"/>
    <w:rsid w:val="00A6352D"/>
    <w:rsid w:val="00A65854"/>
    <w:rsid w:val="00AF2097"/>
    <w:rsid w:val="00B012FC"/>
    <w:rsid w:val="00B32680"/>
    <w:rsid w:val="00B70999"/>
    <w:rsid w:val="00B73D81"/>
    <w:rsid w:val="00B84426"/>
    <w:rsid w:val="00BC70C7"/>
    <w:rsid w:val="00BD206D"/>
    <w:rsid w:val="00BE0A4B"/>
    <w:rsid w:val="00C05220"/>
    <w:rsid w:val="00C323A7"/>
    <w:rsid w:val="00C92995"/>
    <w:rsid w:val="00CA5412"/>
    <w:rsid w:val="00CB606E"/>
    <w:rsid w:val="00CD050C"/>
    <w:rsid w:val="00DE7F73"/>
    <w:rsid w:val="00E62C85"/>
    <w:rsid w:val="00E95F9D"/>
    <w:rsid w:val="00F21324"/>
    <w:rsid w:val="00F30EB3"/>
    <w:rsid w:val="00F525C2"/>
    <w:rsid w:val="00F9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B5576"/>
  <w15:docId w15:val="{2BE7BB52-D193-4799-A730-843338935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323A7"/>
  </w:style>
  <w:style w:type="paragraph" w:styleId="10">
    <w:name w:val="heading 1"/>
    <w:basedOn w:val="a"/>
    <w:next w:val="a"/>
    <w:link w:val="11"/>
    <w:uiPriority w:val="9"/>
    <w:qFormat/>
    <w:pPr>
      <w:keepNext/>
      <w:tabs>
        <w:tab w:val="left" w:pos="5039"/>
      </w:tabs>
      <w:outlineLvl w:val="0"/>
    </w:p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00"/>
      <w:outlineLvl w:val="1"/>
    </w:pPr>
    <w:rPr>
      <w:rFonts w:asciiTheme="majorHAnsi" w:hAnsiTheme="majorHAnsi"/>
      <w:b/>
      <w:color w:val="5B9BD5" w:themeColor="accent1"/>
      <w:sz w:val="26"/>
    </w:rPr>
  </w:style>
  <w:style w:type="paragraph" w:styleId="3">
    <w:name w:val="heading 3"/>
    <w:basedOn w:val="a"/>
    <w:next w:val="a"/>
    <w:link w:val="30"/>
    <w:uiPriority w:val="9"/>
    <w:qFormat/>
    <w:rsid w:val="00091AD6"/>
    <w:pPr>
      <w:tabs>
        <w:tab w:val="left" w:pos="1418"/>
      </w:tabs>
      <w:spacing w:before="240" w:after="120" w:line="276" w:lineRule="auto"/>
      <w:ind w:left="349"/>
      <w:jc w:val="both"/>
      <w:outlineLvl w:val="2"/>
    </w:pPr>
    <w:rPr>
      <w:b/>
      <w:color w:val="000000" w:themeColor="text1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/>
      <w:outlineLvl w:val="5"/>
    </w:pPr>
    <w:rPr>
      <w:rFonts w:asciiTheme="majorHAnsi" w:hAnsiTheme="majorHAnsi"/>
      <w:i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before="200"/>
      <w:outlineLvl w:val="7"/>
    </w:pPr>
    <w:rPr>
      <w:rFonts w:asciiTheme="majorHAnsi" w:hAnsiTheme="majorHAnsi"/>
      <w:color w:val="404040" w:themeColor="text1" w:themeTint="BF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Обычный1"/>
  </w:style>
  <w:style w:type="paragraph" w:customStyle="1" w:styleId="FranklinGothicHeavy16pt-1pt">
    <w:name w:val="Колонтитул + Franklin Gothic Heavy;16 pt;Курсив;Интервал -1 pt"/>
    <w:basedOn w:val="a3"/>
    <w:link w:val="FranklinGothicHeavy16pt-1pt1"/>
    <w:rPr>
      <w:i/>
      <w:spacing w:val="-30"/>
      <w:sz w:val="32"/>
    </w:rPr>
  </w:style>
  <w:style w:type="character" w:customStyle="1" w:styleId="FranklinGothicHeavy16pt-1pt1">
    <w:name w:val="Колонтитул + Franklin Gothic Heavy;16 pt;Курсив;Интервал -1 pt1"/>
    <w:basedOn w:val="13"/>
    <w:link w:val="FranklinGothicHeavy16pt-1pt"/>
    <w:rPr>
      <w:rFonts w:ascii="Franklin Gothic Heavy" w:hAnsi="Franklin Gothic Heavy"/>
      <w:b w:val="0"/>
      <w:i/>
      <w:smallCaps w:val="0"/>
      <w:strike w:val="0"/>
      <w:color w:val="000000"/>
      <w:spacing w:val="-30"/>
      <w:sz w:val="32"/>
      <w:u w:val="none"/>
    </w:rPr>
  </w:style>
  <w:style w:type="paragraph" w:customStyle="1" w:styleId="xl107">
    <w:name w:val="xl107"/>
    <w:basedOn w:val="a"/>
    <w:link w:val="xl1071"/>
    <w:pPr>
      <w:spacing w:beforeAutospacing="1" w:afterAutospacing="1"/>
      <w:jc w:val="center"/>
    </w:pPr>
    <w:rPr>
      <w:b/>
    </w:rPr>
  </w:style>
  <w:style w:type="character" w:customStyle="1" w:styleId="xl1071">
    <w:name w:val="xl1071"/>
    <w:basedOn w:val="12"/>
    <w:link w:val="xl107"/>
    <w:rPr>
      <w:b/>
    </w:rPr>
  </w:style>
  <w:style w:type="paragraph" w:customStyle="1" w:styleId="61">
    <w:name w:val="Основной текст (6)_"/>
    <w:basedOn w:val="14"/>
    <w:link w:val="610"/>
    <w:rPr>
      <w:b/>
      <w:i/>
      <w:sz w:val="21"/>
    </w:rPr>
  </w:style>
  <w:style w:type="character" w:customStyle="1" w:styleId="610">
    <w:name w:val="Основной текст (6)_1"/>
    <w:basedOn w:val="a0"/>
    <w:link w:val="61"/>
    <w:rPr>
      <w:rFonts w:ascii="Times New Roman" w:hAnsi="Times New Roman"/>
      <w:b/>
      <w:i/>
      <w:smallCaps w:val="0"/>
      <w:strike w:val="0"/>
      <w:sz w:val="21"/>
      <w:u w:val="none"/>
    </w:rPr>
  </w:style>
  <w:style w:type="paragraph" w:styleId="21">
    <w:name w:val="toc 2"/>
    <w:basedOn w:val="a"/>
    <w:next w:val="a"/>
    <w:link w:val="22"/>
    <w:uiPriority w:val="39"/>
    <w:rsid w:val="006B429A"/>
    <w:pPr>
      <w:widowControl w:val="0"/>
      <w:tabs>
        <w:tab w:val="right" w:pos="964"/>
        <w:tab w:val="right" w:leader="dot" w:pos="10195"/>
      </w:tabs>
      <w:spacing w:after="20"/>
      <w:ind w:left="850" w:right="142" w:hanging="510"/>
    </w:pPr>
  </w:style>
  <w:style w:type="character" w:customStyle="1" w:styleId="22">
    <w:name w:val="Оглавление 2 Знак"/>
    <w:basedOn w:val="12"/>
    <w:link w:val="21"/>
    <w:uiPriority w:val="39"/>
    <w:rsid w:val="006B429A"/>
  </w:style>
  <w:style w:type="paragraph" w:styleId="a4">
    <w:name w:val="annotation subject"/>
    <w:basedOn w:val="a5"/>
    <w:next w:val="a5"/>
    <w:link w:val="a6"/>
    <w:rPr>
      <w:b/>
    </w:rPr>
  </w:style>
  <w:style w:type="character" w:customStyle="1" w:styleId="a6">
    <w:name w:val="Тема примечания Знак"/>
    <w:basedOn w:val="a7"/>
    <w:link w:val="a4"/>
    <w:rPr>
      <w:rFonts w:ascii="Courier New" w:hAnsi="Courier New"/>
      <w:b/>
      <w:color w:val="000000"/>
      <w:sz w:val="20"/>
    </w:rPr>
  </w:style>
  <w:style w:type="paragraph" w:customStyle="1" w:styleId="7pt">
    <w:name w:val="Основной текст + 7 pt;Полужирный;Малые прописные"/>
    <w:basedOn w:val="23"/>
    <w:link w:val="7pt1"/>
    <w:rPr>
      <w:b/>
      <w:smallCaps/>
      <w:sz w:val="14"/>
      <w:highlight w:val="white"/>
    </w:rPr>
  </w:style>
  <w:style w:type="character" w:customStyle="1" w:styleId="7pt1">
    <w:name w:val="Основной текст + 7 pt;Полужирный;Малые прописные1"/>
    <w:basedOn w:val="210"/>
    <w:link w:val="7pt"/>
    <w:rPr>
      <w:b/>
      <w:smallCaps/>
      <w:color w:val="000000"/>
      <w:spacing w:val="0"/>
      <w:sz w:val="14"/>
      <w:highlight w:val="white"/>
    </w:rPr>
  </w:style>
  <w:style w:type="paragraph" w:customStyle="1" w:styleId="a8">
    <w:name w:val="Обычный по центру"/>
    <w:basedOn w:val="a"/>
    <w:link w:val="15"/>
    <w:pPr>
      <w:spacing w:before="40" w:after="40"/>
      <w:jc w:val="center"/>
    </w:pPr>
  </w:style>
  <w:style w:type="character" w:customStyle="1" w:styleId="15">
    <w:name w:val="Обычный по центру1"/>
    <w:basedOn w:val="12"/>
    <w:link w:val="a8"/>
  </w:style>
  <w:style w:type="paragraph" w:customStyle="1" w:styleId="51">
    <w:name w:val="Основной текст (5)"/>
    <w:basedOn w:val="52"/>
    <w:link w:val="510"/>
    <w:rPr>
      <w:u w:val="single"/>
    </w:rPr>
  </w:style>
  <w:style w:type="character" w:customStyle="1" w:styleId="510">
    <w:name w:val="Основной текст (5)1"/>
    <w:basedOn w:val="511"/>
    <w:link w:val="51"/>
    <w:rPr>
      <w:rFonts w:ascii="Times New Roman" w:hAnsi="Times New Roman"/>
      <w:b/>
      <w:i w:val="0"/>
      <w:smallCaps w:val="0"/>
      <w:strike w:val="0"/>
      <w:color w:val="000000"/>
      <w:spacing w:val="0"/>
      <w:sz w:val="22"/>
      <w:u w:val="single"/>
    </w:rPr>
  </w:style>
  <w:style w:type="paragraph" w:styleId="a9">
    <w:name w:val="caption"/>
    <w:basedOn w:val="a"/>
    <w:next w:val="a"/>
    <w:link w:val="aa"/>
    <w:pPr>
      <w:widowControl w:val="0"/>
      <w:spacing w:after="200"/>
    </w:pPr>
    <w:rPr>
      <w:rFonts w:ascii="Courier New" w:hAnsi="Courier New"/>
      <w:b/>
      <w:color w:val="5B9BD5" w:themeColor="accent1"/>
      <w:sz w:val="18"/>
    </w:rPr>
  </w:style>
  <w:style w:type="character" w:customStyle="1" w:styleId="aa">
    <w:name w:val="Название объекта Знак"/>
    <w:basedOn w:val="12"/>
    <w:link w:val="a9"/>
    <w:rPr>
      <w:rFonts w:ascii="Courier New" w:hAnsi="Courier New"/>
      <w:b/>
      <w:color w:val="5B9BD5" w:themeColor="accent1"/>
      <w:sz w:val="18"/>
    </w:rPr>
  </w:style>
  <w:style w:type="paragraph" w:customStyle="1" w:styleId="xl77">
    <w:name w:val="xl77"/>
    <w:basedOn w:val="a"/>
    <w:link w:val="xl771"/>
    <w:pPr>
      <w:spacing w:beforeAutospacing="1" w:afterAutospacing="1"/>
      <w:jc w:val="right"/>
    </w:pPr>
    <w:rPr>
      <w:i/>
    </w:rPr>
  </w:style>
  <w:style w:type="character" w:customStyle="1" w:styleId="xl771">
    <w:name w:val="xl771"/>
    <w:basedOn w:val="12"/>
    <w:link w:val="xl77"/>
    <w:rPr>
      <w:i/>
    </w:rPr>
  </w:style>
  <w:style w:type="paragraph" w:styleId="41">
    <w:name w:val="toc 4"/>
    <w:basedOn w:val="a"/>
    <w:next w:val="a"/>
    <w:link w:val="42"/>
    <w:uiPriority w:val="39"/>
    <w:pPr>
      <w:widowControl w:val="0"/>
      <w:ind w:left="720"/>
    </w:pPr>
    <w:rPr>
      <w:rFonts w:asciiTheme="minorHAnsi" w:hAnsiTheme="minorHAnsi"/>
      <w:sz w:val="20"/>
    </w:rPr>
  </w:style>
  <w:style w:type="character" w:customStyle="1" w:styleId="42">
    <w:name w:val="Оглавление 4 Знак"/>
    <w:basedOn w:val="12"/>
    <w:link w:val="41"/>
    <w:uiPriority w:val="39"/>
    <w:rPr>
      <w:rFonts w:asciiTheme="minorHAnsi" w:hAnsiTheme="minorHAnsi"/>
      <w:color w:val="000000"/>
      <w:sz w:val="20"/>
    </w:rPr>
  </w:style>
  <w:style w:type="paragraph" w:customStyle="1" w:styleId="24">
    <w:name w:val="Основной текст (2) + Полужирный;Не курсив"/>
    <w:basedOn w:val="25"/>
    <w:link w:val="211"/>
    <w:rPr>
      <w:i/>
      <w:sz w:val="23"/>
      <w:highlight w:val="white"/>
    </w:rPr>
  </w:style>
  <w:style w:type="character" w:customStyle="1" w:styleId="211">
    <w:name w:val="Основной текст (2) + Полужирный;Не курсив1"/>
    <w:basedOn w:val="212"/>
    <w:link w:val="24"/>
    <w:rPr>
      <w:b/>
      <w:i/>
      <w:color w:val="000000"/>
      <w:spacing w:val="0"/>
      <w:sz w:val="23"/>
      <w:highlight w:val="white"/>
    </w:rPr>
  </w:style>
  <w:style w:type="paragraph" w:customStyle="1" w:styleId="1">
    <w:name w:val="Прил Заголовок 1"/>
    <w:basedOn w:val="10"/>
    <w:link w:val="110"/>
    <w:pPr>
      <w:widowControl w:val="0"/>
      <w:numPr>
        <w:numId w:val="2"/>
      </w:numPr>
      <w:spacing w:before="240" w:after="120" w:line="312" w:lineRule="auto"/>
      <w:jc w:val="center"/>
    </w:pPr>
    <w:rPr>
      <w:b/>
      <w:caps/>
    </w:rPr>
  </w:style>
  <w:style w:type="character" w:customStyle="1" w:styleId="110">
    <w:name w:val="Прил Заголовок 11"/>
    <w:basedOn w:val="11"/>
    <w:link w:val="1"/>
    <w:rPr>
      <w:b/>
      <w:caps/>
    </w:rPr>
  </w:style>
  <w:style w:type="paragraph" w:customStyle="1" w:styleId="xl100">
    <w:name w:val="xl100"/>
    <w:basedOn w:val="a"/>
    <w:link w:val="xl1001"/>
    <w:pPr>
      <w:spacing w:beforeAutospacing="1" w:afterAutospacing="1"/>
      <w:jc w:val="center"/>
    </w:pPr>
  </w:style>
  <w:style w:type="character" w:customStyle="1" w:styleId="xl1001">
    <w:name w:val="xl1001"/>
    <w:basedOn w:val="12"/>
    <w:link w:val="xl100"/>
  </w:style>
  <w:style w:type="paragraph" w:styleId="62">
    <w:name w:val="toc 6"/>
    <w:basedOn w:val="a"/>
    <w:next w:val="a"/>
    <w:link w:val="63"/>
    <w:uiPriority w:val="39"/>
    <w:pPr>
      <w:widowControl w:val="0"/>
      <w:ind w:left="1200"/>
    </w:pPr>
    <w:rPr>
      <w:rFonts w:asciiTheme="minorHAnsi" w:hAnsiTheme="minorHAnsi"/>
      <w:sz w:val="20"/>
    </w:rPr>
  </w:style>
  <w:style w:type="character" w:customStyle="1" w:styleId="63">
    <w:name w:val="Оглавление 6 Знак"/>
    <w:basedOn w:val="12"/>
    <w:link w:val="62"/>
    <w:uiPriority w:val="39"/>
    <w:rPr>
      <w:rFonts w:asciiTheme="minorHAnsi" w:hAnsiTheme="minorHAnsi"/>
      <w:color w:val="000000"/>
      <w:sz w:val="20"/>
    </w:rPr>
  </w:style>
  <w:style w:type="paragraph" w:customStyle="1" w:styleId="xl78">
    <w:name w:val="xl78"/>
    <w:basedOn w:val="a"/>
    <w:link w:val="xl781"/>
    <w:pPr>
      <w:spacing w:beforeAutospacing="1" w:afterAutospacing="1"/>
      <w:jc w:val="right"/>
    </w:pPr>
  </w:style>
  <w:style w:type="character" w:customStyle="1" w:styleId="xl781">
    <w:name w:val="xl781"/>
    <w:basedOn w:val="12"/>
    <w:link w:val="xl78"/>
  </w:style>
  <w:style w:type="paragraph" w:customStyle="1" w:styleId="xl75">
    <w:name w:val="xl75"/>
    <w:basedOn w:val="a"/>
    <w:link w:val="xl751"/>
    <w:pPr>
      <w:spacing w:beforeAutospacing="1" w:afterAutospacing="1"/>
      <w:jc w:val="right"/>
    </w:pPr>
    <w:rPr>
      <w:i/>
    </w:rPr>
  </w:style>
  <w:style w:type="character" w:customStyle="1" w:styleId="xl751">
    <w:name w:val="xl751"/>
    <w:basedOn w:val="12"/>
    <w:link w:val="xl75"/>
    <w:rPr>
      <w:i/>
    </w:rPr>
  </w:style>
  <w:style w:type="paragraph" w:styleId="7">
    <w:name w:val="toc 7"/>
    <w:basedOn w:val="a"/>
    <w:next w:val="a"/>
    <w:link w:val="70"/>
    <w:uiPriority w:val="39"/>
    <w:pPr>
      <w:widowControl w:val="0"/>
      <w:ind w:left="1440"/>
    </w:pPr>
    <w:rPr>
      <w:rFonts w:asciiTheme="minorHAnsi" w:hAnsiTheme="minorHAnsi"/>
      <w:sz w:val="20"/>
    </w:rPr>
  </w:style>
  <w:style w:type="character" w:customStyle="1" w:styleId="70">
    <w:name w:val="Оглавление 7 Знак"/>
    <w:basedOn w:val="12"/>
    <w:link w:val="7"/>
    <w:uiPriority w:val="39"/>
    <w:rPr>
      <w:rFonts w:asciiTheme="minorHAnsi" w:hAnsiTheme="minorHAnsi"/>
      <w:color w:val="000000"/>
      <w:sz w:val="20"/>
    </w:rPr>
  </w:style>
  <w:style w:type="paragraph" w:styleId="26">
    <w:name w:val="Body Text 2"/>
    <w:basedOn w:val="a"/>
    <w:link w:val="27"/>
    <w:rPr>
      <w:sz w:val="28"/>
    </w:rPr>
  </w:style>
  <w:style w:type="character" w:customStyle="1" w:styleId="27">
    <w:name w:val="Основной текст 2 Знак"/>
    <w:basedOn w:val="12"/>
    <w:link w:val="26"/>
    <w:rPr>
      <w:sz w:val="28"/>
    </w:rPr>
  </w:style>
  <w:style w:type="paragraph" w:styleId="ab">
    <w:name w:val="Body Text"/>
    <w:basedOn w:val="a"/>
    <w:link w:val="ac"/>
    <w:pPr>
      <w:tabs>
        <w:tab w:val="left" w:pos="1134"/>
      </w:tabs>
      <w:jc w:val="both"/>
    </w:pPr>
    <w:rPr>
      <w:sz w:val="28"/>
    </w:rPr>
  </w:style>
  <w:style w:type="character" w:customStyle="1" w:styleId="ac">
    <w:name w:val="Основной текст Знак"/>
    <w:basedOn w:val="12"/>
    <w:link w:val="ab"/>
    <w:rPr>
      <w:sz w:val="28"/>
    </w:rPr>
  </w:style>
  <w:style w:type="paragraph" w:customStyle="1" w:styleId="85pt0pt">
    <w:name w:val="Основной текст + 8;5 pt;Интервал 0 pt"/>
    <w:basedOn w:val="23"/>
    <w:link w:val="85pt0pt1"/>
    <w:rPr>
      <w:b/>
      <w:sz w:val="17"/>
      <w:highlight w:val="white"/>
    </w:rPr>
  </w:style>
  <w:style w:type="character" w:customStyle="1" w:styleId="85pt0pt1">
    <w:name w:val="Основной текст + 8;5 pt;Интервал 0 pt1"/>
    <w:basedOn w:val="210"/>
    <w:link w:val="85pt0pt"/>
    <w:rPr>
      <w:b/>
      <w:color w:val="000000"/>
      <w:spacing w:val="0"/>
      <w:sz w:val="17"/>
      <w:highlight w:val="white"/>
    </w:rPr>
  </w:style>
  <w:style w:type="paragraph" w:customStyle="1" w:styleId="FontStyle154">
    <w:name w:val="Font Style154"/>
    <w:link w:val="FontStyle1541"/>
    <w:rPr>
      <w:b/>
      <w:sz w:val="22"/>
    </w:rPr>
  </w:style>
  <w:style w:type="character" w:customStyle="1" w:styleId="FontStyle1541">
    <w:name w:val="Font Style1541"/>
    <w:link w:val="FontStyle154"/>
    <w:rPr>
      <w:rFonts w:ascii="Times New Roman" w:hAnsi="Times New Roman"/>
      <w:b/>
      <w:sz w:val="22"/>
    </w:rPr>
  </w:style>
  <w:style w:type="paragraph" w:customStyle="1" w:styleId="xl89">
    <w:name w:val="xl89"/>
    <w:basedOn w:val="a"/>
    <w:link w:val="xl891"/>
    <w:pPr>
      <w:spacing w:beforeAutospacing="1" w:afterAutospacing="1"/>
      <w:jc w:val="center"/>
    </w:pPr>
  </w:style>
  <w:style w:type="character" w:customStyle="1" w:styleId="xl891">
    <w:name w:val="xl891"/>
    <w:basedOn w:val="12"/>
    <w:link w:val="xl89"/>
  </w:style>
  <w:style w:type="paragraph" w:customStyle="1" w:styleId="ad">
    <w:name w:val="Оглавление"/>
    <w:basedOn w:val="16"/>
    <w:link w:val="17"/>
    <w:rPr>
      <w:sz w:val="26"/>
      <w:u w:val="single"/>
    </w:rPr>
  </w:style>
  <w:style w:type="character" w:customStyle="1" w:styleId="17">
    <w:name w:val="Оглавление1"/>
    <w:basedOn w:val="18"/>
    <w:link w:val="ad"/>
    <w:rPr>
      <w:rFonts w:ascii="Times New Roman" w:hAnsi="Times New Roman"/>
      <w:spacing w:val="0"/>
      <w:sz w:val="26"/>
      <w:u w:val="single"/>
    </w:rPr>
  </w:style>
  <w:style w:type="paragraph" w:customStyle="1" w:styleId="Style15">
    <w:name w:val="Style15"/>
    <w:basedOn w:val="a"/>
    <w:link w:val="Style151"/>
    <w:pPr>
      <w:widowControl w:val="0"/>
      <w:spacing w:line="278" w:lineRule="exact"/>
      <w:ind w:firstLine="672"/>
      <w:jc w:val="both"/>
    </w:pPr>
    <w:rPr>
      <w:rFonts w:ascii="Arial" w:hAnsi="Arial"/>
    </w:rPr>
  </w:style>
  <w:style w:type="character" w:customStyle="1" w:styleId="Style151">
    <w:name w:val="Style151"/>
    <w:basedOn w:val="12"/>
    <w:link w:val="Style15"/>
    <w:rPr>
      <w:rFonts w:ascii="Arial" w:hAnsi="Arial"/>
    </w:rPr>
  </w:style>
  <w:style w:type="paragraph" w:customStyle="1" w:styleId="4Exact">
    <w:name w:val="Основной текст (4) Exact"/>
    <w:basedOn w:val="14"/>
    <w:link w:val="4Exact1"/>
    <w:rPr>
      <w:sz w:val="10"/>
    </w:rPr>
  </w:style>
  <w:style w:type="character" w:customStyle="1" w:styleId="4Exact1">
    <w:name w:val="Основной текст (4) Exact1"/>
    <w:basedOn w:val="a0"/>
    <w:link w:val="4Exact"/>
    <w:rPr>
      <w:rFonts w:ascii="Times New Roman" w:hAnsi="Times New Roman"/>
      <w:b w:val="0"/>
      <w:i w:val="0"/>
      <w:smallCaps w:val="0"/>
      <w:strike w:val="0"/>
      <w:sz w:val="10"/>
      <w:u w:val="none"/>
    </w:rPr>
  </w:style>
  <w:style w:type="paragraph" w:customStyle="1" w:styleId="FontStyle12">
    <w:name w:val="Font Style12"/>
    <w:link w:val="FontStyle121"/>
    <w:rPr>
      <w:sz w:val="18"/>
    </w:rPr>
  </w:style>
  <w:style w:type="character" w:customStyle="1" w:styleId="FontStyle121">
    <w:name w:val="Font Style121"/>
    <w:link w:val="FontStyle12"/>
    <w:rPr>
      <w:rFonts w:ascii="Times New Roman" w:hAnsi="Times New Roman"/>
      <w:sz w:val="18"/>
    </w:rPr>
  </w:style>
  <w:style w:type="character" w:customStyle="1" w:styleId="30">
    <w:name w:val="Заголовок 3 Знак"/>
    <w:basedOn w:val="12"/>
    <w:link w:val="3"/>
    <w:uiPriority w:val="9"/>
    <w:qFormat/>
    <w:rsid w:val="00091AD6"/>
    <w:rPr>
      <w:b/>
      <w:color w:val="000000" w:themeColor="text1"/>
    </w:rPr>
  </w:style>
  <w:style w:type="paragraph" w:customStyle="1" w:styleId="headertext">
    <w:name w:val="headertext"/>
    <w:basedOn w:val="a"/>
    <w:link w:val="headertext1"/>
    <w:pPr>
      <w:spacing w:beforeAutospacing="1" w:afterAutospacing="1"/>
    </w:pPr>
  </w:style>
  <w:style w:type="character" w:customStyle="1" w:styleId="headertext1">
    <w:name w:val="headertext1"/>
    <w:basedOn w:val="12"/>
    <w:link w:val="headertext"/>
  </w:style>
  <w:style w:type="paragraph" w:customStyle="1" w:styleId="Style10">
    <w:name w:val="Style10"/>
    <w:basedOn w:val="a"/>
    <w:link w:val="Style101"/>
    <w:pPr>
      <w:widowControl w:val="0"/>
      <w:spacing w:line="322" w:lineRule="exact"/>
      <w:ind w:firstLine="715"/>
    </w:pPr>
  </w:style>
  <w:style w:type="character" w:customStyle="1" w:styleId="Style101">
    <w:name w:val="Style101"/>
    <w:basedOn w:val="12"/>
    <w:link w:val="Style10"/>
  </w:style>
  <w:style w:type="paragraph" w:customStyle="1" w:styleId="64">
    <w:name w:val="Основной текст (6)"/>
    <w:basedOn w:val="61"/>
    <w:link w:val="611"/>
    <w:rPr>
      <w:u w:val="single"/>
    </w:rPr>
  </w:style>
  <w:style w:type="character" w:customStyle="1" w:styleId="611">
    <w:name w:val="Основной текст (6)1"/>
    <w:basedOn w:val="610"/>
    <w:link w:val="64"/>
    <w:rPr>
      <w:rFonts w:ascii="Times New Roman" w:hAnsi="Times New Roman"/>
      <w:b/>
      <w:i/>
      <w:smallCaps w:val="0"/>
      <w:strike w:val="0"/>
      <w:color w:val="000000"/>
      <w:spacing w:val="0"/>
      <w:sz w:val="21"/>
      <w:u w:val="single"/>
    </w:rPr>
  </w:style>
  <w:style w:type="paragraph" w:customStyle="1" w:styleId="xl76">
    <w:name w:val="xl76"/>
    <w:basedOn w:val="a"/>
    <w:link w:val="xl761"/>
    <w:pPr>
      <w:spacing w:beforeAutospacing="1" w:afterAutospacing="1"/>
      <w:jc w:val="right"/>
    </w:pPr>
    <w:rPr>
      <w:i/>
    </w:rPr>
  </w:style>
  <w:style w:type="character" w:customStyle="1" w:styleId="xl761">
    <w:name w:val="xl761"/>
    <w:basedOn w:val="12"/>
    <w:link w:val="xl76"/>
    <w:rPr>
      <w:i/>
    </w:rPr>
  </w:style>
  <w:style w:type="paragraph" w:customStyle="1" w:styleId="43">
    <w:name w:val="Основной текст (4) + Не курсив"/>
    <w:basedOn w:val="44"/>
    <w:link w:val="410"/>
    <w:rPr>
      <w:highlight w:val="white"/>
    </w:rPr>
  </w:style>
  <w:style w:type="character" w:customStyle="1" w:styleId="410">
    <w:name w:val="Основной текст (4) + Не курсив1"/>
    <w:basedOn w:val="411"/>
    <w:link w:val="43"/>
    <w:rPr>
      <w:i/>
      <w:color w:val="000000"/>
      <w:spacing w:val="0"/>
      <w:sz w:val="26"/>
      <w:highlight w:val="white"/>
    </w:rPr>
  </w:style>
  <w:style w:type="paragraph" w:customStyle="1" w:styleId="xl84">
    <w:name w:val="xl84"/>
    <w:basedOn w:val="a"/>
    <w:link w:val="xl841"/>
    <w:pPr>
      <w:spacing w:beforeAutospacing="1" w:afterAutospacing="1"/>
    </w:pPr>
  </w:style>
  <w:style w:type="character" w:customStyle="1" w:styleId="xl841">
    <w:name w:val="xl841"/>
    <w:basedOn w:val="12"/>
    <w:link w:val="xl84"/>
  </w:style>
  <w:style w:type="paragraph" w:customStyle="1" w:styleId="Exact">
    <w:name w:val="Основной текст Exact"/>
    <w:basedOn w:val="14"/>
    <w:link w:val="Exact1"/>
    <w:rPr>
      <w:b/>
      <w:spacing w:val="2"/>
      <w:sz w:val="21"/>
    </w:rPr>
  </w:style>
  <w:style w:type="character" w:customStyle="1" w:styleId="Exact1">
    <w:name w:val="Основной текст Exact1"/>
    <w:basedOn w:val="a0"/>
    <w:link w:val="Exact"/>
    <w:rPr>
      <w:rFonts w:ascii="Times New Roman" w:hAnsi="Times New Roman"/>
      <w:b/>
      <w:i w:val="0"/>
      <w:smallCaps w:val="0"/>
      <w:strike w:val="0"/>
      <w:spacing w:val="2"/>
      <w:sz w:val="21"/>
      <w:u w:val="none"/>
    </w:rPr>
  </w:style>
  <w:style w:type="paragraph" w:styleId="ae">
    <w:name w:val="TOC Heading"/>
    <w:basedOn w:val="10"/>
    <w:next w:val="a"/>
    <w:link w:val="af"/>
    <w:pPr>
      <w:keepLines/>
      <w:spacing w:before="240" w:line="264" w:lineRule="auto"/>
      <w:outlineLvl w:val="8"/>
    </w:pPr>
    <w:rPr>
      <w:rFonts w:asciiTheme="majorHAnsi" w:hAnsiTheme="majorHAnsi"/>
      <w:color w:val="2E74B5" w:themeColor="accent1" w:themeShade="BF"/>
      <w:sz w:val="32"/>
    </w:rPr>
  </w:style>
  <w:style w:type="character" w:customStyle="1" w:styleId="af">
    <w:name w:val="Заголовок оглавления Знак"/>
    <w:basedOn w:val="11"/>
    <w:link w:val="ae"/>
    <w:rPr>
      <w:rFonts w:asciiTheme="majorHAnsi" w:hAnsiTheme="majorHAnsi"/>
      <w:color w:val="2E74B5" w:themeColor="accent1" w:themeShade="BF"/>
      <w:sz w:val="32"/>
    </w:rPr>
  </w:style>
  <w:style w:type="paragraph" w:customStyle="1" w:styleId="xl71">
    <w:name w:val="xl71"/>
    <w:basedOn w:val="a"/>
    <w:link w:val="xl711"/>
    <w:pPr>
      <w:spacing w:beforeAutospacing="1" w:afterAutospacing="1"/>
      <w:jc w:val="right"/>
    </w:pPr>
  </w:style>
  <w:style w:type="character" w:customStyle="1" w:styleId="xl711">
    <w:name w:val="xl711"/>
    <w:basedOn w:val="12"/>
    <w:link w:val="xl71"/>
  </w:style>
  <w:style w:type="paragraph" w:customStyle="1" w:styleId="FranklinGothicHeavy16pt-1pt0">
    <w:name w:val="Колонтитул + Franklin Gothic Heavy;16 pt;Полужирный;Интервал -1 pt"/>
    <w:basedOn w:val="a3"/>
    <w:link w:val="FranklinGothicHeavy16pt-1pt10"/>
    <w:rPr>
      <w:b/>
      <w:spacing w:val="-20"/>
      <w:sz w:val="32"/>
    </w:rPr>
  </w:style>
  <w:style w:type="character" w:customStyle="1" w:styleId="FranklinGothicHeavy16pt-1pt10">
    <w:name w:val="Колонтитул + Franklin Gothic Heavy;16 pt;Полужирный;Интервал -1 pt1"/>
    <w:basedOn w:val="13"/>
    <w:link w:val="FranklinGothicHeavy16pt-1pt0"/>
    <w:rPr>
      <w:rFonts w:ascii="Franklin Gothic Heavy" w:hAnsi="Franklin Gothic Heavy"/>
      <w:b/>
      <w:i w:val="0"/>
      <w:smallCaps w:val="0"/>
      <w:strike w:val="0"/>
      <w:color w:val="000000"/>
      <w:spacing w:val="-20"/>
      <w:sz w:val="32"/>
      <w:u w:val="none"/>
    </w:rPr>
  </w:style>
  <w:style w:type="paragraph" w:customStyle="1" w:styleId="af0">
    <w:name w:val="Подпись к картинке"/>
    <w:basedOn w:val="a"/>
    <w:link w:val="19"/>
    <w:pPr>
      <w:widowControl w:val="0"/>
      <w:spacing w:line="0" w:lineRule="atLeast"/>
    </w:pPr>
    <w:rPr>
      <w:b/>
      <w:sz w:val="23"/>
    </w:rPr>
  </w:style>
  <w:style w:type="character" w:customStyle="1" w:styleId="19">
    <w:name w:val="Подпись к картинке1"/>
    <w:basedOn w:val="12"/>
    <w:link w:val="af0"/>
    <w:rPr>
      <w:b/>
      <w:sz w:val="23"/>
    </w:rPr>
  </w:style>
  <w:style w:type="paragraph" w:customStyle="1" w:styleId="64pt">
    <w:name w:val="Основной текст (6) + 4 pt;Не полужирный;Не курсив"/>
    <w:basedOn w:val="61"/>
    <w:link w:val="64pt1"/>
    <w:rPr>
      <w:sz w:val="8"/>
    </w:rPr>
  </w:style>
  <w:style w:type="character" w:customStyle="1" w:styleId="64pt1">
    <w:name w:val="Основной текст (6) + 4 pt;Не полужирный;Не курсив1"/>
    <w:basedOn w:val="610"/>
    <w:link w:val="64pt"/>
    <w:rPr>
      <w:rFonts w:ascii="Times New Roman" w:hAnsi="Times New Roman"/>
      <w:b/>
      <w:i/>
      <w:smallCaps w:val="0"/>
      <w:strike w:val="0"/>
      <w:color w:val="000000"/>
      <w:spacing w:val="0"/>
      <w:sz w:val="8"/>
      <w:u w:val="none"/>
    </w:rPr>
  </w:style>
  <w:style w:type="paragraph" w:styleId="HTML">
    <w:name w:val="HTML Preformatted"/>
    <w:basedOn w:val="a"/>
    <w:link w:val="HTML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</w:rPr>
  </w:style>
  <w:style w:type="character" w:customStyle="1" w:styleId="HTML0">
    <w:name w:val="Стандартный HTML Знак"/>
    <w:basedOn w:val="12"/>
    <w:link w:val="HTML"/>
    <w:rPr>
      <w:rFonts w:ascii="Courier New" w:hAnsi="Courier New"/>
      <w:sz w:val="20"/>
    </w:rPr>
  </w:style>
  <w:style w:type="paragraph" w:customStyle="1" w:styleId="10pt">
    <w:name w:val="Основной текст + 10 pt"/>
    <w:basedOn w:val="23"/>
    <w:link w:val="10pt1"/>
    <w:rPr>
      <w:sz w:val="20"/>
      <w:highlight w:val="white"/>
    </w:rPr>
  </w:style>
  <w:style w:type="character" w:customStyle="1" w:styleId="10pt1">
    <w:name w:val="Основной текст + 10 pt1"/>
    <w:basedOn w:val="210"/>
    <w:link w:val="10pt"/>
    <w:rPr>
      <w:color w:val="000000"/>
      <w:spacing w:val="0"/>
      <w:sz w:val="20"/>
      <w:highlight w:val="white"/>
    </w:rPr>
  </w:style>
  <w:style w:type="paragraph" w:customStyle="1" w:styleId="msonormal0">
    <w:name w:val="msonormal"/>
    <w:basedOn w:val="a"/>
    <w:link w:val="msonormal1"/>
    <w:pPr>
      <w:spacing w:beforeAutospacing="1" w:afterAutospacing="1"/>
    </w:pPr>
  </w:style>
  <w:style w:type="character" w:customStyle="1" w:styleId="msonormal1">
    <w:name w:val="msonormal1"/>
    <w:basedOn w:val="12"/>
    <w:link w:val="msonormal0"/>
  </w:style>
  <w:style w:type="paragraph" w:customStyle="1" w:styleId="xl69">
    <w:name w:val="xl69"/>
    <w:basedOn w:val="a"/>
    <w:link w:val="xl691"/>
    <w:pPr>
      <w:spacing w:beforeAutospacing="1" w:afterAutospacing="1"/>
      <w:jc w:val="both"/>
    </w:pPr>
  </w:style>
  <w:style w:type="character" w:customStyle="1" w:styleId="xl691">
    <w:name w:val="xl691"/>
    <w:basedOn w:val="12"/>
    <w:link w:val="xl69"/>
  </w:style>
  <w:style w:type="paragraph" w:styleId="31">
    <w:name w:val="Body Text 3"/>
    <w:basedOn w:val="a"/>
    <w:link w:val="32"/>
    <w:pPr>
      <w:jc w:val="both"/>
    </w:pPr>
    <w:rPr>
      <w:sz w:val="52"/>
    </w:rPr>
  </w:style>
  <w:style w:type="character" w:customStyle="1" w:styleId="32">
    <w:name w:val="Основной текст 3 Знак"/>
    <w:basedOn w:val="12"/>
    <w:link w:val="31"/>
    <w:rPr>
      <w:sz w:val="52"/>
    </w:rPr>
  </w:style>
  <w:style w:type="paragraph" w:customStyle="1" w:styleId="6pt">
    <w:name w:val="Основной текст + 6 pt;Не полужирный"/>
    <w:basedOn w:val="23"/>
    <w:link w:val="6pt1"/>
    <w:rPr>
      <w:b/>
      <w:sz w:val="12"/>
      <w:highlight w:val="white"/>
    </w:rPr>
  </w:style>
  <w:style w:type="character" w:customStyle="1" w:styleId="6pt1">
    <w:name w:val="Основной текст + 6 pt;Не полужирный1"/>
    <w:basedOn w:val="210"/>
    <w:link w:val="6pt"/>
    <w:rPr>
      <w:b/>
      <w:color w:val="000000"/>
      <w:spacing w:val="0"/>
      <w:sz w:val="12"/>
      <w:highlight w:val="white"/>
    </w:rPr>
  </w:style>
  <w:style w:type="paragraph" w:customStyle="1" w:styleId="44">
    <w:name w:val="Основной текст (4)"/>
    <w:basedOn w:val="a"/>
    <w:link w:val="411"/>
    <w:pPr>
      <w:widowControl w:val="0"/>
      <w:spacing w:line="451" w:lineRule="exact"/>
      <w:jc w:val="both"/>
    </w:pPr>
    <w:rPr>
      <w:i/>
      <w:sz w:val="26"/>
    </w:rPr>
  </w:style>
  <w:style w:type="character" w:customStyle="1" w:styleId="411">
    <w:name w:val="Основной текст (4)1"/>
    <w:basedOn w:val="12"/>
    <w:link w:val="44"/>
    <w:rPr>
      <w:i/>
      <w:sz w:val="26"/>
    </w:rPr>
  </w:style>
  <w:style w:type="paragraph" w:customStyle="1" w:styleId="1pt">
    <w:name w:val="Оглавление + Интервал 1 pt"/>
    <w:basedOn w:val="af1"/>
    <w:link w:val="1pt1"/>
    <w:rPr>
      <w:spacing w:val="30"/>
    </w:rPr>
  </w:style>
  <w:style w:type="character" w:customStyle="1" w:styleId="1pt1">
    <w:name w:val="Оглавление + Интервал 1 pt1"/>
    <w:basedOn w:val="1a"/>
    <w:link w:val="1pt"/>
    <w:rPr>
      <w:rFonts w:ascii="Times New Roman" w:hAnsi="Times New Roman"/>
      <w:b w:val="0"/>
      <w:i w:val="0"/>
      <w:smallCaps w:val="0"/>
      <w:strike w:val="0"/>
      <w:color w:val="000000"/>
      <w:spacing w:val="30"/>
      <w:sz w:val="22"/>
      <w:u w:val="none"/>
    </w:rPr>
  </w:style>
  <w:style w:type="paragraph" w:customStyle="1" w:styleId="apple-converted-space">
    <w:name w:val="apple-converted-space"/>
    <w:basedOn w:val="14"/>
    <w:link w:val="apple-converted-space1"/>
  </w:style>
  <w:style w:type="character" w:customStyle="1" w:styleId="apple-converted-space1">
    <w:name w:val="apple-converted-space1"/>
    <w:basedOn w:val="a0"/>
    <w:link w:val="apple-converted-space"/>
  </w:style>
  <w:style w:type="paragraph" w:customStyle="1" w:styleId="33">
    <w:name w:val="Основной текст3"/>
    <w:basedOn w:val="a"/>
    <w:link w:val="310"/>
    <w:pPr>
      <w:widowControl w:val="0"/>
      <w:spacing w:line="0" w:lineRule="atLeast"/>
      <w:ind w:left="260" w:hanging="260"/>
    </w:pPr>
    <w:rPr>
      <w:b/>
      <w:sz w:val="23"/>
    </w:rPr>
  </w:style>
  <w:style w:type="character" w:customStyle="1" w:styleId="310">
    <w:name w:val="Основной текст31"/>
    <w:basedOn w:val="12"/>
    <w:link w:val="33"/>
    <w:rPr>
      <w:b/>
      <w:sz w:val="23"/>
    </w:rPr>
  </w:style>
  <w:style w:type="paragraph" w:customStyle="1" w:styleId="xl109">
    <w:name w:val="xl109"/>
    <w:basedOn w:val="a"/>
    <w:link w:val="xl1091"/>
    <w:pPr>
      <w:spacing w:beforeAutospacing="1" w:afterAutospacing="1"/>
      <w:jc w:val="center"/>
    </w:pPr>
    <w:rPr>
      <w:b/>
    </w:rPr>
  </w:style>
  <w:style w:type="character" w:customStyle="1" w:styleId="xl1091">
    <w:name w:val="xl1091"/>
    <w:basedOn w:val="12"/>
    <w:link w:val="xl109"/>
    <w:rPr>
      <w:b/>
      <w:color w:val="000000"/>
    </w:rPr>
  </w:style>
  <w:style w:type="paragraph" w:customStyle="1" w:styleId="af2">
    <w:name w:val="Колонтитул"/>
    <w:basedOn w:val="a3"/>
    <w:link w:val="1b"/>
  </w:style>
  <w:style w:type="character" w:customStyle="1" w:styleId="1b">
    <w:name w:val="Колонтитул1"/>
    <w:basedOn w:val="13"/>
    <w:link w:val="af2"/>
    <w:rPr>
      <w:rFonts w:ascii="Franklin Gothic Heavy" w:hAnsi="Franklin Gothic Heavy"/>
      <w:b w:val="0"/>
      <w:i w:val="0"/>
      <w:smallCaps w:val="0"/>
      <w:strike w:val="0"/>
      <w:color w:val="000000"/>
      <w:spacing w:val="0"/>
      <w:sz w:val="30"/>
      <w:u w:val="none"/>
    </w:rPr>
  </w:style>
  <w:style w:type="paragraph" w:customStyle="1" w:styleId="xl67">
    <w:name w:val="xl67"/>
    <w:basedOn w:val="a"/>
    <w:link w:val="xl671"/>
    <w:pPr>
      <w:spacing w:beforeAutospacing="1" w:afterAutospacing="1"/>
    </w:pPr>
  </w:style>
  <w:style w:type="character" w:customStyle="1" w:styleId="xl671">
    <w:name w:val="xl671"/>
    <w:basedOn w:val="12"/>
    <w:link w:val="xl67"/>
  </w:style>
  <w:style w:type="paragraph" w:customStyle="1" w:styleId="xl118">
    <w:name w:val="xl118"/>
    <w:basedOn w:val="a"/>
    <w:link w:val="xl1181"/>
    <w:pPr>
      <w:spacing w:beforeAutospacing="1" w:afterAutospacing="1"/>
      <w:jc w:val="center"/>
    </w:pPr>
  </w:style>
  <w:style w:type="character" w:customStyle="1" w:styleId="xl1181">
    <w:name w:val="xl1181"/>
    <w:basedOn w:val="12"/>
    <w:link w:val="xl118"/>
  </w:style>
  <w:style w:type="paragraph" w:customStyle="1" w:styleId="1c">
    <w:name w:val="Замещающий текст1"/>
    <w:basedOn w:val="14"/>
    <w:link w:val="af3"/>
    <w:rPr>
      <w:color w:val="808080"/>
    </w:rPr>
  </w:style>
  <w:style w:type="character" w:styleId="af3">
    <w:name w:val="Placeholder Text"/>
    <w:basedOn w:val="a0"/>
    <w:link w:val="1c"/>
    <w:rPr>
      <w:color w:val="808080"/>
    </w:rPr>
  </w:style>
  <w:style w:type="paragraph" w:customStyle="1" w:styleId="xl95">
    <w:name w:val="xl95"/>
    <w:basedOn w:val="a"/>
    <w:link w:val="xl951"/>
    <w:pPr>
      <w:spacing w:beforeAutospacing="1" w:afterAutospacing="1"/>
      <w:jc w:val="center"/>
    </w:pPr>
  </w:style>
  <w:style w:type="character" w:customStyle="1" w:styleId="xl951">
    <w:name w:val="xl951"/>
    <w:basedOn w:val="12"/>
    <w:link w:val="xl95"/>
  </w:style>
  <w:style w:type="paragraph" w:customStyle="1" w:styleId="455pt0ptExact">
    <w:name w:val="Основной текст (4) + 5;5 pt;Полужирный;Интервал 0 pt Exact"/>
    <w:basedOn w:val="4Exact"/>
    <w:link w:val="455pt0ptExact1"/>
    <w:rPr>
      <w:b/>
      <w:spacing w:val="9"/>
      <w:sz w:val="11"/>
    </w:rPr>
  </w:style>
  <w:style w:type="character" w:customStyle="1" w:styleId="455pt0ptExact1">
    <w:name w:val="Основной текст (4) + 5;5 pt;Полужирный;Интервал 0 pt Exact1"/>
    <w:basedOn w:val="4Exact1"/>
    <w:link w:val="455pt0ptExact"/>
    <w:rPr>
      <w:rFonts w:ascii="Times New Roman" w:hAnsi="Times New Roman"/>
      <w:b/>
      <w:i w:val="0"/>
      <w:smallCaps w:val="0"/>
      <w:strike w:val="0"/>
      <w:color w:val="000000"/>
      <w:spacing w:val="9"/>
      <w:sz w:val="11"/>
      <w:u w:val="none"/>
    </w:rPr>
  </w:style>
  <w:style w:type="paragraph" w:customStyle="1" w:styleId="28">
    <w:name w:val="Оглавление (2)_"/>
    <w:basedOn w:val="14"/>
    <w:link w:val="213"/>
    <w:rPr>
      <w:sz w:val="22"/>
    </w:rPr>
  </w:style>
  <w:style w:type="character" w:customStyle="1" w:styleId="213">
    <w:name w:val="Оглавление (2)_1"/>
    <w:basedOn w:val="a0"/>
    <w:link w:val="28"/>
    <w:rPr>
      <w:rFonts w:ascii="Times New Roman" w:hAnsi="Times New Roman"/>
      <w:b w:val="0"/>
      <w:i w:val="0"/>
      <w:smallCaps w:val="0"/>
      <w:strike w:val="0"/>
      <w:sz w:val="22"/>
      <w:u w:val="none"/>
    </w:rPr>
  </w:style>
  <w:style w:type="paragraph" w:customStyle="1" w:styleId="2Exact">
    <w:name w:val="Подпись к таблице (2) Exact"/>
    <w:basedOn w:val="14"/>
    <w:link w:val="2Exact1"/>
    <w:rPr>
      <w:rFonts w:ascii="Arial Unicode MS" w:hAnsi="Arial Unicode MS"/>
      <w:spacing w:val="5"/>
      <w:sz w:val="13"/>
      <w:highlight w:val="white"/>
    </w:rPr>
  </w:style>
  <w:style w:type="character" w:customStyle="1" w:styleId="2Exact1">
    <w:name w:val="Подпись к таблице (2) Exact1"/>
    <w:basedOn w:val="a0"/>
    <w:link w:val="2Exact"/>
    <w:rPr>
      <w:rFonts w:ascii="Arial Unicode MS" w:hAnsi="Arial Unicode MS"/>
      <w:spacing w:val="5"/>
      <w:sz w:val="13"/>
      <w:highlight w:val="white"/>
    </w:rPr>
  </w:style>
  <w:style w:type="paragraph" w:customStyle="1" w:styleId="xl90">
    <w:name w:val="xl90"/>
    <w:basedOn w:val="a"/>
    <w:link w:val="xl901"/>
    <w:pPr>
      <w:spacing w:beforeAutospacing="1" w:afterAutospacing="1"/>
      <w:jc w:val="center"/>
    </w:pPr>
  </w:style>
  <w:style w:type="character" w:customStyle="1" w:styleId="xl901">
    <w:name w:val="xl901"/>
    <w:basedOn w:val="12"/>
    <w:link w:val="xl90"/>
  </w:style>
  <w:style w:type="paragraph" w:customStyle="1" w:styleId="1d">
    <w:name w:val="Заголовок №1 + Не полужирный;Курсив"/>
    <w:basedOn w:val="1e"/>
    <w:link w:val="111"/>
    <w:rPr>
      <w:i/>
      <w:sz w:val="23"/>
      <w:highlight w:val="white"/>
    </w:rPr>
  </w:style>
  <w:style w:type="character" w:customStyle="1" w:styleId="111">
    <w:name w:val="Заголовок №1 + Не полужирный;Курсив1"/>
    <w:basedOn w:val="112"/>
    <w:link w:val="1d"/>
    <w:rPr>
      <w:b/>
      <w:i/>
      <w:color w:val="000000"/>
      <w:spacing w:val="0"/>
      <w:sz w:val="23"/>
      <w:highlight w:val="white"/>
    </w:rPr>
  </w:style>
  <w:style w:type="paragraph" w:customStyle="1" w:styleId="1f">
    <w:name w:val="Выделение1"/>
    <w:basedOn w:val="14"/>
    <w:link w:val="af4"/>
    <w:rPr>
      <w:i/>
    </w:rPr>
  </w:style>
  <w:style w:type="character" w:styleId="af4">
    <w:name w:val="Emphasis"/>
    <w:basedOn w:val="a0"/>
    <w:link w:val="1f"/>
    <w:rPr>
      <w:i/>
    </w:rPr>
  </w:style>
  <w:style w:type="paragraph" w:customStyle="1" w:styleId="af5">
    <w:name w:val="Подпись к таблице"/>
    <w:basedOn w:val="a"/>
    <w:link w:val="1f0"/>
    <w:pPr>
      <w:widowControl w:val="0"/>
      <w:spacing w:line="0" w:lineRule="atLeast"/>
    </w:pPr>
    <w:rPr>
      <w:b/>
      <w:sz w:val="26"/>
    </w:rPr>
  </w:style>
  <w:style w:type="character" w:customStyle="1" w:styleId="1f0">
    <w:name w:val="Подпись к таблице1"/>
    <w:basedOn w:val="12"/>
    <w:link w:val="af5"/>
    <w:rPr>
      <w:b/>
      <w:sz w:val="26"/>
    </w:rPr>
  </w:style>
  <w:style w:type="paragraph" w:customStyle="1" w:styleId="29">
    <w:name w:val="Обычный2"/>
    <w:link w:val="214"/>
  </w:style>
  <w:style w:type="character" w:customStyle="1" w:styleId="214">
    <w:name w:val="Обычный21"/>
    <w:link w:val="29"/>
  </w:style>
  <w:style w:type="paragraph" w:styleId="a5">
    <w:name w:val="annotation text"/>
    <w:basedOn w:val="a"/>
    <w:link w:val="a7"/>
    <w:pPr>
      <w:widowControl w:val="0"/>
    </w:pPr>
    <w:rPr>
      <w:rFonts w:ascii="Courier New" w:hAnsi="Courier New"/>
      <w:sz w:val="20"/>
    </w:rPr>
  </w:style>
  <w:style w:type="character" w:customStyle="1" w:styleId="a7">
    <w:name w:val="Текст примечания Знак"/>
    <w:basedOn w:val="12"/>
    <w:link w:val="a5"/>
    <w:rPr>
      <w:rFonts w:ascii="Courier New" w:hAnsi="Courier New"/>
      <w:color w:val="000000"/>
      <w:sz w:val="20"/>
    </w:rPr>
  </w:style>
  <w:style w:type="paragraph" w:customStyle="1" w:styleId="311">
    <w:name w:val="Основной текст 31"/>
    <w:basedOn w:val="a"/>
    <w:link w:val="3110"/>
    <w:pPr>
      <w:jc w:val="both"/>
    </w:pPr>
  </w:style>
  <w:style w:type="character" w:customStyle="1" w:styleId="3110">
    <w:name w:val="Основной текст 311"/>
    <w:basedOn w:val="12"/>
    <w:link w:val="311"/>
  </w:style>
  <w:style w:type="paragraph" w:customStyle="1" w:styleId="1f1">
    <w:name w:val="1_жирный"/>
    <w:basedOn w:val="a"/>
    <w:link w:val="113"/>
    <w:pPr>
      <w:jc w:val="center"/>
    </w:pPr>
    <w:rPr>
      <w:b/>
      <w:sz w:val="28"/>
    </w:rPr>
  </w:style>
  <w:style w:type="character" w:customStyle="1" w:styleId="113">
    <w:name w:val="1_жирный1"/>
    <w:basedOn w:val="12"/>
    <w:link w:val="1f1"/>
    <w:rPr>
      <w:b/>
      <w:sz w:val="28"/>
    </w:rPr>
  </w:style>
  <w:style w:type="paragraph" w:customStyle="1" w:styleId="xl102">
    <w:name w:val="xl102"/>
    <w:basedOn w:val="a"/>
    <w:link w:val="xl1021"/>
    <w:pPr>
      <w:spacing w:beforeAutospacing="1" w:afterAutospacing="1"/>
      <w:jc w:val="center"/>
    </w:pPr>
  </w:style>
  <w:style w:type="character" w:customStyle="1" w:styleId="xl1021">
    <w:name w:val="xl1021"/>
    <w:basedOn w:val="12"/>
    <w:link w:val="xl102"/>
  </w:style>
  <w:style w:type="paragraph" w:customStyle="1" w:styleId="xl99">
    <w:name w:val="xl99"/>
    <w:basedOn w:val="a"/>
    <w:link w:val="xl991"/>
    <w:pPr>
      <w:spacing w:beforeAutospacing="1" w:afterAutospacing="1"/>
      <w:jc w:val="center"/>
    </w:pPr>
  </w:style>
  <w:style w:type="character" w:customStyle="1" w:styleId="xl991">
    <w:name w:val="xl991"/>
    <w:basedOn w:val="12"/>
    <w:link w:val="xl99"/>
  </w:style>
  <w:style w:type="paragraph" w:customStyle="1" w:styleId="xl98">
    <w:name w:val="xl98"/>
    <w:basedOn w:val="a"/>
    <w:link w:val="xl981"/>
    <w:pPr>
      <w:spacing w:beforeAutospacing="1" w:afterAutospacing="1"/>
      <w:jc w:val="center"/>
    </w:pPr>
  </w:style>
  <w:style w:type="character" w:customStyle="1" w:styleId="xl981">
    <w:name w:val="xl981"/>
    <w:basedOn w:val="12"/>
    <w:link w:val="xl98"/>
  </w:style>
  <w:style w:type="paragraph" w:customStyle="1" w:styleId="xl101">
    <w:name w:val="xl101"/>
    <w:basedOn w:val="a"/>
    <w:link w:val="xl1011"/>
    <w:pPr>
      <w:spacing w:beforeAutospacing="1" w:afterAutospacing="1"/>
      <w:jc w:val="center"/>
    </w:pPr>
  </w:style>
  <w:style w:type="character" w:customStyle="1" w:styleId="xl1011">
    <w:name w:val="xl1011"/>
    <w:basedOn w:val="12"/>
    <w:link w:val="xl101"/>
  </w:style>
  <w:style w:type="paragraph" w:customStyle="1" w:styleId="xl104">
    <w:name w:val="xl104"/>
    <w:basedOn w:val="a"/>
    <w:link w:val="xl1041"/>
    <w:pPr>
      <w:spacing w:beforeAutospacing="1" w:afterAutospacing="1"/>
    </w:pPr>
  </w:style>
  <w:style w:type="character" w:customStyle="1" w:styleId="xl1041">
    <w:name w:val="xl1041"/>
    <w:basedOn w:val="12"/>
    <w:link w:val="xl104"/>
  </w:style>
  <w:style w:type="paragraph" w:customStyle="1" w:styleId="a3">
    <w:name w:val="Колонтитул_"/>
    <w:basedOn w:val="14"/>
    <w:link w:val="13"/>
    <w:rPr>
      <w:rFonts w:ascii="Franklin Gothic Heavy" w:hAnsi="Franklin Gothic Heavy"/>
      <w:sz w:val="30"/>
    </w:rPr>
  </w:style>
  <w:style w:type="character" w:customStyle="1" w:styleId="13">
    <w:name w:val="Колонтитул_1"/>
    <w:basedOn w:val="a0"/>
    <w:link w:val="a3"/>
    <w:rPr>
      <w:rFonts w:ascii="Franklin Gothic Heavy" w:hAnsi="Franklin Gothic Heavy"/>
      <w:b w:val="0"/>
      <w:i w:val="0"/>
      <w:smallCaps w:val="0"/>
      <w:strike w:val="0"/>
      <w:sz w:val="30"/>
      <w:u w:val="none"/>
    </w:rPr>
  </w:style>
  <w:style w:type="paragraph" w:customStyle="1" w:styleId="FranklinGothicHeavy6pt0ptExact">
    <w:name w:val="Основной текст + Franklin Gothic Heavy;6 pt;Интервал 0 pt Exact"/>
    <w:basedOn w:val="23"/>
    <w:link w:val="FranklinGothicHeavy6pt0ptExact1"/>
    <w:rPr>
      <w:rFonts w:ascii="Franklin Gothic Heavy" w:hAnsi="Franklin Gothic Heavy"/>
      <w:sz w:val="12"/>
      <w:highlight w:val="white"/>
    </w:rPr>
  </w:style>
  <w:style w:type="character" w:customStyle="1" w:styleId="FranklinGothicHeavy6pt0ptExact1">
    <w:name w:val="Основной текст + Franklin Gothic Heavy;6 pt;Интервал 0 pt Exact1"/>
    <w:basedOn w:val="210"/>
    <w:link w:val="FranklinGothicHeavy6pt0ptExact"/>
    <w:rPr>
      <w:rFonts w:ascii="Franklin Gothic Heavy" w:hAnsi="Franklin Gothic Heavy"/>
      <w:color w:val="000000"/>
      <w:spacing w:val="0"/>
      <w:sz w:val="12"/>
      <w:highlight w:val="white"/>
    </w:rPr>
  </w:style>
  <w:style w:type="paragraph" w:customStyle="1" w:styleId="xl66">
    <w:name w:val="xl66"/>
    <w:basedOn w:val="a"/>
    <w:link w:val="xl661"/>
    <w:pPr>
      <w:spacing w:beforeAutospacing="1" w:afterAutospacing="1"/>
    </w:pPr>
  </w:style>
  <w:style w:type="character" w:customStyle="1" w:styleId="xl661">
    <w:name w:val="xl661"/>
    <w:basedOn w:val="12"/>
    <w:link w:val="xl66"/>
  </w:style>
  <w:style w:type="paragraph" w:customStyle="1" w:styleId="af1">
    <w:name w:val="Оглавление_"/>
    <w:basedOn w:val="14"/>
    <w:link w:val="1a"/>
    <w:rPr>
      <w:sz w:val="22"/>
    </w:rPr>
  </w:style>
  <w:style w:type="character" w:customStyle="1" w:styleId="1a">
    <w:name w:val="Оглавление_1"/>
    <w:basedOn w:val="a0"/>
    <w:link w:val="af1"/>
    <w:rPr>
      <w:rFonts w:ascii="Times New Roman" w:hAnsi="Times New Roman"/>
      <w:b w:val="0"/>
      <w:i w:val="0"/>
      <w:smallCaps w:val="0"/>
      <w:strike w:val="0"/>
      <w:sz w:val="22"/>
      <w:u w:val="none"/>
    </w:rPr>
  </w:style>
  <w:style w:type="paragraph" w:customStyle="1" w:styleId="25">
    <w:name w:val="Основной текст (2)"/>
    <w:basedOn w:val="a"/>
    <w:link w:val="212"/>
    <w:pPr>
      <w:widowControl w:val="0"/>
      <w:spacing w:line="350" w:lineRule="exact"/>
      <w:jc w:val="center"/>
    </w:pPr>
    <w:rPr>
      <w:b/>
      <w:sz w:val="26"/>
    </w:rPr>
  </w:style>
  <w:style w:type="character" w:customStyle="1" w:styleId="212">
    <w:name w:val="Основной текст (2)1"/>
    <w:basedOn w:val="12"/>
    <w:link w:val="25"/>
    <w:rPr>
      <w:b/>
      <w:sz w:val="26"/>
    </w:rPr>
  </w:style>
  <w:style w:type="paragraph" w:styleId="af6">
    <w:name w:val="Balloon Text"/>
    <w:basedOn w:val="a"/>
    <w:link w:val="af7"/>
    <w:rPr>
      <w:rFonts w:ascii="Tahoma" w:hAnsi="Tahoma"/>
      <w:sz w:val="16"/>
    </w:rPr>
  </w:style>
  <w:style w:type="character" w:customStyle="1" w:styleId="af7">
    <w:name w:val="Текст выноски Знак"/>
    <w:basedOn w:val="12"/>
    <w:link w:val="af6"/>
    <w:rPr>
      <w:rFonts w:ascii="Tahoma" w:hAnsi="Tahoma"/>
      <w:sz w:val="16"/>
    </w:rPr>
  </w:style>
  <w:style w:type="paragraph" w:customStyle="1" w:styleId="xl114">
    <w:name w:val="xl114"/>
    <w:basedOn w:val="a"/>
    <w:link w:val="xl1141"/>
    <w:pPr>
      <w:spacing w:beforeAutospacing="1" w:afterAutospacing="1"/>
      <w:jc w:val="right"/>
    </w:pPr>
    <w:rPr>
      <w:i/>
    </w:rPr>
  </w:style>
  <w:style w:type="character" w:customStyle="1" w:styleId="xl1141">
    <w:name w:val="xl1141"/>
    <w:basedOn w:val="12"/>
    <w:link w:val="xl114"/>
    <w:rPr>
      <w:i/>
    </w:rPr>
  </w:style>
  <w:style w:type="paragraph" w:styleId="34">
    <w:name w:val="toc 3"/>
    <w:basedOn w:val="a"/>
    <w:next w:val="a"/>
    <w:link w:val="35"/>
    <w:uiPriority w:val="39"/>
    <w:rsid w:val="005971E4"/>
    <w:pPr>
      <w:widowControl w:val="0"/>
      <w:tabs>
        <w:tab w:val="left" w:pos="1418"/>
        <w:tab w:val="right" w:leader="dot" w:pos="10195"/>
      </w:tabs>
      <w:spacing w:after="20"/>
      <w:ind w:left="1417" w:right="142" w:hanging="737"/>
    </w:pPr>
  </w:style>
  <w:style w:type="character" w:customStyle="1" w:styleId="35">
    <w:name w:val="Оглавление 3 Знак"/>
    <w:basedOn w:val="12"/>
    <w:link w:val="34"/>
    <w:uiPriority w:val="39"/>
    <w:rsid w:val="005971E4"/>
  </w:style>
  <w:style w:type="paragraph" w:customStyle="1" w:styleId="xl85">
    <w:name w:val="xl85"/>
    <w:basedOn w:val="a"/>
    <w:link w:val="xl851"/>
    <w:pPr>
      <w:spacing w:beforeAutospacing="1" w:afterAutospacing="1"/>
      <w:jc w:val="center"/>
    </w:pPr>
  </w:style>
  <w:style w:type="character" w:customStyle="1" w:styleId="xl851">
    <w:name w:val="xl851"/>
    <w:basedOn w:val="12"/>
    <w:link w:val="xl85"/>
  </w:style>
  <w:style w:type="paragraph" w:customStyle="1" w:styleId="font6">
    <w:name w:val="font6"/>
    <w:basedOn w:val="a"/>
    <w:link w:val="font61"/>
    <w:pPr>
      <w:spacing w:beforeAutospacing="1" w:afterAutospacing="1"/>
    </w:pPr>
  </w:style>
  <w:style w:type="character" w:customStyle="1" w:styleId="font61">
    <w:name w:val="font61"/>
    <w:basedOn w:val="12"/>
    <w:link w:val="font6"/>
  </w:style>
  <w:style w:type="paragraph" w:customStyle="1" w:styleId="36">
    <w:name w:val="Подпись к таблице (3)_"/>
    <w:basedOn w:val="14"/>
    <w:link w:val="312"/>
    <w:rPr>
      <w:i/>
      <w:sz w:val="23"/>
    </w:rPr>
  </w:style>
  <w:style w:type="character" w:customStyle="1" w:styleId="312">
    <w:name w:val="Подпись к таблице (3)_1"/>
    <w:basedOn w:val="a0"/>
    <w:link w:val="36"/>
    <w:rPr>
      <w:rFonts w:ascii="Times New Roman" w:hAnsi="Times New Roman"/>
      <w:b w:val="0"/>
      <w:i/>
      <w:smallCaps w:val="0"/>
      <w:strike w:val="0"/>
      <w:sz w:val="23"/>
      <w:u w:val="none"/>
    </w:rPr>
  </w:style>
  <w:style w:type="paragraph" w:customStyle="1" w:styleId="rvps9">
    <w:name w:val="rvps9"/>
    <w:basedOn w:val="a"/>
    <w:link w:val="rvps91"/>
    <w:pPr>
      <w:jc w:val="both"/>
    </w:pPr>
  </w:style>
  <w:style w:type="character" w:customStyle="1" w:styleId="rvps91">
    <w:name w:val="rvps91"/>
    <w:basedOn w:val="12"/>
    <w:link w:val="rvps9"/>
  </w:style>
  <w:style w:type="paragraph" w:customStyle="1" w:styleId="-">
    <w:name w:val="-Список"/>
    <w:basedOn w:val="a"/>
    <w:link w:val="-1"/>
    <w:pPr>
      <w:spacing w:line="360" w:lineRule="auto"/>
      <w:ind w:firstLine="567"/>
      <w:jc w:val="both"/>
    </w:pPr>
  </w:style>
  <w:style w:type="character" w:customStyle="1" w:styleId="-1">
    <w:name w:val="-Список1"/>
    <w:basedOn w:val="12"/>
    <w:link w:val="-"/>
  </w:style>
  <w:style w:type="paragraph" w:customStyle="1" w:styleId="FontStyle48">
    <w:name w:val="Font Style48"/>
    <w:link w:val="FontStyle481"/>
  </w:style>
  <w:style w:type="character" w:customStyle="1" w:styleId="FontStyle481">
    <w:name w:val="Font Style481"/>
    <w:link w:val="FontStyle48"/>
    <w:rPr>
      <w:rFonts w:ascii="Times New Roman" w:hAnsi="Times New Roman"/>
      <w:sz w:val="24"/>
    </w:rPr>
  </w:style>
  <w:style w:type="paragraph" w:customStyle="1" w:styleId="Style20">
    <w:name w:val="Style20"/>
    <w:basedOn w:val="a"/>
    <w:link w:val="Style201"/>
    <w:pPr>
      <w:widowControl w:val="0"/>
      <w:spacing w:line="269" w:lineRule="exact"/>
      <w:jc w:val="center"/>
    </w:pPr>
  </w:style>
  <w:style w:type="character" w:customStyle="1" w:styleId="Style201">
    <w:name w:val="Style201"/>
    <w:basedOn w:val="12"/>
    <w:link w:val="Style20"/>
  </w:style>
  <w:style w:type="paragraph" w:customStyle="1" w:styleId="font8">
    <w:name w:val="font8"/>
    <w:basedOn w:val="a"/>
    <w:link w:val="font81"/>
    <w:pPr>
      <w:spacing w:beforeAutospacing="1" w:afterAutospacing="1"/>
    </w:pPr>
    <w:rPr>
      <w:rFonts w:ascii="Arial CYR" w:hAnsi="Arial CYR"/>
    </w:rPr>
  </w:style>
  <w:style w:type="character" w:customStyle="1" w:styleId="font81">
    <w:name w:val="font81"/>
    <w:basedOn w:val="12"/>
    <w:link w:val="font8"/>
    <w:rPr>
      <w:rFonts w:ascii="Arial CYR" w:hAnsi="Arial CYR"/>
    </w:rPr>
  </w:style>
  <w:style w:type="paragraph" w:customStyle="1" w:styleId="310ptExact">
    <w:name w:val="Основной текст (3) + 10 pt Exact"/>
    <w:basedOn w:val="3Exact"/>
    <w:link w:val="310ptExact1"/>
    <w:rPr>
      <w:b w:val="0"/>
      <w:spacing w:val="4"/>
      <w:sz w:val="20"/>
    </w:rPr>
  </w:style>
  <w:style w:type="character" w:customStyle="1" w:styleId="310ptExact1">
    <w:name w:val="Основной текст (3) + 10 pt Exact1"/>
    <w:basedOn w:val="3Exact1"/>
    <w:link w:val="310ptExact"/>
    <w:rPr>
      <w:rFonts w:ascii="Times New Roman" w:hAnsi="Times New Roman"/>
      <w:b w:val="0"/>
      <w:i w:val="0"/>
      <w:smallCaps w:val="0"/>
      <w:strike w:val="0"/>
      <w:color w:val="000000"/>
      <w:spacing w:val="4"/>
      <w:sz w:val="20"/>
      <w:u w:val="none"/>
    </w:rPr>
  </w:style>
  <w:style w:type="paragraph" w:customStyle="1" w:styleId="ConsPlusDocList1">
    <w:name w:val="ConsPlusDocList1"/>
    <w:next w:val="a"/>
    <w:link w:val="ConsPlusDocList11"/>
    <w:pPr>
      <w:widowControl w:val="0"/>
    </w:pPr>
    <w:rPr>
      <w:rFonts w:ascii="Arial" w:hAnsi="Arial"/>
      <w:sz w:val="20"/>
    </w:rPr>
  </w:style>
  <w:style w:type="character" w:customStyle="1" w:styleId="ConsPlusDocList11">
    <w:name w:val="ConsPlusDocList11"/>
    <w:link w:val="ConsPlusDocList1"/>
    <w:rPr>
      <w:rFonts w:ascii="Arial" w:hAnsi="Arial"/>
      <w:sz w:val="20"/>
    </w:rPr>
  </w:style>
  <w:style w:type="paragraph" w:customStyle="1" w:styleId="xl86">
    <w:name w:val="xl86"/>
    <w:basedOn w:val="a"/>
    <w:link w:val="xl861"/>
    <w:pPr>
      <w:spacing w:beforeAutospacing="1" w:afterAutospacing="1"/>
      <w:jc w:val="right"/>
    </w:pPr>
  </w:style>
  <w:style w:type="character" w:customStyle="1" w:styleId="xl861">
    <w:name w:val="xl861"/>
    <w:basedOn w:val="12"/>
    <w:link w:val="xl86"/>
  </w:style>
  <w:style w:type="paragraph" w:customStyle="1" w:styleId="14">
    <w:name w:val="Основной шрифт абзаца1"/>
  </w:style>
  <w:style w:type="paragraph" w:customStyle="1" w:styleId="xl70">
    <w:name w:val="xl70"/>
    <w:basedOn w:val="a"/>
    <w:link w:val="xl701"/>
    <w:pPr>
      <w:spacing w:beforeAutospacing="1" w:afterAutospacing="1"/>
      <w:jc w:val="right"/>
    </w:pPr>
  </w:style>
  <w:style w:type="character" w:customStyle="1" w:styleId="xl701">
    <w:name w:val="xl701"/>
    <w:basedOn w:val="12"/>
    <w:link w:val="xl70"/>
  </w:style>
  <w:style w:type="paragraph" w:customStyle="1" w:styleId="115pt">
    <w:name w:val="Основной текст + 11;5 pt;Полужирный"/>
    <w:basedOn w:val="23"/>
    <w:link w:val="115pt1"/>
    <w:rPr>
      <w:b/>
      <w:sz w:val="23"/>
      <w:highlight w:val="white"/>
    </w:rPr>
  </w:style>
  <w:style w:type="character" w:customStyle="1" w:styleId="115pt1">
    <w:name w:val="Основной текст + 11;5 pt;Полужирный1"/>
    <w:basedOn w:val="210"/>
    <w:link w:val="115pt"/>
    <w:rPr>
      <w:b/>
      <w:color w:val="000000"/>
      <w:spacing w:val="0"/>
      <w:sz w:val="23"/>
      <w:highlight w:val="white"/>
    </w:rPr>
  </w:style>
  <w:style w:type="paragraph" w:customStyle="1" w:styleId="xl116">
    <w:name w:val="xl116"/>
    <w:basedOn w:val="a"/>
    <w:link w:val="xl1161"/>
    <w:pPr>
      <w:spacing w:beforeAutospacing="1" w:afterAutospacing="1"/>
      <w:jc w:val="center"/>
    </w:pPr>
  </w:style>
  <w:style w:type="character" w:customStyle="1" w:styleId="xl1161">
    <w:name w:val="xl1161"/>
    <w:basedOn w:val="12"/>
    <w:link w:val="xl116"/>
  </w:style>
  <w:style w:type="paragraph" w:customStyle="1" w:styleId="75pt">
    <w:name w:val="Основной текст + 7;5 pt"/>
    <w:basedOn w:val="23"/>
    <w:link w:val="75pt1"/>
    <w:rPr>
      <w:sz w:val="15"/>
      <w:highlight w:val="white"/>
    </w:rPr>
  </w:style>
  <w:style w:type="character" w:customStyle="1" w:styleId="75pt1">
    <w:name w:val="Основной текст + 7;5 pt1"/>
    <w:basedOn w:val="210"/>
    <w:link w:val="75pt"/>
    <w:rPr>
      <w:color w:val="000000"/>
      <w:spacing w:val="0"/>
      <w:sz w:val="15"/>
      <w:highlight w:val="white"/>
    </w:rPr>
  </w:style>
  <w:style w:type="paragraph" w:customStyle="1" w:styleId="1f2">
    <w:name w:val="Основной текст1"/>
    <w:basedOn w:val="23"/>
    <w:link w:val="114"/>
    <w:rPr>
      <w:highlight w:val="white"/>
    </w:rPr>
  </w:style>
  <w:style w:type="character" w:customStyle="1" w:styleId="114">
    <w:name w:val="Основной текст11"/>
    <w:basedOn w:val="210"/>
    <w:link w:val="1f2"/>
    <w:rPr>
      <w:color w:val="000000"/>
      <w:spacing w:val="0"/>
      <w:sz w:val="26"/>
      <w:highlight w:val="white"/>
    </w:rPr>
  </w:style>
  <w:style w:type="character" w:customStyle="1" w:styleId="50">
    <w:name w:val="Заголовок 5 Знак"/>
    <w:link w:val="5"/>
    <w:uiPriority w:val="9"/>
    <w:rPr>
      <w:rFonts w:ascii="XO Thames" w:hAnsi="XO Thames"/>
      <w:b/>
      <w:sz w:val="22"/>
    </w:rPr>
  </w:style>
  <w:style w:type="paragraph" w:customStyle="1" w:styleId="4pt0pt">
    <w:name w:val="Колонтитул + 4 pt;Интервал 0 pt"/>
    <w:basedOn w:val="a3"/>
    <w:link w:val="4pt0pt1"/>
    <w:rPr>
      <w:sz w:val="8"/>
    </w:rPr>
  </w:style>
  <w:style w:type="character" w:customStyle="1" w:styleId="4pt0pt1">
    <w:name w:val="Колонтитул + 4 pt;Интервал 0 pt1"/>
    <w:basedOn w:val="13"/>
    <w:link w:val="4pt0pt"/>
    <w:rPr>
      <w:rFonts w:ascii="Franklin Gothic Heavy" w:hAnsi="Franklin Gothic Heavy"/>
      <w:b w:val="0"/>
      <w:i w:val="0"/>
      <w:smallCaps w:val="0"/>
      <w:strike w:val="0"/>
      <w:color w:val="000000"/>
      <w:spacing w:val="0"/>
      <w:sz w:val="8"/>
      <w:u w:val="none"/>
    </w:rPr>
  </w:style>
  <w:style w:type="paragraph" w:customStyle="1" w:styleId="xl97">
    <w:name w:val="xl97"/>
    <w:basedOn w:val="a"/>
    <w:link w:val="xl971"/>
    <w:pPr>
      <w:spacing w:beforeAutospacing="1" w:afterAutospacing="1"/>
      <w:jc w:val="center"/>
    </w:pPr>
  </w:style>
  <w:style w:type="character" w:customStyle="1" w:styleId="xl971">
    <w:name w:val="xl971"/>
    <w:basedOn w:val="12"/>
    <w:link w:val="xl97"/>
  </w:style>
  <w:style w:type="paragraph" w:customStyle="1" w:styleId="77pt0ptExact">
    <w:name w:val="Основной текст (7) + 7 pt;Курсив;Интервал 0 pt Exact"/>
    <w:basedOn w:val="71"/>
    <w:link w:val="77pt0ptExact1"/>
    <w:rPr>
      <w:i/>
      <w:spacing w:val="0"/>
      <w:sz w:val="14"/>
      <w:highlight w:val="white"/>
    </w:rPr>
  </w:style>
  <w:style w:type="character" w:customStyle="1" w:styleId="77pt0ptExact1">
    <w:name w:val="Основной текст (7) + 7 pt;Курсив;Интервал 0 pt Exact1"/>
    <w:basedOn w:val="710"/>
    <w:link w:val="77pt0ptExact"/>
    <w:rPr>
      <w:i/>
      <w:color w:val="000000"/>
      <w:spacing w:val="0"/>
      <w:sz w:val="14"/>
      <w:highlight w:val="white"/>
    </w:rPr>
  </w:style>
  <w:style w:type="paragraph" w:customStyle="1" w:styleId="2a">
    <w:name w:val="Подпись к таблице (2)"/>
    <w:basedOn w:val="a"/>
    <w:link w:val="215"/>
    <w:pPr>
      <w:widowControl w:val="0"/>
      <w:spacing w:line="0" w:lineRule="atLeast"/>
    </w:pPr>
    <w:rPr>
      <w:sz w:val="26"/>
    </w:rPr>
  </w:style>
  <w:style w:type="character" w:customStyle="1" w:styleId="215">
    <w:name w:val="Подпись к таблице (2)1"/>
    <w:basedOn w:val="12"/>
    <w:link w:val="2a"/>
    <w:rPr>
      <w:sz w:val="26"/>
    </w:rPr>
  </w:style>
  <w:style w:type="paragraph" w:customStyle="1" w:styleId="1f3">
    <w:name w:val="Просмотренная гиперссылка1"/>
    <w:basedOn w:val="14"/>
    <w:link w:val="af8"/>
    <w:rPr>
      <w:color w:val="800080"/>
      <w:u w:val="single"/>
    </w:rPr>
  </w:style>
  <w:style w:type="character" w:styleId="af8">
    <w:name w:val="FollowedHyperlink"/>
    <w:basedOn w:val="a0"/>
    <w:link w:val="1f3"/>
    <w:rPr>
      <w:color w:val="800080"/>
      <w:u w:val="single"/>
    </w:rPr>
  </w:style>
  <w:style w:type="paragraph" w:customStyle="1" w:styleId="af9">
    <w:name w:val="Норм.табл."/>
    <w:basedOn w:val="a"/>
    <w:next w:val="a"/>
    <w:link w:val="1f4"/>
    <w:pPr>
      <w:jc w:val="center"/>
    </w:pPr>
  </w:style>
  <w:style w:type="character" w:customStyle="1" w:styleId="1f4">
    <w:name w:val="Норм.табл.1"/>
    <w:basedOn w:val="12"/>
    <w:link w:val="af9"/>
  </w:style>
  <w:style w:type="paragraph" w:customStyle="1" w:styleId="12pt">
    <w:name w:val="Основной текст + 12 pt;Полужирный"/>
    <w:basedOn w:val="23"/>
    <w:link w:val="12pt1"/>
    <w:rPr>
      <w:b/>
      <w:sz w:val="24"/>
      <w:highlight w:val="white"/>
    </w:rPr>
  </w:style>
  <w:style w:type="character" w:customStyle="1" w:styleId="12pt1">
    <w:name w:val="Основной текст + 12 pt;Полужирный1"/>
    <w:basedOn w:val="210"/>
    <w:link w:val="12pt"/>
    <w:rPr>
      <w:b/>
      <w:color w:val="000000"/>
      <w:spacing w:val="0"/>
      <w:sz w:val="24"/>
      <w:highlight w:val="white"/>
    </w:rPr>
  </w:style>
  <w:style w:type="paragraph" w:customStyle="1" w:styleId="xl91">
    <w:name w:val="xl91"/>
    <w:basedOn w:val="a"/>
    <w:link w:val="xl911"/>
    <w:pPr>
      <w:spacing w:beforeAutospacing="1" w:afterAutospacing="1"/>
      <w:jc w:val="center"/>
    </w:pPr>
  </w:style>
  <w:style w:type="character" w:customStyle="1" w:styleId="xl911">
    <w:name w:val="xl911"/>
    <w:basedOn w:val="12"/>
    <w:link w:val="xl91"/>
  </w:style>
  <w:style w:type="paragraph" w:styleId="afa">
    <w:name w:val="No Spacing"/>
    <w:link w:val="afb"/>
    <w:uiPriority w:val="1"/>
    <w:qFormat/>
    <w:rPr>
      <w:rFonts w:asciiTheme="minorHAnsi" w:hAnsiTheme="minorHAnsi"/>
      <w:sz w:val="22"/>
    </w:rPr>
  </w:style>
  <w:style w:type="character" w:customStyle="1" w:styleId="afb">
    <w:name w:val="Без интервала Знак"/>
    <w:link w:val="afa"/>
    <w:uiPriority w:val="1"/>
    <w:rPr>
      <w:rFonts w:asciiTheme="minorHAnsi" w:hAnsiTheme="minorHAnsi"/>
      <w:sz w:val="22"/>
    </w:rPr>
  </w:style>
  <w:style w:type="paragraph" w:customStyle="1" w:styleId="xl83">
    <w:name w:val="xl83"/>
    <w:basedOn w:val="a"/>
    <w:link w:val="xl831"/>
    <w:pPr>
      <w:spacing w:beforeAutospacing="1" w:afterAutospacing="1"/>
    </w:pPr>
  </w:style>
  <w:style w:type="character" w:customStyle="1" w:styleId="xl831">
    <w:name w:val="xl831"/>
    <w:basedOn w:val="12"/>
    <w:link w:val="xl83"/>
  </w:style>
  <w:style w:type="character" w:customStyle="1" w:styleId="11">
    <w:name w:val="Заголовок 1 Знак"/>
    <w:basedOn w:val="12"/>
    <w:link w:val="10"/>
    <w:uiPriority w:val="9"/>
    <w:qFormat/>
  </w:style>
  <w:style w:type="paragraph" w:customStyle="1" w:styleId="TimesNewRoman4pt0pt">
    <w:name w:val="Колонтитул + Times New Roman;4 pt;Интервал 0 pt"/>
    <w:basedOn w:val="a3"/>
    <w:link w:val="TimesNewRoman4pt0pt1"/>
    <w:rPr>
      <w:rFonts w:ascii="Times New Roman" w:hAnsi="Times New Roman"/>
      <w:sz w:val="8"/>
    </w:rPr>
  </w:style>
  <w:style w:type="character" w:customStyle="1" w:styleId="TimesNewRoman4pt0pt1">
    <w:name w:val="Колонтитул + Times New Roman;4 pt;Интервал 0 pt1"/>
    <w:basedOn w:val="13"/>
    <w:link w:val="TimesNewRoman4pt0pt"/>
    <w:rPr>
      <w:rFonts w:ascii="Times New Roman" w:hAnsi="Times New Roman"/>
      <w:b w:val="0"/>
      <w:i w:val="0"/>
      <w:smallCaps w:val="0"/>
      <w:strike w:val="0"/>
      <w:color w:val="000000"/>
      <w:spacing w:val="0"/>
      <w:sz w:val="8"/>
      <w:u w:val="none"/>
    </w:rPr>
  </w:style>
  <w:style w:type="paragraph" w:customStyle="1" w:styleId="7pt0">
    <w:name w:val="Основной текст + 7 pt"/>
    <w:basedOn w:val="23"/>
    <w:link w:val="7pt10"/>
    <w:rPr>
      <w:sz w:val="14"/>
      <w:highlight w:val="white"/>
    </w:rPr>
  </w:style>
  <w:style w:type="character" w:customStyle="1" w:styleId="7pt10">
    <w:name w:val="Основной текст + 7 pt1"/>
    <w:basedOn w:val="210"/>
    <w:link w:val="7pt0"/>
    <w:rPr>
      <w:color w:val="000000"/>
      <w:spacing w:val="0"/>
      <w:sz w:val="14"/>
      <w:highlight w:val="white"/>
    </w:rPr>
  </w:style>
  <w:style w:type="paragraph" w:customStyle="1" w:styleId="2b">
    <w:name w:val="Оглавление (2)"/>
    <w:basedOn w:val="28"/>
    <w:link w:val="216"/>
  </w:style>
  <w:style w:type="character" w:customStyle="1" w:styleId="216">
    <w:name w:val="Оглавление (2)1"/>
    <w:basedOn w:val="213"/>
    <w:link w:val="2b"/>
    <w:rPr>
      <w:rFonts w:ascii="Times New Roman" w:hAnsi="Times New Roman"/>
      <w:b w:val="0"/>
      <w:i w:val="0"/>
      <w:smallCaps w:val="0"/>
      <w:strike w:val="0"/>
      <w:color w:val="000000"/>
      <w:spacing w:val="0"/>
      <w:sz w:val="22"/>
      <w:u w:val="none"/>
    </w:rPr>
  </w:style>
  <w:style w:type="paragraph" w:customStyle="1" w:styleId="Style33">
    <w:name w:val="Style33"/>
    <w:basedOn w:val="a"/>
    <w:link w:val="Style331"/>
    <w:pPr>
      <w:widowControl w:val="0"/>
      <w:spacing w:line="240" w:lineRule="exact"/>
    </w:pPr>
  </w:style>
  <w:style w:type="character" w:customStyle="1" w:styleId="Style331">
    <w:name w:val="Style331"/>
    <w:basedOn w:val="12"/>
    <w:link w:val="Style33"/>
  </w:style>
  <w:style w:type="paragraph" w:customStyle="1" w:styleId="xl80">
    <w:name w:val="xl80"/>
    <w:basedOn w:val="a"/>
    <w:link w:val="xl801"/>
    <w:pPr>
      <w:spacing w:beforeAutospacing="1" w:afterAutospacing="1"/>
    </w:pPr>
  </w:style>
  <w:style w:type="character" w:customStyle="1" w:styleId="xl801">
    <w:name w:val="xl801"/>
    <w:basedOn w:val="12"/>
    <w:link w:val="xl80"/>
  </w:style>
  <w:style w:type="paragraph" w:styleId="afc">
    <w:name w:val="List"/>
    <w:basedOn w:val="a"/>
    <w:link w:val="afd"/>
    <w:pPr>
      <w:widowControl w:val="0"/>
      <w:ind w:left="283" w:hanging="283"/>
      <w:jc w:val="both"/>
    </w:pPr>
    <w:rPr>
      <w:sz w:val="20"/>
    </w:rPr>
  </w:style>
  <w:style w:type="character" w:customStyle="1" w:styleId="afd">
    <w:name w:val="Список Знак"/>
    <w:basedOn w:val="12"/>
    <w:link w:val="afc"/>
    <w:rPr>
      <w:sz w:val="20"/>
    </w:rPr>
  </w:style>
  <w:style w:type="paragraph" w:customStyle="1" w:styleId="xl79">
    <w:name w:val="xl79"/>
    <w:basedOn w:val="a"/>
    <w:link w:val="xl791"/>
    <w:pPr>
      <w:spacing w:beforeAutospacing="1" w:afterAutospacing="1"/>
    </w:pPr>
  </w:style>
  <w:style w:type="character" w:customStyle="1" w:styleId="xl791">
    <w:name w:val="xl791"/>
    <w:basedOn w:val="12"/>
    <w:link w:val="xl79"/>
  </w:style>
  <w:style w:type="paragraph" w:customStyle="1" w:styleId="xl111">
    <w:name w:val="xl111"/>
    <w:basedOn w:val="a"/>
    <w:link w:val="xl1111"/>
    <w:pPr>
      <w:spacing w:beforeAutospacing="1" w:afterAutospacing="1"/>
      <w:jc w:val="center"/>
    </w:pPr>
  </w:style>
  <w:style w:type="character" w:customStyle="1" w:styleId="xl1111">
    <w:name w:val="xl1111"/>
    <w:basedOn w:val="12"/>
    <w:link w:val="xl111"/>
  </w:style>
  <w:style w:type="paragraph" w:customStyle="1" w:styleId="1f5">
    <w:name w:val="Гиперссылка1"/>
    <w:basedOn w:val="14"/>
    <w:link w:val="afe"/>
    <w:rPr>
      <w:color w:val="0000FF"/>
      <w:u w:val="single"/>
    </w:rPr>
  </w:style>
  <w:style w:type="character" w:styleId="afe">
    <w:name w:val="Hyperlink"/>
    <w:basedOn w:val="a0"/>
    <w:link w:val="1f5"/>
    <w:uiPriority w:val="99"/>
    <w:rPr>
      <w:color w:val="0000FF"/>
      <w:u w:val="single"/>
    </w:rPr>
  </w:style>
  <w:style w:type="paragraph" w:customStyle="1" w:styleId="Footnote">
    <w:name w:val="Footnote"/>
    <w:basedOn w:val="a"/>
    <w:link w:val="Footnote1"/>
    <w:rPr>
      <w:sz w:val="20"/>
    </w:rPr>
  </w:style>
  <w:style w:type="character" w:customStyle="1" w:styleId="Footnote1">
    <w:name w:val="Footnote1"/>
    <w:basedOn w:val="12"/>
    <w:link w:val="Footnote"/>
    <w:rPr>
      <w:sz w:val="20"/>
    </w:rPr>
  </w:style>
  <w:style w:type="character" w:customStyle="1" w:styleId="80">
    <w:name w:val="Заголовок 8 Знак"/>
    <w:basedOn w:val="12"/>
    <w:link w:val="8"/>
    <w:uiPriority w:val="9"/>
    <w:rPr>
      <w:rFonts w:asciiTheme="majorHAnsi" w:hAnsiTheme="majorHAnsi"/>
      <w:color w:val="404040" w:themeColor="text1" w:themeTint="BF"/>
      <w:sz w:val="20"/>
    </w:rPr>
  </w:style>
  <w:style w:type="paragraph" w:customStyle="1" w:styleId="xl93">
    <w:name w:val="xl93"/>
    <w:basedOn w:val="a"/>
    <w:link w:val="xl931"/>
    <w:pPr>
      <w:spacing w:beforeAutospacing="1" w:afterAutospacing="1"/>
      <w:jc w:val="center"/>
    </w:pPr>
  </w:style>
  <w:style w:type="character" w:customStyle="1" w:styleId="xl931">
    <w:name w:val="xl931"/>
    <w:basedOn w:val="12"/>
    <w:link w:val="xl93"/>
  </w:style>
  <w:style w:type="paragraph" w:styleId="16">
    <w:name w:val="toc 1"/>
    <w:basedOn w:val="a"/>
    <w:next w:val="a"/>
    <w:link w:val="18"/>
    <w:uiPriority w:val="39"/>
    <w:rsid w:val="00CB5A22"/>
    <w:pPr>
      <w:tabs>
        <w:tab w:val="left" w:pos="794"/>
        <w:tab w:val="right" w:leader="dot" w:pos="10195"/>
      </w:tabs>
      <w:spacing w:after="20"/>
      <w:ind w:left="340" w:right="142" w:hanging="340"/>
    </w:pPr>
  </w:style>
  <w:style w:type="character" w:customStyle="1" w:styleId="18">
    <w:name w:val="Оглавление 1 Знак"/>
    <w:basedOn w:val="12"/>
    <w:link w:val="16"/>
    <w:uiPriority w:val="39"/>
    <w:rsid w:val="00CB5A22"/>
  </w:style>
  <w:style w:type="paragraph" w:customStyle="1" w:styleId="1f6">
    <w:name w:val="Знак примечания1"/>
    <w:basedOn w:val="14"/>
    <w:link w:val="aff"/>
    <w:rPr>
      <w:sz w:val="16"/>
    </w:rPr>
  </w:style>
  <w:style w:type="character" w:styleId="aff">
    <w:name w:val="annotation reference"/>
    <w:basedOn w:val="a0"/>
    <w:link w:val="1f6"/>
    <w:uiPriority w:val="99"/>
    <w:rPr>
      <w:sz w:val="16"/>
    </w:rPr>
  </w:style>
  <w:style w:type="paragraph" w:styleId="37">
    <w:name w:val="Body Text Indent 3"/>
    <w:basedOn w:val="a"/>
    <w:link w:val="38"/>
    <w:pPr>
      <w:spacing w:after="120"/>
      <w:ind w:left="2124"/>
    </w:pPr>
    <w:rPr>
      <w:b/>
      <w:sz w:val="28"/>
    </w:rPr>
  </w:style>
  <w:style w:type="character" w:customStyle="1" w:styleId="38">
    <w:name w:val="Основной текст с отступом 3 Знак"/>
    <w:basedOn w:val="12"/>
    <w:link w:val="37"/>
    <w:rPr>
      <w:b/>
      <w:color w:val="000000"/>
      <w:sz w:val="28"/>
    </w:rPr>
  </w:style>
  <w:style w:type="paragraph" w:customStyle="1" w:styleId="font7">
    <w:name w:val="font7"/>
    <w:basedOn w:val="a"/>
    <w:link w:val="font71"/>
    <w:pPr>
      <w:spacing w:beforeAutospacing="1" w:afterAutospacing="1"/>
    </w:pPr>
  </w:style>
  <w:style w:type="character" w:customStyle="1" w:styleId="font71">
    <w:name w:val="font71"/>
    <w:basedOn w:val="12"/>
    <w:link w:val="font7"/>
  </w:style>
  <w:style w:type="paragraph" w:customStyle="1" w:styleId="7ArialUnicodeMS65pt0ptExact">
    <w:name w:val="Основной текст (7) + Arial Unicode MS;6;5 pt;Интервал 0 pt Exact"/>
    <w:basedOn w:val="71"/>
    <w:link w:val="7ArialUnicodeMS65pt0ptExact1"/>
    <w:rPr>
      <w:rFonts w:ascii="Arial Unicode MS" w:hAnsi="Arial Unicode MS"/>
      <w:spacing w:val="5"/>
      <w:sz w:val="13"/>
      <w:highlight w:val="white"/>
    </w:rPr>
  </w:style>
  <w:style w:type="character" w:customStyle="1" w:styleId="7ArialUnicodeMS65pt0ptExact1">
    <w:name w:val="Основной текст (7) + Arial Unicode MS;6;5 pt;Интервал 0 pt Exact1"/>
    <w:basedOn w:val="710"/>
    <w:link w:val="7ArialUnicodeMS65pt0ptExact"/>
    <w:rPr>
      <w:rFonts w:ascii="Arial Unicode MS" w:hAnsi="Arial Unicode MS"/>
      <w:color w:val="000000"/>
      <w:spacing w:val="5"/>
      <w:sz w:val="13"/>
      <w:highlight w:val="white"/>
    </w:rPr>
  </w:style>
  <w:style w:type="paragraph" w:customStyle="1" w:styleId="font9">
    <w:name w:val="font9"/>
    <w:basedOn w:val="a"/>
    <w:link w:val="font91"/>
    <w:pPr>
      <w:spacing w:beforeAutospacing="1" w:afterAutospacing="1"/>
    </w:pPr>
    <w:rPr>
      <w:rFonts w:ascii="Arial" w:hAnsi="Arial"/>
    </w:rPr>
  </w:style>
  <w:style w:type="character" w:customStyle="1" w:styleId="font91">
    <w:name w:val="font91"/>
    <w:basedOn w:val="12"/>
    <w:link w:val="font9"/>
    <w:rPr>
      <w:rFonts w:ascii="Arial" w:hAnsi="Arial"/>
    </w:rPr>
  </w:style>
  <w:style w:type="paragraph" w:customStyle="1" w:styleId="xl82">
    <w:name w:val="xl82"/>
    <w:basedOn w:val="a"/>
    <w:link w:val="xl821"/>
    <w:pPr>
      <w:spacing w:beforeAutospacing="1" w:afterAutospacing="1"/>
      <w:jc w:val="center"/>
    </w:pPr>
    <w:rPr>
      <w:b/>
    </w:rPr>
  </w:style>
  <w:style w:type="character" w:customStyle="1" w:styleId="xl821">
    <w:name w:val="xl821"/>
    <w:basedOn w:val="12"/>
    <w:link w:val="xl82"/>
    <w:rPr>
      <w:b/>
    </w:rPr>
  </w:style>
  <w:style w:type="paragraph" w:customStyle="1" w:styleId="HeaderandFooter">
    <w:name w:val="Header and Footer"/>
    <w:link w:val="HeaderandFooter1"/>
    <w:pPr>
      <w:jc w:val="both"/>
    </w:pPr>
    <w:rPr>
      <w:rFonts w:ascii="XO Thames" w:hAnsi="XO Thames"/>
      <w:sz w:val="20"/>
    </w:rPr>
  </w:style>
  <w:style w:type="character" w:customStyle="1" w:styleId="HeaderandFooter1">
    <w:name w:val="Header and Footer1"/>
    <w:link w:val="HeaderandFooter"/>
    <w:rPr>
      <w:rFonts w:ascii="XO Thames" w:hAnsi="XO Thames"/>
      <w:sz w:val="20"/>
    </w:rPr>
  </w:style>
  <w:style w:type="paragraph" w:styleId="aff0">
    <w:name w:val="Normal (Web)"/>
    <w:basedOn w:val="a"/>
    <w:link w:val="aff1"/>
    <w:uiPriority w:val="99"/>
    <w:pPr>
      <w:spacing w:beforeAutospacing="1" w:afterAutospacing="1"/>
    </w:pPr>
  </w:style>
  <w:style w:type="character" w:customStyle="1" w:styleId="aff1">
    <w:name w:val="Обычный (веб) Знак"/>
    <w:basedOn w:val="12"/>
    <w:link w:val="aff0"/>
    <w:uiPriority w:val="99"/>
  </w:style>
  <w:style w:type="paragraph" w:customStyle="1" w:styleId="xl65">
    <w:name w:val="xl65"/>
    <w:basedOn w:val="a"/>
    <w:link w:val="xl651"/>
    <w:pPr>
      <w:spacing w:beforeAutospacing="1" w:afterAutospacing="1"/>
    </w:pPr>
  </w:style>
  <w:style w:type="character" w:customStyle="1" w:styleId="xl651">
    <w:name w:val="xl651"/>
    <w:basedOn w:val="12"/>
    <w:link w:val="xl65"/>
  </w:style>
  <w:style w:type="paragraph" w:customStyle="1" w:styleId="Heading">
    <w:name w:val="Heading"/>
    <w:link w:val="Heading1"/>
    <w:pPr>
      <w:widowControl w:val="0"/>
    </w:pPr>
    <w:rPr>
      <w:rFonts w:ascii="Arial" w:hAnsi="Arial"/>
      <w:b/>
      <w:sz w:val="22"/>
    </w:rPr>
  </w:style>
  <w:style w:type="character" w:customStyle="1" w:styleId="Heading1">
    <w:name w:val="Heading1"/>
    <w:link w:val="Heading"/>
    <w:rPr>
      <w:rFonts w:ascii="Arial" w:hAnsi="Arial"/>
      <w:b/>
      <w:sz w:val="22"/>
    </w:rPr>
  </w:style>
  <w:style w:type="paragraph" w:customStyle="1" w:styleId="xl81">
    <w:name w:val="xl81"/>
    <w:basedOn w:val="a"/>
    <w:link w:val="xl811"/>
    <w:pPr>
      <w:spacing w:beforeAutospacing="1" w:afterAutospacing="1"/>
    </w:pPr>
  </w:style>
  <w:style w:type="character" w:customStyle="1" w:styleId="xl811">
    <w:name w:val="xl811"/>
    <w:basedOn w:val="12"/>
    <w:link w:val="xl81"/>
  </w:style>
  <w:style w:type="paragraph" w:customStyle="1" w:styleId="1e">
    <w:name w:val="Заголовок №1"/>
    <w:basedOn w:val="a"/>
    <w:link w:val="112"/>
    <w:pPr>
      <w:widowControl w:val="0"/>
      <w:spacing w:line="398" w:lineRule="exact"/>
      <w:jc w:val="both"/>
      <w:outlineLvl w:val="0"/>
    </w:pPr>
    <w:rPr>
      <w:b/>
      <w:sz w:val="30"/>
    </w:rPr>
  </w:style>
  <w:style w:type="character" w:customStyle="1" w:styleId="112">
    <w:name w:val="Заголовок №11"/>
    <w:basedOn w:val="12"/>
    <w:link w:val="1e"/>
    <w:rPr>
      <w:b/>
      <w:sz w:val="30"/>
    </w:rPr>
  </w:style>
  <w:style w:type="paragraph" w:customStyle="1" w:styleId="xl113">
    <w:name w:val="xl113"/>
    <w:basedOn w:val="a"/>
    <w:link w:val="xl1131"/>
    <w:pPr>
      <w:spacing w:beforeAutospacing="1" w:afterAutospacing="1"/>
      <w:jc w:val="center"/>
    </w:pPr>
    <w:rPr>
      <w:b/>
    </w:rPr>
  </w:style>
  <w:style w:type="character" w:customStyle="1" w:styleId="xl1131">
    <w:name w:val="xl1131"/>
    <w:basedOn w:val="12"/>
    <w:link w:val="xl113"/>
    <w:rPr>
      <w:b/>
    </w:rPr>
  </w:style>
  <w:style w:type="paragraph" w:customStyle="1" w:styleId="Style4">
    <w:name w:val="Style4"/>
    <w:basedOn w:val="a"/>
    <w:link w:val="Style41"/>
    <w:pPr>
      <w:widowControl w:val="0"/>
      <w:spacing w:line="227" w:lineRule="exact"/>
      <w:ind w:firstLine="380"/>
      <w:jc w:val="both"/>
    </w:pPr>
  </w:style>
  <w:style w:type="character" w:customStyle="1" w:styleId="Style41">
    <w:name w:val="Style41"/>
    <w:basedOn w:val="12"/>
    <w:link w:val="Style4"/>
  </w:style>
  <w:style w:type="paragraph" w:customStyle="1" w:styleId="txtzag1">
    <w:name w:val="txtzag1"/>
    <w:link w:val="txtzag11"/>
    <w:rPr>
      <w:rFonts w:ascii="Tahoma" w:hAnsi="Tahoma"/>
      <w:b/>
    </w:rPr>
  </w:style>
  <w:style w:type="character" w:customStyle="1" w:styleId="txtzag11">
    <w:name w:val="txtzag11"/>
    <w:link w:val="txtzag1"/>
    <w:rPr>
      <w:rFonts w:ascii="Tahoma" w:hAnsi="Tahoma"/>
      <w:b/>
      <w:color w:val="000000"/>
      <w:sz w:val="24"/>
    </w:rPr>
  </w:style>
  <w:style w:type="paragraph" w:customStyle="1" w:styleId="71">
    <w:name w:val="Основной текст (7)"/>
    <w:basedOn w:val="a"/>
    <w:link w:val="710"/>
    <w:pPr>
      <w:widowControl w:val="0"/>
      <w:spacing w:after="60" w:line="0" w:lineRule="atLeast"/>
    </w:pPr>
    <w:rPr>
      <w:spacing w:val="-3"/>
      <w:sz w:val="18"/>
    </w:rPr>
  </w:style>
  <w:style w:type="character" w:customStyle="1" w:styleId="710">
    <w:name w:val="Основной текст (7)1"/>
    <w:basedOn w:val="12"/>
    <w:link w:val="71"/>
    <w:rPr>
      <w:spacing w:val="-3"/>
      <w:sz w:val="18"/>
    </w:rPr>
  </w:style>
  <w:style w:type="paragraph" w:styleId="9">
    <w:name w:val="toc 9"/>
    <w:basedOn w:val="a"/>
    <w:next w:val="a"/>
    <w:link w:val="90"/>
    <w:uiPriority w:val="39"/>
    <w:pPr>
      <w:widowControl w:val="0"/>
      <w:ind w:left="1920"/>
    </w:pPr>
    <w:rPr>
      <w:rFonts w:asciiTheme="minorHAnsi" w:hAnsiTheme="minorHAnsi"/>
      <w:sz w:val="20"/>
    </w:rPr>
  </w:style>
  <w:style w:type="character" w:customStyle="1" w:styleId="90">
    <w:name w:val="Оглавление 9 Знак"/>
    <w:basedOn w:val="12"/>
    <w:link w:val="9"/>
    <w:uiPriority w:val="39"/>
    <w:rPr>
      <w:rFonts w:asciiTheme="minorHAnsi" w:hAnsiTheme="minorHAnsi"/>
      <w:color w:val="000000"/>
      <w:sz w:val="20"/>
    </w:rPr>
  </w:style>
  <w:style w:type="paragraph" w:customStyle="1" w:styleId="5TimesNewRoman7pt0ptExact">
    <w:name w:val="Основной текст (5) + Times New Roman;7 pt;Курсив;Интервал 0 pt Exact"/>
    <w:basedOn w:val="52"/>
    <w:link w:val="5TimesNewRoman7pt0ptExact1"/>
    <w:rPr>
      <w:b w:val="0"/>
      <w:i/>
      <w:sz w:val="14"/>
      <w:highlight w:val="white"/>
    </w:rPr>
  </w:style>
  <w:style w:type="character" w:customStyle="1" w:styleId="5TimesNewRoman7pt0ptExact1">
    <w:name w:val="Основной текст (5) + Times New Roman;7 pt;Курсив;Интервал 0 pt Exact1"/>
    <w:basedOn w:val="511"/>
    <w:link w:val="5TimesNewRoman7pt0ptExact"/>
    <w:rPr>
      <w:rFonts w:ascii="Times New Roman" w:hAnsi="Times New Roman"/>
      <w:b w:val="0"/>
      <w:i/>
      <w:smallCaps w:val="0"/>
      <w:strike w:val="0"/>
      <w:color w:val="000000"/>
      <w:spacing w:val="0"/>
      <w:sz w:val="14"/>
      <w:highlight w:val="white"/>
      <w:u w:val="none"/>
    </w:rPr>
  </w:style>
  <w:style w:type="paragraph" w:customStyle="1" w:styleId="5Exact">
    <w:name w:val="Основной текст (5) Exact"/>
    <w:basedOn w:val="14"/>
    <w:link w:val="5Exact1"/>
    <w:rPr>
      <w:rFonts w:ascii="Arial Unicode MS" w:hAnsi="Arial Unicode MS"/>
      <w:spacing w:val="5"/>
      <w:sz w:val="13"/>
    </w:rPr>
  </w:style>
  <w:style w:type="character" w:customStyle="1" w:styleId="5Exact1">
    <w:name w:val="Основной текст (5) Exact1"/>
    <w:basedOn w:val="a0"/>
    <w:link w:val="5Exact"/>
    <w:rPr>
      <w:rFonts w:ascii="Arial Unicode MS" w:hAnsi="Arial Unicode MS"/>
      <w:b w:val="0"/>
      <w:i w:val="0"/>
      <w:smallCaps w:val="0"/>
      <w:strike w:val="0"/>
      <w:spacing w:val="5"/>
      <w:sz w:val="13"/>
      <w:u w:val="none"/>
    </w:rPr>
  </w:style>
  <w:style w:type="paragraph" w:customStyle="1" w:styleId="15pt">
    <w:name w:val="Основной текст + 15 pt;Полужирный"/>
    <w:basedOn w:val="23"/>
    <w:link w:val="15pt1"/>
    <w:rPr>
      <w:b/>
      <w:sz w:val="30"/>
      <w:highlight w:val="white"/>
    </w:rPr>
  </w:style>
  <w:style w:type="character" w:customStyle="1" w:styleId="15pt1">
    <w:name w:val="Основной текст + 15 pt;Полужирный1"/>
    <w:basedOn w:val="210"/>
    <w:link w:val="15pt"/>
    <w:rPr>
      <w:b/>
      <w:color w:val="000000"/>
      <w:spacing w:val="0"/>
      <w:sz w:val="30"/>
      <w:highlight w:val="white"/>
    </w:rPr>
  </w:style>
  <w:style w:type="paragraph" w:customStyle="1" w:styleId="aff2">
    <w:name w:val="ЗаголовокОсн"/>
    <w:basedOn w:val="ab"/>
    <w:next w:val="ab"/>
    <w:link w:val="1f7"/>
    <w:pPr>
      <w:keepNext/>
      <w:keepLines/>
      <w:tabs>
        <w:tab w:val="clear" w:pos="1134"/>
      </w:tabs>
      <w:spacing w:line="180" w:lineRule="atLeast"/>
      <w:jc w:val="left"/>
    </w:pPr>
    <w:rPr>
      <w:rFonts w:ascii="Arial" w:hAnsi="Arial"/>
      <w:b/>
      <w:sz w:val="24"/>
    </w:rPr>
  </w:style>
  <w:style w:type="character" w:customStyle="1" w:styleId="1f7">
    <w:name w:val="ЗаголовокОсн1"/>
    <w:basedOn w:val="ac"/>
    <w:link w:val="aff2"/>
    <w:rPr>
      <w:rFonts w:ascii="Arial" w:hAnsi="Arial"/>
      <w:b/>
      <w:sz w:val="24"/>
    </w:rPr>
  </w:style>
  <w:style w:type="paragraph" w:styleId="aff3">
    <w:name w:val="Body Text Indent"/>
    <w:basedOn w:val="a"/>
    <w:link w:val="aff4"/>
    <w:pPr>
      <w:ind w:left="180"/>
      <w:jc w:val="both"/>
    </w:pPr>
    <w:rPr>
      <w:sz w:val="28"/>
    </w:rPr>
  </w:style>
  <w:style w:type="character" w:customStyle="1" w:styleId="aff4">
    <w:name w:val="Основной текст с отступом Знак"/>
    <w:basedOn w:val="12"/>
    <w:link w:val="aff3"/>
    <w:rPr>
      <w:sz w:val="28"/>
    </w:rPr>
  </w:style>
  <w:style w:type="paragraph" w:customStyle="1" w:styleId="BodyTextIndent21">
    <w:name w:val="Body Text Indent 21"/>
    <w:basedOn w:val="a"/>
    <w:link w:val="BodyTextIndent211"/>
    <w:pPr>
      <w:widowControl w:val="0"/>
      <w:spacing w:before="120"/>
      <w:ind w:firstLine="567"/>
      <w:jc w:val="both"/>
    </w:pPr>
    <w:rPr>
      <w:rFonts w:ascii="Baltica" w:hAnsi="Baltica"/>
    </w:rPr>
  </w:style>
  <w:style w:type="character" w:customStyle="1" w:styleId="BodyTextIndent211">
    <w:name w:val="Body Text Indent 211"/>
    <w:basedOn w:val="12"/>
    <w:link w:val="BodyTextIndent21"/>
    <w:rPr>
      <w:rFonts w:ascii="Baltica" w:hAnsi="Baltica"/>
    </w:rPr>
  </w:style>
  <w:style w:type="paragraph" w:customStyle="1" w:styleId="ConsPlusNormal">
    <w:name w:val="ConsPlusNormal"/>
    <w:link w:val="ConsPlusNormal1"/>
    <w:pPr>
      <w:widowControl w:val="0"/>
    </w:pPr>
  </w:style>
  <w:style w:type="character" w:customStyle="1" w:styleId="ConsPlusNormal1">
    <w:name w:val="ConsPlusNormal1"/>
    <w:link w:val="ConsPlusNormal"/>
  </w:style>
  <w:style w:type="paragraph" w:customStyle="1" w:styleId="105pt">
    <w:name w:val="Основной текст + 10;5 pt;Полужирный"/>
    <w:basedOn w:val="23"/>
    <w:link w:val="105pt1"/>
    <w:rPr>
      <w:b/>
      <w:sz w:val="21"/>
      <w:highlight w:val="white"/>
    </w:rPr>
  </w:style>
  <w:style w:type="character" w:customStyle="1" w:styleId="105pt1">
    <w:name w:val="Основной текст + 10;5 pt;Полужирный1"/>
    <w:basedOn w:val="210"/>
    <w:link w:val="105pt"/>
    <w:rPr>
      <w:b/>
      <w:color w:val="000000"/>
      <w:spacing w:val="0"/>
      <w:sz w:val="21"/>
      <w:highlight w:val="white"/>
    </w:rPr>
  </w:style>
  <w:style w:type="paragraph" w:customStyle="1" w:styleId="2Exact0">
    <w:name w:val="Основной текст (2) Exact"/>
    <w:basedOn w:val="14"/>
    <w:link w:val="2Exact10"/>
    <w:rPr>
      <w:i/>
      <w:spacing w:val="1"/>
      <w:sz w:val="21"/>
    </w:rPr>
  </w:style>
  <w:style w:type="character" w:customStyle="1" w:styleId="2Exact10">
    <w:name w:val="Основной текст (2) Exact1"/>
    <w:basedOn w:val="a0"/>
    <w:link w:val="2Exact0"/>
    <w:rPr>
      <w:rFonts w:ascii="Times New Roman" w:hAnsi="Times New Roman"/>
      <w:b w:val="0"/>
      <w:i/>
      <w:smallCaps w:val="0"/>
      <w:strike w:val="0"/>
      <w:spacing w:val="1"/>
      <w:sz w:val="21"/>
      <w:u w:val="none"/>
    </w:rPr>
  </w:style>
  <w:style w:type="paragraph" w:styleId="aff5">
    <w:name w:val="header"/>
    <w:basedOn w:val="a"/>
    <w:link w:val="aff6"/>
    <w:pPr>
      <w:tabs>
        <w:tab w:val="center" w:pos="4677"/>
        <w:tab w:val="right" w:pos="9355"/>
      </w:tabs>
    </w:pPr>
  </w:style>
  <w:style w:type="character" w:customStyle="1" w:styleId="aff6">
    <w:name w:val="Верхний колонтитул Знак"/>
    <w:basedOn w:val="12"/>
    <w:link w:val="aff5"/>
  </w:style>
  <w:style w:type="paragraph" w:customStyle="1" w:styleId="xl108">
    <w:name w:val="xl108"/>
    <w:basedOn w:val="a"/>
    <w:link w:val="xl1081"/>
    <w:pPr>
      <w:spacing w:beforeAutospacing="1" w:afterAutospacing="1"/>
      <w:jc w:val="center"/>
    </w:pPr>
  </w:style>
  <w:style w:type="character" w:customStyle="1" w:styleId="xl1081">
    <w:name w:val="xl1081"/>
    <w:basedOn w:val="12"/>
    <w:link w:val="xl108"/>
  </w:style>
  <w:style w:type="paragraph" w:customStyle="1" w:styleId="xl112">
    <w:name w:val="xl112"/>
    <w:basedOn w:val="a"/>
    <w:link w:val="xl1121"/>
    <w:pPr>
      <w:spacing w:beforeAutospacing="1" w:afterAutospacing="1"/>
      <w:jc w:val="center"/>
    </w:pPr>
  </w:style>
  <w:style w:type="character" w:customStyle="1" w:styleId="xl1121">
    <w:name w:val="xl1121"/>
    <w:basedOn w:val="12"/>
    <w:link w:val="xl112"/>
  </w:style>
  <w:style w:type="paragraph" w:customStyle="1" w:styleId="39">
    <w:name w:val="Стиль3"/>
    <w:basedOn w:val="a"/>
    <w:link w:val="313"/>
    <w:pPr>
      <w:keepNext/>
      <w:ind w:left="-57"/>
      <w:jc w:val="center"/>
      <w:outlineLvl w:val="0"/>
    </w:pPr>
    <w:rPr>
      <w:b/>
      <w:caps/>
      <w:sz w:val="20"/>
    </w:rPr>
  </w:style>
  <w:style w:type="character" w:customStyle="1" w:styleId="313">
    <w:name w:val="Стиль31"/>
    <w:basedOn w:val="12"/>
    <w:link w:val="39"/>
    <w:rPr>
      <w:b/>
      <w:caps/>
      <w:sz w:val="20"/>
    </w:rPr>
  </w:style>
  <w:style w:type="paragraph" w:customStyle="1" w:styleId="font5">
    <w:name w:val="font5"/>
    <w:basedOn w:val="a"/>
    <w:link w:val="font51"/>
    <w:pPr>
      <w:spacing w:beforeAutospacing="1" w:afterAutospacing="1"/>
    </w:pPr>
  </w:style>
  <w:style w:type="character" w:customStyle="1" w:styleId="font51">
    <w:name w:val="font51"/>
    <w:basedOn w:val="12"/>
    <w:link w:val="font5"/>
  </w:style>
  <w:style w:type="paragraph" w:customStyle="1" w:styleId="TimesNewRoman4pt">
    <w:name w:val="Колонтитул + Times New Roman;4 pt"/>
    <w:basedOn w:val="a3"/>
    <w:link w:val="TimesNewRoman4pt1"/>
    <w:rPr>
      <w:rFonts w:ascii="Times New Roman" w:hAnsi="Times New Roman"/>
      <w:sz w:val="8"/>
    </w:rPr>
  </w:style>
  <w:style w:type="character" w:customStyle="1" w:styleId="TimesNewRoman4pt1">
    <w:name w:val="Колонтитул + Times New Roman;4 pt1"/>
    <w:basedOn w:val="13"/>
    <w:link w:val="TimesNewRoman4pt"/>
    <w:rPr>
      <w:rFonts w:ascii="Times New Roman" w:hAnsi="Times New Roman"/>
      <w:b w:val="0"/>
      <w:i w:val="0"/>
      <w:smallCaps w:val="0"/>
      <w:strike w:val="0"/>
      <w:color w:val="000000"/>
      <w:spacing w:val="0"/>
      <w:sz w:val="8"/>
      <w:u w:val="none"/>
    </w:rPr>
  </w:style>
  <w:style w:type="paragraph" w:styleId="81">
    <w:name w:val="toc 8"/>
    <w:basedOn w:val="a"/>
    <w:next w:val="a"/>
    <w:link w:val="82"/>
    <w:uiPriority w:val="39"/>
    <w:pPr>
      <w:widowControl w:val="0"/>
      <w:ind w:left="1680"/>
    </w:pPr>
    <w:rPr>
      <w:rFonts w:asciiTheme="minorHAnsi" w:hAnsiTheme="minorHAnsi"/>
      <w:sz w:val="20"/>
    </w:rPr>
  </w:style>
  <w:style w:type="character" w:customStyle="1" w:styleId="82">
    <w:name w:val="Оглавление 8 Знак"/>
    <w:basedOn w:val="12"/>
    <w:link w:val="81"/>
    <w:uiPriority w:val="39"/>
    <w:rPr>
      <w:rFonts w:asciiTheme="minorHAnsi" w:hAnsiTheme="minorHAnsi"/>
      <w:color w:val="000000"/>
      <w:sz w:val="20"/>
    </w:rPr>
  </w:style>
  <w:style w:type="paragraph" w:customStyle="1" w:styleId="xl92">
    <w:name w:val="xl92"/>
    <w:basedOn w:val="a"/>
    <w:link w:val="xl921"/>
    <w:pPr>
      <w:spacing w:beforeAutospacing="1" w:afterAutospacing="1"/>
      <w:jc w:val="center"/>
    </w:pPr>
  </w:style>
  <w:style w:type="character" w:customStyle="1" w:styleId="xl921">
    <w:name w:val="xl921"/>
    <w:basedOn w:val="12"/>
    <w:link w:val="xl92"/>
  </w:style>
  <w:style w:type="paragraph" w:customStyle="1" w:styleId="xl68">
    <w:name w:val="xl68"/>
    <w:basedOn w:val="a"/>
    <w:link w:val="xl681"/>
    <w:pPr>
      <w:spacing w:beforeAutospacing="1" w:afterAutospacing="1"/>
    </w:pPr>
  </w:style>
  <w:style w:type="character" w:customStyle="1" w:styleId="xl681">
    <w:name w:val="xl681"/>
    <w:basedOn w:val="12"/>
    <w:link w:val="xl68"/>
  </w:style>
  <w:style w:type="paragraph" w:customStyle="1" w:styleId="1f8">
    <w:name w:val="1"/>
    <w:basedOn w:val="a"/>
    <w:next w:val="aff0"/>
    <w:link w:val="115"/>
    <w:pPr>
      <w:spacing w:beforeAutospacing="1" w:afterAutospacing="1"/>
    </w:pPr>
  </w:style>
  <w:style w:type="character" w:customStyle="1" w:styleId="115">
    <w:name w:val="11"/>
    <w:basedOn w:val="12"/>
    <w:link w:val="1f8"/>
  </w:style>
  <w:style w:type="paragraph" w:styleId="2c">
    <w:name w:val="List 2"/>
    <w:basedOn w:val="a"/>
    <w:link w:val="2d"/>
    <w:pPr>
      <w:ind w:left="566" w:hanging="283"/>
      <w:contextualSpacing/>
    </w:pPr>
  </w:style>
  <w:style w:type="character" w:customStyle="1" w:styleId="2d">
    <w:name w:val="Список 2 Знак"/>
    <w:basedOn w:val="12"/>
    <w:link w:val="2c"/>
  </w:style>
  <w:style w:type="paragraph" w:customStyle="1" w:styleId="FontStyle14">
    <w:name w:val="Font Style14"/>
    <w:link w:val="FontStyle141"/>
    <w:rPr>
      <w:b/>
      <w:sz w:val="22"/>
    </w:rPr>
  </w:style>
  <w:style w:type="character" w:customStyle="1" w:styleId="FontStyle141">
    <w:name w:val="Font Style141"/>
    <w:link w:val="FontStyle14"/>
    <w:rPr>
      <w:rFonts w:ascii="Times New Roman" w:hAnsi="Times New Roman"/>
      <w:b/>
      <w:sz w:val="22"/>
    </w:rPr>
  </w:style>
  <w:style w:type="paragraph" w:customStyle="1" w:styleId="FORMATTEXT">
    <w:name w:val=".FORMATTEXT"/>
    <w:link w:val="FORMATTEXT1"/>
    <w:pPr>
      <w:widowControl w:val="0"/>
    </w:pPr>
    <w:rPr>
      <w:rFonts w:ascii="Arial" w:hAnsi="Arial"/>
      <w:sz w:val="20"/>
    </w:rPr>
  </w:style>
  <w:style w:type="character" w:customStyle="1" w:styleId="FORMATTEXT1">
    <w:name w:val=".FORMATTEXT1"/>
    <w:link w:val="FORMATTEXT"/>
    <w:rPr>
      <w:rFonts w:ascii="Arial" w:hAnsi="Arial"/>
      <w:sz w:val="20"/>
    </w:rPr>
  </w:style>
  <w:style w:type="paragraph" w:customStyle="1" w:styleId="xl119">
    <w:name w:val="xl119"/>
    <w:basedOn w:val="a"/>
    <w:link w:val="xl1191"/>
    <w:pPr>
      <w:spacing w:beforeAutospacing="1" w:afterAutospacing="1"/>
      <w:jc w:val="center"/>
    </w:pPr>
  </w:style>
  <w:style w:type="character" w:customStyle="1" w:styleId="xl1191">
    <w:name w:val="xl1191"/>
    <w:basedOn w:val="12"/>
    <w:link w:val="xl119"/>
  </w:style>
  <w:style w:type="paragraph" w:customStyle="1" w:styleId="23">
    <w:name w:val="Основной текст2"/>
    <w:basedOn w:val="a"/>
    <w:link w:val="210"/>
    <w:pPr>
      <w:widowControl w:val="0"/>
      <w:spacing w:line="350" w:lineRule="exact"/>
      <w:ind w:left="860" w:hanging="860"/>
      <w:jc w:val="right"/>
    </w:pPr>
    <w:rPr>
      <w:sz w:val="26"/>
    </w:rPr>
  </w:style>
  <w:style w:type="character" w:customStyle="1" w:styleId="210">
    <w:name w:val="Основной текст21"/>
    <w:basedOn w:val="12"/>
    <w:link w:val="23"/>
    <w:rPr>
      <w:sz w:val="26"/>
    </w:rPr>
  </w:style>
  <w:style w:type="paragraph" w:customStyle="1" w:styleId="Iiiaeuiue">
    <w:name w:val="Ii?iaeuiue"/>
    <w:link w:val="Iiiaeuiue1"/>
    <w:rPr>
      <w:rFonts w:ascii="Baltica" w:hAnsi="Baltica"/>
    </w:rPr>
  </w:style>
  <w:style w:type="character" w:customStyle="1" w:styleId="Iiiaeuiue1">
    <w:name w:val="Ii?iaeuiue1"/>
    <w:link w:val="Iiiaeuiue"/>
    <w:rPr>
      <w:rFonts w:ascii="Baltica" w:hAnsi="Baltica"/>
    </w:rPr>
  </w:style>
  <w:style w:type="paragraph" w:customStyle="1" w:styleId="aff7">
    <w:name w:val="Основной текст + Курсив"/>
    <w:basedOn w:val="23"/>
    <w:link w:val="1f9"/>
    <w:rPr>
      <w:i/>
      <w:highlight w:val="white"/>
    </w:rPr>
  </w:style>
  <w:style w:type="character" w:customStyle="1" w:styleId="1f9">
    <w:name w:val="Основной текст + Курсив1"/>
    <w:basedOn w:val="210"/>
    <w:link w:val="aff7"/>
    <w:rPr>
      <w:i/>
      <w:color w:val="000000"/>
      <w:spacing w:val="0"/>
      <w:sz w:val="26"/>
      <w:highlight w:val="white"/>
    </w:rPr>
  </w:style>
  <w:style w:type="paragraph" w:customStyle="1" w:styleId="Exact0">
    <w:name w:val="Подпись к таблице Exact"/>
    <w:basedOn w:val="14"/>
    <w:link w:val="Exact10"/>
    <w:rPr>
      <w:spacing w:val="1"/>
    </w:rPr>
  </w:style>
  <w:style w:type="character" w:customStyle="1" w:styleId="Exact10">
    <w:name w:val="Подпись к таблице Exact1"/>
    <w:basedOn w:val="a0"/>
    <w:link w:val="Exact0"/>
    <w:rPr>
      <w:rFonts w:ascii="Times New Roman" w:hAnsi="Times New Roman"/>
      <w:b w:val="0"/>
      <w:i w:val="0"/>
      <w:smallCaps w:val="0"/>
      <w:strike w:val="0"/>
      <w:spacing w:val="1"/>
      <w:u w:val="none"/>
    </w:rPr>
  </w:style>
  <w:style w:type="paragraph" w:customStyle="1" w:styleId="ConsPlusDocList">
    <w:name w:val="ConsPlusDocList"/>
    <w:next w:val="a"/>
    <w:link w:val="ConsPlusDocList2"/>
    <w:pPr>
      <w:widowControl w:val="0"/>
    </w:pPr>
    <w:rPr>
      <w:rFonts w:ascii="Arial" w:hAnsi="Arial"/>
      <w:sz w:val="20"/>
    </w:rPr>
  </w:style>
  <w:style w:type="character" w:customStyle="1" w:styleId="ConsPlusDocList2">
    <w:name w:val="ConsPlusDocList2"/>
    <w:link w:val="ConsPlusDocList"/>
    <w:rPr>
      <w:rFonts w:ascii="Arial" w:hAnsi="Arial"/>
      <w:sz w:val="20"/>
    </w:rPr>
  </w:style>
  <w:style w:type="paragraph" w:styleId="53">
    <w:name w:val="toc 5"/>
    <w:basedOn w:val="a"/>
    <w:next w:val="a"/>
    <w:link w:val="54"/>
    <w:uiPriority w:val="39"/>
    <w:pPr>
      <w:widowControl w:val="0"/>
      <w:ind w:left="960"/>
    </w:pPr>
    <w:rPr>
      <w:rFonts w:asciiTheme="minorHAnsi" w:hAnsiTheme="minorHAnsi"/>
      <w:sz w:val="20"/>
    </w:rPr>
  </w:style>
  <w:style w:type="character" w:customStyle="1" w:styleId="54">
    <w:name w:val="Оглавление 5 Знак"/>
    <w:basedOn w:val="12"/>
    <w:link w:val="53"/>
    <w:uiPriority w:val="39"/>
    <w:rPr>
      <w:rFonts w:asciiTheme="minorHAnsi" w:hAnsiTheme="minorHAnsi"/>
      <w:color w:val="000000"/>
      <w:sz w:val="20"/>
    </w:rPr>
  </w:style>
  <w:style w:type="paragraph" w:customStyle="1" w:styleId="3Exact">
    <w:name w:val="Основной текст (3) Exact"/>
    <w:basedOn w:val="14"/>
    <w:link w:val="3Exact1"/>
    <w:rPr>
      <w:b/>
      <w:sz w:val="17"/>
    </w:rPr>
  </w:style>
  <w:style w:type="character" w:customStyle="1" w:styleId="3Exact1">
    <w:name w:val="Основной текст (3) Exact1"/>
    <w:basedOn w:val="a0"/>
    <w:link w:val="3Exact"/>
    <w:rPr>
      <w:rFonts w:ascii="Times New Roman" w:hAnsi="Times New Roman"/>
      <w:b/>
      <w:i w:val="0"/>
      <w:smallCaps w:val="0"/>
      <w:strike w:val="0"/>
      <w:sz w:val="17"/>
      <w:u w:val="none"/>
    </w:rPr>
  </w:style>
  <w:style w:type="paragraph" w:customStyle="1" w:styleId="120">
    <w:name w:val="Обычный12"/>
    <w:link w:val="116"/>
    <w:pPr>
      <w:widowControl w:val="0"/>
    </w:pPr>
    <w:rPr>
      <w:sz w:val="20"/>
    </w:rPr>
  </w:style>
  <w:style w:type="character" w:customStyle="1" w:styleId="116">
    <w:name w:val="Обычный11"/>
    <w:link w:val="120"/>
    <w:rPr>
      <w:sz w:val="20"/>
    </w:rPr>
  </w:style>
  <w:style w:type="paragraph" w:customStyle="1" w:styleId="xl115">
    <w:name w:val="xl115"/>
    <w:basedOn w:val="a"/>
    <w:link w:val="xl1151"/>
    <w:pPr>
      <w:spacing w:beforeAutospacing="1" w:afterAutospacing="1"/>
    </w:pPr>
  </w:style>
  <w:style w:type="character" w:customStyle="1" w:styleId="xl1151">
    <w:name w:val="xl1151"/>
    <w:basedOn w:val="12"/>
    <w:link w:val="xl115"/>
  </w:style>
  <w:style w:type="paragraph" w:customStyle="1" w:styleId="52">
    <w:name w:val="Основной текст (5)_"/>
    <w:basedOn w:val="14"/>
    <w:link w:val="511"/>
    <w:rPr>
      <w:b/>
      <w:sz w:val="22"/>
    </w:rPr>
  </w:style>
  <w:style w:type="character" w:customStyle="1" w:styleId="511">
    <w:name w:val="Основной текст (5)_1"/>
    <w:basedOn w:val="a0"/>
    <w:link w:val="52"/>
    <w:rPr>
      <w:rFonts w:ascii="Times New Roman" w:hAnsi="Times New Roman"/>
      <w:b/>
      <w:i w:val="0"/>
      <w:smallCaps w:val="0"/>
      <w:strike w:val="0"/>
      <w:sz w:val="22"/>
      <w:u w:val="none"/>
    </w:rPr>
  </w:style>
  <w:style w:type="paragraph" w:customStyle="1" w:styleId="5TimesNewRoman10pt0ptExact">
    <w:name w:val="Основной текст (5) + Times New Roman;10 pt;Интервал 0 pt Exact"/>
    <w:basedOn w:val="5Exact"/>
    <w:link w:val="5TimesNewRoman10pt0ptExact1"/>
    <w:rPr>
      <w:rFonts w:ascii="Times New Roman" w:hAnsi="Times New Roman"/>
      <w:spacing w:val="4"/>
      <w:sz w:val="20"/>
    </w:rPr>
  </w:style>
  <w:style w:type="character" w:customStyle="1" w:styleId="5TimesNewRoman10pt0ptExact1">
    <w:name w:val="Основной текст (5) + Times New Roman;10 pt;Интервал 0 pt Exact1"/>
    <w:basedOn w:val="5Exact1"/>
    <w:link w:val="5TimesNewRoman10pt0ptExact"/>
    <w:rPr>
      <w:rFonts w:ascii="Times New Roman" w:hAnsi="Times New Roman"/>
      <w:b w:val="0"/>
      <w:i w:val="0"/>
      <w:smallCaps w:val="0"/>
      <w:strike w:val="0"/>
      <w:color w:val="000000"/>
      <w:spacing w:val="4"/>
      <w:sz w:val="20"/>
      <w:u w:val="none"/>
    </w:rPr>
  </w:style>
  <w:style w:type="paragraph" w:customStyle="1" w:styleId="1fa">
    <w:name w:val="Знак сноски1"/>
    <w:link w:val="aff8"/>
    <w:rPr>
      <w:vertAlign w:val="superscript"/>
    </w:rPr>
  </w:style>
  <w:style w:type="character" w:styleId="aff8">
    <w:name w:val="footnote reference"/>
    <w:link w:val="1fa"/>
    <w:rPr>
      <w:vertAlign w:val="superscript"/>
    </w:rPr>
  </w:style>
  <w:style w:type="paragraph" w:customStyle="1" w:styleId="3a">
    <w:name w:val="Подпись к таблице (3)"/>
    <w:basedOn w:val="36"/>
    <w:link w:val="314"/>
    <w:rPr>
      <w:u w:val="single"/>
    </w:rPr>
  </w:style>
  <w:style w:type="character" w:customStyle="1" w:styleId="314">
    <w:name w:val="Подпись к таблице (3)1"/>
    <w:basedOn w:val="312"/>
    <w:link w:val="3a"/>
    <w:rPr>
      <w:rFonts w:ascii="Times New Roman" w:hAnsi="Times New Roman"/>
      <w:b w:val="0"/>
      <w:i/>
      <w:smallCaps w:val="0"/>
      <w:strike w:val="0"/>
      <w:color w:val="000000"/>
      <w:spacing w:val="0"/>
      <w:sz w:val="23"/>
      <w:u w:val="single"/>
    </w:rPr>
  </w:style>
  <w:style w:type="paragraph" w:customStyle="1" w:styleId="xl105">
    <w:name w:val="xl105"/>
    <w:basedOn w:val="a"/>
    <w:link w:val="xl1051"/>
    <w:pPr>
      <w:spacing w:beforeAutospacing="1" w:afterAutospacing="1"/>
      <w:jc w:val="center"/>
    </w:pPr>
    <w:rPr>
      <w:b/>
    </w:rPr>
  </w:style>
  <w:style w:type="character" w:customStyle="1" w:styleId="xl1051">
    <w:name w:val="xl1051"/>
    <w:basedOn w:val="12"/>
    <w:link w:val="xl105"/>
    <w:rPr>
      <w:b/>
    </w:rPr>
  </w:style>
  <w:style w:type="paragraph" w:customStyle="1" w:styleId="xl74">
    <w:name w:val="xl74"/>
    <w:basedOn w:val="a"/>
    <w:link w:val="xl741"/>
    <w:pPr>
      <w:spacing w:beforeAutospacing="1" w:afterAutospacing="1"/>
      <w:jc w:val="both"/>
    </w:pPr>
  </w:style>
  <w:style w:type="character" w:customStyle="1" w:styleId="xl741">
    <w:name w:val="xl741"/>
    <w:basedOn w:val="12"/>
    <w:link w:val="xl74"/>
  </w:style>
  <w:style w:type="paragraph" w:customStyle="1" w:styleId="xl94">
    <w:name w:val="xl94"/>
    <w:basedOn w:val="a"/>
    <w:link w:val="xl941"/>
    <w:pPr>
      <w:spacing w:beforeAutospacing="1" w:afterAutospacing="1"/>
    </w:pPr>
    <w:rPr>
      <w:i/>
    </w:rPr>
  </w:style>
  <w:style w:type="character" w:customStyle="1" w:styleId="xl941">
    <w:name w:val="xl941"/>
    <w:basedOn w:val="12"/>
    <w:link w:val="xl94"/>
    <w:rPr>
      <w:i/>
    </w:rPr>
  </w:style>
  <w:style w:type="paragraph" w:customStyle="1" w:styleId="4pt">
    <w:name w:val="Основной текст + 4 pt;Курсив"/>
    <w:basedOn w:val="23"/>
    <w:link w:val="4pt1"/>
    <w:rPr>
      <w:i/>
      <w:sz w:val="8"/>
      <w:highlight w:val="white"/>
    </w:rPr>
  </w:style>
  <w:style w:type="character" w:customStyle="1" w:styleId="4pt1">
    <w:name w:val="Основной текст + 4 pt;Курсив1"/>
    <w:basedOn w:val="210"/>
    <w:link w:val="4pt"/>
    <w:rPr>
      <w:i/>
      <w:color w:val="000000"/>
      <w:spacing w:val="0"/>
      <w:sz w:val="8"/>
      <w:highlight w:val="white"/>
    </w:rPr>
  </w:style>
  <w:style w:type="paragraph" w:customStyle="1" w:styleId="Style6">
    <w:name w:val="Style6"/>
    <w:basedOn w:val="a"/>
    <w:link w:val="Style61"/>
    <w:pPr>
      <w:widowControl w:val="0"/>
      <w:spacing w:line="314" w:lineRule="exact"/>
      <w:ind w:firstLine="701"/>
      <w:jc w:val="both"/>
    </w:pPr>
  </w:style>
  <w:style w:type="character" w:customStyle="1" w:styleId="Style61">
    <w:name w:val="Style61"/>
    <w:basedOn w:val="12"/>
    <w:link w:val="Style6"/>
  </w:style>
  <w:style w:type="paragraph" w:customStyle="1" w:styleId="7pt2">
    <w:name w:val="Основной текст + 7 pt;Полужирный"/>
    <w:basedOn w:val="23"/>
    <w:link w:val="7pt11"/>
    <w:rPr>
      <w:b/>
      <w:sz w:val="14"/>
      <w:highlight w:val="white"/>
    </w:rPr>
  </w:style>
  <w:style w:type="character" w:customStyle="1" w:styleId="7pt11">
    <w:name w:val="Основной текст + 7 pt;Полужирный1"/>
    <w:basedOn w:val="210"/>
    <w:link w:val="7pt2"/>
    <w:rPr>
      <w:b/>
      <w:color w:val="000000"/>
      <w:spacing w:val="0"/>
      <w:sz w:val="14"/>
      <w:highlight w:val="white"/>
    </w:rPr>
  </w:style>
  <w:style w:type="paragraph" w:customStyle="1" w:styleId="2e">
    <w:name w:val="заголовок 2"/>
    <w:basedOn w:val="a"/>
    <w:next w:val="a"/>
    <w:link w:val="217"/>
    <w:pPr>
      <w:keepNext/>
      <w:widowControl w:val="0"/>
      <w:jc w:val="center"/>
    </w:pPr>
    <w:rPr>
      <w:b/>
      <w:sz w:val="23"/>
    </w:rPr>
  </w:style>
  <w:style w:type="character" w:customStyle="1" w:styleId="217">
    <w:name w:val="заголовок 21"/>
    <w:basedOn w:val="12"/>
    <w:link w:val="2e"/>
    <w:rPr>
      <w:b/>
      <w:sz w:val="23"/>
    </w:rPr>
  </w:style>
  <w:style w:type="paragraph" w:customStyle="1" w:styleId="FontStyle111">
    <w:name w:val="Font Style111"/>
    <w:link w:val="FontStyle1111"/>
    <w:rPr>
      <w:sz w:val="22"/>
    </w:rPr>
  </w:style>
  <w:style w:type="character" w:customStyle="1" w:styleId="FontStyle1111">
    <w:name w:val="Font Style1111"/>
    <w:link w:val="FontStyle111"/>
    <w:rPr>
      <w:rFonts w:ascii="Times New Roman" w:hAnsi="Times New Roman"/>
      <w:color w:val="000000"/>
      <w:sz w:val="22"/>
    </w:rPr>
  </w:style>
  <w:style w:type="paragraph" w:styleId="aff9">
    <w:name w:val="footer"/>
    <w:basedOn w:val="a"/>
    <w:link w:val="affa"/>
    <w:uiPriority w:val="99"/>
    <w:pPr>
      <w:tabs>
        <w:tab w:val="center" w:pos="4677"/>
        <w:tab w:val="right" w:pos="9355"/>
      </w:tabs>
    </w:pPr>
  </w:style>
  <w:style w:type="character" w:customStyle="1" w:styleId="affa">
    <w:name w:val="Нижний колонтитул Знак"/>
    <w:basedOn w:val="12"/>
    <w:link w:val="aff9"/>
    <w:uiPriority w:val="99"/>
  </w:style>
  <w:style w:type="paragraph" w:customStyle="1" w:styleId="1fb">
    <w:name w:val="Неразрешенное упоминание1"/>
    <w:basedOn w:val="14"/>
    <w:link w:val="117"/>
    <w:rPr>
      <w:color w:val="605E5C"/>
      <w:shd w:val="clear" w:color="auto" w:fill="E1DFDD"/>
    </w:rPr>
  </w:style>
  <w:style w:type="character" w:customStyle="1" w:styleId="117">
    <w:name w:val="Неразрешенное упоминание11"/>
    <w:basedOn w:val="a0"/>
    <w:link w:val="1fb"/>
    <w:rPr>
      <w:color w:val="605E5C"/>
      <w:shd w:val="clear" w:color="auto" w:fill="E1DFDD"/>
    </w:rPr>
  </w:style>
  <w:style w:type="paragraph" w:customStyle="1" w:styleId="xl72">
    <w:name w:val="xl72"/>
    <w:basedOn w:val="a"/>
    <w:link w:val="xl721"/>
    <w:pPr>
      <w:spacing w:beforeAutospacing="1" w:afterAutospacing="1"/>
    </w:pPr>
  </w:style>
  <w:style w:type="character" w:customStyle="1" w:styleId="xl721">
    <w:name w:val="xl721"/>
    <w:basedOn w:val="12"/>
    <w:link w:val="xl72"/>
  </w:style>
  <w:style w:type="paragraph" w:styleId="affb">
    <w:name w:val="Subtitle"/>
    <w:next w:val="a"/>
    <w:link w:val="affc"/>
    <w:uiPriority w:val="11"/>
    <w:qFormat/>
    <w:pPr>
      <w:jc w:val="both"/>
    </w:pPr>
    <w:rPr>
      <w:rFonts w:ascii="XO Thames" w:hAnsi="XO Thames"/>
      <w:i/>
    </w:rPr>
  </w:style>
  <w:style w:type="character" w:customStyle="1" w:styleId="affc">
    <w:name w:val="Подзаголовок Знак"/>
    <w:link w:val="affb"/>
    <w:uiPriority w:val="11"/>
    <w:rPr>
      <w:rFonts w:ascii="XO Thames" w:hAnsi="XO Thames"/>
      <w:i/>
      <w:sz w:val="24"/>
    </w:rPr>
  </w:style>
  <w:style w:type="paragraph" w:customStyle="1" w:styleId="xl110">
    <w:name w:val="xl110"/>
    <w:basedOn w:val="a"/>
    <w:link w:val="xl1101"/>
    <w:pPr>
      <w:spacing w:beforeAutospacing="1" w:afterAutospacing="1"/>
      <w:jc w:val="center"/>
    </w:pPr>
  </w:style>
  <w:style w:type="character" w:customStyle="1" w:styleId="xl1101">
    <w:name w:val="xl1101"/>
    <w:basedOn w:val="12"/>
    <w:link w:val="xl110"/>
  </w:style>
  <w:style w:type="paragraph" w:customStyle="1" w:styleId="ConsNormal">
    <w:name w:val="ConsNormal"/>
    <w:link w:val="ConsNormal1"/>
    <w:pPr>
      <w:widowControl w:val="0"/>
      <w:ind w:right="19772" w:firstLine="720"/>
    </w:pPr>
    <w:rPr>
      <w:rFonts w:ascii="Arial" w:hAnsi="Arial"/>
    </w:rPr>
  </w:style>
  <w:style w:type="character" w:customStyle="1" w:styleId="ConsNormal1">
    <w:name w:val="ConsNormal1"/>
    <w:link w:val="ConsNormal"/>
    <w:rPr>
      <w:rFonts w:ascii="Arial" w:hAnsi="Arial"/>
    </w:rPr>
  </w:style>
  <w:style w:type="paragraph" w:customStyle="1" w:styleId="affd">
    <w:name w:val="Основной текст + Не полужирный;Курсив"/>
    <w:basedOn w:val="23"/>
    <w:link w:val="1fc"/>
    <w:rPr>
      <w:b/>
      <w:i/>
      <w:sz w:val="23"/>
      <w:highlight w:val="white"/>
    </w:rPr>
  </w:style>
  <w:style w:type="character" w:customStyle="1" w:styleId="1fc">
    <w:name w:val="Основной текст + Не полужирный;Курсив1"/>
    <w:basedOn w:val="210"/>
    <w:link w:val="affd"/>
    <w:rPr>
      <w:b/>
      <w:i/>
      <w:color w:val="000000"/>
      <w:spacing w:val="0"/>
      <w:sz w:val="23"/>
      <w:highlight w:val="white"/>
    </w:rPr>
  </w:style>
  <w:style w:type="paragraph" w:customStyle="1" w:styleId="7ptExact">
    <w:name w:val="Основной текст + 7 pt Exact"/>
    <w:basedOn w:val="23"/>
    <w:link w:val="7ptExact1"/>
    <w:rPr>
      <w:spacing w:val="4"/>
      <w:sz w:val="14"/>
      <w:highlight w:val="white"/>
      <w:u w:val="single"/>
    </w:rPr>
  </w:style>
  <w:style w:type="character" w:customStyle="1" w:styleId="7ptExact1">
    <w:name w:val="Основной текст + 7 pt Exact1"/>
    <w:basedOn w:val="210"/>
    <w:link w:val="7ptExact"/>
    <w:rPr>
      <w:color w:val="000000"/>
      <w:spacing w:val="4"/>
      <w:sz w:val="14"/>
      <w:highlight w:val="white"/>
      <w:u w:val="single"/>
    </w:rPr>
  </w:style>
  <w:style w:type="paragraph" w:customStyle="1" w:styleId="Style134">
    <w:name w:val="Style134"/>
    <w:basedOn w:val="a"/>
    <w:link w:val="Style1341"/>
    <w:pPr>
      <w:widowControl w:val="0"/>
      <w:spacing w:line="266" w:lineRule="exact"/>
      <w:ind w:firstLine="4594"/>
    </w:pPr>
  </w:style>
  <w:style w:type="character" w:customStyle="1" w:styleId="Style1341">
    <w:name w:val="Style1341"/>
    <w:basedOn w:val="12"/>
    <w:link w:val="Style134"/>
  </w:style>
  <w:style w:type="paragraph" w:styleId="affe">
    <w:name w:val="Title"/>
    <w:basedOn w:val="a"/>
    <w:next w:val="a"/>
    <w:link w:val="afff"/>
    <w:uiPriority w:val="10"/>
    <w:qFormat/>
    <w:pPr>
      <w:spacing w:after="300"/>
      <w:contextualSpacing/>
    </w:pPr>
    <w:rPr>
      <w:rFonts w:asciiTheme="majorHAnsi" w:hAnsiTheme="majorHAnsi"/>
      <w:color w:val="323E4F" w:themeColor="text2" w:themeShade="BF"/>
      <w:spacing w:val="5"/>
      <w:sz w:val="52"/>
    </w:rPr>
  </w:style>
  <w:style w:type="character" w:customStyle="1" w:styleId="afff">
    <w:name w:val="Заголовок Знак"/>
    <w:basedOn w:val="12"/>
    <w:link w:val="affe"/>
    <w:uiPriority w:val="10"/>
    <w:rPr>
      <w:rFonts w:asciiTheme="majorHAnsi" w:hAnsiTheme="majorHAnsi"/>
      <w:color w:val="323E4F" w:themeColor="text2" w:themeShade="BF"/>
      <w:spacing w:val="5"/>
      <w:sz w:val="52"/>
    </w:rPr>
  </w:style>
  <w:style w:type="character" w:customStyle="1" w:styleId="40">
    <w:name w:val="Заголовок 4 Знак"/>
    <w:link w:val="4"/>
    <w:uiPriority w:val="9"/>
    <w:rPr>
      <w:rFonts w:ascii="XO Thames" w:hAnsi="XO Thames"/>
      <w:b/>
      <w:sz w:val="24"/>
    </w:rPr>
  </w:style>
  <w:style w:type="paragraph" w:customStyle="1" w:styleId="xl117">
    <w:name w:val="xl117"/>
    <w:basedOn w:val="a"/>
    <w:link w:val="xl1171"/>
    <w:pPr>
      <w:spacing w:beforeAutospacing="1" w:afterAutospacing="1"/>
      <w:jc w:val="center"/>
    </w:pPr>
  </w:style>
  <w:style w:type="character" w:customStyle="1" w:styleId="xl1171">
    <w:name w:val="xl1171"/>
    <w:basedOn w:val="12"/>
    <w:link w:val="xl117"/>
  </w:style>
  <w:style w:type="paragraph" w:customStyle="1" w:styleId="3b">
    <w:name w:val="Основной текст (3)"/>
    <w:basedOn w:val="a"/>
    <w:link w:val="315"/>
    <w:pPr>
      <w:widowControl w:val="0"/>
      <w:spacing w:before="120" w:line="0" w:lineRule="atLeast"/>
      <w:jc w:val="right"/>
    </w:pPr>
    <w:rPr>
      <w:b/>
      <w:sz w:val="21"/>
    </w:rPr>
  </w:style>
  <w:style w:type="character" w:customStyle="1" w:styleId="315">
    <w:name w:val="Основной текст (3)1"/>
    <w:basedOn w:val="12"/>
    <w:link w:val="3b"/>
    <w:rPr>
      <w:b/>
      <w:sz w:val="21"/>
    </w:rPr>
  </w:style>
  <w:style w:type="paragraph" w:customStyle="1" w:styleId="xl73">
    <w:name w:val="xl73"/>
    <w:basedOn w:val="a"/>
    <w:link w:val="xl731"/>
    <w:pPr>
      <w:spacing w:beforeAutospacing="1" w:afterAutospacing="1"/>
      <w:jc w:val="right"/>
    </w:pPr>
  </w:style>
  <w:style w:type="character" w:customStyle="1" w:styleId="xl731">
    <w:name w:val="xl731"/>
    <w:basedOn w:val="12"/>
    <w:link w:val="xl73"/>
  </w:style>
  <w:style w:type="paragraph" w:customStyle="1" w:styleId="xl106">
    <w:name w:val="xl106"/>
    <w:basedOn w:val="a"/>
    <w:link w:val="xl1061"/>
    <w:pPr>
      <w:spacing w:beforeAutospacing="1" w:afterAutospacing="1"/>
      <w:jc w:val="center"/>
    </w:pPr>
  </w:style>
  <w:style w:type="character" w:customStyle="1" w:styleId="xl1061">
    <w:name w:val="xl1061"/>
    <w:basedOn w:val="12"/>
    <w:link w:val="xl106"/>
  </w:style>
  <w:style w:type="paragraph" w:customStyle="1" w:styleId="6Exact">
    <w:name w:val="Основной текст (6) Exact"/>
    <w:basedOn w:val="14"/>
    <w:link w:val="6Exact1"/>
    <w:rPr>
      <w:i/>
      <w:sz w:val="14"/>
      <w:highlight w:val="white"/>
    </w:rPr>
  </w:style>
  <w:style w:type="character" w:customStyle="1" w:styleId="6Exact1">
    <w:name w:val="Основной текст (6) Exact1"/>
    <w:basedOn w:val="a0"/>
    <w:link w:val="6Exact"/>
    <w:rPr>
      <w:rFonts w:ascii="Times New Roman" w:hAnsi="Times New Roman"/>
      <w:i/>
      <w:sz w:val="14"/>
      <w:highlight w:val="white"/>
    </w:rPr>
  </w:style>
  <w:style w:type="character" w:customStyle="1" w:styleId="20">
    <w:name w:val="Заголовок 2 Знак"/>
    <w:basedOn w:val="12"/>
    <w:link w:val="2"/>
    <w:uiPriority w:val="9"/>
    <w:rPr>
      <w:rFonts w:asciiTheme="majorHAnsi" w:hAnsiTheme="majorHAnsi"/>
      <w:b/>
      <w:color w:val="5B9BD5" w:themeColor="accent1"/>
      <w:sz w:val="26"/>
    </w:rPr>
  </w:style>
  <w:style w:type="paragraph" w:customStyle="1" w:styleId="xl88">
    <w:name w:val="xl88"/>
    <w:basedOn w:val="a"/>
    <w:link w:val="xl881"/>
    <w:pPr>
      <w:spacing w:beforeAutospacing="1" w:afterAutospacing="1"/>
      <w:jc w:val="center"/>
    </w:pPr>
  </w:style>
  <w:style w:type="character" w:customStyle="1" w:styleId="xl881">
    <w:name w:val="xl881"/>
    <w:basedOn w:val="12"/>
    <w:link w:val="xl88"/>
  </w:style>
  <w:style w:type="paragraph" w:customStyle="1" w:styleId="xl103">
    <w:name w:val="xl103"/>
    <w:basedOn w:val="a"/>
    <w:link w:val="xl1031"/>
    <w:pPr>
      <w:spacing w:beforeAutospacing="1" w:afterAutospacing="1"/>
    </w:pPr>
  </w:style>
  <w:style w:type="character" w:customStyle="1" w:styleId="xl1031">
    <w:name w:val="xl1031"/>
    <w:basedOn w:val="12"/>
    <w:link w:val="xl103"/>
  </w:style>
  <w:style w:type="paragraph" w:customStyle="1" w:styleId="xl96">
    <w:name w:val="xl96"/>
    <w:basedOn w:val="a"/>
    <w:link w:val="xl961"/>
    <w:pPr>
      <w:spacing w:beforeAutospacing="1" w:afterAutospacing="1"/>
      <w:jc w:val="center"/>
    </w:pPr>
  </w:style>
  <w:style w:type="character" w:customStyle="1" w:styleId="xl961">
    <w:name w:val="xl961"/>
    <w:basedOn w:val="12"/>
    <w:link w:val="xl96"/>
  </w:style>
  <w:style w:type="paragraph" w:customStyle="1" w:styleId="xl87">
    <w:name w:val="xl87"/>
    <w:basedOn w:val="a"/>
    <w:link w:val="xl871"/>
    <w:pPr>
      <w:spacing w:beforeAutospacing="1" w:afterAutospacing="1"/>
      <w:jc w:val="center"/>
    </w:pPr>
  </w:style>
  <w:style w:type="character" w:customStyle="1" w:styleId="xl871">
    <w:name w:val="xl871"/>
    <w:basedOn w:val="12"/>
    <w:link w:val="xl87"/>
  </w:style>
  <w:style w:type="paragraph" w:customStyle="1" w:styleId="afff0">
    <w:name w:val="Основной текст + Полужирный"/>
    <w:basedOn w:val="23"/>
    <w:link w:val="1fd"/>
    <w:rPr>
      <w:b/>
      <w:sz w:val="22"/>
      <w:highlight w:val="white"/>
    </w:rPr>
  </w:style>
  <w:style w:type="character" w:customStyle="1" w:styleId="1fd">
    <w:name w:val="Основной текст + Полужирный1"/>
    <w:basedOn w:val="210"/>
    <w:link w:val="afff0"/>
    <w:rPr>
      <w:b/>
      <w:color w:val="000000"/>
      <w:spacing w:val="0"/>
      <w:sz w:val="22"/>
      <w:highlight w:val="white"/>
    </w:rPr>
  </w:style>
  <w:style w:type="paragraph" w:styleId="2f">
    <w:name w:val="Body Text Indent 2"/>
    <w:basedOn w:val="a"/>
    <w:link w:val="2f0"/>
    <w:pPr>
      <w:spacing w:after="120" w:line="480" w:lineRule="auto"/>
      <w:ind w:left="283"/>
    </w:pPr>
  </w:style>
  <w:style w:type="character" w:customStyle="1" w:styleId="2f0">
    <w:name w:val="Основной текст с отступом 2 Знак"/>
    <w:basedOn w:val="12"/>
    <w:link w:val="2f"/>
  </w:style>
  <w:style w:type="paragraph" w:customStyle="1" w:styleId="FontStyle57">
    <w:name w:val="Font Style57"/>
    <w:link w:val="FontStyle571"/>
    <w:rPr>
      <w:b/>
      <w:i/>
      <w:sz w:val="20"/>
    </w:rPr>
  </w:style>
  <w:style w:type="character" w:customStyle="1" w:styleId="FontStyle571">
    <w:name w:val="Font Style571"/>
    <w:link w:val="FontStyle57"/>
    <w:rPr>
      <w:rFonts w:ascii="Times New Roman" w:hAnsi="Times New Roman"/>
      <w:b/>
      <w:i/>
      <w:sz w:val="20"/>
    </w:rPr>
  </w:style>
  <w:style w:type="paragraph" w:customStyle="1" w:styleId="2f1">
    <w:name w:val="Заголовок №2"/>
    <w:basedOn w:val="a"/>
    <w:link w:val="218"/>
    <w:pPr>
      <w:widowControl w:val="0"/>
      <w:spacing w:before="120" w:after="480" w:line="0" w:lineRule="atLeast"/>
      <w:jc w:val="center"/>
      <w:outlineLvl w:val="1"/>
    </w:pPr>
    <w:rPr>
      <w:b/>
      <w:sz w:val="26"/>
    </w:rPr>
  </w:style>
  <w:style w:type="character" w:customStyle="1" w:styleId="218">
    <w:name w:val="Заголовок №21"/>
    <w:basedOn w:val="12"/>
    <w:link w:val="2f1"/>
    <w:rPr>
      <w:b/>
      <w:sz w:val="26"/>
    </w:rPr>
  </w:style>
  <w:style w:type="paragraph" w:customStyle="1" w:styleId="40ptExact">
    <w:name w:val="Основной текст (4) + Не курсив;Интервал 0 pt Exact"/>
    <w:basedOn w:val="4Exact"/>
    <w:link w:val="40ptExact1"/>
    <w:rPr>
      <w:i/>
      <w:spacing w:val="3"/>
      <w:sz w:val="21"/>
    </w:rPr>
  </w:style>
  <w:style w:type="character" w:customStyle="1" w:styleId="40ptExact1">
    <w:name w:val="Основной текст (4) + Не курсив;Интервал 0 pt Exact1"/>
    <w:basedOn w:val="4Exact1"/>
    <w:link w:val="40ptExact"/>
    <w:rPr>
      <w:rFonts w:ascii="Times New Roman" w:hAnsi="Times New Roman"/>
      <w:b w:val="0"/>
      <w:i/>
      <w:smallCaps w:val="0"/>
      <w:strike w:val="0"/>
      <w:color w:val="000000"/>
      <w:spacing w:val="3"/>
      <w:sz w:val="21"/>
      <w:u w:val="none"/>
    </w:rPr>
  </w:style>
  <w:style w:type="character" w:customStyle="1" w:styleId="60">
    <w:name w:val="Заголовок 6 Знак"/>
    <w:basedOn w:val="12"/>
    <w:link w:val="6"/>
    <w:uiPriority w:val="9"/>
    <w:qFormat/>
    <w:rPr>
      <w:rFonts w:asciiTheme="majorHAnsi" w:hAnsiTheme="majorHAnsi"/>
      <w:i/>
      <w:color w:val="1F4D78" w:themeColor="accent1" w:themeShade="7F"/>
    </w:rPr>
  </w:style>
  <w:style w:type="paragraph" w:styleId="afff1">
    <w:name w:val="List Paragraph"/>
    <w:aliases w:val="Абзац с отступом,ТаблВыдел"/>
    <w:basedOn w:val="a"/>
    <w:link w:val="afff2"/>
    <w:qFormat/>
    <w:pPr>
      <w:ind w:left="720"/>
      <w:contextualSpacing/>
    </w:pPr>
  </w:style>
  <w:style w:type="character" w:customStyle="1" w:styleId="afff2">
    <w:name w:val="Абзац списка Знак"/>
    <w:aliases w:val="Абзац с отступом Знак,ТаблВыдел Знак"/>
    <w:basedOn w:val="12"/>
    <w:link w:val="afff1"/>
    <w:qFormat/>
  </w:style>
  <w:style w:type="paragraph" w:customStyle="1" w:styleId="FontStyle55">
    <w:name w:val="Font Style55"/>
    <w:link w:val="FontStyle551"/>
    <w:rPr>
      <w:b/>
      <w:spacing w:val="-10"/>
      <w:sz w:val="20"/>
    </w:rPr>
  </w:style>
  <w:style w:type="character" w:customStyle="1" w:styleId="FontStyle551">
    <w:name w:val="Font Style551"/>
    <w:link w:val="FontStyle55"/>
    <w:rPr>
      <w:rFonts w:ascii="Times New Roman" w:hAnsi="Times New Roman"/>
      <w:b/>
      <w:spacing w:val="-10"/>
      <w:sz w:val="20"/>
    </w:rPr>
  </w:style>
  <w:style w:type="table" w:styleId="afff3">
    <w:name w:val="Table Grid"/>
    <w:aliases w:val="_Сетка таблицы,Сетка таблицы_4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2">
    <w:name w:val="Сетка таблицы2"/>
    <w:basedOn w:val="a1"/>
    <w:rPr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fe">
    <w:name w:val="Сетка таблицы1"/>
    <w:basedOn w:val="a1"/>
    <w:rPr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ormattext0">
    <w:name w:val="formattext"/>
    <w:basedOn w:val="a"/>
    <w:rsid w:val="00577D6D"/>
    <w:pPr>
      <w:spacing w:before="100" w:beforeAutospacing="1" w:after="100" w:afterAutospacing="1"/>
    </w:pPr>
    <w:rPr>
      <w:color w:val="auto"/>
      <w:szCs w:val="24"/>
    </w:rPr>
  </w:style>
  <w:style w:type="paragraph" w:styleId="afff4">
    <w:name w:val="Revision"/>
    <w:hidden/>
    <w:uiPriority w:val="99"/>
    <w:semiHidden/>
    <w:rsid w:val="000A02FA"/>
  </w:style>
  <w:style w:type="paragraph" w:customStyle="1" w:styleId="TableParagraph">
    <w:name w:val="Table Paragraph"/>
    <w:basedOn w:val="a"/>
    <w:uiPriority w:val="1"/>
    <w:qFormat/>
    <w:rsid w:val="00831D80"/>
    <w:pPr>
      <w:widowControl w:val="0"/>
      <w:autoSpaceDE w:val="0"/>
      <w:autoSpaceDN w:val="0"/>
    </w:pPr>
    <w:rPr>
      <w:color w:val="auto"/>
      <w:sz w:val="22"/>
      <w:szCs w:val="22"/>
      <w:lang w:eastAsia="en-US"/>
    </w:rPr>
  </w:style>
  <w:style w:type="character" w:customStyle="1" w:styleId="FranklinGothicHeavy16pt-1pt00">
    <w:name w:val="Колонтитул + Franklin Gothic Heavy;16 pt;Курсив;Интервал -1 pt_0"/>
    <w:basedOn w:val="0"/>
    <w:rsid w:val="00420AE4"/>
    <w:rPr>
      <w:rFonts w:ascii="Franklin Gothic Heavy" w:hAnsi="Franklin Gothic Heavy"/>
      <w:i/>
      <w:spacing w:val="-30"/>
      <w:sz w:val="32"/>
    </w:rPr>
  </w:style>
  <w:style w:type="character" w:customStyle="1" w:styleId="xl1070">
    <w:name w:val="xl107_0"/>
    <w:basedOn w:val="12"/>
    <w:rsid w:val="00420AE4"/>
    <w:rPr>
      <w:b/>
    </w:rPr>
  </w:style>
  <w:style w:type="character" w:customStyle="1" w:styleId="600">
    <w:name w:val="Основной текст (6)__0"/>
    <w:basedOn w:val="a0"/>
    <w:rsid w:val="00420AE4"/>
    <w:rPr>
      <w:b/>
      <w:i/>
      <w:sz w:val="21"/>
    </w:rPr>
  </w:style>
  <w:style w:type="character" w:customStyle="1" w:styleId="7pt00">
    <w:name w:val="Основной текст + 7 pt;Полужирный;Малые прописные_0"/>
    <w:basedOn w:val="200"/>
    <w:rsid w:val="00420AE4"/>
    <w:rPr>
      <w:b/>
      <w:smallCaps/>
      <w:sz w:val="14"/>
      <w:highlight w:val="white"/>
    </w:rPr>
  </w:style>
  <w:style w:type="character" w:customStyle="1" w:styleId="00">
    <w:name w:val="Обычный по центру_0"/>
    <w:basedOn w:val="12"/>
    <w:rsid w:val="00420AE4"/>
  </w:style>
  <w:style w:type="character" w:customStyle="1" w:styleId="500">
    <w:name w:val="Основной текст (5)_0"/>
    <w:basedOn w:val="501"/>
    <w:rsid w:val="00420AE4"/>
    <w:rPr>
      <w:b/>
      <w:sz w:val="22"/>
      <w:u w:val="single"/>
    </w:rPr>
  </w:style>
  <w:style w:type="character" w:customStyle="1" w:styleId="xl770">
    <w:name w:val="xl77_0"/>
    <w:basedOn w:val="12"/>
    <w:rsid w:val="00420AE4"/>
    <w:rPr>
      <w:i/>
    </w:rPr>
  </w:style>
  <w:style w:type="character" w:customStyle="1" w:styleId="201">
    <w:name w:val="Основной текст (2) + Полужирный;Не курсив_0"/>
    <w:basedOn w:val="202"/>
    <w:rsid w:val="00420AE4"/>
    <w:rPr>
      <w:b/>
      <w:i/>
      <w:sz w:val="23"/>
      <w:highlight w:val="white"/>
    </w:rPr>
  </w:style>
  <w:style w:type="character" w:customStyle="1" w:styleId="100">
    <w:name w:val="Прил Заголовок 1_0"/>
    <w:basedOn w:val="11"/>
    <w:rsid w:val="00420AE4"/>
    <w:rPr>
      <w:b/>
      <w:caps/>
    </w:rPr>
  </w:style>
  <w:style w:type="character" w:customStyle="1" w:styleId="xl1000">
    <w:name w:val="xl100_0"/>
    <w:basedOn w:val="12"/>
    <w:rsid w:val="00420AE4"/>
  </w:style>
  <w:style w:type="character" w:customStyle="1" w:styleId="xl780">
    <w:name w:val="xl78_0"/>
    <w:basedOn w:val="12"/>
    <w:rsid w:val="00420AE4"/>
  </w:style>
  <w:style w:type="character" w:customStyle="1" w:styleId="xl750">
    <w:name w:val="xl75_0"/>
    <w:basedOn w:val="12"/>
    <w:rsid w:val="00420AE4"/>
    <w:rPr>
      <w:i/>
    </w:rPr>
  </w:style>
  <w:style w:type="character" w:customStyle="1" w:styleId="85pt0pt0">
    <w:name w:val="Основной текст + 8;5 pt;Интервал 0 pt_0"/>
    <w:basedOn w:val="200"/>
    <w:rsid w:val="00420AE4"/>
    <w:rPr>
      <w:b/>
      <w:sz w:val="17"/>
      <w:highlight w:val="white"/>
    </w:rPr>
  </w:style>
  <w:style w:type="character" w:customStyle="1" w:styleId="FontStyle1540">
    <w:name w:val="Font Style154_0"/>
    <w:rsid w:val="00420AE4"/>
    <w:rPr>
      <w:b/>
      <w:sz w:val="22"/>
    </w:rPr>
  </w:style>
  <w:style w:type="character" w:customStyle="1" w:styleId="xl890">
    <w:name w:val="xl89_0"/>
    <w:basedOn w:val="12"/>
    <w:rsid w:val="00420AE4"/>
  </w:style>
  <w:style w:type="character" w:customStyle="1" w:styleId="01">
    <w:name w:val="Оглавление_0"/>
    <w:basedOn w:val="18"/>
    <w:rsid w:val="00420AE4"/>
    <w:rPr>
      <w:sz w:val="26"/>
      <w:u w:val="single"/>
    </w:rPr>
  </w:style>
  <w:style w:type="character" w:customStyle="1" w:styleId="Style150">
    <w:name w:val="Style15_0"/>
    <w:basedOn w:val="12"/>
    <w:rsid w:val="00420AE4"/>
    <w:rPr>
      <w:rFonts w:ascii="Arial" w:hAnsi="Arial"/>
    </w:rPr>
  </w:style>
  <w:style w:type="character" w:customStyle="1" w:styleId="4Exact0">
    <w:name w:val="Основной текст (4) Exact_0"/>
    <w:basedOn w:val="a0"/>
    <w:rsid w:val="00420AE4"/>
    <w:rPr>
      <w:sz w:val="10"/>
    </w:rPr>
  </w:style>
  <w:style w:type="character" w:customStyle="1" w:styleId="FontStyle120">
    <w:name w:val="Font Style12_0"/>
    <w:rsid w:val="00420AE4"/>
    <w:rPr>
      <w:sz w:val="18"/>
    </w:rPr>
  </w:style>
  <w:style w:type="character" w:customStyle="1" w:styleId="headertext0">
    <w:name w:val="headertext_0"/>
    <w:basedOn w:val="12"/>
    <w:rsid w:val="00420AE4"/>
  </w:style>
  <w:style w:type="character" w:customStyle="1" w:styleId="Style100">
    <w:name w:val="Style10_0"/>
    <w:basedOn w:val="12"/>
    <w:rsid w:val="00420AE4"/>
  </w:style>
  <w:style w:type="character" w:customStyle="1" w:styleId="601">
    <w:name w:val="Основной текст (6)_0"/>
    <w:basedOn w:val="600"/>
    <w:rsid w:val="00420AE4"/>
    <w:rPr>
      <w:b/>
      <w:i/>
      <w:sz w:val="21"/>
      <w:u w:val="single"/>
    </w:rPr>
  </w:style>
  <w:style w:type="character" w:customStyle="1" w:styleId="xl760">
    <w:name w:val="xl76_0"/>
    <w:basedOn w:val="12"/>
    <w:rsid w:val="00420AE4"/>
    <w:rPr>
      <w:i/>
    </w:rPr>
  </w:style>
  <w:style w:type="character" w:customStyle="1" w:styleId="400">
    <w:name w:val="Основной текст (4) + Не курсив_0"/>
    <w:basedOn w:val="401"/>
    <w:rsid w:val="00420AE4"/>
    <w:rPr>
      <w:i/>
      <w:sz w:val="26"/>
      <w:highlight w:val="white"/>
    </w:rPr>
  </w:style>
  <w:style w:type="character" w:customStyle="1" w:styleId="xl840">
    <w:name w:val="xl84_0"/>
    <w:basedOn w:val="12"/>
    <w:rsid w:val="00420AE4"/>
  </w:style>
  <w:style w:type="character" w:customStyle="1" w:styleId="Exact00">
    <w:name w:val="Основной текст Exact_0"/>
    <w:basedOn w:val="a0"/>
    <w:rsid w:val="00420AE4"/>
    <w:rPr>
      <w:b/>
      <w:spacing w:val="2"/>
      <w:sz w:val="21"/>
    </w:rPr>
  </w:style>
  <w:style w:type="character" w:customStyle="1" w:styleId="xl710">
    <w:name w:val="xl71_0"/>
    <w:basedOn w:val="12"/>
    <w:rsid w:val="00420AE4"/>
  </w:style>
  <w:style w:type="character" w:customStyle="1" w:styleId="FranklinGothicHeavy16pt-1pt01">
    <w:name w:val="Колонтитул + Franklin Gothic Heavy;16 pt;Полужирный;Интервал -1 pt_0"/>
    <w:basedOn w:val="0"/>
    <w:rsid w:val="00420AE4"/>
    <w:rPr>
      <w:rFonts w:ascii="Franklin Gothic Heavy" w:hAnsi="Franklin Gothic Heavy"/>
      <w:b/>
      <w:spacing w:val="-20"/>
      <w:sz w:val="32"/>
    </w:rPr>
  </w:style>
  <w:style w:type="character" w:customStyle="1" w:styleId="02">
    <w:name w:val="Подпись к картинке_0"/>
    <w:basedOn w:val="12"/>
    <w:rsid w:val="00420AE4"/>
    <w:rPr>
      <w:b/>
      <w:sz w:val="23"/>
    </w:rPr>
  </w:style>
  <w:style w:type="character" w:customStyle="1" w:styleId="64pt0">
    <w:name w:val="Основной текст (6) + 4 pt;Не полужирный;Не курсив_0"/>
    <w:basedOn w:val="600"/>
    <w:rsid w:val="00420AE4"/>
    <w:rPr>
      <w:b/>
      <w:i/>
      <w:sz w:val="8"/>
    </w:rPr>
  </w:style>
  <w:style w:type="character" w:customStyle="1" w:styleId="10pt0">
    <w:name w:val="Основной текст + 10 pt_0"/>
    <w:basedOn w:val="200"/>
    <w:rsid w:val="00420AE4"/>
    <w:rPr>
      <w:sz w:val="20"/>
      <w:highlight w:val="white"/>
    </w:rPr>
  </w:style>
  <w:style w:type="character" w:customStyle="1" w:styleId="msonormal00">
    <w:name w:val="msonormal_0"/>
    <w:basedOn w:val="12"/>
    <w:rsid w:val="00420AE4"/>
  </w:style>
  <w:style w:type="character" w:customStyle="1" w:styleId="xl690">
    <w:name w:val="xl69_0"/>
    <w:basedOn w:val="12"/>
    <w:rsid w:val="00420AE4"/>
  </w:style>
  <w:style w:type="character" w:customStyle="1" w:styleId="6pt0">
    <w:name w:val="Основной текст + 6 pt;Не полужирный_0"/>
    <w:basedOn w:val="200"/>
    <w:rsid w:val="00420AE4"/>
    <w:rPr>
      <w:b/>
      <w:sz w:val="12"/>
      <w:highlight w:val="white"/>
    </w:rPr>
  </w:style>
  <w:style w:type="character" w:customStyle="1" w:styleId="401">
    <w:name w:val="Основной текст (4)_0"/>
    <w:basedOn w:val="12"/>
    <w:rsid w:val="00420AE4"/>
    <w:rPr>
      <w:i/>
      <w:sz w:val="26"/>
    </w:rPr>
  </w:style>
  <w:style w:type="character" w:customStyle="1" w:styleId="1pt0">
    <w:name w:val="Оглавление + Интервал 1 pt_0"/>
    <w:basedOn w:val="03"/>
    <w:rsid w:val="00420AE4"/>
    <w:rPr>
      <w:spacing w:val="30"/>
      <w:sz w:val="22"/>
    </w:rPr>
  </w:style>
  <w:style w:type="character" w:customStyle="1" w:styleId="apple-converted-space0">
    <w:name w:val="apple-converted-space_0"/>
    <w:basedOn w:val="a0"/>
    <w:rsid w:val="00420AE4"/>
  </w:style>
  <w:style w:type="character" w:customStyle="1" w:styleId="300">
    <w:name w:val="Основной текст3_0"/>
    <w:basedOn w:val="12"/>
    <w:rsid w:val="00420AE4"/>
    <w:rPr>
      <w:b/>
      <w:sz w:val="23"/>
    </w:rPr>
  </w:style>
  <w:style w:type="character" w:customStyle="1" w:styleId="xl1090">
    <w:name w:val="xl109_0"/>
    <w:basedOn w:val="12"/>
    <w:rsid w:val="00420AE4"/>
    <w:rPr>
      <w:b/>
    </w:rPr>
  </w:style>
  <w:style w:type="character" w:customStyle="1" w:styleId="04">
    <w:name w:val="Колонтитул_0"/>
    <w:basedOn w:val="0"/>
    <w:rsid w:val="00420AE4"/>
    <w:rPr>
      <w:rFonts w:ascii="Franklin Gothic Heavy" w:hAnsi="Franklin Gothic Heavy"/>
      <w:sz w:val="30"/>
    </w:rPr>
  </w:style>
  <w:style w:type="character" w:customStyle="1" w:styleId="xl670">
    <w:name w:val="xl67_0"/>
    <w:basedOn w:val="12"/>
    <w:rsid w:val="00420AE4"/>
  </w:style>
  <w:style w:type="character" w:customStyle="1" w:styleId="xl1180">
    <w:name w:val="xl118_0"/>
    <w:basedOn w:val="12"/>
    <w:rsid w:val="00420AE4"/>
  </w:style>
  <w:style w:type="character" w:customStyle="1" w:styleId="xl950">
    <w:name w:val="xl95_0"/>
    <w:basedOn w:val="12"/>
    <w:rsid w:val="00420AE4"/>
  </w:style>
  <w:style w:type="character" w:customStyle="1" w:styleId="455pt0ptExact0">
    <w:name w:val="Основной текст (4) + 5;5 pt;Полужирный;Интервал 0 pt Exact_0"/>
    <w:basedOn w:val="4Exact0"/>
    <w:rsid w:val="00420AE4"/>
    <w:rPr>
      <w:b/>
      <w:spacing w:val="9"/>
      <w:sz w:val="11"/>
    </w:rPr>
  </w:style>
  <w:style w:type="character" w:customStyle="1" w:styleId="203">
    <w:name w:val="Оглавление (2)__0"/>
    <w:basedOn w:val="a0"/>
    <w:rsid w:val="00420AE4"/>
    <w:rPr>
      <w:sz w:val="22"/>
    </w:rPr>
  </w:style>
  <w:style w:type="character" w:customStyle="1" w:styleId="2Exact00">
    <w:name w:val="Подпись к таблице (2) Exact_0"/>
    <w:basedOn w:val="a0"/>
    <w:rsid w:val="00420AE4"/>
    <w:rPr>
      <w:rFonts w:ascii="Arial Unicode MS" w:hAnsi="Arial Unicode MS"/>
      <w:spacing w:val="5"/>
      <w:sz w:val="13"/>
      <w:highlight w:val="white"/>
    </w:rPr>
  </w:style>
  <w:style w:type="character" w:customStyle="1" w:styleId="xl900">
    <w:name w:val="xl90_0"/>
    <w:basedOn w:val="12"/>
    <w:rsid w:val="00420AE4"/>
  </w:style>
  <w:style w:type="character" w:customStyle="1" w:styleId="101">
    <w:name w:val="Заголовок №1 + Не полужирный;Курсив_0"/>
    <w:basedOn w:val="102"/>
    <w:rsid w:val="00420AE4"/>
    <w:rPr>
      <w:b/>
      <w:i/>
      <w:sz w:val="23"/>
      <w:highlight w:val="white"/>
    </w:rPr>
  </w:style>
  <w:style w:type="character" w:customStyle="1" w:styleId="05">
    <w:name w:val="Подпись к таблице_0"/>
    <w:basedOn w:val="12"/>
    <w:rsid w:val="00420AE4"/>
    <w:rPr>
      <w:b/>
      <w:sz w:val="26"/>
    </w:rPr>
  </w:style>
  <w:style w:type="character" w:customStyle="1" w:styleId="204">
    <w:name w:val="Обычный2_0"/>
    <w:rsid w:val="00420AE4"/>
  </w:style>
  <w:style w:type="character" w:customStyle="1" w:styleId="3100">
    <w:name w:val="Основной текст 31_0"/>
    <w:basedOn w:val="12"/>
    <w:rsid w:val="00420AE4"/>
  </w:style>
  <w:style w:type="character" w:customStyle="1" w:styleId="103">
    <w:name w:val="1_жирный_0"/>
    <w:basedOn w:val="12"/>
    <w:rsid w:val="00420AE4"/>
    <w:rPr>
      <w:b/>
      <w:sz w:val="28"/>
    </w:rPr>
  </w:style>
  <w:style w:type="character" w:customStyle="1" w:styleId="xl1020">
    <w:name w:val="xl102_0"/>
    <w:basedOn w:val="12"/>
    <w:rsid w:val="00420AE4"/>
  </w:style>
  <w:style w:type="character" w:customStyle="1" w:styleId="xl990">
    <w:name w:val="xl99_0"/>
    <w:basedOn w:val="12"/>
    <w:rsid w:val="00420AE4"/>
  </w:style>
  <w:style w:type="character" w:customStyle="1" w:styleId="xl980">
    <w:name w:val="xl98_0"/>
    <w:basedOn w:val="12"/>
    <w:rsid w:val="00420AE4"/>
  </w:style>
  <w:style w:type="character" w:customStyle="1" w:styleId="xl1010">
    <w:name w:val="xl101_0"/>
    <w:basedOn w:val="12"/>
    <w:rsid w:val="00420AE4"/>
  </w:style>
  <w:style w:type="character" w:customStyle="1" w:styleId="xl1040">
    <w:name w:val="xl104_0"/>
    <w:basedOn w:val="12"/>
    <w:rsid w:val="00420AE4"/>
  </w:style>
  <w:style w:type="character" w:customStyle="1" w:styleId="0">
    <w:name w:val="Колонтитул__0"/>
    <w:basedOn w:val="a0"/>
    <w:rsid w:val="00420AE4"/>
    <w:rPr>
      <w:rFonts w:ascii="Franklin Gothic Heavy" w:hAnsi="Franklin Gothic Heavy"/>
      <w:sz w:val="30"/>
    </w:rPr>
  </w:style>
  <w:style w:type="character" w:customStyle="1" w:styleId="FranklinGothicHeavy6pt0ptExact0">
    <w:name w:val="Основной текст + Franklin Gothic Heavy;6 pt;Интервал 0 pt Exact_0"/>
    <w:basedOn w:val="200"/>
    <w:rsid w:val="00420AE4"/>
    <w:rPr>
      <w:rFonts w:ascii="Franklin Gothic Heavy" w:hAnsi="Franklin Gothic Heavy"/>
      <w:sz w:val="12"/>
      <w:highlight w:val="white"/>
    </w:rPr>
  </w:style>
  <w:style w:type="character" w:customStyle="1" w:styleId="xl660">
    <w:name w:val="xl66_0"/>
    <w:basedOn w:val="12"/>
    <w:rsid w:val="00420AE4"/>
  </w:style>
  <w:style w:type="character" w:customStyle="1" w:styleId="03">
    <w:name w:val="Оглавление__0"/>
    <w:basedOn w:val="a0"/>
    <w:rsid w:val="00420AE4"/>
    <w:rPr>
      <w:sz w:val="22"/>
    </w:rPr>
  </w:style>
  <w:style w:type="character" w:customStyle="1" w:styleId="202">
    <w:name w:val="Основной текст (2)_0"/>
    <w:basedOn w:val="12"/>
    <w:rsid w:val="00420AE4"/>
    <w:rPr>
      <w:b/>
      <w:sz w:val="26"/>
    </w:rPr>
  </w:style>
  <w:style w:type="character" w:customStyle="1" w:styleId="xl1140">
    <w:name w:val="xl114_0"/>
    <w:basedOn w:val="12"/>
    <w:rsid w:val="00420AE4"/>
    <w:rPr>
      <w:i/>
    </w:rPr>
  </w:style>
  <w:style w:type="character" w:customStyle="1" w:styleId="xl850">
    <w:name w:val="xl85_0"/>
    <w:basedOn w:val="12"/>
    <w:rsid w:val="00420AE4"/>
  </w:style>
  <w:style w:type="character" w:customStyle="1" w:styleId="font60">
    <w:name w:val="font6_0"/>
    <w:basedOn w:val="12"/>
    <w:rsid w:val="00420AE4"/>
  </w:style>
  <w:style w:type="character" w:customStyle="1" w:styleId="301">
    <w:name w:val="Подпись к таблице (3)__0"/>
    <w:basedOn w:val="a0"/>
    <w:rsid w:val="00420AE4"/>
    <w:rPr>
      <w:i/>
      <w:sz w:val="23"/>
    </w:rPr>
  </w:style>
  <w:style w:type="character" w:customStyle="1" w:styleId="rvps90">
    <w:name w:val="rvps9_0"/>
    <w:basedOn w:val="12"/>
    <w:rsid w:val="00420AE4"/>
  </w:style>
  <w:style w:type="character" w:customStyle="1" w:styleId="-0">
    <w:name w:val="-Список_0"/>
    <w:basedOn w:val="12"/>
    <w:rsid w:val="00420AE4"/>
  </w:style>
  <w:style w:type="character" w:customStyle="1" w:styleId="FontStyle480">
    <w:name w:val="Font Style48_0"/>
    <w:rsid w:val="00420AE4"/>
  </w:style>
  <w:style w:type="character" w:customStyle="1" w:styleId="Style200">
    <w:name w:val="Style20_0"/>
    <w:basedOn w:val="12"/>
    <w:rsid w:val="00420AE4"/>
  </w:style>
  <w:style w:type="character" w:customStyle="1" w:styleId="font80">
    <w:name w:val="font8_0"/>
    <w:basedOn w:val="12"/>
    <w:rsid w:val="00420AE4"/>
    <w:rPr>
      <w:rFonts w:ascii="Arial CYR" w:hAnsi="Arial CYR"/>
    </w:rPr>
  </w:style>
  <w:style w:type="character" w:customStyle="1" w:styleId="310ptExact0">
    <w:name w:val="Основной текст (3) + 10 pt Exact_0"/>
    <w:basedOn w:val="3Exact0"/>
    <w:rsid w:val="00420AE4"/>
    <w:rPr>
      <w:b w:val="0"/>
      <w:spacing w:val="4"/>
      <w:sz w:val="20"/>
    </w:rPr>
  </w:style>
  <w:style w:type="character" w:customStyle="1" w:styleId="ConsPlusDocList10">
    <w:name w:val="ConsPlusDocList1_0"/>
    <w:rsid w:val="00420AE4"/>
    <w:rPr>
      <w:rFonts w:ascii="Arial" w:hAnsi="Arial"/>
      <w:sz w:val="20"/>
    </w:rPr>
  </w:style>
  <w:style w:type="character" w:customStyle="1" w:styleId="xl860">
    <w:name w:val="xl86_0"/>
    <w:basedOn w:val="12"/>
    <w:rsid w:val="00420AE4"/>
  </w:style>
  <w:style w:type="character" w:customStyle="1" w:styleId="xl700">
    <w:name w:val="xl70_0"/>
    <w:basedOn w:val="12"/>
    <w:rsid w:val="00420AE4"/>
  </w:style>
  <w:style w:type="character" w:customStyle="1" w:styleId="115pt0">
    <w:name w:val="Основной текст + 11;5 pt;Полужирный_0"/>
    <w:basedOn w:val="200"/>
    <w:rsid w:val="00420AE4"/>
    <w:rPr>
      <w:b/>
      <w:sz w:val="23"/>
      <w:highlight w:val="white"/>
    </w:rPr>
  </w:style>
  <w:style w:type="character" w:customStyle="1" w:styleId="xl1160">
    <w:name w:val="xl116_0"/>
    <w:basedOn w:val="12"/>
    <w:rsid w:val="00420AE4"/>
  </w:style>
  <w:style w:type="character" w:customStyle="1" w:styleId="75pt0">
    <w:name w:val="Основной текст + 7;5 pt_0"/>
    <w:basedOn w:val="200"/>
    <w:rsid w:val="00420AE4"/>
    <w:rPr>
      <w:sz w:val="15"/>
      <w:highlight w:val="white"/>
    </w:rPr>
  </w:style>
  <w:style w:type="character" w:customStyle="1" w:styleId="104">
    <w:name w:val="Основной текст1_0"/>
    <w:basedOn w:val="200"/>
    <w:rsid w:val="00420AE4"/>
    <w:rPr>
      <w:sz w:val="26"/>
      <w:highlight w:val="white"/>
    </w:rPr>
  </w:style>
  <w:style w:type="character" w:customStyle="1" w:styleId="4pt0pt0">
    <w:name w:val="Колонтитул + 4 pt;Интервал 0 pt_0"/>
    <w:basedOn w:val="0"/>
    <w:rsid w:val="00420AE4"/>
    <w:rPr>
      <w:rFonts w:ascii="Franklin Gothic Heavy" w:hAnsi="Franklin Gothic Heavy"/>
      <w:sz w:val="8"/>
    </w:rPr>
  </w:style>
  <w:style w:type="character" w:customStyle="1" w:styleId="xl970">
    <w:name w:val="xl97_0"/>
    <w:basedOn w:val="12"/>
    <w:rsid w:val="00420AE4"/>
  </w:style>
  <w:style w:type="character" w:customStyle="1" w:styleId="77pt0ptExact0">
    <w:name w:val="Основной текст (7) + 7 pt;Курсив;Интервал 0 pt Exact_0"/>
    <w:basedOn w:val="700"/>
    <w:rsid w:val="00420AE4"/>
    <w:rPr>
      <w:i/>
      <w:spacing w:val="-3"/>
      <w:sz w:val="14"/>
      <w:highlight w:val="white"/>
    </w:rPr>
  </w:style>
  <w:style w:type="character" w:customStyle="1" w:styleId="205">
    <w:name w:val="Подпись к таблице (2)_0"/>
    <w:basedOn w:val="12"/>
    <w:rsid w:val="00420AE4"/>
    <w:rPr>
      <w:sz w:val="26"/>
    </w:rPr>
  </w:style>
  <w:style w:type="character" w:customStyle="1" w:styleId="06">
    <w:name w:val="Норм.табл._0"/>
    <w:basedOn w:val="12"/>
    <w:rsid w:val="00420AE4"/>
  </w:style>
  <w:style w:type="character" w:customStyle="1" w:styleId="12pt0">
    <w:name w:val="Основной текст + 12 pt;Полужирный_0"/>
    <w:basedOn w:val="200"/>
    <w:rsid w:val="00420AE4"/>
    <w:rPr>
      <w:b/>
      <w:sz w:val="26"/>
      <w:highlight w:val="white"/>
    </w:rPr>
  </w:style>
  <w:style w:type="character" w:customStyle="1" w:styleId="xl910">
    <w:name w:val="xl91_0"/>
    <w:basedOn w:val="12"/>
    <w:rsid w:val="00420AE4"/>
  </w:style>
  <w:style w:type="character" w:customStyle="1" w:styleId="xl830">
    <w:name w:val="xl83_0"/>
    <w:basedOn w:val="12"/>
    <w:rsid w:val="00420AE4"/>
  </w:style>
  <w:style w:type="character" w:customStyle="1" w:styleId="TimesNewRoman4pt0pt0">
    <w:name w:val="Колонтитул + Times New Roman;4 pt;Интервал 0 pt_0"/>
    <w:basedOn w:val="0"/>
    <w:rsid w:val="00420AE4"/>
    <w:rPr>
      <w:rFonts w:ascii="Franklin Gothic Heavy" w:hAnsi="Franklin Gothic Heavy"/>
      <w:sz w:val="8"/>
    </w:rPr>
  </w:style>
  <w:style w:type="character" w:customStyle="1" w:styleId="7pt01">
    <w:name w:val="Основной текст + 7 pt_0"/>
    <w:basedOn w:val="200"/>
    <w:rsid w:val="00420AE4"/>
    <w:rPr>
      <w:sz w:val="14"/>
      <w:highlight w:val="white"/>
    </w:rPr>
  </w:style>
  <w:style w:type="character" w:customStyle="1" w:styleId="206">
    <w:name w:val="Оглавление (2)_0"/>
    <w:basedOn w:val="203"/>
    <w:rsid w:val="00420AE4"/>
    <w:rPr>
      <w:sz w:val="22"/>
    </w:rPr>
  </w:style>
  <w:style w:type="character" w:customStyle="1" w:styleId="Style330">
    <w:name w:val="Style33_0"/>
    <w:basedOn w:val="12"/>
    <w:rsid w:val="00420AE4"/>
  </w:style>
  <w:style w:type="character" w:customStyle="1" w:styleId="xl800">
    <w:name w:val="xl80_0"/>
    <w:basedOn w:val="12"/>
    <w:rsid w:val="00420AE4"/>
  </w:style>
  <w:style w:type="character" w:customStyle="1" w:styleId="xl790">
    <w:name w:val="xl79_0"/>
    <w:basedOn w:val="12"/>
    <w:rsid w:val="00420AE4"/>
  </w:style>
  <w:style w:type="character" w:customStyle="1" w:styleId="xl1110">
    <w:name w:val="xl111_0"/>
    <w:basedOn w:val="12"/>
    <w:rsid w:val="00420AE4"/>
  </w:style>
  <w:style w:type="character" w:customStyle="1" w:styleId="Footnote0">
    <w:name w:val="Footnote_0"/>
    <w:basedOn w:val="12"/>
    <w:rsid w:val="00420AE4"/>
    <w:rPr>
      <w:sz w:val="20"/>
    </w:rPr>
  </w:style>
  <w:style w:type="character" w:customStyle="1" w:styleId="xl930">
    <w:name w:val="xl93_0"/>
    <w:basedOn w:val="12"/>
    <w:rsid w:val="00420AE4"/>
  </w:style>
  <w:style w:type="character" w:customStyle="1" w:styleId="font70">
    <w:name w:val="font7_0"/>
    <w:basedOn w:val="12"/>
    <w:rsid w:val="00420AE4"/>
  </w:style>
  <w:style w:type="character" w:customStyle="1" w:styleId="7ArialUnicodeMS65pt0ptExact0">
    <w:name w:val="Основной текст (7) + Arial Unicode MS;6;5 pt;Интервал 0 pt Exact_0"/>
    <w:basedOn w:val="700"/>
    <w:rsid w:val="00420AE4"/>
    <w:rPr>
      <w:rFonts w:ascii="Arial Unicode MS" w:hAnsi="Arial Unicode MS"/>
      <w:spacing w:val="5"/>
      <w:sz w:val="13"/>
      <w:highlight w:val="white"/>
    </w:rPr>
  </w:style>
  <w:style w:type="character" w:customStyle="1" w:styleId="font90">
    <w:name w:val="font9_0"/>
    <w:basedOn w:val="12"/>
    <w:rsid w:val="00420AE4"/>
    <w:rPr>
      <w:rFonts w:ascii="Arial" w:hAnsi="Arial"/>
    </w:rPr>
  </w:style>
  <w:style w:type="character" w:customStyle="1" w:styleId="xl820">
    <w:name w:val="xl82_0"/>
    <w:basedOn w:val="12"/>
    <w:rsid w:val="00420AE4"/>
    <w:rPr>
      <w:b/>
    </w:rPr>
  </w:style>
  <w:style w:type="character" w:customStyle="1" w:styleId="HeaderandFooter0">
    <w:name w:val="Header and Footer_0"/>
    <w:rsid w:val="00420AE4"/>
    <w:rPr>
      <w:rFonts w:ascii="XO Thames" w:hAnsi="XO Thames"/>
      <w:sz w:val="20"/>
    </w:rPr>
  </w:style>
  <w:style w:type="character" w:customStyle="1" w:styleId="xl650">
    <w:name w:val="xl65_0"/>
    <w:basedOn w:val="12"/>
    <w:rsid w:val="00420AE4"/>
  </w:style>
  <w:style w:type="character" w:customStyle="1" w:styleId="Heading0">
    <w:name w:val="Heading_0"/>
    <w:rsid w:val="00420AE4"/>
    <w:rPr>
      <w:rFonts w:ascii="Arial" w:hAnsi="Arial"/>
      <w:b/>
      <w:sz w:val="22"/>
    </w:rPr>
  </w:style>
  <w:style w:type="character" w:customStyle="1" w:styleId="xl810">
    <w:name w:val="xl81_0"/>
    <w:basedOn w:val="12"/>
    <w:rsid w:val="00420AE4"/>
  </w:style>
  <w:style w:type="character" w:customStyle="1" w:styleId="102">
    <w:name w:val="Заголовок №1_0"/>
    <w:basedOn w:val="12"/>
    <w:rsid w:val="00420AE4"/>
    <w:rPr>
      <w:b/>
      <w:sz w:val="30"/>
    </w:rPr>
  </w:style>
  <w:style w:type="character" w:customStyle="1" w:styleId="xl1130">
    <w:name w:val="xl113_0"/>
    <w:basedOn w:val="12"/>
    <w:rsid w:val="00420AE4"/>
    <w:rPr>
      <w:b/>
    </w:rPr>
  </w:style>
  <w:style w:type="character" w:customStyle="1" w:styleId="Style40">
    <w:name w:val="Style4_0"/>
    <w:basedOn w:val="12"/>
    <w:rsid w:val="00420AE4"/>
  </w:style>
  <w:style w:type="character" w:customStyle="1" w:styleId="txtzag10">
    <w:name w:val="txtzag1_0"/>
    <w:rsid w:val="00420AE4"/>
    <w:rPr>
      <w:rFonts w:ascii="Tahoma" w:hAnsi="Tahoma"/>
      <w:b/>
    </w:rPr>
  </w:style>
  <w:style w:type="character" w:customStyle="1" w:styleId="700">
    <w:name w:val="Основной текст (7)_0"/>
    <w:basedOn w:val="12"/>
    <w:rsid w:val="00420AE4"/>
    <w:rPr>
      <w:spacing w:val="-3"/>
      <w:sz w:val="18"/>
    </w:rPr>
  </w:style>
  <w:style w:type="character" w:customStyle="1" w:styleId="5TimesNewRoman7pt0ptExact0">
    <w:name w:val="Основной текст (5) + Times New Roman;7 pt;Курсив;Интервал 0 pt Exact_0"/>
    <w:basedOn w:val="501"/>
    <w:rsid w:val="00420AE4"/>
    <w:rPr>
      <w:b w:val="0"/>
      <w:i/>
      <w:sz w:val="14"/>
      <w:highlight w:val="white"/>
    </w:rPr>
  </w:style>
  <w:style w:type="character" w:customStyle="1" w:styleId="5Exact0">
    <w:name w:val="Основной текст (5) Exact_0"/>
    <w:basedOn w:val="a0"/>
    <w:rsid w:val="00420AE4"/>
    <w:rPr>
      <w:rFonts w:ascii="Arial Unicode MS" w:hAnsi="Arial Unicode MS"/>
      <w:spacing w:val="5"/>
      <w:sz w:val="13"/>
    </w:rPr>
  </w:style>
  <w:style w:type="character" w:customStyle="1" w:styleId="15pt0">
    <w:name w:val="Основной текст + 15 pt;Полужирный_0"/>
    <w:basedOn w:val="200"/>
    <w:rsid w:val="00420AE4"/>
    <w:rPr>
      <w:b/>
      <w:sz w:val="30"/>
      <w:highlight w:val="white"/>
    </w:rPr>
  </w:style>
  <w:style w:type="character" w:customStyle="1" w:styleId="07">
    <w:name w:val="ЗаголовокОсн_0"/>
    <w:basedOn w:val="ac"/>
    <w:rsid w:val="00420AE4"/>
    <w:rPr>
      <w:rFonts w:ascii="Arial" w:hAnsi="Arial"/>
      <w:b/>
      <w:sz w:val="28"/>
    </w:rPr>
  </w:style>
  <w:style w:type="character" w:customStyle="1" w:styleId="BodyTextIndent210">
    <w:name w:val="Body Text Indent 21_0"/>
    <w:basedOn w:val="12"/>
    <w:rsid w:val="00420AE4"/>
    <w:rPr>
      <w:rFonts w:ascii="Baltica" w:hAnsi="Baltica"/>
    </w:rPr>
  </w:style>
  <w:style w:type="character" w:customStyle="1" w:styleId="ConsPlusNormal0">
    <w:name w:val="ConsPlusNormal_0"/>
    <w:rsid w:val="00420AE4"/>
  </w:style>
  <w:style w:type="character" w:customStyle="1" w:styleId="105pt0">
    <w:name w:val="Основной текст + 10;5 pt;Полужирный_0"/>
    <w:basedOn w:val="200"/>
    <w:rsid w:val="00420AE4"/>
    <w:rPr>
      <w:b/>
      <w:sz w:val="21"/>
      <w:highlight w:val="white"/>
    </w:rPr>
  </w:style>
  <w:style w:type="character" w:customStyle="1" w:styleId="2Exact01">
    <w:name w:val="Основной текст (2) Exact_0"/>
    <w:basedOn w:val="a0"/>
    <w:rsid w:val="00420AE4"/>
    <w:rPr>
      <w:i/>
      <w:spacing w:val="1"/>
      <w:sz w:val="21"/>
    </w:rPr>
  </w:style>
  <w:style w:type="character" w:customStyle="1" w:styleId="xl1080">
    <w:name w:val="xl108_0"/>
    <w:basedOn w:val="12"/>
    <w:rsid w:val="00420AE4"/>
  </w:style>
  <w:style w:type="character" w:customStyle="1" w:styleId="xl1120">
    <w:name w:val="xl112_0"/>
    <w:basedOn w:val="12"/>
    <w:rsid w:val="00420AE4"/>
  </w:style>
  <w:style w:type="character" w:customStyle="1" w:styleId="302">
    <w:name w:val="Стиль3_0"/>
    <w:basedOn w:val="12"/>
    <w:rsid w:val="00420AE4"/>
    <w:rPr>
      <w:b/>
      <w:caps/>
      <w:sz w:val="20"/>
    </w:rPr>
  </w:style>
  <w:style w:type="character" w:customStyle="1" w:styleId="font50">
    <w:name w:val="font5_0"/>
    <w:basedOn w:val="12"/>
    <w:rsid w:val="00420AE4"/>
  </w:style>
  <w:style w:type="character" w:customStyle="1" w:styleId="TimesNewRoman4pt0">
    <w:name w:val="Колонтитул + Times New Roman;4 pt_0"/>
    <w:basedOn w:val="0"/>
    <w:rsid w:val="00420AE4"/>
    <w:rPr>
      <w:rFonts w:ascii="Franklin Gothic Heavy" w:hAnsi="Franklin Gothic Heavy"/>
      <w:sz w:val="8"/>
    </w:rPr>
  </w:style>
  <w:style w:type="character" w:customStyle="1" w:styleId="xl920">
    <w:name w:val="xl92_0"/>
    <w:basedOn w:val="12"/>
    <w:rsid w:val="00420AE4"/>
  </w:style>
  <w:style w:type="character" w:customStyle="1" w:styleId="xl680">
    <w:name w:val="xl68_0"/>
    <w:basedOn w:val="12"/>
    <w:rsid w:val="00420AE4"/>
  </w:style>
  <w:style w:type="character" w:customStyle="1" w:styleId="105">
    <w:name w:val="1_0"/>
    <w:basedOn w:val="12"/>
    <w:rsid w:val="00420AE4"/>
  </w:style>
  <w:style w:type="character" w:customStyle="1" w:styleId="FontStyle140">
    <w:name w:val="Font Style14_0"/>
    <w:rsid w:val="00420AE4"/>
    <w:rPr>
      <w:b/>
      <w:sz w:val="22"/>
    </w:rPr>
  </w:style>
  <w:style w:type="character" w:customStyle="1" w:styleId="FORMATTEXT00">
    <w:name w:val=".FORMATTEXT_0"/>
    <w:rsid w:val="00420AE4"/>
    <w:rPr>
      <w:rFonts w:ascii="Arial" w:hAnsi="Arial"/>
      <w:sz w:val="20"/>
    </w:rPr>
  </w:style>
  <w:style w:type="character" w:customStyle="1" w:styleId="xl1190">
    <w:name w:val="xl119_0"/>
    <w:basedOn w:val="12"/>
    <w:rsid w:val="00420AE4"/>
  </w:style>
  <w:style w:type="character" w:customStyle="1" w:styleId="200">
    <w:name w:val="Основной текст2_0"/>
    <w:basedOn w:val="12"/>
    <w:rsid w:val="00420AE4"/>
    <w:rPr>
      <w:sz w:val="26"/>
    </w:rPr>
  </w:style>
  <w:style w:type="character" w:customStyle="1" w:styleId="Iiiaeuiue0">
    <w:name w:val="Ii?iaeuiue_0"/>
    <w:rsid w:val="00420AE4"/>
    <w:rPr>
      <w:rFonts w:ascii="Baltica" w:hAnsi="Baltica"/>
    </w:rPr>
  </w:style>
  <w:style w:type="character" w:customStyle="1" w:styleId="08">
    <w:name w:val="Основной текст + Курсив_0"/>
    <w:basedOn w:val="200"/>
    <w:rsid w:val="00420AE4"/>
    <w:rPr>
      <w:i/>
      <w:sz w:val="26"/>
      <w:highlight w:val="white"/>
    </w:rPr>
  </w:style>
  <w:style w:type="character" w:customStyle="1" w:styleId="Exact01">
    <w:name w:val="Подпись к таблице Exact_0"/>
    <w:basedOn w:val="a0"/>
    <w:rsid w:val="00420AE4"/>
    <w:rPr>
      <w:spacing w:val="1"/>
    </w:rPr>
  </w:style>
  <w:style w:type="character" w:customStyle="1" w:styleId="ConsPlusDocList0">
    <w:name w:val="ConsPlusDocList_0"/>
    <w:rsid w:val="00420AE4"/>
    <w:rPr>
      <w:rFonts w:ascii="Arial" w:hAnsi="Arial"/>
      <w:sz w:val="20"/>
    </w:rPr>
  </w:style>
  <w:style w:type="character" w:customStyle="1" w:styleId="3Exact0">
    <w:name w:val="Основной текст (3) Exact_0"/>
    <w:basedOn w:val="a0"/>
    <w:rsid w:val="00420AE4"/>
    <w:rPr>
      <w:b/>
      <w:sz w:val="17"/>
    </w:rPr>
  </w:style>
  <w:style w:type="paragraph" w:customStyle="1" w:styleId="106">
    <w:name w:val="Обычный1_0"/>
    <w:link w:val="118"/>
    <w:rsid w:val="00420AE4"/>
    <w:pPr>
      <w:widowControl w:val="0"/>
    </w:pPr>
    <w:rPr>
      <w:sz w:val="20"/>
    </w:rPr>
  </w:style>
  <w:style w:type="character" w:customStyle="1" w:styleId="118">
    <w:name w:val="Обычный1_1"/>
    <w:link w:val="106"/>
    <w:rsid w:val="00420AE4"/>
    <w:rPr>
      <w:sz w:val="20"/>
    </w:rPr>
  </w:style>
  <w:style w:type="character" w:customStyle="1" w:styleId="xl1150">
    <w:name w:val="xl115_0"/>
    <w:basedOn w:val="12"/>
    <w:rsid w:val="00420AE4"/>
  </w:style>
  <w:style w:type="character" w:customStyle="1" w:styleId="501">
    <w:name w:val="Основной текст (5)__0"/>
    <w:basedOn w:val="a0"/>
    <w:rsid w:val="00420AE4"/>
    <w:rPr>
      <w:b/>
      <w:sz w:val="22"/>
    </w:rPr>
  </w:style>
  <w:style w:type="character" w:customStyle="1" w:styleId="5TimesNewRoman10pt0ptExact0">
    <w:name w:val="Основной текст (5) + Times New Roman;10 pt;Интервал 0 pt Exact_0"/>
    <w:basedOn w:val="5Exact0"/>
    <w:rsid w:val="00420AE4"/>
    <w:rPr>
      <w:rFonts w:ascii="Arial Unicode MS" w:hAnsi="Arial Unicode MS"/>
      <w:spacing w:val="4"/>
      <w:sz w:val="20"/>
    </w:rPr>
  </w:style>
  <w:style w:type="character" w:customStyle="1" w:styleId="303">
    <w:name w:val="Подпись к таблице (3)_0"/>
    <w:basedOn w:val="301"/>
    <w:rsid w:val="00420AE4"/>
    <w:rPr>
      <w:i/>
      <w:sz w:val="23"/>
      <w:u w:val="single"/>
    </w:rPr>
  </w:style>
  <w:style w:type="character" w:customStyle="1" w:styleId="xl1050">
    <w:name w:val="xl105_0"/>
    <w:basedOn w:val="12"/>
    <w:rsid w:val="00420AE4"/>
    <w:rPr>
      <w:b/>
    </w:rPr>
  </w:style>
  <w:style w:type="character" w:customStyle="1" w:styleId="xl740">
    <w:name w:val="xl74_0"/>
    <w:basedOn w:val="12"/>
    <w:rsid w:val="00420AE4"/>
  </w:style>
  <w:style w:type="character" w:customStyle="1" w:styleId="xl940">
    <w:name w:val="xl94_0"/>
    <w:basedOn w:val="12"/>
    <w:rsid w:val="00420AE4"/>
    <w:rPr>
      <w:i/>
    </w:rPr>
  </w:style>
  <w:style w:type="character" w:customStyle="1" w:styleId="4pt0">
    <w:name w:val="Основной текст + 4 pt;Курсив_0"/>
    <w:basedOn w:val="200"/>
    <w:rsid w:val="00420AE4"/>
    <w:rPr>
      <w:i/>
      <w:sz w:val="8"/>
      <w:highlight w:val="white"/>
    </w:rPr>
  </w:style>
  <w:style w:type="character" w:customStyle="1" w:styleId="Style60">
    <w:name w:val="Style6_0"/>
    <w:basedOn w:val="12"/>
    <w:rsid w:val="00420AE4"/>
  </w:style>
  <w:style w:type="character" w:customStyle="1" w:styleId="7pt02">
    <w:name w:val="Основной текст + 7 pt;Полужирный_0"/>
    <w:basedOn w:val="200"/>
    <w:rsid w:val="00420AE4"/>
    <w:rPr>
      <w:b/>
      <w:sz w:val="14"/>
      <w:highlight w:val="white"/>
    </w:rPr>
  </w:style>
  <w:style w:type="character" w:customStyle="1" w:styleId="207">
    <w:name w:val="заголовок 2_0"/>
    <w:basedOn w:val="12"/>
    <w:rsid w:val="00420AE4"/>
    <w:rPr>
      <w:b/>
      <w:sz w:val="23"/>
    </w:rPr>
  </w:style>
  <w:style w:type="character" w:customStyle="1" w:styleId="FontStyle1110">
    <w:name w:val="Font Style111_0"/>
    <w:rsid w:val="00420AE4"/>
    <w:rPr>
      <w:sz w:val="22"/>
    </w:rPr>
  </w:style>
  <w:style w:type="character" w:customStyle="1" w:styleId="107">
    <w:name w:val="Неразрешенное упоминание1_0"/>
    <w:basedOn w:val="a0"/>
    <w:rsid w:val="00420AE4"/>
    <w:rPr>
      <w:color w:val="605E5C"/>
    </w:rPr>
  </w:style>
  <w:style w:type="character" w:customStyle="1" w:styleId="xl720">
    <w:name w:val="xl72_0"/>
    <w:basedOn w:val="12"/>
    <w:rsid w:val="00420AE4"/>
  </w:style>
  <w:style w:type="character" w:customStyle="1" w:styleId="xl1100">
    <w:name w:val="xl110_0"/>
    <w:basedOn w:val="12"/>
    <w:rsid w:val="00420AE4"/>
  </w:style>
  <w:style w:type="character" w:customStyle="1" w:styleId="ConsNormal0">
    <w:name w:val="ConsNormal_0"/>
    <w:rsid w:val="00420AE4"/>
    <w:rPr>
      <w:rFonts w:ascii="Arial" w:hAnsi="Arial"/>
    </w:rPr>
  </w:style>
  <w:style w:type="character" w:customStyle="1" w:styleId="09">
    <w:name w:val="Основной текст + Не полужирный;Курсив_0"/>
    <w:basedOn w:val="200"/>
    <w:rsid w:val="00420AE4"/>
    <w:rPr>
      <w:b/>
      <w:i/>
      <w:sz w:val="23"/>
      <w:highlight w:val="white"/>
    </w:rPr>
  </w:style>
  <w:style w:type="character" w:customStyle="1" w:styleId="7ptExact0">
    <w:name w:val="Основной текст + 7 pt Exact_0"/>
    <w:basedOn w:val="200"/>
    <w:rsid w:val="00420AE4"/>
    <w:rPr>
      <w:spacing w:val="4"/>
      <w:sz w:val="14"/>
      <w:highlight w:val="white"/>
      <w:u w:val="single"/>
    </w:rPr>
  </w:style>
  <w:style w:type="character" w:customStyle="1" w:styleId="Style1340">
    <w:name w:val="Style134_0"/>
    <w:basedOn w:val="12"/>
    <w:rsid w:val="00420AE4"/>
  </w:style>
  <w:style w:type="character" w:customStyle="1" w:styleId="xl1170">
    <w:name w:val="xl117_0"/>
    <w:basedOn w:val="12"/>
    <w:rsid w:val="00420AE4"/>
  </w:style>
  <w:style w:type="character" w:customStyle="1" w:styleId="304">
    <w:name w:val="Основной текст (3)_0"/>
    <w:basedOn w:val="12"/>
    <w:rsid w:val="00420AE4"/>
    <w:rPr>
      <w:b/>
      <w:sz w:val="21"/>
    </w:rPr>
  </w:style>
  <w:style w:type="character" w:customStyle="1" w:styleId="xl730">
    <w:name w:val="xl73_0"/>
    <w:basedOn w:val="12"/>
    <w:rsid w:val="00420AE4"/>
  </w:style>
  <w:style w:type="character" w:customStyle="1" w:styleId="xl1060">
    <w:name w:val="xl106_0"/>
    <w:basedOn w:val="12"/>
    <w:rsid w:val="00420AE4"/>
  </w:style>
  <w:style w:type="character" w:customStyle="1" w:styleId="6Exact0">
    <w:name w:val="Основной текст (6) Exact_0"/>
    <w:basedOn w:val="a0"/>
    <w:rsid w:val="00420AE4"/>
    <w:rPr>
      <w:i/>
      <w:sz w:val="14"/>
      <w:highlight w:val="white"/>
    </w:rPr>
  </w:style>
  <w:style w:type="character" w:customStyle="1" w:styleId="xl880">
    <w:name w:val="xl88_0"/>
    <w:basedOn w:val="12"/>
    <w:rsid w:val="00420AE4"/>
  </w:style>
  <w:style w:type="character" w:customStyle="1" w:styleId="xl1030">
    <w:name w:val="xl103_0"/>
    <w:basedOn w:val="12"/>
    <w:rsid w:val="00420AE4"/>
  </w:style>
  <w:style w:type="character" w:customStyle="1" w:styleId="xl960">
    <w:name w:val="xl96_0"/>
    <w:basedOn w:val="12"/>
    <w:rsid w:val="00420AE4"/>
  </w:style>
  <w:style w:type="character" w:customStyle="1" w:styleId="xl870">
    <w:name w:val="xl87_0"/>
    <w:basedOn w:val="12"/>
    <w:rsid w:val="00420AE4"/>
  </w:style>
  <w:style w:type="character" w:customStyle="1" w:styleId="0a">
    <w:name w:val="Основной текст + Полужирный_0"/>
    <w:basedOn w:val="200"/>
    <w:rsid w:val="00420AE4"/>
    <w:rPr>
      <w:b/>
      <w:sz w:val="22"/>
      <w:highlight w:val="white"/>
    </w:rPr>
  </w:style>
  <w:style w:type="character" w:customStyle="1" w:styleId="FontStyle570">
    <w:name w:val="Font Style57_0"/>
    <w:rsid w:val="00420AE4"/>
    <w:rPr>
      <w:b/>
      <w:i/>
      <w:sz w:val="20"/>
    </w:rPr>
  </w:style>
  <w:style w:type="character" w:customStyle="1" w:styleId="208">
    <w:name w:val="Заголовок №2_0"/>
    <w:basedOn w:val="12"/>
    <w:rsid w:val="00420AE4"/>
    <w:rPr>
      <w:b/>
      <w:sz w:val="26"/>
    </w:rPr>
  </w:style>
  <w:style w:type="character" w:customStyle="1" w:styleId="40ptExact0">
    <w:name w:val="Основной текст (4) + Не курсив;Интервал 0 pt Exact_0"/>
    <w:basedOn w:val="4Exact0"/>
    <w:rsid w:val="00420AE4"/>
    <w:rPr>
      <w:i/>
      <w:spacing w:val="3"/>
      <w:sz w:val="21"/>
    </w:rPr>
  </w:style>
  <w:style w:type="character" w:customStyle="1" w:styleId="FontStyle550">
    <w:name w:val="Font Style55_0"/>
    <w:rsid w:val="00420AE4"/>
    <w:rPr>
      <w:b/>
      <w:spacing w:val="-10"/>
      <w:sz w:val="20"/>
    </w:rPr>
  </w:style>
  <w:style w:type="paragraph" w:customStyle="1" w:styleId="Default">
    <w:name w:val="Default"/>
    <w:rsid w:val="00420AE4"/>
    <w:pPr>
      <w:autoSpaceDE w:val="0"/>
      <w:autoSpaceDN w:val="0"/>
      <w:adjustRightInd w:val="0"/>
    </w:pPr>
    <w:rPr>
      <w:szCs w:val="24"/>
    </w:rPr>
  </w:style>
  <w:style w:type="numbering" w:customStyle="1" w:styleId="1ff">
    <w:name w:val="Нет списка1"/>
    <w:next w:val="a2"/>
    <w:uiPriority w:val="99"/>
    <w:semiHidden/>
    <w:unhideWhenUsed/>
    <w:rsid w:val="00420AE4"/>
  </w:style>
  <w:style w:type="paragraph" w:customStyle="1" w:styleId="afff5">
    <w:name w:val="afff5"/>
    <w:basedOn w:val="a"/>
    <w:next w:val="aff0"/>
    <w:uiPriority w:val="99"/>
    <w:unhideWhenUsed/>
    <w:rsid w:val="003D5E2A"/>
    <w:pPr>
      <w:spacing w:before="100" w:beforeAutospacing="1" w:after="100" w:afterAutospacing="1"/>
    </w:pPr>
    <w:rPr>
      <w:color w:val="auto"/>
      <w:szCs w:val="24"/>
    </w:rPr>
  </w:style>
  <w:style w:type="paragraph" w:customStyle="1" w:styleId="afff6">
    <w:name w:val="afff6"/>
    <w:basedOn w:val="a"/>
    <w:next w:val="aff0"/>
    <w:uiPriority w:val="99"/>
    <w:unhideWhenUsed/>
    <w:rsid w:val="00EA6BD2"/>
    <w:pPr>
      <w:spacing w:before="100" w:beforeAutospacing="1" w:after="100" w:afterAutospacing="1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jpeg"/><Relationship Id="rId21" Type="http://schemas.openxmlformats.org/officeDocument/2006/relationships/image" Target="media/image5.jpeg"/><Relationship Id="rId42" Type="http://schemas.openxmlformats.org/officeDocument/2006/relationships/image" Target="media/image26.jpeg"/><Relationship Id="rId47" Type="http://schemas.openxmlformats.org/officeDocument/2006/relationships/image" Target="media/image31.jpeg"/><Relationship Id="rId63" Type="http://schemas.openxmlformats.org/officeDocument/2006/relationships/hyperlink" Target="http://docs.cntd.ru/document/902161584" TargetMode="External"/><Relationship Id="rId68" Type="http://schemas.openxmlformats.org/officeDocument/2006/relationships/image" Target="media/image46.jpeg"/><Relationship Id="rId84" Type="http://schemas.openxmlformats.org/officeDocument/2006/relationships/image" Target="media/image62.jpeg"/><Relationship Id="rId89" Type="http://schemas.openxmlformats.org/officeDocument/2006/relationships/image" Target="media/image67.jpeg"/><Relationship Id="rId16" Type="http://schemas.openxmlformats.org/officeDocument/2006/relationships/header" Target="header4.xml"/><Relationship Id="rId11" Type="http://schemas.openxmlformats.org/officeDocument/2006/relationships/footer" Target="footer2.xm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53" Type="http://schemas.openxmlformats.org/officeDocument/2006/relationships/image" Target="media/image37.jpeg"/><Relationship Id="rId58" Type="http://schemas.openxmlformats.org/officeDocument/2006/relationships/image" Target="media/image40.jpeg"/><Relationship Id="rId74" Type="http://schemas.openxmlformats.org/officeDocument/2006/relationships/image" Target="media/image52.jpeg"/><Relationship Id="rId79" Type="http://schemas.openxmlformats.org/officeDocument/2006/relationships/image" Target="media/image57.jpeg"/><Relationship Id="rId102" Type="http://schemas.openxmlformats.org/officeDocument/2006/relationships/image" Target="media/image80.jpeg"/><Relationship Id="rId5" Type="http://schemas.openxmlformats.org/officeDocument/2006/relationships/webSettings" Target="webSettings.xml"/><Relationship Id="rId90" Type="http://schemas.openxmlformats.org/officeDocument/2006/relationships/image" Target="media/image68.jpeg"/><Relationship Id="rId95" Type="http://schemas.openxmlformats.org/officeDocument/2006/relationships/image" Target="media/image73.jpeg"/><Relationship Id="rId22" Type="http://schemas.openxmlformats.org/officeDocument/2006/relationships/image" Target="media/image6.jpeg"/><Relationship Id="rId27" Type="http://schemas.openxmlformats.org/officeDocument/2006/relationships/image" Target="media/image11.jpeg"/><Relationship Id="rId43" Type="http://schemas.openxmlformats.org/officeDocument/2006/relationships/image" Target="media/image27.jpeg"/><Relationship Id="rId48" Type="http://schemas.openxmlformats.org/officeDocument/2006/relationships/image" Target="media/image32.jpeg"/><Relationship Id="rId64" Type="http://schemas.openxmlformats.org/officeDocument/2006/relationships/hyperlink" Target="http://docs.cntd.ru/document/902161584" TargetMode="External"/><Relationship Id="rId69" Type="http://schemas.openxmlformats.org/officeDocument/2006/relationships/image" Target="media/image47.jpeg"/><Relationship Id="rId80" Type="http://schemas.openxmlformats.org/officeDocument/2006/relationships/image" Target="media/image58.jpeg"/><Relationship Id="rId85" Type="http://schemas.openxmlformats.org/officeDocument/2006/relationships/image" Target="media/image63.jpeg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59" Type="http://schemas.openxmlformats.org/officeDocument/2006/relationships/image" Target="media/image41.jpeg"/><Relationship Id="rId103" Type="http://schemas.openxmlformats.org/officeDocument/2006/relationships/image" Target="media/image81.jpeg"/><Relationship Id="rId20" Type="http://schemas.openxmlformats.org/officeDocument/2006/relationships/image" Target="media/image4.jpe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image" Target="media/image44.jpeg"/><Relationship Id="rId70" Type="http://schemas.openxmlformats.org/officeDocument/2006/relationships/image" Target="media/image48.jpeg"/><Relationship Id="rId75" Type="http://schemas.openxmlformats.org/officeDocument/2006/relationships/image" Target="media/image53.jpeg"/><Relationship Id="rId83" Type="http://schemas.openxmlformats.org/officeDocument/2006/relationships/image" Target="media/image61.jpeg"/><Relationship Id="rId88" Type="http://schemas.openxmlformats.org/officeDocument/2006/relationships/image" Target="media/image66.jpeg"/><Relationship Id="rId91" Type="http://schemas.openxmlformats.org/officeDocument/2006/relationships/image" Target="media/image69.jpeg"/><Relationship Id="rId96" Type="http://schemas.openxmlformats.org/officeDocument/2006/relationships/image" Target="media/image7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7.jpeg"/><Relationship Id="rId28" Type="http://schemas.openxmlformats.org/officeDocument/2006/relationships/image" Target="media/image12.jpeg"/><Relationship Id="rId36" Type="http://schemas.openxmlformats.org/officeDocument/2006/relationships/image" Target="media/image20.png"/><Relationship Id="rId49" Type="http://schemas.openxmlformats.org/officeDocument/2006/relationships/image" Target="media/image33.jpeg"/><Relationship Id="rId57" Type="http://schemas.openxmlformats.org/officeDocument/2006/relationships/image" Target="media/image39.jpeg"/><Relationship Id="rId106" Type="http://schemas.openxmlformats.org/officeDocument/2006/relationships/theme" Target="theme/theme1.xml"/><Relationship Id="rId10" Type="http://schemas.openxmlformats.org/officeDocument/2006/relationships/footer" Target="footer1.xml"/><Relationship Id="rId31" Type="http://schemas.openxmlformats.org/officeDocument/2006/relationships/image" Target="media/image15.jpeg"/><Relationship Id="rId44" Type="http://schemas.openxmlformats.org/officeDocument/2006/relationships/image" Target="media/image28.png"/><Relationship Id="rId52" Type="http://schemas.openxmlformats.org/officeDocument/2006/relationships/image" Target="media/image36.jpeg"/><Relationship Id="rId60" Type="http://schemas.openxmlformats.org/officeDocument/2006/relationships/image" Target="media/image42.jpeg"/><Relationship Id="rId65" Type="http://schemas.openxmlformats.org/officeDocument/2006/relationships/hyperlink" Target="http://docs.cntd.ru/document/902161584" TargetMode="External"/><Relationship Id="rId73" Type="http://schemas.openxmlformats.org/officeDocument/2006/relationships/image" Target="media/image51.jpeg"/><Relationship Id="rId78" Type="http://schemas.openxmlformats.org/officeDocument/2006/relationships/image" Target="media/image56.jpeg"/><Relationship Id="rId81" Type="http://schemas.openxmlformats.org/officeDocument/2006/relationships/image" Target="media/image59.jpeg"/><Relationship Id="rId86" Type="http://schemas.openxmlformats.org/officeDocument/2006/relationships/image" Target="media/image64.jpeg"/><Relationship Id="rId94" Type="http://schemas.openxmlformats.org/officeDocument/2006/relationships/image" Target="media/image72.jpeg"/><Relationship Id="rId99" Type="http://schemas.openxmlformats.org/officeDocument/2006/relationships/image" Target="media/image77.jpeg"/><Relationship Id="rId101" Type="http://schemas.openxmlformats.org/officeDocument/2006/relationships/image" Target="media/image79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2.jpeg"/><Relationship Id="rId39" Type="http://schemas.openxmlformats.org/officeDocument/2006/relationships/image" Target="media/image23.jpeg"/><Relationship Id="rId34" Type="http://schemas.openxmlformats.org/officeDocument/2006/relationships/image" Target="media/image18.png"/><Relationship Id="rId50" Type="http://schemas.openxmlformats.org/officeDocument/2006/relationships/image" Target="media/image34.png"/><Relationship Id="rId55" Type="http://schemas.openxmlformats.org/officeDocument/2006/relationships/header" Target="header5.xml"/><Relationship Id="rId76" Type="http://schemas.openxmlformats.org/officeDocument/2006/relationships/image" Target="media/image54.jpeg"/><Relationship Id="rId97" Type="http://schemas.openxmlformats.org/officeDocument/2006/relationships/image" Target="media/image75.jpeg"/><Relationship Id="rId104" Type="http://schemas.openxmlformats.org/officeDocument/2006/relationships/image" Target="media/image82.jpeg"/><Relationship Id="rId7" Type="http://schemas.openxmlformats.org/officeDocument/2006/relationships/endnotes" Target="endnotes.xml"/><Relationship Id="rId71" Type="http://schemas.openxmlformats.org/officeDocument/2006/relationships/image" Target="media/image49.jpeg"/><Relationship Id="rId92" Type="http://schemas.openxmlformats.org/officeDocument/2006/relationships/image" Target="media/image70.jpeg"/><Relationship Id="rId2" Type="http://schemas.openxmlformats.org/officeDocument/2006/relationships/numbering" Target="numbering.xml"/><Relationship Id="rId29" Type="http://schemas.openxmlformats.org/officeDocument/2006/relationships/image" Target="media/image13.jpeg"/><Relationship Id="rId24" Type="http://schemas.openxmlformats.org/officeDocument/2006/relationships/image" Target="media/image8.jpeg"/><Relationship Id="rId40" Type="http://schemas.openxmlformats.org/officeDocument/2006/relationships/image" Target="media/image24.jpeg"/><Relationship Id="rId45" Type="http://schemas.openxmlformats.org/officeDocument/2006/relationships/image" Target="media/image29.png"/><Relationship Id="rId66" Type="http://schemas.openxmlformats.org/officeDocument/2006/relationships/hyperlink" Target="http://docs.cntd.ru/document/902161584" TargetMode="External"/><Relationship Id="rId87" Type="http://schemas.openxmlformats.org/officeDocument/2006/relationships/image" Target="media/image65.jpeg"/><Relationship Id="rId61" Type="http://schemas.openxmlformats.org/officeDocument/2006/relationships/image" Target="media/image43.jpeg"/><Relationship Id="rId82" Type="http://schemas.openxmlformats.org/officeDocument/2006/relationships/image" Target="media/image60.jpeg"/><Relationship Id="rId19" Type="http://schemas.openxmlformats.org/officeDocument/2006/relationships/image" Target="media/image3.jpeg"/><Relationship Id="rId14" Type="http://schemas.openxmlformats.org/officeDocument/2006/relationships/header" Target="header3.xml"/><Relationship Id="rId30" Type="http://schemas.openxmlformats.org/officeDocument/2006/relationships/image" Target="media/image14.jpeg"/><Relationship Id="rId35" Type="http://schemas.openxmlformats.org/officeDocument/2006/relationships/image" Target="media/image19.png"/><Relationship Id="rId56" Type="http://schemas.openxmlformats.org/officeDocument/2006/relationships/footer" Target="footer6.xml"/><Relationship Id="rId77" Type="http://schemas.openxmlformats.org/officeDocument/2006/relationships/image" Target="media/image55.jpeg"/><Relationship Id="rId100" Type="http://schemas.openxmlformats.org/officeDocument/2006/relationships/image" Target="media/image78.jpeg"/><Relationship Id="rId105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35.png"/><Relationship Id="rId72" Type="http://schemas.openxmlformats.org/officeDocument/2006/relationships/image" Target="media/image50.jpeg"/><Relationship Id="rId93" Type="http://schemas.openxmlformats.org/officeDocument/2006/relationships/image" Target="media/image71.jpeg"/><Relationship Id="rId98" Type="http://schemas.openxmlformats.org/officeDocument/2006/relationships/image" Target="media/image76.jpeg"/><Relationship Id="rId3" Type="http://schemas.openxmlformats.org/officeDocument/2006/relationships/styles" Target="styles.xml"/><Relationship Id="rId25" Type="http://schemas.openxmlformats.org/officeDocument/2006/relationships/image" Target="media/image9.jpeg"/><Relationship Id="rId46" Type="http://schemas.openxmlformats.org/officeDocument/2006/relationships/image" Target="media/image30.jpeg"/><Relationship Id="rId67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31194-480E-4ABA-9762-F591126F4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97</Pages>
  <Words>18273</Words>
  <Characters>104158</Characters>
  <Application>Microsoft Office Word</Application>
  <DocSecurity>0</DocSecurity>
  <Lines>867</Lines>
  <Paragraphs>244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tony</dc:creator>
  <cp:lastModifiedBy>Dima</cp:lastModifiedBy>
  <cp:revision>15</cp:revision>
  <cp:lastPrinted>2023-01-17T08:37:00Z</cp:lastPrinted>
  <dcterms:created xsi:type="dcterms:W3CDTF">2026-09-12T19:15:00Z</dcterms:created>
  <dcterms:modified xsi:type="dcterms:W3CDTF">2026-09-14T07:46:00Z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6473613</vt:lpwstr>
  </property>
  <property fmtid="{D5CDD505-2E9C-101B-9397-08002B2CF9AE}" pid="3" name="NXPowerLiteSettings">
    <vt:lpwstr>E7000400038000</vt:lpwstr>
  </property>
  <property fmtid="{D5CDD505-2E9C-101B-9397-08002B2CF9AE}" pid="4" name="NXPowerLiteVersion">
    <vt:lpwstr>S11.0.1</vt:lpwstr>
  </property>
</Properties>
</file>