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7" w:history="1">
        <w:r>
          <w:rPr>
            <w:color w:val="0000EE"/>
            <w:u w:val="single" w:color="0000EE"/>
          </w:rPr>
          <w:t>Test documentation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reports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rPr>
          <w:rStyle w:val="confluence-embedded-file-wrapperimage-center-wrapper"/>
          <w:strike w:val="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b/>
          <w:bCs/>
        </w:rPr>
        <w:t>Информация о серьезности найденных ошибок: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</w:pPr>
      <w:r>
        <w:t>общее количество найденных дефектов: 0</w:t>
      </w:r>
    </w:p>
    <w:p>
      <w:pPr>
        <w:spacing w:before="240" w:after="240"/>
      </w:pPr>
      <w:r>
        <w:rPr>
          <w:rStyle w:val="confluence-embedded-file-wrapperimage-center-wrapper"/>
          <w:strike w:val="0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b/>
          <w:bCs/>
        </w:rPr>
        <w:t>Заключение:</w:t>
      </w:r>
    </w:p>
    <w:p>
      <w:pPr>
        <w:spacing w:before="240" w:after="240"/>
      </w:pPr>
      <w:r>
        <w:t xml:space="preserve">После проведения тестирования сайта </w:t>
      </w:r>
      <w:hyperlink r:id="rId9" w:history="1">
        <w:r>
          <w:rPr>
            <w:color w:val="0000EE"/>
            <w:u w:val="single" w:color="0000EE"/>
          </w:rPr>
          <w:t>https://www.etsy.com/</w:t>
        </w:r>
      </w:hyperlink>
      <w:r>
        <w:t xml:space="preserve">   дефектов с  серьезностью critical, blocker не обнаружено. Согласно разделу Fail Criteria тест плана, сайт готов к использованию.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Attachments:</w:t>
      </w:r>
    </w:p>
    <w:p>
      <w:pPr>
        <w:jc w:val="left"/>
      </w:pPr>
      <w:r>
        <w:rPr>
          <w:strike w:val="0"/>
          <w:u w:val="none"/>
        </w:rPr>
        <w:drawing>
          <wp:inline>
            <wp:extent cx="76200" cy="76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>
          <w:rPr>
            <w:color w:val="0000EE"/>
            <w:u w:val="single" w:color="0000EE"/>
          </w:rPr>
          <w:t>VQBn0dfHpNxDOyk-u_BXGTX8tn3dm8jguaBDiUG3ErR958oMy0Zc55R1dhw5qpHmD02SnYhlQ9SuTk6y991bHV4wdrhm4XW9F9Z10krdTlDbhR7SmENIAj4d-EeqFzcUi8VybUjaKT6eZR8Fz9rqCtQ</w:t>
        </w:r>
      </w:hyperlink>
      <w:r>
        <w:t xml:space="preserve"> (image/png) </w:t>
      </w:r>
      <w:r>
        <w:br/>
      </w:r>
      <w:r>
        <w:rPr>
          <w:strike w:val="0"/>
          <w:u w:val="none"/>
        </w:rPr>
        <w:drawing>
          <wp:inline>
            <wp:extent cx="76200" cy="762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>
          <w:rPr>
            <w:color w:val="0000EE"/>
            <w:u w:val="single" w:color="0000EE"/>
          </w:rPr>
          <w:t>l9O4AYAeR0JGRtBV8xVY_CtCCXVF9Ayyq66j1bwQmkB9VH-V0IHHdInP0SZPb_I6Fbv1TUFr14mCKrYlDDrnbkyfNyvbXPs4KpaqKQkBqyw7TDd4Bwo_NJgYoDbQ_MpgxK_-RFlr-9MLNg5cVA2TJQI</w:t>
        </w:r>
      </w:hyperlink>
      <w:r>
        <w:t xml:space="preserve"> (image/png) </w:t>
      </w:r>
    </w:p>
    <w:p>
      <w:pPr>
        <w:spacing w:before="240" w:after="240"/>
      </w:pPr>
      <w:r>
        <w:t>Document generated by Confluence on Mar 28, 2023 20:08</w:t>
      </w:r>
    </w:p>
    <w:p>
      <w:hyperlink r:id="rId12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character" w:customStyle="1" w:styleId="confluence-embedded-file-wrapperimage-center-wrapper">
    <w:name w:val="confluence-embedded-file-wrapper image-center-wrapp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attachments/262146/589834" TargetMode="External" /><Relationship Id="rId11" Type="http://schemas.openxmlformats.org/officeDocument/2006/relationships/hyperlink" Target="attachments/262146/589840" TargetMode="External" /><Relationship Id="rId12" Type="http://schemas.openxmlformats.org/officeDocument/2006/relationships/hyperlink" Target="http://www.atlassian.com/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Test-documentation_786433.html" TargetMode="External" /><Relationship Id="rId8" Type="http://schemas.openxmlformats.org/officeDocument/2006/relationships/image" Target="media/image1.png" /><Relationship Id="rId9" Type="http://schemas.openxmlformats.org/officeDocument/2006/relationships/hyperlink" Target="https://www.ets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reports</dc:title>
  <cp:revision>0</cp:revision>
</cp:coreProperties>
</file>