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B88A" w14:textId="45BB0EB7" w:rsidR="008327B8" w:rsidRPr="00901A94" w:rsidRDefault="002D7E58" w:rsidP="00532D53">
      <w:pPr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 xml:space="preserve">Политики и службы </w:t>
      </w:r>
      <w:r w:rsidRPr="00901A94">
        <w:rPr>
          <w:sz w:val="14"/>
          <w:szCs w:val="14"/>
          <w:lang w:val="en-US"/>
        </w:rPr>
        <w:t>WSUS:</w:t>
      </w:r>
    </w:p>
    <w:p w14:paraId="4CBE89CF" w14:textId="72840E0E" w:rsidR="00B253C0" w:rsidRPr="00901A94" w:rsidRDefault="00B253C0" w:rsidP="00532D53">
      <w:pPr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>Службы:</w:t>
      </w:r>
    </w:p>
    <w:p w14:paraId="002A6936" w14:textId="0B9EC1C5" w:rsidR="00B253C0" w:rsidRPr="00901A94" w:rsidRDefault="00632282" w:rsidP="00532D53">
      <w:pPr>
        <w:pStyle w:val="a7"/>
        <w:numPr>
          <w:ilvl w:val="0"/>
          <w:numId w:val="1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 xml:space="preserve">Конфигурация компьютера-Политики-Конфигурация </w:t>
      </w:r>
      <w:r w:rsidRPr="00901A94">
        <w:rPr>
          <w:sz w:val="14"/>
          <w:szCs w:val="14"/>
          <w:lang w:val="en-US"/>
        </w:rPr>
        <w:t>Windows</w:t>
      </w:r>
      <w:r w:rsidRPr="00901A94">
        <w:rPr>
          <w:sz w:val="14"/>
          <w:szCs w:val="14"/>
        </w:rPr>
        <w:t xml:space="preserve"> -Системные службы</w:t>
      </w:r>
      <w:r w:rsidR="003A5CA7" w:rsidRPr="00901A94">
        <w:rPr>
          <w:sz w:val="14"/>
          <w:szCs w:val="14"/>
        </w:rPr>
        <w:t xml:space="preserve">-Служба </w:t>
      </w:r>
      <w:r w:rsidR="003A5CA7" w:rsidRPr="00901A94">
        <w:rPr>
          <w:sz w:val="14"/>
          <w:szCs w:val="14"/>
          <w:lang w:val="en-US"/>
        </w:rPr>
        <w:t>WSUS</w:t>
      </w:r>
      <w:r w:rsidR="003A5CA7" w:rsidRPr="00901A94">
        <w:rPr>
          <w:sz w:val="14"/>
          <w:szCs w:val="14"/>
        </w:rPr>
        <w:t xml:space="preserve"> – Режим запуска Автоматический;</w:t>
      </w:r>
    </w:p>
    <w:p w14:paraId="129BA30C" w14:textId="0CEAD07A" w:rsidR="003A5CA7" w:rsidRPr="00901A94" w:rsidRDefault="003A5CA7" w:rsidP="00532D53">
      <w:pPr>
        <w:pStyle w:val="a7"/>
        <w:numPr>
          <w:ilvl w:val="0"/>
          <w:numId w:val="1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 xml:space="preserve">Конфигурация компьютера-Политики-Конфигурация </w:t>
      </w:r>
      <w:r w:rsidRPr="00901A94">
        <w:rPr>
          <w:sz w:val="14"/>
          <w:szCs w:val="14"/>
          <w:lang w:val="en-US"/>
        </w:rPr>
        <w:t>Windows</w:t>
      </w:r>
      <w:r w:rsidRPr="00901A94">
        <w:rPr>
          <w:sz w:val="14"/>
          <w:szCs w:val="14"/>
        </w:rPr>
        <w:t xml:space="preserve"> -Системные службы</w:t>
      </w:r>
      <w:r w:rsidR="003A0CF7" w:rsidRPr="00901A94">
        <w:rPr>
          <w:sz w:val="14"/>
          <w:szCs w:val="14"/>
        </w:rPr>
        <w:t xml:space="preserve">-Центр обновления </w:t>
      </w:r>
      <w:r w:rsidR="003A0CF7" w:rsidRPr="00901A94">
        <w:rPr>
          <w:sz w:val="14"/>
          <w:szCs w:val="14"/>
          <w:lang w:val="en-US"/>
        </w:rPr>
        <w:t>Windows</w:t>
      </w:r>
      <w:r w:rsidR="003A0CF7" w:rsidRPr="00901A94">
        <w:rPr>
          <w:sz w:val="14"/>
          <w:szCs w:val="14"/>
        </w:rPr>
        <w:t xml:space="preserve"> – Режим запуска Автоматический.</w:t>
      </w:r>
    </w:p>
    <w:p w14:paraId="3FC9B534" w14:textId="0D47A24D" w:rsidR="003A0CF7" w:rsidRPr="00901A94" w:rsidRDefault="003A0CF7" w:rsidP="00532D53">
      <w:pPr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>Политики:</w:t>
      </w:r>
    </w:p>
    <w:p w14:paraId="39E0C7CE" w14:textId="6EA764FD" w:rsidR="003A0CF7" w:rsidRPr="00901A94" w:rsidRDefault="00B83F79" w:rsidP="00532D53">
      <w:pPr>
        <w:spacing w:after="0" w:line="240" w:lineRule="auto"/>
        <w:ind w:left="1985"/>
        <w:rPr>
          <w:sz w:val="14"/>
          <w:szCs w:val="14"/>
          <w:lang w:val="en-US"/>
        </w:rPr>
      </w:pPr>
      <w:r w:rsidRPr="00901A94">
        <w:rPr>
          <w:sz w:val="14"/>
          <w:szCs w:val="14"/>
        </w:rPr>
        <w:t>Административные шаблоны</w:t>
      </w:r>
      <w:r w:rsidR="00495266" w:rsidRPr="00901A94">
        <w:rPr>
          <w:sz w:val="14"/>
          <w:szCs w:val="14"/>
        </w:rPr>
        <w:t xml:space="preserve"> – Компоненты </w:t>
      </w:r>
      <w:r w:rsidR="00495266" w:rsidRPr="00901A94">
        <w:rPr>
          <w:sz w:val="14"/>
          <w:szCs w:val="14"/>
          <w:lang w:val="en-US"/>
        </w:rPr>
        <w:t>Windows</w:t>
      </w:r>
      <w:r w:rsidR="00495266" w:rsidRPr="00901A94">
        <w:rPr>
          <w:sz w:val="14"/>
          <w:szCs w:val="14"/>
        </w:rPr>
        <w:t xml:space="preserve"> – Центр обновления </w:t>
      </w:r>
      <w:r w:rsidR="00495266" w:rsidRPr="00901A94">
        <w:rPr>
          <w:sz w:val="14"/>
          <w:szCs w:val="14"/>
          <w:lang w:val="en-US"/>
        </w:rPr>
        <w:t>Windows</w:t>
      </w:r>
      <w:r w:rsidR="00495266" w:rsidRPr="00901A94">
        <w:rPr>
          <w:sz w:val="14"/>
          <w:szCs w:val="14"/>
        </w:rPr>
        <w:t>:</w:t>
      </w:r>
    </w:p>
    <w:p w14:paraId="1A8E32BD" w14:textId="5ED414D8" w:rsidR="00495266" w:rsidRPr="00901A94" w:rsidRDefault="00495266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 xml:space="preserve">Запретить доступ для использования любых средств Центра обновления </w:t>
      </w:r>
      <w:r w:rsidRPr="00901A94">
        <w:rPr>
          <w:sz w:val="14"/>
          <w:szCs w:val="14"/>
          <w:lang w:val="en-US"/>
        </w:rPr>
        <w:t>Windows</w:t>
      </w:r>
      <w:r w:rsidRPr="00901A94">
        <w:rPr>
          <w:sz w:val="14"/>
          <w:szCs w:val="14"/>
        </w:rPr>
        <w:t>: Включено</w:t>
      </w:r>
    </w:p>
    <w:p w14:paraId="267F18F5" w14:textId="474F0F9F" w:rsidR="00495266" w:rsidRPr="00901A94" w:rsidRDefault="00495266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 xml:space="preserve">Настройка автоматического </w:t>
      </w:r>
      <w:r w:rsidR="00216BE2" w:rsidRPr="00901A94">
        <w:rPr>
          <w:sz w:val="14"/>
          <w:szCs w:val="14"/>
        </w:rPr>
        <w:t>обновления:</w:t>
      </w:r>
      <w:r w:rsidRPr="00901A94">
        <w:rPr>
          <w:sz w:val="14"/>
          <w:szCs w:val="14"/>
        </w:rPr>
        <w:t xml:space="preserve"> Включено</w:t>
      </w:r>
    </w:p>
    <w:p w14:paraId="7D599E32" w14:textId="694007E7" w:rsidR="00E85466" w:rsidRPr="00901A94" w:rsidRDefault="00E85466" w:rsidP="00532D53">
      <w:pPr>
        <w:pStyle w:val="a7"/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>Настройка автоматического обновления: 4;</w:t>
      </w:r>
    </w:p>
    <w:p w14:paraId="292C3685" w14:textId="15835369" w:rsidR="00E85466" w:rsidRPr="00901A94" w:rsidRDefault="00E85466" w:rsidP="00532D53">
      <w:pPr>
        <w:pStyle w:val="a7"/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>Установить во время автоматического обслуживания: Включено</w:t>
      </w:r>
    </w:p>
    <w:p w14:paraId="07F19D51" w14:textId="3D98B659" w:rsidR="004F695E" w:rsidRPr="00901A94" w:rsidRDefault="004F695E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>Не выполнять автоматическую перезагрузку при автоматической установке обновлений, если в системе работают пользователи: Отключено;</w:t>
      </w:r>
    </w:p>
    <w:p w14:paraId="3A6951C3" w14:textId="77666E10" w:rsidR="004F695E" w:rsidRPr="00901A94" w:rsidRDefault="005A75D4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 xml:space="preserve">Не подключаться к расположениям Центра обновления </w:t>
      </w:r>
      <w:r w:rsidRPr="00901A94">
        <w:rPr>
          <w:sz w:val="14"/>
          <w:szCs w:val="14"/>
          <w:lang w:val="en-US"/>
        </w:rPr>
        <w:t>Windows</w:t>
      </w:r>
      <w:r w:rsidRPr="00901A94">
        <w:rPr>
          <w:sz w:val="14"/>
          <w:szCs w:val="14"/>
        </w:rPr>
        <w:t xml:space="preserve"> в Интернете: Включено</w:t>
      </w:r>
    </w:p>
    <w:p w14:paraId="282425F2" w14:textId="2B7B7C18" w:rsidR="005A75D4" w:rsidRPr="00901A94" w:rsidRDefault="005A75D4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>Разрешать пользователям, не являющимся администраторами, получать уведомления об обновлениях: Включено</w:t>
      </w:r>
    </w:p>
    <w:p w14:paraId="1454CB05" w14:textId="5148F36E" w:rsidR="00216BE2" w:rsidRPr="00901A94" w:rsidRDefault="00216BE2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 xml:space="preserve">Разрешить клиенту присоединиться к целевой группе: Включено </w:t>
      </w:r>
    </w:p>
    <w:p w14:paraId="4D669062" w14:textId="71F27507" w:rsidR="00216BE2" w:rsidRPr="00901A94" w:rsidRDefault="00216BE2" w:rsidP="00532D53">
      <w:pPr>
        <w:pStyle w:val="a7"/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>Имя целевой группы для данного компьютера - Указываете свою</w:t>
      </w:r>
    </w:p>
    <w:p w14:paraId="432603FE" w14:textId="37B52422" w:rsidR="00216BE2" w:rsidRPr="00901A94" w:rsidRDefault="00216BE2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>Разрешить немедленную установку автоматических обновлений: Включено</w:t>
      </w:r>
    </w:p>
    <w:p w14:paraId="708BA960" w14:textId="585980AB" w:rsidR="00216BE2" w:rsidRPr="00901A94" w:rsidRDefault="00216BE2" w:rsidP="00532D53">
      <w:pPr>
        <w:pStyle w:val="a7"/>
        <w:numPr>
          <w:ilvl w:val="0"/>
          <w:numId w:val="2"/>
        </w:numPr>
        <w:spacing w:after="0" w:line="240" w:lineRule="auto"/>
        <w:ind w:left="1985" w:firstLine="0"/>
        <w:rPr>
          <w:sz w:val="14"/>
          <w:szCs w:val="14"/>
        </w:rPr>
      </w:pPr>
      <w:r w:rsidRPr="00901A94">
        <w:rPr>
          <w:sz w:val="14"/>
          <w:szCs w:val="14"/>
        </w:rPr>
        <w:t>Указать размещение службы обновлений Майкр</w:t>
      </w:r>
      <w:r w:rsidR="000A6D16" w:rsidRPr="00901A94">
        <w:rPr>
          <w:sz w:val="14"/>
          <w:szCs w:val="14"/>
        </w:rPr>
        <w:t xml:space="preserve">ософт </w:t>
      </w:r>
      <w:r w:rsidR="00842D5E" w:rsidRPr="00901A94">
        <w:rPr>
          <w:sz w:val="14"/>
          <w:szCs w:val="14"/>
        </w:rPr>
        <w:t>в интрасети</w:t>
      </w:r>
      <w:r w:rsidR="000A6D16" w:rsidRPr="00901A94">
        <w:rPr>
          <w:sz w:val="14"/>
          <w:szCs w:val="14"/>
        </w:rPr>
        <w:t>: Включено</w:t>
      </w:r>
    </w:p>
    <w:p w14:paraId="13EDB4D6" w14:textId="008F98F2" w:rsidR="000A6D16" w:rsidRPr="00901A94" w:rsidRDefault="000A6D16" w:rsidP="00532D53">
      <w:pPr>
        <w:pStyle w:val="a7"/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 xml:space="preserve">Укажите службу обновлений в интрасети для поиска обновлений: </w:t>
      </w:r>
      <w:hyperlink r:id="rId5" w:history="1">
        <w:r w:rsidRPr="00901A94">
          <w:rPr>
            <w:rStyle w:val="ac"/>
            <w:sz w:val="14"/>
            <w:szCs w:val="14"/>
            <w:lang w:val="en-US"/>
          </w:rPr>
          <w:t>http</w:t>
        </w:r>
        <w:r w:rsidRPr="00901A94">
          <w:rPr>
            <w:rStyle w:val="ac"/>
            <w:sz w:val="14"/>
            <w:szCs w:val="14"/>
          </w:rPr>
          <w:t>:</w:t>
        </w:r>
        <w:r w:rsidRPr="00901A94">
          <w:rPr>
            <w:rStyle w:val="ac"/>
            <w:sz w:val="14"/>
            <w:szCs w:val="14"/>
          </w:rPr>
          <w:t>/</w:t>
        </w:r>
        <w:r w:rsidRPr="00901A94">
          <w:rPr>
            <w:rStyle w:val="ac"/>
            <w:sz w:val="14"/>
            <w:szCs w:val="14"/>
          </w:rPr>
          <w:t>/</w:t>
        </w:r>
        <w:proofErr w:type="spellStart"/>
        <w:r w:rsidRPr="00901A94">
          <w:rPr>
            <w:rStyle w:val="ac"/>
            <w:sz w:val="14"/>
            <w:szCs w:val="14"/>
            <w:lang w:val="en-US"/>
          </w:rPr>
          <w:t>examSA</w:t>
        </w:r>
        <w:proofErr w:type="spellEnd"/>
        <w:r w:rsidRPr="00901A94">
          <w:rPr>
            <w:rStyle w:val="ac"/>
            <w:sz w:val="14"/>
            <w:szCs w:val="14"/>
          </w:rPr>
          <w:t>.</w:t>
        </w:r>
        <w:r w:rsidRPr="00901A94">
          <w:rPr>
            <w:rStyle w:val="ac"/>
            <w:sz w:val="14"/>
            <w:szCs w:val="14"/>
            <w:lang w:val="en-US"/>
          </w:rPr>
          <w:t>loc</w:t>
        </w:r>
        <w:r w:rsidRPr="00901A94">
          <w:rPr>
            <w:rStyle w:val="ac"/>
            <w:sz w:val="14"/>
            <w:szCs w:val="14"/>
          </w:rPr>
          <w:t>:8530</w:t>
        </w:r>
      </w:hyperlink>
    </w:p>
    <w:p w14:paraId="5AB0667B" w14:textId="5C540FD4" w:rsidR="000A6D16" w:rsidRPr="00901A94" w:rsidRDefault="000A6D16" w:rsidP="00532D53">
      <w:pPr>
        <w:pStyle w:val="a7"/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>Укажите сервер статистики в интрасети</w:t>
      </w:r>
      <w:r w:rsidR="00894D95" w:rsidRPr="00901A94">
        <w:rPr>
          <w:sz w:val="14"/>
          <w:szCs w:val="14"/>
        </w:rPr>
        <w:t xml:space="preserve">: </w:t>
      </w:r>
      <w:hyperlink r:id="rId6" w:history="1">
        <w:r w:rsidR="00894D95" w:rsidRPr="00901A94">
          <w:rPr>
            <w:rStyle w:val="ac"/>
            <w:sz w:val="14"/>
            <w:szCs w:val="14"/>
            <w:lang w:val="en-US"/>
          </w:rPr>
          <w:t>http</w:t>
        </w:r>
        <w:r w:rsidR="00894D95" w:rsidRPr="00901A94">
          <w:rPr>
            <w:rStyle w:val="ac"/>
            <w:sz w:val="14"/>
            <w:szCs w:val="14"/>
          </w:rPr>
          <w:t>://</w:t>
        </w:r>
        <w:proofErr w:type="spellStart"/>
        <w:r w:rsidR="00894D95" w:rsidRPr="00901A94">
          <w:rPr>
            <w:rStyle w:val="ac"/>
            <w:sz w:val="14"/>
            <w:szCs w:val="14"/>
            <w:lang w:val="en-US"/>
          </w:rPr>
          <w:t>examSA</w:t>
        </w:r>
        <w:proofErr w:type="spellEnd"/>
        <w:r w:rsidR="00894D95" w:rsidRPr="00901A94">
          <w:rPr>
            <w:rStyle w:val="ac"/>
            <w:sz w:val="14"/>
            <w:szCs w:val="14"/>
          </w:rPr>
          <w:t>.</w:t>
        </w:r>
        <w:r w:rsidR="00894D95" w:rsidRPr="00901A94">
          <w:rPr>
            <w:rStyle w:val="ac"/>
            <w:sz w:val="14"/>
            <w:szCs w:val="14"/>
            <w:lang w:val="en-US"/>
          </w:rPr>
          <w:t>loc</w:t>
        </w:r>
        <w:r w:rsidR="00894D95" w:rsidRPr="00901A94">
          <w:rPr>
            <w:rStyle w:val="ac"/>
            <w:sz w:val="14"/>
            <w:szCs w:val="14"/>
          </w:rPr>
          <w:t>:8530</w:t>
        </w:r>
      </w:hyperlink>
    </w:p>
    <w:p w14:paraId="78E07196" w14:textId="1F8C148F" w:rsidR="00894D95" w:rsidRPr="00901A94" w:rsidRDefault="00894D95" w:rsidP="00532D53">
      <w:pPr>
        <w:pStyle w:val="a7"/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 xml:space="preserve">Выберите поведение прокси-сервера для обнаружения обновлений клиентов Центра обновления </w:t>
      </w:r>
      <w:r w:rsidRPr="00901A94">
        <w:rPr>
          <w:sz w:val="14"/>
          <w:szCs w:val="14"/>
          <w:lang w:val="en-US"/>
        </w:rPr>
        <w:t>Windows</w:t>
      </w:r>
      <w:proofErr w:type="gramStart"/>
      <w:r w:rsidR="00842D5E" w:rsidRPr="00901A94">
        <w:rPr>
          <w:sz w:val="14"/>
          <w:szCs w:val="14"/>
        </w:rPr>
        <w:t>: Разрешить</w:t>
      </w:r>
      <w:proofErr w:type="gramEnd"/>
      <w:r w:rsidRPr="00901A94">
        <w:rPr>
          <w:sz w:val="14"/>
          <w:szCs w:val="14"/>
        </w:rPr>
        <w:t xml:space="preserve"> использовать прокси-сервер пользователям в качестве резерва, если не удается выполнить обнаружение с использованием системного прокси-сервера</w:t>
      </w:r>
    </w:p>
    <w:p w14:paraId="3F4C9C36" w14:textId="0B0DA5B6" w:rsidR="002D7E58" w:rsidRPr="00901A94" w:rsidRDefault="002D7E58" w:rsidP="00532D53">
      <w:pPr>
        <w:spacing w:after="0" w:line="240" w:lineRule="auto"/>
        <w:ind w:left="1985"/>
        <w:rPr>
          <w:sz w:val="14"/>
          <w:szCs w:val="14"/>
        </w:rPr>
      </w:pPr>
      <w:r w:rsidRPr="00901A94">
        <w:rPr>
          <w:sz w:val="14"/>
          <w:szCs w:val="14"/>
        </w:rPr>
        <w:t>Команда реестра для</w:t>
      </w:r>
      <w:r w:rsidR="00842D5E" w:rsidRPr="00901A94">
        <w:rPr>
          <w:sz w:val="14"/>
          <w:szCs w:val="14"/>
        </w:rPr>
        <w:t xml:space="preserve"> подключения к</w:t>
      </w:r>
      <w:r w:rsidRPr="00901A94">
        <w:rPr>
          <w:sz w:val="14"/>
          <w:szCs w:val="14"/>
        </w:rPr>
        <w:t xml:space="preserve"> рабочи</w:t>
      </w:r>
      <w:r w:rsidR="00842D5E" w:rsidRPr="00901A94">
        <w:rPr>
          <w:sz w:val="14"/>
          <w:szCs w:val="14"/>
        </w:rPr>
        <w:t>м</w:t>
      </w:r>
      <w:r w:rsidRPr="00901A94">
        <w:rPr>
          <w:sz w:val="14"/>
          <w:szCs w:val="14"/>
        </w:rPr>
        <w:t xml:space="preserve"> </w:t>
      </w:r>
      <w:r w:rsidR="005D1A2F" w:rsidRPr="00901A94">
        <w:rPr>
          <w:sz w:val="14"/>
          <w:szCs w:val="14"/>
        </w:rPr>
        <w:t>папкам (</w:t>
      </w:r>
      <w:r w:rsidR="002C0B85" w:rsidRPr="00901A94">
        <w:rPr>
          <w:sz w:val="14"/>
          <w:szCs w:val="14"/>
          <w:lang w:val="en-US"/>
        </w:rPr>
        <w:t>Windows</w:t>
      </w:r>
      <w:r w:rsidR="002C0B85" w:rsidRPr="00901A94">
        <w:rPr>
          <w:sz w:val="14"/>
          <w:szCs w:val="14"/>
        </w:rPr>
        <w:t xml:space="preserve"> </w:t>
      </w:r>
      <w:r w:rsidR="002C0B85" w:rsidRPr="00901A94">
        <w:rPr>
          <w:sz w:val="14"/>
          <w:szCs w:val="14"/>
          <w:lang w:val="en-US"/>
        </w:rPr>
        <w:t>PowerShell</w:t>
      </w:r>
      <w:r w:rsidR="002C0B85" w:rsidRPr="00901A94">
        <w:rPr>
          <w:sz w:val="14"/>
          <w:szCs w:val="14"/>
        </w:rPr>
        <w:t xml:space="preserve"> от имени Администратора)</w:t>
      </w:r>
      <w:r w:rsidRPr="00901A94">
        <w:rPr>
          <w:sz w:val="14"/>
          <w:szCs w:val="14"/>
        </w:rPr>
        <w:t xml:space="preserve">: </w:t>
      </w:r>
    </w:p>
    <w:p w14:paraId="48D44673" w14:textId="6AD608B6" w:rsidR="00172332" w:rsidRPr="00901A94" w:rsidRDefault="00172332" w:rsidP="00532D53">
      <w:pPr>
        <w:spacing w:after="0" w:line="240" w:lineRule="auto"/>
        <w:ind w:left="1985"/>
        <w:rPr>
          <w:sz w:val="14"/>
          <w:szCs w:val="14"/>
          <w:lang w:val="en-US"/>
        </w:rPr>
      </w:pPr>
      <w:r w:rsidRPr="00901A94">
        <w:rPr>
          <w:sz w:val="14"/>
          <w:szCs w:val="14"/>
          <w:lang w:val="en-US"/>
        </w:rPr>
        <w:t>Reg add HKLM\SOFTWARE\Microsoft\Windows\CurrentVersion\</w:t>
      </w:r>
      <w:proofErr w:type="spellStart"/>
      <w:r w:rsidRPr="00901A94">
        <w:rPr>
          <w:sz w:val="14"/>
          <w:szCs w:val="14"/>
          <w:lang w:val="en-US"/>
        </w:rPr>
        <w:t>WorkFolders</w:t>
      </w:r>
      <w:proofErr w:type="spellEnd"/>
      <w:r w:rsidRPr="00901A94">
        <w:rPr>
          <w:sz w:val="14"/>
          <w:szCs w:val="14"/>
          <w:lang w:val="en-US"/>
        </w:rPr>
        <w:t xml:space="preserve"> /v </w:t>
      </w:r>
      <w:proofErr w:type="spellStart"/>
      <w:r w:rsidRPr="00901A94">
        <w:rPr>
          <w:sz w:val="14"/>
          <w:szCs w:val="14"/>
          <w:lang w:val="en-US"/>
        </w:rPr>
        <w:t>AllowUnsecureConnection</w:t>
      </w:r>
      <w:proofErr w:type="spellEnd"/>
      <w:r w:rsidRPr="00901A94">
        <w:rPr>
          <w:sz w:val="14"/>
          <w:szCs w:val="14"/>
          <w:lang w:val="en-US"/>
        </w:rPr>
        <w:t xml:space="preserve"> /t REG_DWORD /d 1</w:t>
      </w:r>
    </w:p>
    <w:sectPr w:rsidR="00172332" w:rsidRPr="0090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50B50"/>
    <w:multiLevelType w:val="hybridMultilevel"/>
    <w:tmpl w:val="00C87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7A58"/>
    <w:multiLevelType w:val="hybridMultilevel"/>
    <w:tmpl w:val="9D763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7514">
    <w:abstractNumId w:val="1"/>
  </w:num>
  <w:num w:numId="2" w16cid:durableId="171130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E5"/>
    <w:rsid w:val="00002441"/>
    <w:rsid w:val="000A6D16"/>
    <w:rsid w:val="00172332"/>
    <w:rsid w:val="001E4CA5"/>
    <w:rsid w:val="00216BE2"/>
    <w:rsid w:val="0025181E"/>
    <w:rsid w:val="002C0B85"/>
    <w:rsid w:val="002D7E58"/>
    <w:rsid w:val="003A0CF7"/>
    <w:rsid w:val="003A5CA7"/>
    <w:rsid w:val="00495266"/>
    <w:rsid w:val="004F695E"/>
    <w:rsid w:val="00532D53"/>
    <w:rsid w:val="005A75D4"/>
    <w:rsid w:val="005D1A2F"/>
    <w:rsid w:val="00632282"/>
    <w:rsid w:val="008327B8"/>
    <w:rsid w:val="00842D5E"/>
    <w:rsid w:val="00894D95"/>
    <w:rsid w:val="00901A94"/>
    <w:rsid w:val="00A071E5"/>
    <w:rsid w:val="00A91081"/>
    <w:rsid w:val="00B253C0"/>
    <w:rsid w:val="00B83F79"/>
    <w:rsid w:val="00B87A41"/>
    <w:rsid w:val="00BF66EE"/>
    <w:rsid w:val="00CE584B"/>
    <w:rsid w:val="00D52055"/>
    <w:rsid w:val="00E85466"/>
    <w:rsid w:val="00F94F35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452C"/>
  <w15:chartTrackingRefBased/>
  <w15:docId w15:val="{9C36C9E2-FDA2-4079-A3E9-7DC3788A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1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1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1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1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1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1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1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1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1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1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71E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6D1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6D1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91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SA.loc:8530" TargetMode="External"/><Relationship Id="rId5" Type="http://schemas.openxmlformats.org/officeDocument/2006/relationships/hyperlink" Target="http://examSA.loc:85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Алексеев</dc:creator>
  <cp:keywords/>
  <dc:description/>
  <cp:lastModifiedBy>Дмитрий Алексеев</cp:lastModifiedBy>
  <cp:revision>2</cp:revision>
  <dcterms:created xsi:type="dcterms:W3CDTF">2025-04-16T04:05:00Z</dcterms:created>
  <dcterms:modified xsi:type="dcterms:W3CDTF">2025-04-16T05:15:00Z</dcterms:modified>
</cp:coreProperties>
</file>