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Лабораторная работа 1</w:t>
      </w:r>
    </w:p>
    <w:p>
      <w:r>
        <w:rPr>
          <w:color w:val="000000"/>
        </w:rPr>
        <w:t>Высокодоступный кластер PostgreSQL</w:t>
      </w:r>
    </w:p>
    <w:p>
      <w:pPr>
        <w:pStyle w:val="Heading1"/>
      </w:pPr>
      <w:r>
        <w:rPr>
          <w:color w:val="000000"/>
        </w:rPr>
        <w:t>Цель работы</w:t>
      </w:r>
    </w:p>
    <w:p>
      <w:r>
        <w:rPr>
          <w:color w:val="000000"/>
        </w:rPr>
        <w:t>Развернуть кластер PostgreSQL и проверить репликацию и автоматическую смену лидера.</w:t>
      </w:r>
    </w:p>
    <w:p>
      <w:pPr>
        <w:pStyle w:val="Heading1"/>
      </w:pPr>
      <w:r>
        <w:rPr>
          <w:color w:val="000000"/>
        </w:rPr>
        <w:t>1 Запуск кластера</w:t>
      </w:r>
    </w:p>
    <w:p>
      <w:r>
        <w:rPr>
          <w:color w:val="000000"/>
        </w:rPr>
        <w:t>На ВМ Ubuntu 24.04 запущены два узла PostgreSQL 15 с Patroni, ZooKeeper и HAProxy. pg-master работает как Leader, pg-slave — как Sync Standby. Отставание реплики равно 0.</w:t>
      </w:r>
    </w:p>
    <w:p>
      <w:pPr>
        <w:spacing w:after="100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6263999" cy="1624970"/>
            <wp:docPr id="1" name="Picture 1" descr="Состояние контейнеров и роли Patron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-01-clust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624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2 Создание таблицы</w:t>
      </w:r>
    </w:p>
    <w:p>
      <w:r>
        <w:rPr>
          <w:color w:val="000000"/>
        </w:rPr>
        <w:t>Через haproxy:5432 создали таблицу lab1_check и добавили строку before_failover.</w:t>
      </w:r>
    </w:p>
    <w:p>
      <w:pPr>
        <w:spacing w:after="100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6263999" cy="1808435"/>
            <wp:docPr id="2" name="Picture 2" descr="Создание таблицы и запись через HAProx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-02-creat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80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3 Проверка репликации</w:t>
      </w:r>
    </w:p>
    <w:p>
      <w:r>
        <w:rPr>
          <w:color w:val="000000"/>
        </w:rPr>
        <w:t>На pg-slave появилась та же строка. pg_is_in_recovery() вернул true. Запись на реплику запрещена: INSERT завершился ошибкой read-only transaction.</w:t>
      </w:r>
    </w:p>
    <w:p>
      <w:pPr>
        <w:spacing w:after="100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6263999" cy="2175364"/>
            <wp:docPr id="3" name="Picture 3" descr="Чтение данных и запрет записи на реплик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-03-replic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17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color w:val="000000"/>
        </w:rPr>
        <w:t>4 Остановка лидера</w:t>
      </w:r>
    </w:p>
    <w:p>
      <w:r>
        <w:rPr>
          <w:color w:val="000000"/>
        </w:rPr>
        <w:t>После docker stop pg-master узел pg-slave стал лидером. Timeline изменилась с 2 на 3.</w:t>
      </w:r>
    </w:p>
    <w:p>
      <w:pPr>
        <w:spacing w:after="100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6263999" cy="1336669"/>
            <wp:docPr id="4" name="Picture 4" descr="Остановка лидера и автоматическое переключе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-04-failov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336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</w:rPr>
        <w:t>Пока pg-master выключен, через тот же адрес HAProxy добавили строку after_failover и прочитали обе строки.</w:t>
      </w:r>
    </w:p>
    <w:p>
      <w:pPr>
        <w:spacing w:after="100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6263999" cy="2463665"/>
            <wp:docPr id="5" name="Picture 5" descr="Успешная запись через HAProxy после переключ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-05-writ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463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5 Возврат узла</w:t>
      </w:r>
    </w:p>
    <w:p>
      <w:r>
        <w:rPr>
          <w:color w:val="000000"/>
        </w:rPr>
        <w:t>После docker start pg-master узел вернулся как Sync Standby с отставанием 0. Обе строки появились на нём автоматически.</w:t>
      </w:r>
    </w:p>
    <w:p>
      <w:pPr>
        <w:spacing w:after="100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6263999" cy="1808435"/>
            <wp:docPr id="6" name="Picture 6" descr="Вернувшийся узел получил обе стро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-06-restor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80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6 Ответы на вопросы</w:t>
      </w:r>
    </w:p>
    <w:p>
      <w:pPr>
        <w:keepNext/>
      </w:pPr>
      <w:r>
        <w:rPr>
          <w:b/>
          <w:color w:val="000000"/>
        </w:rPr>
        <w:t>Чем отличаются expose и ports?</w:t>
      </w:r>
    </w:p>
    <w:p>
      <w:r>
        <w:rPr>
          <w:color w:val="000000"/>
        </w:rPr>
        <w:t>expose не публикует порт на хосте; ports публикует его, например 5433:5432. В общей Docker-сети контейнеры доступны друг другу и без expose.</w:t>
      </w:r>
    </w:p>
    <w:p>
      <w:pPr>
        <w:keepNext/>
      </w:pPr>
      <w:r>
        <w:rPr>
          <w:b/>
          <w:color w:val="000000"/>
        </w:rPr>
        <w:t>Нужна ли пересборка после изменения Dockerfile или postgresX.yml?</w:t>
      </w:r>
    </w:p>
    <w:p>
      <w:r>
        <w:rPr>
          <w:color w:val="000000"/>
        </w:rPr>
        <w:t>Да. Файлы postgresX.yml копируются в образ через COPY. Для применения изменений нужна команда docker compose up -d --build. Обычный restart образ не пересобирает.</w:t>
      </w:r>
    </w:p>
    <w:p>
      <w:pPr>
        <w:pStyle w:val="Heading1"/>
      </w:pPr>
      <w:r>
        <w:rPr>
          <w:color w:val="000000"/>
        </w:rPr>
        <w:t>Вывод</w:t>
      </w:r>
    </w:p>
    <w:p>
      <w:r>
        <w:rPr>
          <w:color w:val="000000"/>
        </w:rPr>
        <w:t>Репликация и автоматическая смена лидера работают. После переключения чтение и запись доступны через прежний адрес HAProxy. Вернувшийся узел получает пропущенные данные.</w:t>
      </w:r>
    </w:p>
    <w:sectPr w:rsidR="00FC693F" w:rsidRPr="0006063C" w:rsidSect="00034616">
      <w:footerReference w:type="default" r:id="rId15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Высокодоступный кластер PostgreSQL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