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6F5" w:rsidRPr="00372DFF" w:rsidRDefault="00372DFF">
      <w:pPr>
        <w:rPr>
          <w:rFonts w:ascii="Times New Roman" w:hAnsi="Times New Roman" w:cs="Times New Roman"/>
          <w:b/>
          <w:sz w:val="28"/>
          <w:szCs w:val="28"/>
        </w:rPr>
      </w:pPr>
      <w:r w:rsidRPr="00372DFF">
        <w:rPr>
          <w:rFonts w:ascii="Times New Roman" w:hAnsi="Times New Roman" w:cs="Times New Roman"/>
          <w:b/>
          <w:sz w:val="28"/>
          <w:szCs w:val="28"/>
        </w:rPr>
        <w:t>Практична робота №1. Елементи мови С++. Знайомство з середовищем програмування</w:t>
      </w:r>
    </w:p>
    <w:p w:rsidR="0033719A" w:rsidRDefault="0033719A" w:rsidP="00372DFF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теоретичними відомостями.</w:t>
      </w:r>
    </w:p>
    <w:p w:rsidR="00372DFF" w:rsidRDefault="00372DFF" w:rsidP="00372DFF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72DFF">
        <w:rPr>
          <w:rFonts w:ascii="Times New Roman" w:hAnsi="Times New Roman" w:cs="Times New Roman"/>
          <w:sz w:val="28"/>
          <w:szCs w:val="28"/>
        </w:rPr>
        <w:t>Запустити в Інтернет-браузері он-лайн компілятор C++</w:t>
      </w:r>
      <w:proofErr w:type="spellStart"/>
      <w:r w:rsidRPr="00372DFF">
        <w:rPr>
          <w:rFonts w:ascii="Times New Roman" w:hAnsi="Times New Roman" w:cs="Times New Roman"/>
          <w:sz w:val="28"/>
          <w:szCs w:val="28"/>
        </w:rPr>
        <w:t>Shel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72DFF">
        <w:rPr>
          <w:rFonts w:ascii="Times New Roman" w:hAnsi="Times New Roman" w:cs="Times New Roman"/>
          <w:sz w:val="28"/>
          <w:szCs w:val="28"/>
        </w:rPr>
        <w:t xml:space="preserve"> за посиланням </w:t>
      </w:r>
      <w:hyperlink r:id="rId8" w:history="1">
        <w:r w:rsidRPr="00015EC7">
          <w:rPr>
            <w:rStyle w:val="aa"/>
            <w:rFonts w:ascii="Times New Roman" w:hAnsi="Times New Roman" w:cs="Times New Roman"/>
            <w:sz w:val="28"/>
            <w:szCs w:val="28"/>
          </w:rPr>
          <w:t>http://cpp.sh/</w:t>
        </w:r>
      </w:hyperlink>
      <w:r w:rsidRPr="00372D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72DFF">
        <w:rPr>
          <w:rFonts w:ascii="Times New Roman" w:hAnsi="Times New Roman" w:cs="Times New Roman"/>
          <w:sz w:val="28"/>
          <w:szCs w:val="28"/>
        </w:rPr>
        <w:t xml:space="preserve">або використати </w:t>
      </w:r>
      <w:r>
        <w:rPr>
          <w:rFonts w:ascii="Times New Roman" w:hAnsi="Times New Roman" w:cs="Times New Roman"/>
          <w:sz w:val="28"/>
          <w:szCs w:val="28"/>
        </w:rPr>
        <w:t>інший доступний вам компілятор С++</w:t>
      </w:r>
    </w:p>
    <w:p w:rsidR="00A843F1" w:rsidRDefault="00F668A3" w:rsidP="00372DFF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Скласти програму, яка містить окрім головної ще 2 функції, глобальну змінну цілого типу. </w:t>
      </w:r>
    </w:p>
    <w:p w:rsidR="00A843F1" w:rsidRDefault="00A843F1" w:rsidP="00A843F1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Перша функція приймає ціле значення та повертає остачу від ділення глобальної змінної на отримане параметром значення.</w:t>
      </w:r>
    </w:p>
    <w:p w:rsidR="00A843F1" w:rsidRDefault="00A843F1" w:rsidP="00A843F1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Друга функція приймає ціле значення, введене в головній програмі та збільшує його, використовуючи  операцію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інкримента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843F1" w:rsidRDefault="00A843F1" w:rsidP="00A843F1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головній функції оголошені 2 змінні: ціла та дійсна; значення цілої вводиться, значення дійсної задається ініціалізацією.</w:t>
      </w:r>
      <w:r w:rsidR="0041547E">
        <w:rPr>
          <w:rFonts w:ascii="Times New Roman" w:hAnsi="Times New Roman" w:cs="Times New Roman"/>
          <w:sz w:val="28"/>
          <w:szCs w:val="28"/>
        </w:rPr>
        <w:t xml:space="preserve"> Дійсна змінна розраховується як підсумок двох</w:t>
      </w:r>
      <w:r w:rsidR="0041547E" w:rsidRPr="0041547E">
        <w:rPr>
          <w:rFonts w:ascii="Times New Roman" w:hAnsi="Times New Roman" w:cs="Times New Roman"/>
          <w:sz w:val="28"/>
          <w:szCs w:val="28"/>
        </w:rPr>
        <w:t xml:space="preserve"> </w:t>
      </w:r>
      <w:r w:rsidR="0041547E">
        <w:rPr>
          <w:rFonts w:ascii="Times New Roman" w:hAnsi="Times New Roman" w:cs="Times New Roman"/>
          <w:sz w:val="28"/>
          <w:szCs w:val="28"/>
        </w:rPr>
        <w:t>функцій. Виводяться значення змінних до виклику функцій і після нього.</w:t>
      </w:r>
    </w:p>
    <w:p w:rsidR="0041547E" w:rsidRPr="00A843F1" w:rsidRDefault="0041547E" w:rsidP="00A843F1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Перший рядок програми повинен містити коментар з номером ЛР, номером групи та прізвищем студента.</w:t>
      </w:r>
    </w:p>
    <w:p w:rsidR="00372DFF" w:rsidRDefault="007C6947" w:rsidP="00372DFF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47E">
        <w:rPr>
          <w:rFonts w:ascii="Times New Roman" w:hAnsi="Times New Roman" w:cs="Times New Roman"/>
          <w:sz w:val="28"/>
          <w:szCs w:val="28"/>
        </w:rPr>
        <w:t>Програма компілюється, результати перевіряються на правильність.</w:t>
      </w:r>
    </w:p>
    <w:p w:rsidR="0041547E" w:rsidRPr="00372DFF" w:rsidRDefault="0041547E" w:rsidP="00372DFF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47E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Результати надсилати на електронну адресу викладача </w:t>
      </w:r>
      <w:hyperlink r:id="rId9" w:history="1">
        <w:r w:rsidRPr="0041547E">
          <w:rPr>
            <w:rStyle w:val="aa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4154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41547E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вигляді </w:t>
      </w:r>
      <w:proofErr w:type="spellStart"/>
      <w:r w:rsidRPr="0041547E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</w:t>
      </w:r>
      <w:proofErr w:type="spellEnd"/>
      <w:r w:rsidRPr="0041547E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-файлу</w:t>
      </w:r>
      <w:r w:rsidRPr="0041547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>з іменем у форматі</w:t>
      </w:r>
    </w:p>
    <w:p w:rsidR="0041547E" w:rsidRPr="00410C11" w:rsidRDefault="0041547E" w:rsidP="0041547E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proofErr w:type="spellStart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41547E" w:rsidRDefault="0041547E" w:rsidP="0041547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41547E" w:rsidRPr="0080177E" w:rsidRDefault="0041547E" w:rsidP="0041547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 xml:space="preserve">Іншим рішенням є надсилання </w:t>
      </w:r>
      <w:r w:rsidR="0080177E">
        <w:rPr>
          <w:rFonts w:ascii="Times New Roman" w:hAnsi="Times New Roman" w:cs="Times New Roman"/>
          <w:sz w:val="28"/>
          <w:szCs w:val="28"/>
          <w:lang w:eastAsia="uk-UA"/>
        </w:rPr>
        <w:t xml:space="preserve">поштою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посилання на текст програми за </w:t>
      </w:r>
      <w:r w:rsidR="0080177E">
        <w:rPr>
          <w:rFonts w:ascii="Times New Roman" w:hAnsi="Times New Roman" w:cs="Times New Roman"/>
          <w:sz w:val="28"/>
          <w:szCs w:val="28"/>
          <w:lang w:val="en-US" w:eastAsia="uk-UA"/>
        </w:rPr>
        <w:t>URL</w:t>
      </w:r>
      <w:r w:rsidR="0080177E">
        <w:rPr>
          <w:rFonts w:ascii="Times New Roman" w:hAnsi="Times New Roman" w:cs="Times New Roman"/>
          <w:sz w:val="28"/>
          <w:szCs w:val="28"/>
          <w:lang w:eastAsia="uk-UA"/>
        </w:rPr>
        <w:t xml:space="preserve"> адреси, яку надає </w:t>
      </w:r>
      <w:r w:rsidR="0080177E" w:rsidRPr="00372DFF">
        <w:rPr>
          <w:rFonts w:ascii="Times New Roman" w:hAnsi="Times New Roman" w:cs="Times New Roman"/>
          <w:sz w:val="28"/>
          <w:szCs w:val="28"/>
        </w:rPr>
        <w:t>C++</w:t>
      </w:r>
      <w:proofErr w:type="spellStart"/>
      <w:r w:rsidR="0080177E" w:rsidRPr="00372DFF">
        <w:rPr>
          <w:rFonts w:ascii="Times New Roman" w:hAnsi="Times New Roman" w:cs="Times New Roman"/>
          <w:sz w:val="28"/>
          <w:szCs w:val="28"/>
        </w:rPr>
        <w:t>Shel</w:t>
      </w:r>
      <w:proofErr w:type="spellEnd"/>
      <w:r w:rsidR="0080177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0177E">
        <w:rPr>
          <w:rFonts w:ascii="Times New Roman" w:hAnsi="Times New Roman" w:cs="Times New Roman"/>
          <w:sz w:val="28"/>
          <w:szCs w:val="28"/>
        </w:rPr>
        <w:t xml:space="preserve">, вказавши в </w:t>
      </w:r>
      <w:r w:rsidR="00732D10">
        <w:rPr>
          <w:rFonts w:ascii="Times New Roman" w:hAnsi="Times New Roman" w:cs="Times New Roman"/>
          <w:sz w:val="28"/>
          <w:szCs w:val="28"/>
        </w:rPr>
        <w:t xml:space="preserve">темі </w:t>
      </w:r>
      <w:r w:rsidR="0080177E">
        <w:rPr>
          <w:rFonts w:ascii="Times New Roman" w:hAnsi="Times New Roman" w:cs="Times New Roman"/>
          <w:sz w:val="28"/>
          <w:szCs w:val="28"/>
        </w:rPr>
        <w:t>лист</w:t>
      </w:r>
      <w:r w:rsidR="00732D10">
        <w:rPr>
          <w:rFonts w:ascii="Times New Roman" w:hAnsi="Times New Roman" w:cs="Times New Roman"/>
          <w:sz w:val="28"/>
          <w:szCs w:val="28"/>
        </w:rPr>
        <w:t>а</w:t>
      </w:r>
      <w:r w:rsidR="0080177E">
        <w:rPr>
          <w:rFonts w:ascii="Times New Roman" w:hAnsi="Times New Roman" w:cs="Times New Roman"/>
          <w:sz w:val="28"/>
          <w:szCs w:val="28"/>
        </w:rPr>
        <w:t xml:space="preserve">, номер групи </w:t>
      </w:r>
      <w:r w:rsidR="00732D10">
        <w:rPr>
          <w:rFonts w:ascii="Times New Roman" w:hAnsi="Times New Roman" w:cs="Times New Roman"/>
          <w:sz w:val="28"/>
          <w:szCs w:val="28"/>
        </w:rPr>
        <w:t>прізвище студента</w:t>
      </w:r>
      <w:r w:rsidR="00732D10">
        <w:rPr>
          <w:rFonts w:ascii="Times New Roman" w:hAnsi="Times New Roman" w:cs="Times New Roman"/>
          <w:sz w:val="28"/>
          <w:szCs w:val="28"/>
        </w:rPr>
        <w:t xml:space="preserve"> </w:t>
      </w:r>
      <w:r w:rsidR="0080177E">
        <w:rPr>
          <w:rFonts w:ascii="Times New Roman" w:hAnsi="Times New Roman" w:cs="Times New Roman"/>
          <w:sz w:val="28"/>
          <w:szCs w:val="28"/>
        </w:rPr>
        <w:t>та</w:t>
      </w:r>
      <w:r w:rsidR="00732D10" w:rsidRPr="00732D10">
        <w:rPr>
          <w:rFonts w:ascii="Times New Roman" w:hAnsi="Times New Roman" w:cs="Times New Roman"/>
          <w:sz w:val="28"/>
          <w:szCs w:val="28"/>
        </w:rPr>
        <w:t xml:space="preserve"> </w:t>
      </w:r>
      <w:r w:rsidR="00732D10">
        <w:rPr>
          <w:rFonts w:ascii="Times New Roman" w:hAnsi="Times New Roman" w:cs="Times New Roman"/>
          <w:sz w:val="28"/>
          <w:szCs w:val="28"/>
        </w:rPr>
        <w:t>номер ПР</w:t>
      </w:r>
      <w:r w:rsidR="0080177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732D10" w:rsidRDefault="0041547E" w:rsidP="0041547E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ЛР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 w:rsidR="00732D10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МІВТ/ЕТ-41 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25.09.2020</w:t>
      </w:r>
    </w:p>
    <w:p w:rsidR="0041547E" w:rsidRPr="00410C11" w:rsidRDefault="00732D10" w:rsidP="00732D10">
      <w:pPr>
        <w:spacing w:after="0" w:line="240" w:lineRule="auto"/>
        <w:ind w:left="3900" w:firstLine="348"/>
        <w:rPr>
          <w:rFonts w:ascii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МНТ/ЕТ-41  28.09.2020</w:t>
      </w:r>
      <w:r w:rsidR="0041547E"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41547E"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41547E" w:rsidRPr="00410C11" w:rsidRDefault="0041547E" w:rsidP="0041547E">
      <w:pPr>
        <w:spacing w:after="0" w:line="240" w:lineRule="auto"/>
        <w:ind w:left="360"/>
        <w:jc w:val="both"/>
        <w:rPr>
          <w:rStyle w:val="ab"/>
          <w:b w:val="0"/>
          <w:sz w:val="28"/>
          <w:szCs w:val="28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41547E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викладача.</w:t>
      </w:r>
      <w:r w:rsidRPr="0041547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ED675A" w:rsidRDefault="00ED675A" w:rsidP="00372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675A" w:rsidRPr="00ED675A" w:rsidRDefault="00ED675A" w:rsidP="00ED67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675A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9761CB" w:rsidRDefault="009761CB" w:rsidP="009761C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61C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Директиви підключення ресурсів</w:t>
      </w: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9761CB" w:rsidRPr="00C07F7F" w:rsidRDefault="009761CB" w:rsidP="009761C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Служать для підключення до тексту програми текстів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заголовних файлів </w:t>
      </w: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(мають стандартне розширення .h).</w:t>
      </w: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Заголовний файл</w:t>
      </w: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це файл, що містить описи деяких функцій та оголошення типів даних і констант, які використовуються цими функціями. Список заголовних файлів визначається стандартом мови.</w:t>
      </w:r>
    </w:p>
    <w:p w:rsidR="009761CB" w:rsidRPr="00C07F7F" w:rsidRDefault="009761CB" w:rsidP="009761C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Існують два способи підключення директиви #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761CB" w:rsidRPr="00C07F7F" w:rsidRDefault="009761CB" w:rsidP="009761C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&lt;ім'я&gt; - підключення стандартних заголовних файлів;</w:t>
      </w:r>
    </w:p>
    <w:p w:rsidR="009761CB" w:rsidRPr="00C07F7F" w:rsidRDefault="009761CB" w:rsidP="009761C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“ім'я” - підключення заголовних файлів користувача.</w:t>
      </w:r>
    </w:p>
    <w:p w:rsidR="009761CB" w:rsidRPr="00C07F7F" w:rsidRDefault="009761CB" w:rsidP="009761C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Різниця між ними полягає в тому, де препроцесор буде шукати файли-ресурси, які необхідно підключити для повної підготовки коду програми до компіляції: якщо ім’я 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взяте в кутові дужки &lt;…&gt;, то пошук буде вестись в наперед визначених каталогах; якщо ім’я взяте в лапки, то препроцесор шукає його в поточному каталозі, де міститься і основний файл компілювання. </w:t>
      </w:r>
    </w:p>
    <w:p w:rsidR="009761CB" w:rsidRPr="00C07F7F" w:rsidRDefault="009761CB" w:rsidP="009761C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Слід зазначити, що багато стандартних заголовних файлів має порожнє розширення, для решти - традиційно використовують розширення h. Наприклад,</w:t>
      </w:r>
    </w:p>
    <w:p w:rsidR="009761CB" w:rsidRPr="00C07F7F" w:rsidRDefault="009761CB" w:rsidP="00976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iostream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// підключення засобів потокового введення-виведення </w:t>
      </w:r>
    </w:p>
    <w:p w:rsidR="009761CB" w:rsidRPr="00C07F7F" w:rsidRDefault="009761CB" w:rsidP="009761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#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include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 </w:t>
      </w:r>
      <w:proofErr w:type="spellStart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stdio.h</w:t>
      </w:r>
      <w:proofErr w:type="spellEnd"/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// підключення засобів </w:t>
      </w:r>
      <w:proofErr w:type="spellStart"/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форматованого</w:t>
      </w:r>
      <w:proofErr w:type="spellEnd"/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введення-виведення</w:t>
      </w: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761CB" w:rsidRPr="00C07F7F" w:rsidRDefault="009761CB" w:rsidP="009761C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 заголовні файли, які входять до складу стандартної бібліотеки, подані в табл.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61CB" w:rsidRPr="00C07F7F" w:rsidRDefault="009761CB" w:rsidP="009761C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C07F7F"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Основні заголовні файли стандартної бібліотеки С/С++</w:t>
      </w:r>
    </w:p>
    <w:tbl>
      <w:tblPr>
        <w:tblW w:w="10048" w:type="dxa"/>
        <w:jc w:val="center"/>
        <w:tblCellSpacing w:w="0" w:type="dxa"/>
        <w:tblInd w:w="-4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84"/>
        <w:gridCol w:w="8464"/>
      </w:tblGrid>
      <w:tr w:rsidR="009761CB" w:rsidRPr="00C07F7F" w:rsidTr="00AE7ADF">
        <w:trPr>
          <w:tblHeader/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Заголовний файл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Вміст</w:t>
            </w:r>
          </w:p>
        </w:tc>
      </w:tr>
      <w:tr w:rsidR="009761CB" w:rsidRPr="00C07F7F" w:rsidTr="00AE7ADF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iosream.h</w:t>
            </w:r>
            <w:proofErr w:type="spellEnd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прототипи для функцій стандартних вхідних і вихідних потоків</w:t>
            </w:r>
          </w:p>
        </w:tc>
      </w:tr>
      <w:tr w:rsidR="009761CB" w:rsidRPr="00C07F7F" w:rsidTr="00AE7ADF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iomanip.h</w:t>
            </w:r>
            <w:proofErr w:type="spellEnd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прототипи функцій для маніпуляторів, що дозволяють форматувати потоки даних</w:t>
            </w:r>
          </w:p>
        </w:tc>
      </w:tr>
      <w:tr w:rsidR="009761CB" w:rsidRPr="00C07F7F" w:rsidTr="00AE7ADF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math.h</w:t>
            </w:r>
            <w:proofErr w:type="spellEnd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прототипи функцій математичної бібліотеки</w:t>
            </w:r>
          </w:p>
        </w:tc>
      </w:tr>
      <w:tr w:rsidR="009761CB" w:rsidRPr="00C07F7F" w:rsidTr="00AE7ADF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stddef.h</w:t>
            </w:r>
            <w:proofErr w:type="spellEnd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загальні визначення типів, що використовуються в С/С++ для виконання деяких обчислень</w:t>
            </w:r>
          </w:p>
        </w:tc>
      </w:tr>
      <w:tr w:rsidR="009761CB" w:rsidRPr="00C07F7F" w:rsidTr="00AE7ADF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stdio.h</w:t>
            </w:r>
            <w:proofErr w:type="spellEnd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прототипи для функцій вводу/виводу стандартної бібліотеки і інформація, що ними використовується</w:t>
            </w:r>
          </w:p>
        </w:tc>
      </w:tr>
      <w:tr w:rsidR="009761CB" w:rsidRPr="00C07F7F" w:rsidTr="00AE7ADF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stdlib.h</w:t>
            </w:r>
            <w:proofErr w:type="spellEnd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прототипи функцій для перетворення чисел в текст і тексту в числа, прототипи функцій розміщення в пам’яті, генерації випадкових чисел і інших сервісних функцій</w:t>
            </w:r>
          </w:p>
        </w:tc>
      </w:tr>
      <w:tr w:rsidR="009761CB" w:rsidRPr="00C07F7F" w:rsidTr="00AE7ADF">
        <w:trPr>
          <w:tblCellSpacing w:w="0" w:type="dxa"/>
          <w:jc w:val="center"/>
        </w:trPr>
        <w:tc>
          <w:tcPr>
            <w:tcW w:w="1564" w:type="dxa"/>
            <w:vAlign w:val="center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proofErr w:type="spellStart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time.h</w:t>
            </w:r>
            <w:proofErr w:type="spellEnd"/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&gt;</w:t>
            </w:r>
          </w:p>
        </w:tc>
        <w:tc>
          <w:tcPr>
            <w:tcW w:w="8484" w:type="dxa"/>
            <w:hideMark/>
          </w:tcPr>
          <w:p w:rsidR="009761CB" w:rsidRPr="00C07F7F" w:rsidRDefault="009761CB" w:rsidP="00AE7ADF">
            <w:pPr>
              <w:spacing w:after="0" w:line="240" w:lineRule="auto"/>
              <w:ind w:left="55" w:hanging="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7F7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прототипи функцій і типи для функцій управління часом і датою</w:t>
            </w:r>
          </w:p>
        </w:tc>
      </w:tr>
    </w:tbl>
    <w:p w:rsidR="009761CB" w:rsidRPr="00C07F7F" w:rsidRDefault="009761CB" w:rsidP="009761CB">
      <w:pPr>
        <w:pStyle w:val="ad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Розглянемо найпростіший приклад програми на C/</w:t>
      </w:r>
      <w:r w:rsidRPr="00C07F7F">
        <w:rPr>
          <w:i/>
          <w:iCs/>
          <w:sz w:val="28"/>
          <w:szCs w:val="28"/>
          <w:lang w:val="uk-UA"/>
        </w:rPr>
        <w:t xml:space="preserve">С++ </w:t>
      </w:r>
      <w:r w:rsidRPr="00C07F7F">
        <w:rPr>
          <w:sz w:val="28"/>
          <w:szCs w:val="28"/>
          <w:lang w:val="uk-UA"/>
        </w:rPr>
        <w:t>:</w:t>
      </w:r>
    </w:p>
    <w:p w:rsidR="009761CB" w:rsidRPr="00F52F14" w:rsidRDefault="009761CB" w:rsidP="009761CB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>#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include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iostream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&gt;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директива препроцесора</w:t>
      </w:r>
    </w:p>
    <w:p w:rsidR="009761CB" w:rsidRPr="00F52F14" w:rsidRDefault="009761CB" w:rsidP="009761CB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using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namespace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std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простір імен</w:t>
      </w:r>
    </w:p>
    <w:p w:rsidR="009761CB" w:rsidRPr="00F52F14" w:rsidRDefault="009761CB" w:rsidP="009761CB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int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main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()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 xml:space="preserve">// головна функція </w:t>
      </w:r>
    </w:p>
    <w:p w:rsidR="009761CB" w:rsidRPr="00F52F14" w:rsidRDefault="009761CB" w:rsidP="009761CB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{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cout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 &lt;&lt; "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Hello,world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\n";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виведення повідомлення на екран</w:t>
      </w:r>
    </w:p>
    <w:p w:rsidR="009761CB" w:rsidRPr="00F52F14" w:rsidRDefault="009761CB" w:rsidP="009761CB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system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>("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pause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");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пауза</w:t>
      </w:r>
    </w:p>
    <w:p w:rsidR="009761CB" w:rsidRPr="00F52F14" w:rsidRDefault="009761CB" w:rsidP="009761CB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return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 0; </w:t>
      </w:r>
      <w:r w:rsidRPr="00F52F14">
        <w:rPr>
          <w:rFonts w:ascii="Courier New" w:hAnsi="Courier New" w:cs="Courier New"/>
          <w:b/>
          <w:i/>
          <w:iCs/>
          <w:sz w:val="28"/>
          <w:szCs w:val="28"/>
          <w:lang w:val="uk-UA"/>
        </w:rPr>
        <w:t>// повернення результату (вихід із функції)</w:t>
      </w:r>
    </w:p>
    <w:p w:rsidR="009761CB" w:rsidRPr="00F52F14" w:rsidRDefault="009761CB" w:rsidP="009761CB">
      <w:pPr>
        <w:pStyle w:val="ad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} </w:t>
      </w:r>
    </w:p>
    <w:p w:rsidR="009761CB" w:rsidRPr="00C07F7F" w:rsidRDefault="009761CB" w:rsidP="009761CB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Рядок #</w:t>
      </w:r>
      <w:proofErr w:type="spellStart"/>
      <w:r w:rsidRPr="00C07F7F">
        <w:rPr>
          <w:sz w:val="28"/>
          <w:szCs w:val="28"/>
          <w:lang w:val="uk-UA"/>
        </w:rPr>
        <w:t>include</w:t>
      </w:r>
      <w:proofErr w:type="spellEnd"/>
      <w:r w:rsidRPr="00C07F7F">
        <w:rPr>
          <w:sz w:val="28"/>
          <w:szCs w:val="28"/>
          <w:lang w:val="uk-UA"/>
        </w:rPr>
        <w:t xml:space="preserve"> (включити) означає, що препроцесор перед компіляцією програми має включити в неї вміст заголовного файлу </w:t>
      </w:r>
      <w:proofErr w:type="spellStart"/>
      <w:r w:rsidRPr="00C07F7F">
        <w:rPr>
          <w:sz w:val="28"/>
          <w:szCs w:val="28"/>
          <w:lang w:val="uk-UA"/>
        </w:rPr>
        <w:t>iostream.h</w:t>
      </w:r>
      <w:proofErr w:type="spellEnd"/>
      <w:r w:rsidRPr="00C07F7F">
        <w:rPr>
          <w:sz w:val="28"/>
          <w:szCs w:val="28"/>
          <w:lang w:val="uk-UA"/>
        </w:rPr>
        <w:t xml:space="preserve">. У цьому файлі оголошено засоби потокового введення та виведення. Без включення цього файлу ім’я </w:t>
      </w:r>
      <w:proofErr w:type="spellStart"/>
      <w:r w:rsidRPr="00C07F7F">
        <w:rPr>
          <w:sz w:val="28"/>
          <w:szCs w:val="28"/>
          <w:lang w:val="uk-UA"/>
        </w:rPr>
        <w:t>cout</w:t>
      </w:r>
      <w:proofErr w:type="spellEnd"/>
      <w:r w:rsidRPr="00C07F7F">
        <w:rPr>
          <w:sz w:val="28"/>
          <w:szCs w:val="28"/>
          <w:lang w:val="uk-UA"/>
        </w:rPr>
        <w:t xml:space="preserve"> буде невизначеним і компілятор повідомить про цю помилку.</w:t>
      </w:r>
    </w:p>
    <w:p w:rsidR="009761CB" w:rsidRPr="00C07F7F" w:rsidRDefault="009761CB" w:rsidP="009761CB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У другому рядку розташовано інструкцію компілятору «використати простір імен </w:t>
      </w:r>
      <w:proofErr w:type="spellStart"/>
      <w:r w:rsidRPr="00C07F7F">
        <w:rPr>
          <w:sz w:val="28"/>
          <w:szCs w:val="28"/>
          <w:lang w:val="uk-UA"/>
        </w:rPr>
        <w:t>std</w:t>
      </w:r>
      <w:proofErr w:type="spellEnd"/>
      <w:r w:rsidRPr="00C07F7F">
        <w:rPr>
          <w:sz w:val="28"/>
          <w:szCs w:val="28"/>
          <w:lang w:val="uk-UA"/>
        </w:rPr>
        <w:t xml:space="preserve">». Не пояснюючи значення слів «простір імен», скажемо лише, що простір імен </w:t>
      </w:r>
      <w:proofErr w:type="spellStart"/>
      <w:r w:rsidRPr="00C07F7F">
        <w:rPr>
          <w:sz w:val="28"/>
          <w:szCs w:val="28"/>
          <w:lang w:val="uk-UA"/>
        </w:rPr>
        <w:t>std</w:t>
      </w:r>
      <w:proofErr w:type="spellEnd"/>
      <w:r w:rsidRPr="00C07F7F">
        <w:rPr>
          <w:sz w:val="28"/>
          <w:szCs w:val="28"/>
          <w:lang w:val="uk-UA"/>
        </w:rPr>
        <w:t xml:space="preserve"> є стандартним. У сучасних системах програмування мовою С++ у ньому описано всі бібліотечні засоби «останнього покоління». Проте не всі компілятори розуміють цю інструкцію, тому її можна писати не завжди. </w:t>
      </w:r>
    </w:p>
    <w:p w:rsidR="009761CB" w:rsidRPr="00C07F7F" w:rsidRDefault="009761CB" w:rsidP="009761CB"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Частина програми </w:t>
      </w:r>
    </w:p>
    <w:p w:rsidR="009761CB" w:rsidRPr="00F52F14" w:rsidRDefault="009761CB" w:rsidP="009761CB">
      <w:pPr>
        <w:pStyle w:val="ad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int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F52F14">
        <w:rPr>
          <w:rFonts w:ascii="Courier New" w:hAnsi="Courier New" w:cs="Courier New"/>
          <w:b/>
          <w:sz w:val="28"/>
          <w:szCs w:val="28"/>
          <w:lang w:val="uk-UA"/>
        </w:rPr>
        <w:t>main</w:t>
      </w:r>
      <w:proofErr w:type="spellEnd"/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() </w:t>
      </w:r>
    </w:p>
    <w:p w:rsidR="009761CB" w:rsidRPr="00F52F14" w:rsidRDefault="009761CB" w:rsidP="009761CB">
      <w:pPr>
        <w:pStyle w:val="ad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 xml:space="preserve">{ ... </w:t>
      </w:r>
    </w:p>
    <w:p w:rsidR="009761CB" w:rsidRPr="00F52F14" w:rsidRDefault="009761CB" w:rsidP="009761CB">
      <w:pPr>
        <w:pStyle w:val="ad"/>
        <w:spacing w:before="0" w:beforeAutospacing="0" w:after="0" w:afterAutospacing="0"/>
        <w:ind w:left="2552"/>
        <w:rPr>
          <w:rFonts w:ascii="Courier New" w:hAnsi="Courier New" w:cs="Courier New"/>
          <w:b/>
          <w:sz w:val="28"/>
          <w:szCs w:val="28"/>
          <w:lang w:val="uk-UA"/>
        </w:rPr>
      </w:pPr>
      <w:r w:rsidRPr="00F52F14">
        <w:rPr>
          <w:rFonts w:ascii="Courier New" w:hAnsi="Courier New" w:cs="Courier New"/>
          <w:b/>
          <w:sz w:val="28"/>
          <w:szCs w:val="28"/>
          <w:lang w:val="uk-UA"/>
        </w:rPr>
        <w:t>}</w:t>
      </w:r>
    </w:p>
    <w:p w:rsidR="009761CB" w:rsidRPr="00C07F7F" w:rsidRDefault="009761CB" w:rsidP="009761CB">
      <w:pPr>
        <w:pStyle w:val="ad"/>
        <w:spacing w:before="0" w:beforeAutospacing="0" w:after="0" w:afterAutospacing="0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визначає головну функцію </w:t>
      </w:r>
      <w:proofErr w:type="spellStart"/>
      <w:r w:rsidRPr="00C07F7F">
        <w:rPr>
          <w:sz w:val="28"/>
          <w:szCs w:val="28"/>
          <w:lang w:val="uk-UA"/>
        </w:rPr>
        <w:t>main</w:t>
      </w:r>
      <w:proofErr w:type="spellEnd"/>
      <w:r w:rsidRPr="00C07F7F">
        <w:rPr>
          <w:sz w:val="28"/>
          <w:szCs w:val="28"/>
          <w:lang w:val="uk-UA"/>
        </w:rPr>
        <w:t xml:space="preserve">. </w:t>
      </w:r>
    </w:p>
    <w:p w:rsidR="009761CB" w:rsidRPr="00C07F7F" w:rsidRDefault="009761CB" w:rsidP="009761CB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Операція &lt;&lt; ("помістити в") пише свій перший аргумент у другий (рядок "</w:t>
      </w:r>
      <w:proofErr w:type="spellStart"/>
      <w:r w:rsidRPr="00C07F7F">
        <w:rPr>
          <w:sz w:val="28"/>
          <w:szCs w:val="28"/>
          <w:lang w:val="uk-UA"/>
        </w:rPr>
        <w:t>Hello,world</w:t>
      </w:r>
      <w:proofErr w:type="spellEnd"/>
      <w:r w:rsidRPr="00C07F7F">
        <w:rPr>
          <w:sz w:val="28"/>
          <w:szCs w:val="28"/>
          <w:lang w:val="uk-UA"/>
        </w:rPr>
        <w:t xml:space="preserve">\n" у стандартний потік виведення </w:t>
      </w:r>
      <w:proofErr w:type="spellStart"/>
      <w:r w:rsidRPr="00C07F7F">
        <w:rPr>
          <w:sz w:val="28"/>
          <w:szCs w:val="28"/>
          <w:lang w:val="uk-UA"/>
        </w:rPr>
        <w:t>cout</w:t>
      </w:r>
      <w:proofErr w:type="spellEnd"/>
      <w:r w:rsidRPr="00C07F7F">
        <w:rPr>
          <w:sz w:val="28"/>
          <w:szCs w:val="28"/>
          <w:lang w:val="uk-UA"/>
        </w:rPr>
        <w:t xml:space="preserve">). У даному рядку символ “\n“ є управляючим символом переходу на новий рядок. </w:t>
      </w:r>
    </w:p>
    <w:p w:rsidR="009761CB" w:rsidRDefault="009761CB" w:rsidP="009761CB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 xml:space="preserve">За інструкцією </w:t>
      </w:r>
      <w:proofErr w:type="spellStart"/>
      <w:r w:rsidRPr="00C07F7F">
        <w:rPr>
          <w:sz w:val="28"/>
          <w:szCs w:val="28"/>
          <w:lang w:val="uk-UA"/>
        </w:rPr>
        <w:t>system</w:t>
      </w:r>
      <w:proofErr w:type="spellEnd"/>
      <w:r w:rsidRPr="00C07F7F">
        <w:rPr>
          <w:sz w:val="28"/>
          <w:szCs w:val="28"/>
          <w:lang w:val="uk-UA"/>
        </w:rPr>
        <w:t>("</w:t>
      </w:r>
      <w:proofErr w:type="spellStart"/>
      <w:r w:rsidRPr="00C07F7F">
        <w:rPr>
          <w:sz w:val="28"/>
          <w:szCs w:val="28"/>
          <w:lang w:val="uk-UA"/>
        </w:rPr>
        <w:t>pause</w:t>
      </w:r>
      <w:proofErr w:type="spellEnd"/>
      <w:r w:rsidRPr="00C07F7F">
        <w:rPr>
          <w:sz w:val="28"/>
          <w:szCs w:val="28"/>
          <w:lang w:val="uk-UA"/>
        </w:rPr>
        <w:t>"); виконання програми призупиняється і на екрані з’являється повідомлення, що треба натиснути будь-яку клавішу. Після її натискання програма завершується. Завдяки використанню управляючого символ</w:t>
      </w:r>
      <w:r>
        <w:rPr>
          <w:sz w:val="28"/>
          <w:szCs w:val="28"/>
          <w:lang w:val="uk-UA"/>
        </w:rPr>
        <w:t>у</w:t>
      </w:r>
      <w:r w:rsidRPr="00C07F7F">
        <w:rPr>
          <w:sz w:val="28"/>
          <w:szCs w:val="28"/>
          <w:lang w:val="uk-UA"/>
        </w:rPr>
        <w:t xml:space="preserve"> “\n“, повідомлення виводиться в новому рядку. Якби його не було, повідомлення з’являлося б відразу після слів </w:t>
      </w:r>
      <w:proofErr w:type="spellStart"/>
      <w:r w:rsidRPr="00C07F7F">
        <w:rPr>
          <w:sz w:val="28"/>
          <w:szCs w:val="28"/>
          <w:lang w:val="uk-UA"/>
        </w:rPr>
        <w:t>Hello</w:t>
      </w:r>
      <w:proofErr w:type="spellEnd"/>
      <w:r w:rsidRPr="00C07F7F">
        <w:rPr>
          <w:sz w:val="28"/>
          <w:szCs w:val="28"/>
          <w:lang w:val="uk-UA"/>
        </w:rPr>
        <w:t xml:space="preserve">, </w:t>
      </w:r>
      <w:proofErr w:type="spellStart"/>
      <w:r w:rsidRPr="00C07F7F">
        <w:rPr>
          <w:sz w:val="28"/>
          <w:szCs w:val="28"/>
          <w:lang w:val="uk-UA"/>
        </w:rPr>
        <w:t>world</w:t>
      </w:r>
      <w:proofErr w:type="spellEnd"/>
      <w:r w:rsidRPr="00C07F7F">
        <w:rPr>
          <w:sz w:val="28"/>
          <w:szCs w:val="28"/>
          <w:lang w:val="uk-UA"/>
        </w:rPr>
        <w:t xml:space="preserve">!. </w:t>
      </w:r>
    </w:p>
    <w:p w:rsidR="00527D19" w:rsidRPr="00527D19" w:rsidRDefault="00527D19" w:rsidP="00527D19">
      <w:pPr>
        <w:pStyle w:val="ad"/>
        <w:spacing w:before="0" w:beforeAutospacing="0" w:after="0" w:afterAutospacing="0"/>
        <w:ind w:firstLine="708"/>
        <w:jc w:val="center"/>
        <w:rPr>
          <w:b/>
          <w:sz w:val="28"/>
          <w:szCs w:val="28"/>
          <w:lang w:val="uk-UA"/>
        </w:rPr>
      </w:pPr>
      <w:r w:rsidRPr="00527D19">
        <w:rPr>
          <w:b/>
          <w:sz w:val="28"/>
          <w:szCs w:val="28"/>
          <w:lang w:val="uk-UA"/>
        </w:rPr>
        <w:t>Функції</w:t>
      </w:r>
    </w:p>
    <w:p w:rsidR="00527D19" w:rsidRPr="00100C34" w:rsidRDefault="00527D19" w:rsidP="00527D19">
      <w:pPr>
        <w:pStyle w:val="ad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rStyle w:val="ab"/>
          <w:sz w:val="28"/>
          <w:szCs w:val="28"/>
          <w:u w:val="single"/>
          <w:lang w:val="uk-UA"/>
        </w:rPr>
        <w:t>Функція</w:t>
      </w:r>
      <w:r w:rsidRPr="00100C34">
        <w:rPr>
          <w:sz w:val="28"/>
          <w:szCs w:val="28"/>
          <w:lang w:val="uk-UA"/>
        </w:rPr>
        <w:t xml:space="preserve"> — це іменована </w:t>
      </w:r>
      <w:proofErr w:type="spellStart"/>
      <w:r w:rsidRPr="00100C34">
        <w:rPr>
          <w:sz w:val="28"/>
          <w:szCs w:val="28"/>
          <w:lang w:val="uk-UA"/>
        </w:rPr>
        <w:t>логічно</w:t>
      </w:r>
      <w:proofErr w:type="spellEnd"/>
      <w:r w:rsidRPr="00100C34">
        <w:rPr>
          <w:sz w:val="28"/>
          <w:szCs w:val="28"/>
          <w:lang w:val="uk-UA"/>
        </w:rPr>
        <w:t xml:space="preserve"> завершена сукупність оголошень і операторів, призначених для виконання певної задачі </w:t>
      </w:r>
    </w:p>
    <w:p w:rsidR="00527D19" w:rsidRPr="00243738" w:rsidRDefault="00527D19" w:rsidP="00527D19">
      <w:pPr>
        <w:pStyle w:val="ad"/>
        <w:spacing w:before="0" w:beforeAutospacing="0" w:after="0" w:afterAutospacing="0"/>
        <w:ind w:firstLine="567"/>
        <w:jc w:val="center"/>
        <w:rPr>
          <w:b/>
          <w:sz w:val="28"/>
          <w:szCs w:val="28"/>
          <w:lang w:val="uk-UA"/>
        </w:rPr>
      </w:pPr>
      <w:r w:rsidRPr="00243738">
        <w:rPr>
          <w:b/>
          <w:sz w:val="28"/>
          <w:szCs w:val="28"/>
          <w:lang w:val="uk-UA"/>
        </w:rPr>
        <w:t>Структура функції</w:t>
      </w:r>
    </w:p>
    <w:p w:rsidR="00527D19" w:rsidRPr="00100C34" w:rsidRDefault="00527D19" w:rsidP="00527D19">
      <w:pPr>
        <w:pStyle w:val="ad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100C34">
        <w:rPr>
          <w:sz w:val="28"/>
          <w:szCs w:val="28"/>
          <w:lang w:val="uk-UA"/>
        </w:rPr>
        <w:t>Усі функції мають однакову структуру визначення у вигляді:</w:t>
      </w:r>
    </w:p>
    <w:p w:rsidR="00527D19" w:rsidRPr="00206876" w:rsidRDefault="00527D19" w:rsidP="00527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[тип результату] ім'я функції ([список формальних аргументів])</w:t>
      </w:r>
    </w:p>
    <w:p w:rsidR="00527D19" w:rsidRPr="00206876" w:rsidRDefault="00527D19" w:rsidP="00527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 xml:space="preserve">{ // </w:t>
      </w:r>
      <w:proofErr w:type="spellStart"/>
      <w:r w:rsidRPr="00206876">
        <w:rPr>
          <w:rFonts w:ascii="Courier New" w:eastAsia="Times New Roman" w:hAnsi="Courier New" w:cs="Courier New"/>
          <w:b/>
          <w:i/>
          <w:iCs/>
          <w:sz w:val="28"/>
          <w:szCs w:val="28"/>
        </w:rPr>
        <w:t>тело</w:t>
      </w:r>
      <w:proofErr w:type="spellEnd"/>
      <w:r w:rsidRPr="00206876">
        <w:rPr>
          <w:rFonts w:ascii="Courier New" w:eastAsia="Times New Roman" w:hAnsi="Courier New" w:cs="Courier New"/>
          <w:b/>
          <w:i/>
          <w:iCs/>
          <w:sz w:val="28"/>
          <w:szCs w:val="28"/>
        </w:rPr>
        <w:t xml:space="preserve"> </w:t>
      </w:r>
      <w:proofErr w:type="spellStart"/>
      <w:r w:rsidRPr="00206876">
        <w:rPr>
          <w:rFonts w:ascii="Courier New" w:eastAsia="Times New Roman" w:hAnsi="Courier New" w:cs="Courier New"/>
          <w:b/>
          <w:i/>
          <w:iCs/>
          <w:sz w:val="28"/>
          <w:szCs w:val="28"/>
        </w:rPr>
        <w:t>функции</w:t>
      </w:r>
      <w:proofErr w:type="spellEnd"/>
    </w:p>
    <w:p w:rsidR="00527D19" w:rsidRPr="00206876" w:rsidRDefault="00527D19" w:rsidP="00527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опис даних;</w:t>
      </w:r>
    </w:p>
    <w:p w:rsidR="00527D19" w:rsidRPr="00206876" w:rsidRDefault="00527D19" w:rsidP="00527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оператори;</w:t>
      </w:r>
    </w:p>
    <w:p w:rsidR="00527D19" w:rsidRPr="00206876" w:rsidRDefault="00527D19" w:rsidP="00527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206876">
        <w:rPr>
          <w:rFonts w:ascii="Courier New" w:eastAsia="Times New Roman" w:hAnsi="Courier New" w:cs="Courier New"/>
          <w:b/>
          <w:sz w:val="28"/>
          <w:szCs w:val="28"/>
        </w:rPr>
        <w:t>[</w:t>
      </w:r>
      <w:proofErr w:type="spellStart"/>
      <w:r w:rsidRPr="00206876">
        <w:rPr>
          <w:rFonts w:ascii="Courier New" w:eastAsia="Times New Roman" w:hAnsi="Courier New" w:cs="Courier New"/>
          <w:b/>
          <w:sz w:val="28"/>
          <w:szCs w:val="28"/>
        </w:rPr>
        <w:t>return</w:t>
      </w:r>
      <w:proofErr w:type="spellEnd"/>
      <w:r w:rsidRPr="00206876">
        <w:rPr>
          <w:rFonts w:ascii="Courier New" w:eastAsia="Times New Roman" w:hAnsi="Courier New" w:cs="Courier New"/>
          <w:b/>
          <w:sz w:val="28"/>
          <w:szCs w:val="28"/>
        </w:rPr>
        <w:t>] [вираз];</w:t>
      </w:r>
      <w:r w:rsidRPr="00206876">
        <w:rPr>
          <w:rFonts w:ascii="Courier New" w:eastAsia="Times New Roman" w:hAnsi="Courier New" w:cs="Courier New"/>
          <w:b/>
          <w:sz w:val="28"/>
          <w:szCs w:val="28"/>
        </w:rPr>
        <w:tab/>
        <w:t>};</w:t>
      </w:r>
    </w:p>
    <w:p w:rsidR="00527D19" w:rsidRDefault="00527D19" w:rsidP="00527D19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1E27C6">
        <w:rPr>
          <w:b/>
          <w:sz w:val="28"/>
          <w:szCs w:val="28"/>
          <w:lang w:val="uk-UA"/>
        </w:rPr>
        <w:t>Тип результату</w:t>
      </w:r>
      <w:r w:rsidRPr="001E27C6">
        <w:rPr>
          <w:sz w:val="28"/>
          <w:szCs w:val="28"/>
          <w:lang w:val="uk-UA"/>
        </w:rPr>
        <w:t xml:space="preserve"> — будь-який базовий або раніше описаний тип значення (за винятком масиву і функції), що повертається функцією (необов’язковий параметр). За відсутності цього параметра тип результату за замовчуванням буде цілий (</w:t>
      </w:r>
      <w:proofErr w:type="spellStart"/>
      <w:r w:rsidRPr="001E27C6">
        <w:rPr>
          <w:rStyle w:val="ab"/>
          <w:sz w:val="28"/>
          <w:szCs w:val="28"/>
          <w:lang w:val="uk-UA"/>
        </w:rPr>
        <w:t>int</w:t>
      </w:r>
      <w:proofErr w:type="spellEnd"/>
      <w:r w:rsidRPr="001E27C6">
        <w:rPr>
          <w:sz w:val="28"/>
          <w:szCs w:val="28"/>
          <w:lang w:val="uk-UA"/>
        </w:rPr>
        <w:t>). Він також може бути описаний ключовим словом (</w:t>
      </w:r>
      <w:proofErr w:type="spellStart"/>
      <w:r w:rsidRPr="001E27C6">
        <w:rPr>
          <w:rStyle w:val="ab"/>
          <w:sz w:val="28"/>
          <w:szCs w:val="28"/>
          <w:lang w:val="uk-UA"/>
        </w:rPr>
        <w:t>void</w:t>
      </w:r>
      <w:proofErr w:type="spellEnd"/>
      <w:r w:rsidRPr="001E27C6">
        <w:rPr>
          <w:sz w:val="28"/>
          <w:szCs w:val="28"/>
          <w:lang w:val="uk-UA"/>
        </w:rPr>
        <w:t>), тоді функція не повертає ніякого значення.</w:t>
      </w:r>
    </w:p>
    <w:p w:rsidR="00527D19" w:rsidRDefault="00527D19" w:rsidP="00527D19">
      <w:pPr>
        <w:pStyle w:val="ad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Більш детально функції будуть розглядатися в подальших лекціях.</w:t>
      </w:r>
    </w:p>
    <w:p w:rsidR="0033719A" w:rsidRPr="0033719A" w:rsidRDefault="0033719A" w:rsidP="00337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Області видимості змінних</w:t>
      </w:r>
    </w:p>
    <w:p w:rsidR="0033719A" w:rsidRPr="0033719A" w:rsidRDefault="0033719A" w:rsidP="0033719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оголошенні змінних у програмі велике значення має те місце, де вони оголошені. Від того, де оголошена змінна, залежать можливість її використання.</w:t>
      </w:r>
    </w:p>
    <w:p w:rsidR="0033719A" w:rsidRPr="0033719A" w:rsidRDefault="0033719A" w:rsidP="009761C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С++ можливі 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три місця оголошення змінних.</w:t>
      </w:r>
    </w:p>
    <w:p w:rsidR="0033719A" w:rsidRPr="0033719A" w:rsidRDefault="0033719A" w:rsidP="003371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По-перше, поза будь-яких функцій, у тому числі і головної функції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main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(). Така змінна називається 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глобальною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є 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видимою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від місця оголошення 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 кінця файлу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По-друге, змінна може бути оголошена всередині блоку</w:t>
      </w:r>
      <w:r w:rsidR="009761C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(пригадаємо, що блок – частина тексту програми поміщена між </w:t>
      </w:r>
      <w:r w:rsidR="009761CB" w:rsidRPr="009761C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{}</w:t>
      </w:r>
      <w:r w:rsidR="009761C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)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у тому числі й всередині тіла функції. Оголошена в такий спосіб змінна називається 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локальною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є 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видимою до кінця блоку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. Така змінна поза блоком, у якому вона оголошена, невідома.</w:t>
      </w:r>
    </w:p>
    <w:p w:rsidR="0033719A" w:rsidRPr="0033719A" w:rsidRDefault="0033719A" w:rsidP="003371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По-третє, змінна може бути оголошена як параметр функції. Крім спеціального призначення, а саме для передачі даних у функцію, параметр по відношенню до функції слід розглядати як її локальну змінну.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чином, 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 С++ існують 2 області видимості (2 контексти видимості) змінних: блок і файл.</w:t>
      </w:r>
    </w:p>
    <w:p w:rsidR="0033719A" w:rsidRPr="0033719A" w:rsidRDefault="0033719A" w:rsidP="003371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глобальна й локальна змінні мають одне і теж ім'я, тоді вважається, що оголошені дві різні змінні зі своїми областями використання. При цьому локальна змінна буде видима в тій функції, де вона оголошена, а глобальна у всій програмі за виключенням функції, у якій оголошена локальна змінна.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  <w:t>Час життя об'єкта даних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Об'єкт створюється, коли зустрічається його визначення і знищується, коли його ім'я виходить із області видимості.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Оголошення використовуються для визначення інтерпретації, що надається кожному ідентифікатору (імені). Це означає, що потрібно задати тип ідентифікатора щоб повідомити компілятор, до якого виду об'єктів відноситься ім'я.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Глобальні змінні створюються та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ініціалізуються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(тільки) один раз й "живуть" до завершення програми (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час життя глобальної змінної – до кінця роботи програми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Об'єкти, визначені описом із ключовим словом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static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, поводяться так само.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ініціалізована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явно статична (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static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змінна неявно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ініціалізується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нулем.</w:t>
      </w:r>
    </w:p>
    <w:p w:rsidR="0033719A" w:rsidRPr="0033719A" w:rsidRDefault="0033719A" w:rsidP="003371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Час життя локальної змінної – до виходу з блоку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Часом життя і областю видимості змінних можна керувати</w:t>
      </w:r>
      <w:r w:rsidRPr="003371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двома шляхами:</w:t>
      </w:r>
    </w:p>
    <w:p w:rsidR="0033719A" w:rsidRPr="0033719A" w:rsidRDefault="0033719A" w:rsidP="003371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1) місцем оголошення змінної у програмі;</w:t>
      </w:r>
    </w:p>
    <w:p w:rsidR="0033719A" w:rsidRPr="0033719A" w:rsidRDefault="0033719A" w:rsidP="003371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2) використанням модифікаторів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auto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register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static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extern</w:t>
      </w:r>
      <w:proofErr w:type="spellEnd"/>
      <w:r w:rsidRPr="003371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Автоматична</w:t>
      </w:r>
      <w:r w:rsidRPr="003371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auto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33719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змінна або константа має локальну</w:t>
      </w:r>
      <w:r w:rsidRPr="0033719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область дії і відома тільки всередині блоку, у якому вона визначена. Для автоматичної змінної виділяється тимчасова пам'ять (стек). Пам'ять виділяється при вході в блок. При виході з цього блоку пам'ять, виділена для змінної, стає знову вільною. Якщо специфікатор класу пам'яті не визначений, то зміна вважається автоматичною.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Регістрова</w:t>
      </w:r>
      <w:r w:rsidRPr="003371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register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) змінна відрізняється від автоматичної лише пам'яттю, що виділяється для її збереження. Регістрова змінна зберігається в регістрі процесора, і, відповідно, доступ до цієї змінної набагато швидший, ніж до змінної, яка зберігається в оперативній пам'яті (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auto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). У випадку відсутності вільних регістрів регістрова змінна стає автоматичною.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Зовнішня</w:t>
      </w:r>
      <w:r w:rsidRPr="003371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extern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змінна є глобальною змінною. Специфікатор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extern</w:t>
      </w:r>
      <w:proofErr w:type="spellEnd"/>
      <w:r w:rsidRPr="0033719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інформує компілятор, що змінна буде оголошена (без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extern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33719A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 xml:space="preserve"> </w:t>
      </w: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в іншому файлі, де їй і буде виділена пам'ять.</w:t>
      </w:r>
    </w:p>
    <w:p w:rsidR="0033719A" w:rsidRPr="0033719A" w:rsidRDefault="0033719A" w:rsidP="00527D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Статичній (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static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змінній (константі) пам'ять виділяється після її оголошення і зберігається до кінця виконання програми. Статичні змінні при оголошенні </w:t>
      </w:r>
      <w:proofErr w:type="spellStart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ініціалізуються</w:t>
      </w:r>
      <w:proofErr w:type="spellEnd"/>
      <w:r w:rsidRPr="003371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нульовими (логічні, цілі і дійсні) порожніми значеннями.</w:t>
      </w:r>
    </w:p>
    <w:p w:rsidR="007069EC" w:rsidRDefault="00527D19" w:rsidP="003371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Проілюструємо це на прикладі, </w:t>
      </w:r>
      <w:r w:rsidR="002A2C12">
        <w:rPr>
          <w:rFonts w:ascii="Times New Roman" w:hAnsi="Times New Roman" w:cs="Times New Roman"/>
          <w:sz w:val="28"/>
          <w:szCs w:val="28"/>
        </w:rPr>
        <w:t>що містить</w:t>
      </w:r>
      <w:r>
        <w:rPr>
          <w:rFonts w:ascii="Times New Roman" w:hAnsi="Times New Roman" w:cs="Times New Roman"/>
          <w:sz w:val="28"/>
          <w:szCs w:val="28"/>
        </w:rPr>
        <w:t xml:space="preserve"> блок</w:t>
      </w:r>
      <w:r w:rsidR="002A2C1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змінн</w:t>
      </w:r>
      <w:r w:rsidR="002A2C12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та функці</w:t>
      </w:r>
      <w:r w:rsidR="002A2C12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#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include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iostream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&gt; // директива препроцесора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using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namespace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std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; // простір імен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const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a=20;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d;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funct1(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float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a)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{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b=10;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b+=a;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&lt;&lt; "funct1 b="&lt;&lt;b&lt;&lt;'\n';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return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b;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}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void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funct2(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b)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{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static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g=0;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b+=a;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d=b++;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g+=d;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&lt;&lt; "funct2 b="&lt;&lt;b&lt;&lt;" g="&lt;&lt;g&lt;&lt;'\n';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}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main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() // головна функція 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{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float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d=2.2, g; 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&lt;&lt; "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Hello,world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\n"; // виведення повідомлення 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{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a; </w:t>
      </w: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ab/>
      </w: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ab/>
      </w: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ab/>
      </w: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ab/>
      </w: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ab/>
      </w: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ab/>
        <w:t>// оголошення змінної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&lt;&lt; "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Hello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!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Input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number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";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cin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&gt;&gt;a;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 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&lt;&lt; "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Number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= " &lt;&lt; a &lt;&lt; "\n";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};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&lt;&lt; "a= " &lt;&lt; a &lt;&lt; "\n";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funct2(20);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funct2(20);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g= funct1(d);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cout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&lt;&lt; "g= " &lt;&lt; g &lt;&lt; "\n";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system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("</w:t>
      </w: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pause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"); // пауза</w:t>
      </w:r>
    </w:p>
    <w:p w:rsidR="00E92BE0" w:rsidRP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proofErr w:type="spellStart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return</w:t>
      </w:r>
      <w:proofErr w:type="spellEnd"/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0; // повернення результату (вихід із функції)</w:t>
      </w:r>
    </w:p>
    <w:p w:rsidR="009761CB" w:rsidRPr="00732D1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ru-RU" w:eastAsia="ru-RU"/>
        </w:rPr>
      </w:pPr>
      <w:r w:rsidRPr="00E92BE0">
        <w:rPr>
          <w:rFonts w:ascii="Courier New" w:eastAsia="Times New Roman" w:hAnsi="Courier New" w:cs="Courier New"/>
          <w:b/>
          <w:sz w:val="28"/>
          <w:szCs w:val="28"/>
          <w:lang w:eastAsia="ru-RU"/>
        </w:rPr>
        <w:t>}</w:t>
      </w:r>
    </w:p>
    <w:p w:rsidR="00E92BE0" w:rsidRPr="00732D1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val="ru-RU" w:eastAsia="ru-RU"/>
        </w:rPr>
      </w:pPr>
    </w:p>
    <w:p w:rsidR="00E92BE0" w:rsidRDefault="00E92BE0" w:rsidP="00E92BE0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  <w:lang w:eastAsia="ru-RU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ru-RU"/>
        </w:rPr>
        <w:t>Результат роботи програми:</w:t>
      </w:r>
    </w:p>
    <w:p w:rsidR="00F668A3" w:rsidRPr="00F668A3" w:rsidRDefault="00E92BE0" w:rsidP="00E92BE0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F668A3">
        <w:rPr>
          <w:b/>
          <w:sz w:val="28"/>
          <w:szCs w:val="28"/>
        </w:rPr>
        <w:t>Hello,world</w:t>
      </w:r>
      <w:proofErr w:type="spellEnd"/>
      <w:r w:rsidRPr="00F668A3">
        <w:rPr>
          <w:b/>
          <w:sz w:val="28"/>
          <w:szCs w:val="28"/>
        </w:rPr>
        <w:t xml:space="preserve"> </w:t>
      </w:r>
    </w:p>
    <w:p w:rsidR="00F668A3" w:rsidRPr="00F668A3" w:rsidRDefault="00E92BE0" w:rsidP="00E92BE0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F668A3">
        <w:rPr>
          <w:b/>
          <w:sz w:val="28"/>
          <w:szCs w:val="28"/>
        </w:rPr>
        <w:t>Hello</w:t>
      </w:r>
      <w:proofErr w:type="spellEnd"/>
      <w:r w:rsidRPr="00F668A3">
        <w:rPr>
          <w:b/>
          <w:sz w:val="28"/>
          <w:szCs w:val="28"/>
        </w:rPr>
        <w:t xml:space="preserve">! </w:t>
      </w:r>
      <w:proofErr w:type="spellStart"/>
      <w:r w:rsidRPr="00F668A3">
        <w:rPr>
          <w:b/>
          <w:sz w:val="28"/>
          <w:szCs w:val="28"/>
        </w:rPr>
        <w:t>Input</w:t>
      </w:r>
      <w:proofErr w:type="spellEnd"/>
      <w:r w:rsidRPr="00F668A3">
        <w:rPr>
          <w:b/>
          <w:sz w:val="28"/>
          <w:szCs w:val="28"/>
        </w:rPr>
        <w:t xml:space="preserve"> </w:t>
      </w:r>
      <w:proofErr w:type="spellStart"/>
      <w:r w:rsidRPr="00F668A3">
        <w:rPr>
          <w:b/>
          <w:sz w:val="28"/>
          <w:szCs w:val="28"/>
        </w:rPr>
        <w:t>number</w:t>
      </w:r>
      <w:proofErr w:type="spellEnd"/>
      <w:r w:rsidRPr="00F668A3">
        <w:rPr>
          <w:b/>
          <w:sz w:val="28"/>
          <w:szCs w:val="28"/>
        </w:rPr>
        <w:t xml:space="preserve"> 25 </w:t>
      </w:r>
    </w:p>
    <w:p w:rsidR="00F668A3" w:rsidRPr="00F668A3" w:rsidRDefault="00E92BE0" w:rsidP="00E92BE0">
      <w:p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F668A3">
        <w:rPr>
          <w:b/>
          <w:sz w:val="28"/>
          <w:szCs w:val="28"/>
        </w:rPr>
        <w:t>Number</w:t>
      </w:r>
      <w:proofErr w:type="spellEnd"/>
      <w:r w:rsidRPr="00F668A3">
        <w:rPr>
          <w:b/>
          <w:sz w:val="28"/>
          <w:szCs w:val="28"/>
        </w:rPr>
        <w:t xml:space="preserve">= 25 </w:t>
      </w:r>
    </w:p>
    <w:p w:rsidR="00F668A3" w:rsidRPr="00F668A3" w:rsidRDefault="00E92BE0" w:rsidP="00E92BE0">
      <w:pPr>
        <w:spacing w:after="0" w:line="240" w:lineRule="auto"/>
        <w:jc w:val="both"/>
        <w:rPr>
          <w:b/>
          <w:sz w:val="28"/>
          <w:szCs w:val="28"/>
        </w:rPr>
      </w:pPr>
      <w:r w:rsidRPr="00F668A3">
        <w:rPr>
          <w:b/>
          <w:sz w:val="28"/>
          <w:szCs w:val="28"/>
        </w:rPr>
        <w:t xml:space="preserve">a= 20 </w:t>
      </w:r>
    </w:p>
    <w:p w:rsidR="00F668A3" w:rsidRPr="00F668A3" w:rsidRDefault="00E92BE0" w:rsidP="00E92BE0">
      <w:pPr>
        <w:spacing w:after="0" w:line="240" w:lineRule="auto"/>
        <w:jc w:val="both"/>
        <w:rPr>
          <w:b/>
          <w:sz w:val="28"/>
          <w:szCs w:val="28"/>
        </w:rPr>
      </w:pPr>
      <w:r w:rsidRPr="00F668A3">
        <w:rPr>
          <w:b/>
          <w:sz w:val="28"/>
          <w:szCs w:val="28"/>
        </w:rPr>
        <w:t xml:space="preserve">funct2 b=41 g=40 </w:t>
      </w:r>
    </w:p>
    <w:p w:rsidR="00F668A3" w:rsidRPr="00F668A3" w:rsidRDefault="00E92BE0" w:rsidP="00E92BE0">
      <w:pPr>
        <w:spacing w:after="0" w:line="240" w:lineRule="auto"/>
        <w:jc w:val="both"/>
        <w:rPr>
          <w:b/>
          <w:sz w:val="28"/>
          <w:szCs w:val="28"/>
        </w:rPr>
      </w:pPr>
      <w:r w:rsidRPr="00F668A3">
        <w:rPr>
          <w:b/>
          <w:sz w:val="28"/>
          <w:szCs w:val="28"/>
        </w:rPr>
        <w:t xml:space="preserve">funct2 b=41 g=80 </w:t>
      </w:r>
    </w:p>
    <w:p w:rsidR="00F668A3" w:rsidRPr="00F668A3" w:rsidRDefault="00E92BE0" w:rsidP="00E92BE0">
      <w:pPr>
        <w:spacing w:after="0" w:line="240" w:lineRule="auto"/>
        <w:jc w:val="both"/>
        <w:rPr>
          <w:b/>
          <w:sz w:val="28"/>
          <w:szCs w:val="28"/>
        </w:rPr>
      </w:pPr>
      <w:r w:rsidRPr="00F668A3">
        <w:rPr>
          <w:b/>
          <w:sz w:val="28"/>
          <w:szCs w:val="28"/>
        </w:rPr>
        <w:t xml:space="preserve">funct1 b=12 </w:t>
      </w:r>
    </w:p>
    <w:p w:rsidR="00E92BE0" w:rsidRPr="00F668A3" w:rsidRDefault="00E92BE0" w:rsidP="00E92B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8A3">
        <w:rPr>
          <w:b/>
          <w:sz w:val="28"/>
          <w:szCs w:val="28"/>
        </w:rPr>
        <w:t>g= 12</w:t>
      </w:r>
    </w:p>
    <w:sectPr w:rsidR="00E92BE0" w:rsidRPr="00F668A3" w:rsidSect="00372DFF">
      <w:headerReference w:type="default" r:id="rId10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621" w:rsidRDefault="00D32621" w:rsidP="00372DFF">
      <w:pPr>
        <w:spacing w:after="0" w:line="240" w:lineRule="auto"/>
      </w:pPr>
      <w:r>
        <w:separator/>
      </w:r>
    </w:p>
  </w:endnote>
  <w:endnote w:type="continuationSeparator" w:id="0">
    <w:p w:rsidR="00D32621" w:rsidRDefault="00D32621" w:rsidP="0037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621" w:rsidRDefault="00D32621" w:rsidP="00372DFF">
      <w:pPr>
        <w:spacing w:after="0" w:line="240" w:lineRule="auto"/>
      </w:pPr>
      <w:r>
        <w:separator/>
      </w:r>
    </w:p>
  </w:footnote>
  <w:footnote w:type="continuationSeparator" w:id="0">
    <w:p w:rsidR="00D32621" w:rsidRDefault="00D32621" w:rsidP="00372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2DFF" w:rsidRPr="00372DFF" w:rsidRDefault="00372DFF">
    <w:pPr>
      <w:pStyle w:val="a3"/>
      <w:rPr>
        <w:sz w:val="24"/>
        <w:szCs w:val="24"/>
      </w:rPr>
    </w:pPr>
    <w:r w:rsidRPr="00372DFF">
      <w:rPr>
        <w:rFonts w:ascii="Times New Roman" w:hAnsi="Times New Roman" w:cs="Times New Roman"/>
        <w:sz w:val="24"/>
        <w:szCs w:val="24"/>
      </w:rPr>
      <w:t>Програмування ПР01 Елементи мови С++. Знайомство з середовищем програмування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FF"/>
    <w:rsid w:val="002A2C12"/>
    <w:rsid w:val="0033719A"/>
    <w:rsid w:val="00372DFF"/>
    <w:rsid w:val="003C3218"/>
    <w:rsid w:val="0041547E"/>
    <w:rsid w:val="00527D19"/>
    <w:rsid w:val="005976F5"/>
    <w:rsid w:val="007069EC"/>
    <w:rsid w:val="00732D10"/>
    <w:rsid w:val="007C6947"/>
    <w:rsid w:val="0080177E"/>
    <w:rsid w:val="009761CB"/>
    <w:rsid w:val="00A843F1"/>
    <w:rsid w:val="00D32621"/>
    <w:rsid w:val="00E92BE0"/>
    <w:rsid w:val="00ED675A"/>
    <w:rsid w:val="00F6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71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2DF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2DFF"/>
  </w:style>
  <w:style w:type="paragraph" w:styleId="a5">
    <w:name w:val="footer"/>
    <w:basedOn w:val="a"/>
    <w:link w:val="a6"/>
    <w:uiPriority w:val="99"/>
    <w:unhideWhenUsed/>
    <w:rsid w:val="00372DF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2DFF"/>
  </w:style>
  <w:style w:type="paragraph" w:styleId="a7">
    <w:name w:val="Balloon Text"/>
    <w:basedOn w:val="a"/>
    <w:link w:val="a8"/>
    <w:uiPriority w:val="99"/>
    <w:semiHidden/>
    <w:unhideWhenUsed/>
    <w:rsid w:val="00372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2DF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72DF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72D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3719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zfr3q">
    <w:name w:val="zfr3q"/>
    <w:basedOn w:val="a"/>
    <w:rsid w:val="0033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33719A"/>
    <w:rPr>
      <w:b/>
      <w:bCs/>
    </w:rPr>
  </w:style>
  <w:style w:type="character" w:styleId="ac">
    <w:name w:val="Emphasis"/>
    <w:basedOn w:val="a0"/>
    <w:uiPriority w:val="20"/>
    <w:qFormat/>
    <w:rsid w:val="0033719A"/>
    <w:rPr>
      <w:i/>
      <w:iCs/>
    </w:rPr>
  </w:style>
  <w:style w:type="paragraph" w:styleId="ad">
    <w:name w:val="Normal (Web)"/>
    <w:basedOn w:val="a"/>
    <w:uiPriority w:val="99"/>
    <w:unhideWhenUsed/>
    <w:rsid w:val="0097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9pt8">
    <w:name w:val="9pt8"/>
    <w:basedOn w:val="a0"/>
    <w:rsid w:val="00527D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71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2DF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2DFF"/>
  </w:style>
  <w:style w:type="paragraph" w:styleId="a5">
    <w:name w:val="footer"/>
    <w:basedOn w:val="a"/>
    <w:link w:val="a6"/>
    <w:uiPriority w:val="99"/>
    <w:unhideWhenUsed/>
    <w:rsid w:val="00372DF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2DFF"/>
  </w:style>
  <w:style w:type="paragraph" w:styleId="a7">
    <w:name w:val="Balloon Text"/>
    <w:basedOn w:val="a"/>
    <w:link w:val="a8"/>
    <w:uiPriority w:val="99"/>
    <w:semiHidden/>
    <w:unhideWhenUsed/>
    <w:rsid w:val="00372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72DF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72DF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72DF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3719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zfr3q">
    <w:name w:val="zfr3q"/>
    <w:basedOn w:val="a"/>
    <w:rsid w:val="0033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Strong"/>
    <w:basedOn w:val="a0"/>
    <w:uiPriority w:val="22"/>
    <w:qFormat/>
    <w:rsid w:val="0033719A"/>
    <w:rPr>
      <w:b/>
      <w:bCs/>
    </w:rPr>
  </w:style>
  <w:style w:type="character" w:styleId="ac">
    <w:name w:val="Emphasis"/>
    <w:basedOn w:val="a0"/>
    <w:uiPriority w:val="20"/>
    <w:qFormat/>
    <w:rsid w:val="0033719A"/>
    <w:rPr>
      <w:i/>
      <w:iCs/>
    </w:rPr>
  </w:style>
  <w:style w:type="paragraph" w:styleId="ad">
    <w:name w:val="Normal (Web)"/>
    <w:basedOn w:val="a"/>
    <w:uiPriority w:val="99"/>
    <w:unhideWhenUsed/>
    <w:rsid w:val="0097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9pt8">
    <w:name w:val="9pt8"/>
    <w:basedOn w:val="a0"/>
    <w:rsid w:val="00527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5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p.sh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.i.lump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6422</Words>
  <Characters>3662</Characters>
  <Application>Microsoft Office Word</Application>
  <DocSecurity>0</DocSecurity>
  <Lines>30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Час життя об'єкта даних</vt:lpstr>
    </vt:vector>
  </TitlesOfParts>
  <Company/>
  <LinksUpToDate>false</LinksUpToDate>
  <CharactersWithSpaces>10064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4</cp:revision>
  <dcterms:created xsi:type="dcterms:W3CDTF">2020-09-21T18:53:00Z</dcterms:created>
  <dcterms:modified xsi:type="dcterms:W3CDTF">2020-09-24T17:04:00Z</dcterms:modified>
</cp:coreProperties>
</file>