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62" w:rsidRPr="00C300FB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З ТЕМИ "</w:t>
      </w:r>
      <w:r w:rsidRPr="00103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ОСНОВИ АЛГОРИТМІЗАЦІЇ ОБЧИСЛЮВАЛЬНИХ ПРОЦЕСІВ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</w:t>
      </w:r>
      <w:r w:rsidR="007F3E85">
        <w:rPr>
          <w:rFonts w:ascii="Times New Roman" w:hAnsi="Times New Roman"/>
          <w:sz w:val="28"/>
          <w:szCs w:val="28"/>
        </w:rPr>
        <w:t>,5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 w:rsidR="007F3E85"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Pr="00B05131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6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79380B" w:rsidRPr="0079380B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</w:t>
      </w:r>
      <w:r w:rsidRPr="00B05131">
        <w:rPr>
          <w:sz w:val="28"/>
          <w:szCs w:val="28"/>
          <w:lang w:val="ru-RU"/>
        </w:rPr>
        <w:t>-</w:t>
      </w:r>
      <w:r w:rsidRPr="0079380B">
        <w:rPr>
          <w:sz w:val="28"/>
          <w:szCs w:val="28"/>
          <w:lang w:val="en-US"/>
        </w:rPr>
        <w:t>ET</w:t>
      </w:r>
      <w:r w:rsidRPr="00B05131">
        <w:rPr>
          <w:sz w:val="28"/>
          <w:szCs w:val="28"/>
          <w:lang w:val="ru-RU"/>
        </w:rPr>
        <w:t>41</w:t>
      </w:r>
      <w:r w:rsidRPr="0079380B">
        <w:rPr>
          <w:sz w:val="28"/>
          <w:szCs w:val="28"/>
        </w:rPr>
        <w:t>T</w:t>
      </w:r>
      <w:r w:rsidRPr="00B05131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Ivanov</w:t>
      </w:r>
      <w:r w:rsidRPr="00350B9F">
        <w:rPr>
          <w:sz w:val="28"/>
          <w:szCs w:val="28"/>
        </w:rPr>
        <w:t>.</w:t>
      </w:r>
      <w:proofErr w:type="spellStart"/>
      <w:r w:rsidRPr="00350B9F">
        <w:rPr>
          <w:sz w:val="28"/>
          <w:szCs w:val="28"/>
        </w:rPr>
        <w:t>doc</w:t>
      </w:r>
      <w:proofErr w:type="spellEnd"/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B05131">
        <w:rPr>
          <w:b/>
          <w:color w:val="FF0000"/>
          <w:sz w:val="28"/>
          <w:szCs w:val="28"/>
          <w:lang w:val="ru-RU"/>
        </w:rPr>
        <w:t>20</w:t>
      </w:r>
      <w:r w:rsidRPr="00350B9F">
        <w:rPr>
          <w:b/>
          <w:color w:val="FF0000"/>
          <w:sz w:val="28"/>
          <w:szCs w:val="28"/>
        </w:rPr>
        <w:t>.0</w:t>
      </w:r>
      <w:r w:rsidRPr="00B05131">
        <w:rPr>
          <w:b/>
          <w:color w:val="FF0000"/>
          <w:sz w:val="28"/>
          <w:szCs w:val="28"/>
          <w:lang w:val="ru-RU"/>
        </w:rPr>
        <w:t>9</w:t>
      </w:r>
      <w:r w:rsidRPr="00350B9F">
        <w:rPr>
          <w:b/>
          <w:color w:val="FF0000"/>
          <w:sz w:val="28"/>
          <w:szCs w:val="28"/>
        </w:rPr>
        <w:t>.2020</w:t>
      </w:r>
    </w:p>
    <w:p w:rsidR="0079380B" w:rsidRPr="00146469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46469" w:rsidRPr="00146469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46469" w:rsidRPr="00B05131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блок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46469" w:rsidRPr="007434C8" w:rsidRDefault="00146469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46469" w:rsidRPr="00B05131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об'єкт, який виконує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46469" w:rsidRPr="0065338A" w:rsidRDefault="00146469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46469" w:rsidRPr="00B05131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AB19EC" w:rsidRDefault="00146469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A52477" w:rsidRPr="00B05131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реалізація швидкого доступу, пошуку й видачі необхідної інформації</w:t>
      </w:r>
    </w:p>
    <w:p w:rsidR="00A52477" w:rsidRPr="00A52477" w:rsidRDefault="00A52477" w:rsidP="00A5247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A52477" w:rsidRDefault="00A5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477" w:rsidRPr="00A52477" w:rsidRDefault="00A52477" w:rsidP="00A52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E832E7A" wp14:editId="699AEB3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B05131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введення-виведення даних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A52477" w:rsidRDefault="00A52477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CB64FA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B05131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  <w:t>Система команд виконавця - це сукупність допустимих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CB64FA" w:rsidRDefault="00B774CA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CB64F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B05131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До властивостей алгоритму входять такі явища: дискретність, однозначність, </w:t>
      </w:r>
      <w:r w:rsidR="00FB7CD3" w:rsidRPr="00B05131">
        <w:rPr>
          <w:rFonts w:ascii="Times New Roman" w:hAnsi="Times New Roman" w:cs="Times New Roman"/>
          <w:bCs/>
          <w:sz w:val="28"/>
          <w:szCs w:val="28"/>
          <w:highlight w:val="cyan"/>
        </w:rPr>
        <w:t>виконуваність і скінченність,</w:t>
      </w:r>
      <w:r w:rsidR="00FB7CD3"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B05131">
        <w:rPr>
          <w:rFonts w:ascii="Times New Roman" w:hAnsi="Times New Roman" w:cs="Times New Roman"/>
          <w:sz w:val="28"/>
          <w:szCs w:val="28"/>
          <w:highlight w:val="cyan"/>
        </w:rPr>
        <w:t>формальність, масовість, результативність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277078" w:rsidRPr="009D730D" w:rsidRDefault="00B774CA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277078" w:rsidRPr="009D730D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B774CA" w:rsidRPr="00B05131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B774CA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B774CA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277078" w:rsidRPr="00277078" w:rsidRDefault="00277078" w:rsidP="00277078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9D730D" w:rsidRDefault="009D7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078" w:rsidRDefault="00277078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277078" w:rsidRPr="00B05131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4A1BA8" w:rsidRPr="009D730D" w:rsidRDefault="004A1BA8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Розгалуження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9D730D" w:rsidRPr="004A7F8B" w:rsidRDefault="009D730D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люди, тварини, пристрої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;    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4A1BA8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FB7CD3" w:rsidRPr="00B05131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Словесно-формульний засіб зображення структур керування й алгоритмів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9D730D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9D730D" w:rsidRPr="00B05131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розкладання складної проблеми (задачі) на простіші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FB7CD3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FB7CD3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B05131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узгодженість цілей функціонування підсистем і елементів системи із цілями всієї системи</w:t>
      </w:r>
    </w:p>
    <w:p w:rsidR="004A4D20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sectPr w:rsidR="004A4D20" w:rsidRPr="004A4D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C62"/>
    <w:rsid w:val="00103C62"/>
    <w:rsid w:val="00146469"/>
    <w:rsid w:val="00277078"/>
    <w:rsid w:val="0036140F"/>
    <w:rsid w:val="004A1BA8"/>
    <w:rsid w:val="004A4D20"/>
    <w:rsid w:val="0079380B"/>
    <w:rsid w:val="007F3E85"/>
    <w:rsid w:val="009D730D"/>
    <w:rsid w:val="00A52477"/>
    <w:rsid w:val="00AB19EC"/>
    <w:rsid w:val="00B05131"/>
    <w:rsid w:val="00B774CA"/>
    <w:rsid w:val="00CB64FA"/>
    <w:rsid w:val="00FB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3301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2020-09-17T18:13:00Z</dcterms:created>
  <dcterms:modified xsi:type="dcterms:W3CDTF">2020-09-17T18:17:00Z</dcterms:modified>
</cp:coreProperties>
</file>