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D4DFE" w14:textId="270D925E" w:rsidR="00166113" w:rsidRDefault="009F67AD">
      <w:r w:rsidRPr="009F67AD">
        <w:t>Для організації роботи у Spring та відповідно до вимог Spring Data, для зв’язку класів програми, інтерфейсу користувача та бази даних були створені контролери, сервіси та репозиторії.</w:t>
      </w:r>
    </w:p>
    <w:p w14:paraId="4EB4F39E" w14:textId="40570DB5" w:rsidR="009F67AD" w:rsidRDefault="009F67AD">
      <w:r w:rsidRPr="009F67AD">
        <w:t>Оскільки деякі програмні класи водночас є сутностями, що будуть представлені в таблиці БД, їх програмування велося з урахуванням цього аспекту, а саме: додавалися спеціальні поля типу id та колекції об’єктів, що генеруються або передаються з БД та відповідні анотації, що організовували зв’язки між сутностями-класами в програмі та відповідно таблицями у БД.</w:t>
      </w:r>
    </w:p>
    <w:p w14:paraId="66B59E96" w14:textId="3AC97535" w:rsidR="009F67AD" w:rsidRDefault="009F67AD">
      <w:r w:rsidRPr="009F67AD">
        <w:t>Для уникнення написання зайвого шаблонного коду також використовувався плагін Lombok, який за анотаціями типу @Data створював необхідні конструктори, гетери та сетери.</w:t>
      </w:r>
    </w:p>
    <w:p w14:paraId="5DA233E4" w14:textId="20CFBFC8" w:rsidR="009F67AD" w:rsidRDefault="009F67AD">
      <w:r w:rsidRPr="009F67AD">
        <w:t>Додатково, для налагодження інтерфейсу користувача та забезпечення повного функціоналу, використовувалася мова JavaScript та її бібліотека JQuery.</w:t>
      </w:r>
      <w:bookmarkStart w:id="0" w:name="_GoBack"/>
      <w:bookmarkEnd w:id="0"/>
    </w:p>
    <w:sectPr w:rsidR="009F6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99"/>
    <w:rsid w:val="000B546C"/>
    <w:rsid w:val="00166113"/>
    <w:rsid w:val="00440894"/>
    <w:rsid w:val="009F67AD"/>
    <w:rsid w:val="00A141D6"/>
    <w:rsid w:val="00B5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2BA9A"/>
  <w15:chartTrackingRefBased/>
  <w15:docId w15:val="{C336A61A-77C8-4896-9C10-943B5862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41D6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Горбік</dc:creator>
  <cp:keywords/>
  <dc:description/>
  <cp:lastModifiedBy>Максим Горбік</cp:lastModifiedBy>
  <cp:revision>2</cp:revision>
  <dcterms:created xsi:type="dcterms:W3CDTF">2020-11-29T12:15:00Z</dcterms:created>
  <dcterms:modified xsi:type="dcterms:W3CDTF">2020-11-29T12:16:00Z</dcterms:modified>
</cp:coreProperties>
</file>