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DA" w:rsidRDefault="004859DA" w:rsidP="004859DA">
      <w:pPr>
        <w:pStyle w:val="a0"/>
        <w:numPr>
          <w:ilvl w:val="0"/>
          <w:numId w:val="0"/>
        </w:numPr>
        <w:ind w:left="1129"/>
        <w:rPr>
          <w:szCs w:val="28"/>
        </w:rPr>
      </w:pPr>
      <w:bookmarkStart w:id="0" w:name="_Toc58520808"/>
      <w:r w:rsidRPr="00202C66">
        <w:rPr>
          <w:szCs w:val="28"/>
        </w:rPr>
        <w:t>Інструкція з встановлення програмного продукту</w:t>
      </w:r>
      <w:bookmarkEnd w:id="0"/>
    </w:p>
    <w:p w:rsidR="004859DA" w:rsidRPr="00B93C56" w:rsidRDefault="004859DA" w:rsidP="004859DA">
      <w:r>
        <w:t>Б</w:t>
      </w:r>
      <w:r w:rsidRPr="00BD51CA">
        <w:t>езпосередньо</w:t>
      </w:r>
      <w:r>
        <w:t xml:space="preserve"> інсталяція програмного продукту на пристрій користувача не проводиться, оскільки ПП представляє собою веб-сайт. Для взаємодії з сайтом, необхідними будуть відповідні зовнішні пристрої, що були зазначені в пункті 1.5.1.2 цієї записки (будь-який з перелічених), також користувачу необхідно мати актуальний оновлений браузер на своєму пристрої, наприклад </w:t>
      </w:r>
      <w:r>
        <w:rPr>
          <w:lang w:val="en-US"/>
        </w:rPr>
        <w:t>Google</w:t>
      </w:r>
      <w:r w:rsidRPr="004859DA">
        <w:t xml:space="preserve"> </w:t>
      </w:r>
      <w:r>
        <w:rPr>
          <w:lang w:val="en-US"/>
        </w:rPr>
        <w:t>Chrome</w:t>
      </w:r>
      <w:r w:rsidRPr="004859DA">
        <w:t xml:space="preserve"> </w:t>
      </w:r>
      <w:r>
        <w:t xml:space="preserve">версії </w:t>
      </w:r>
      <w:r w:rsidRPr="00FD29E5">
        <w:t>83.0.4103.97</w:t>
      </w:r>
      <w:r>
        <w:t xml:space="preserve"> та вище, а також підключення до мережі інтернет (бажано зазначене в п.1.5.1.4). Почати роботу з ПП користувач зможе перейшовши за посиланням </w:t>
      </w:r>
      <w:r w:rsidRPr="00BF153B">
        <w:t>http://cafe-oop.herokuapp.com</w:t>
      </w:r>
      <w:bookmarkStart w:id="1" w:name="_GoBack"/>
      <w:bookmarkEnd w:id="1"/>
    </w:p>
    <w:p w:rsidR="001067FA" w:rsidRDefault="001067FA"/>
    <w:sectPr w:rsidR="0010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809CD"/>
    <w:multiLevelType w:val="multilevel"/>
    <w:tmpl w:val="FCF63376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2-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3-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27"/>
    <w:rsid w:val="001067FA"/>
    <w:rsid w:val="004859DA"/>
    <w:rsid w:val="00AC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1F32"/>
  <w15:chartTrackingRefBased/>
  <w15:docId w15:val="{80D2F308-74B2-4CCF-816B-4AC1A8D2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859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val="uk-UA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Имя раздела"/>
    <w:basedOn w:val="a0"/>
    <w:next w:val="a1"/>
    <w:autoRedefine/>
    <w:qFormat/>
    <w:rsid w:val="004859DA"/>
    <w:pPr>
      <w:pageBreakBefore/>
      <w:numPr>
        <w:ilvl w:val="0"/>
      </w:numPr>
      <w:tabs>
        <w:tab w:val="num" w:pos="360"/>
      </w:tabs>
      <w:ind w:left="714" w:hanging="357"/>
      <w:jc w:val="center"/>
    </w:pPr>
    <w:rPr>
      <w:rFonts w:eastAsiaTheme="minorEastAsia" w:cs="Arial"/>
      <w:bCs/>
      <w:kern w:val="32"/>
      <w:szCs w:val="28"/>
    </w:rPr>
  </w:style>
  <w:style w:type="paragraph" w:customStyle="1" w:styleId="a0">
    <w:name w:val="Имя подраздела"/>
    <w:basedOn w:val="a1"/>
    <w:next w:val="a1"/>
    <w:link w:val="a5"/>
    <w:autoRedefine/>
    <w:qFormat/>
    <w:rsid w:val="004859DA"/>
    <w:pPr>
      <w:keepNext/>
      <w:keepLines/>
      <w:numPr>
        <w:ilvl w:val="1"/>
        <w:numId w:val="1"/>
      </w:numPr>
      <w:contextualSpacing/>
      <w:outlineLvl w:val="1"/>
    </w:pPr>
    <w:rPr>
      <w:b/>
    </w:rPr>
  </w:style>
  <w:style w:type="paragraph" w:customStyle="1" w:styleId="2-">
    <w:name w:val="2-Подраздел"/>
    <w:basedOn w:val="a1"/>
    <w:next w:val="a1"/>
    <w:autoRedefine/>
    <w:qFormat/>
    <w:rsid w:val="004859DA"/>
    <w:pPr>
      <w:keepLines/>
      <w:numPr>
        <w:ilvl w:val="2"/>
        <w:numId w:val="1"/>
      </w:numPr>
      <w:contextualSpacing/>
      <w:outlineLvl w:val="2"/>
    </w:pPr>
    <w:rPr>
      <w:b/>
    </w:rPr>
  </w:style>
  <w:style w:type="paragraph" w:customStyle="1" w:styleId="3-">
    <w:name w:val="3-Подраздел"/>
    <w:basedOn w:val="2-"/>
    <w:next w:val="a1"/>
    <w:autoRedefine/>
    <w:qFormat/>
    <w:rsid w:val="004859DA"/>
    <w:pPr>
      <w:numPr>
        <w:ilvl w:val="3"/>
      </w:numPr>
      <w:spacing w:before="240"/>
    </w:pPr>
  </w:style>
  <w:style w:type="character" w:customStyle="1" w:styleId="a5">
    <w:name w:val="Имя подраздела Знак"/>
    <w:basedOn w:val="a2"/>
    <w:link w:val="a0"/>
    <w:rsid w:val="004859DA"/>
    <w:rPr>
      <w:rFonts w:ascii="Times New Roman" w:eastAsia="Times New Roman" w:hAnsi="Times New Roman" w:cs="Times New Roman"/>
      <w:b/>
      <w:color w:val="000000" w:themeColor="text1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>diakov.net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Arhipov</dc:creator>
  <cp:keywords/>
  <dc:description/>
  <cp:lastModifiedBy>Dima Arhipov</cp:lastModifiedBy>
  <cp:revision>2</cp:revision>
  <dcterms:created xsi:type="dcterms:W3CDTF">2020-12-11T07:47:00Z</dcterms:created>
  <dcterms:modified xsi:type="dcterms:W3CDTF">2020-12-11T07:47:00Z</dcterms:modified>
</cp:coreProperties>
</file>