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11A1AE5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39F10678" w14:textId="32194941" w:rsidR="00310FEE" w:rsidRDefault="00620DA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23" w:history="1">
            <w:r w:rsidR="00310FEE" w:rsidRPr="00390FE8">
              <w:rPr>
                <w:rStyle w:val="Hyperlink"/>
                <w:rFonts w:cs="Times New Roman"/>
                <w:noProof/>
              </w:rPr>
              <w:t>1 Описание САПР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_Toc68721123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6E92084D" w14:textId="210CF77F" w:rsidR="00310FEE" w:rsidRDefault="00CB533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4" w:history="1">
            <w:r w:rsidR="00310FEE" w:rsidRPr="00390FE8">
              <w:rPr>
                <w:rStyle w:val="Hyperlink"/>
                <w:rFonts w:cs="Times New Roman"/>
                <w:noProof/>
              </w:rPr>
              <w:t>1.1</w:t>
            </w:r>
            <w:r w:rsidR="00310FEE" w:rsidRPr="00390FE8">
              <w:rPr>
                <w:rStyle w:val="Hyperlink"/>
                <w:noProof/>
              </w:rPr>
              <w:t xml:space="preserve"> Описание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3556296" w14:textId="34666111" w:rsidR="00310FEE" w:rsidRDefault="00CB533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5" w:history="1">
            <w:r w:rsidR="00310FEE" w:rsidRPr="00390FE8">
              <w:rPr>
                <w:rStyle w:val="Hyperlink"/>
                <w:noProof/>
                <w:lang w:val="en-US"/>
              </w:rPr>
              <w:t>1.2</w:t>
            </w:r>
            <w:r w:rsidR="00310FEE" w:rsidRPr="00390FE8">
              <w:rPr>
                <w:rStyle w:val="Hyperlink"/>
                <w:noProof/>
              </w:rPr>
              <w:t xml:space="preserve"> Описание </w:t>
            </w:r>
            <w:r w:rsidR="00310FEE" w:rsidRPr="00390FE8">
              <w:rPr>
                <w:rStyle w:val="Hyperlink"/>
                <w:noProof/>
                <w:lang w:val="en-US"/>
              </w:rPr>
              <w:t>API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DB414FF" w14:textId="7D7B5D1B" w:rsidR="00310FEE" w:rsidRDefault="00CB533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6" w:history="1">
            <w:r w:rsidR="00310FEE" w:rsidRPr="00390FE8">
              <w:rPr>
                <w:rStyle w:val="Hyperlink"/>
                <w:noProof/>
              </w:rPr>
              <w:t>2 Обзор аналогов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09641E4" w14:textId="4FC9ED4B" w:rsidR="00310FEE" w:rsidRDefault="00CB533B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9" w:history="1">
            <w:r w:rsidR="00310FEE" w:rsidRPr="00390FE8">
              <w:rPr>
                <w:rStyle w:val="Hyperlink"/>
                <w:noProof/>
              </w:rPr>
              <w:t xml:space="preserve">2.1 Плагин </w:t>
            </w:r>
            <w:r w:rsidR="00310FEE" w:rsidRPr="00390FE8">
              <w:rPr>
                <w:rStyle w:val="Hyperlink"/>
                <w:noProof/>
                <w:lang w:val="en-US"/>
              </w:rPr>
              <w:t>PDF</w:t>
            </w:r>
            <w:r w:rsidR="00310FEE" w:rsidRPr="00390FE8">
              <w:rPr>
                <w:rStyle w:val="Hyperlink"/>
                <w:noProof/>
              </w:rPr>
              <w:t>3</w:t>
            </w:r>
            <w:r w:rsidR="00310FEE" w:rsidRPr="00390FE8">
              <w:rPr>
                <w:rStyle w:val="Hyperlink"/>
                <w:noProof/>
                <w:lang w:val="en-US"/>
              </w:rPr>
              <w:t>D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_Toc68721129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F6ABE10" w14:textId="3A28B033" w:rsidR="00310FEE" w:rsidRDefault="00CB533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0" w:history="1">
            <w:r w:rsidR="00310FEE" w:rsidRPr="00390FE8">
              <w:rPr>
                <w:rStyle w:val="Hyperlink"/>
                <w:noProof/>
              </w:rPr>
              <w:t>3 Описание предмета проектирования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_Toc68721130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7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D0A5DEE" w14:textId="10222B05" w:rsidR="00310FEE" w:rsidRDefault="00CB533B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4" w:history="1">
            <w:r w:rsidR="00310FEE" w:rsidRPr="00390FE8">
              <w:rPr>
                <w:rStyle w:val="Hyperlink"/>
                <w:noProof/>
              </w:rPr>
              <w:t>4 Проект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1C23F71" w14:textId="73367924" w:rsidR="00310FEE" w:rsidRDefault="00CB533B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5" w:history="1">
            <w:r w:rsidR="00310FEE" w:rsidRPr="00390FE8">
              <w:rPr>
                <w:rStyle w:val="Hyperlink"/>
                <w:noProof/>
              </w:rPr>
              <w:t>4.1 Описание технических и функциональных аспектов проекта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4088C92" w14:textId="361EB821" w:rsidR="00310FEE" w:rsidRDefault="00CB533B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6" w:history="1">
            <w:r w:rsidR="00310FEE" w:rsidRPr="00390FE8">
              <w:rPr>
                <w:rStyle w:val="Hyperlink"/>
                <w:noProof/>
              </w:rPr>
              <w:t>4.2 Диаграмма классов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705918F" w14:textId="2EB54599" w:rsidR="00310FEE" w:rsidRDefault="00CB533B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7" w:history="1">
            <w:r w:rsidR="00310FEE" w:rsidRPr="00390FE8">
              <w:rPr>
                <w:rStyle w:val="Hyperlink"/>
                <w:noProof/>
              </w:rPr>
              <w:t>4.3 Макет пользовательского интерфейса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_Toc68721137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10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BADF098" w14:textId="0494E47F" w:rsidR="00310FEE" w:rsidRDefault="00CB533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8" w:history="1">
            <w:r w:rsidR="00310FEE" w:rsidRPr="00390FE8">
              <w:rPr>
                <w:rStyle w:val="Hyperlink"/>
                <w:noProof/>
              </w:rPr>
              <w:t>Список литературы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_Toc68721138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12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5C574697" w14:textId="5DE8758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64758A2" w14:textId="77777777" w:rsidR="002F01F5" w:rsidRDefault="003760EF" w:rsidP="005D7BE9">
      <w:pPr>
        <w:pStyle w:val="Heading1"/>
        <w:numPr>
          <w:ilvl w:val="0"/>
          <w:numId w:val="35"/>
        </w:numPr>
        <w:spacing w:before="240" w:after="240"/>
        <w:rPr>
          <w:rFonts w:cs="Times New Roman"/>
          <w:szCs w:val="28"/>
        </w:rPr>
      </w:pPr>
      <w:bookmarkStart w:id="0" w:name="_Toc68721123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5D7BE9">
      <w:pPr>
        <w:pStyle w:val="Heading1"/>
        <w:numPr>
          <w:ilvl w:val="1"/>
          <w:numId w:val="36"/>
        </w:numPr>
        <w:spacing w:before="240" w:after="240"/>
        <w:rPr>
          <w:rFonts w:cs="Times New Roman"/>
          <w:szCs w:val="28"/>
        </w:rPr>
      </w:pPr>
      <w:bookmarkStart w:id="1" w:name="_Toc68721124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66B42C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</w:t>
      </w:r>
      <w:r w:rsidR="00871ED1" w:rsidRPr="00F267ED">
        <w:rPr>
          <w:sz w:val="28"/>
          <w:szCs w:val="28"/>
        </w:rPr>
        <w:t>1</w:t>
      </w:r>
      <w:r w:rsidRPr="00E2218D">
        <w:rPr>
          <w:sz w:val="28"/>
          <w:szCs w:val="28"/>
        </w:rPr>
        <w:t>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Heading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721125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09920F6A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14B4B920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</w:t>
      </w:r>
      <w:r w:rsidR="0068379C" w:rsidRPr="0068379C">
        <w:t>[2]</w:t>
      </w:r>
      <w:r w:rsidRPr="001E7A78">
        <w:t>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proofErr w:type="spellEnd"/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интерфейса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3B66127" w14:textId="02D6774F" w:rsidR="00CC5888" w:rsidRPr="003F2771" w:rsidRDefault="00813934" w:rsidP="003F2771">
      <w:pPr>
        <w:pStyle w:val="Heading1"/>
        <w:numPr>
          <w:ilvl w:val="0"/>
          <w:numId w:val="1"/>
        </w:numPr>
        <w:spacing w:before="240" w:after="240"/>
      </w:pPr>
      <w:bookmarkStart w:id="4" w:name="_Toc68721126"/>
      <w:r>
        <w:lastRenderedPageBreak/>
        <w:t>Обзор аналогов</w:t>
      </w: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413"/>
      <w:bookmarkStart w:id="11" w:name="_Toc68179506"/>
      <w:bookmarkStart w:id="12" w:name="_Toc68179637"/>
      <w:bookmarkStart w:id="13" w:name="_Toc68179704"/>
      <w:bookmarkStart w:id="14" w:name="_Toc68179927"/>
      <w:bookmarkStart w:id="15" w:name="_Toc68720129"/>
      <w:bookmarkStart w:id="16" w:name="_Toc687201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624BE6" w14:textId="77777777" w:rsidR="003F2771" w:rsidRPr="003F2771" w:rsidRDefault="003F2771" w:rsidP="003F2771">
      <w:pPr>
        <w:pStyle w:val="ListParagraph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7" w:name="_Toc68721127"/>
      <w:bookmarkEnd w:id="17"/>
    </w:p>
    <w:p w14:paraId="12B583A6" w14:textId="77777777" w:rsidR="003F2771" w:rsidRPr="003F2771" w:rsidRDefault="003F2771" w:rsidP="003F2771">
      <w:pPr>
        <w:pStyle w:val="ListParagraph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8" w:name="_Toc68721128"/>
      <w:bookmarkEnd w:id="18"/>
    </w:p>
    <w:p w14:paraId="53F9626C" w14:textId="4D06A35A" w:rsidR="00813934" w:rsidRPr="006D568C" w:rsidRDefault="004E1A45" w:rsidP="003F2771">
      <w:pPr>
        <w:pStyle w:val="Heading2"/>
        <w:numPr>
          <w:ilvl w:val="1"/>
          <w:numId w:val="37"/>
        </w:numPr>
        <w:rPr>
          <w:rFonts w:ascii="Core Rhino" w:hAnsi="Core Rhino"/>
          <w:b w:val="0"/>
          <w:sz w:val="36"/>
          <w:szCs w:val="36"/>
        </w:rPr>
      </w:pPr>
      <w:bookmarkStart w:id="19" w:name="_Toc68721129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9"/>
    </w:p>
    <w:p w14:paraId="7D325A12" w14:textId="4A3FAFB3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68379C">
        <w:t>3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3F2771">
      <w:pPr>
        <w:pStyle w:val="Heading1"/>
        <w:numPr>
          <w:ilvl w:val="0"/>
          <w:numId w:val="34"/>
        </w:numPr>
        <w:spacing w:before="240" w:after="240"/>
      </w:pPr>
      <w:bookmarkStart w:id="20" w:name="_Toc68721130"/>
      <w:r>
        <w:lastRenderedPageBreak/>
        <w:t>Описание предмета проектирования</w:t>
      </w:r>
      <w:bookmarkEnd w:id="20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1854E626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</w:t>
      </w:r>
      <w:r w:rsidR="005D7BE9" w:rsidRPr="005D7BE9">
        <w:rPr>
          <w:szCs w:val="28"/>
        </w:rPr>
        <w:t>.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6AAC7CB7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 xml:space="preserve">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149E5158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 xml:space="preserve">Модель внешней резьбы горлышка показана на рисунке </w:t>
      </w:r>
      <w:r w:rsidR="003F2771" w:rsidRPr="003F2771">
        <w:rPr>
          <w:szCs w:val="28"/>
        </w:rPr>
        <w:t>3</w:t>
      </w:r>
      <w:r>
        <w:rPr>
          <w:szCs w:val="28"/>
        </w:rPr>
        <w:t>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6DD4F767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>.2 – Модель резьбы на горлышке</w:t>
      </w:r>
    </w:p>
    <w:p w14:paraId="7E51C94E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1" w:name="_Toc68179707"/>
      <w:bookmarkStart w:id="22" w:name="_Toc68179930"/>
      <w:bookmarkStart w:id="23" w:name="_Toc68720133"/>
      <w:bookmarkStart w:id="24" w:name="_Toc68721131"/>
      <w:bookmarkEnd w:id="21"/>
      <w:bookmarkEnd w:id="22"/>
      <w:bookmarkEnd w:id="23"/>
      <w:bookmarkEnd w:id="24"/>
    </w:p>
    <w:p w14:paraId="2567AEC7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5" w:name="_Toc68179708"/>
      <w:bookmarkStart w:id="26" w:name="_Toc68179931"/>
      <w:bookmarkStart w:id="27" w:name="_Toc68720134"/>
      <w:bookmarkStart w:id="28" w:name="_Toc68721132"/>
      <w:bookmarkEnd w:id="25"/>
      <w:bookmarkEnd w:id="26"/>
      <w:bookmarkEnd w:id="27"/>
      <w:bookmarkEnd w:id="28"/>
    </w:p>
    <w:p w14:paraId="05F8DD94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68179709"/>
      <w:bookmarkStart w:id="30" w:name="_Toc68179932"/>
      <w:bookmarkStart w:id="31" w:name="_Toc68720135"/>
      <w:bookmarkStart w:id="32" w:name="_Toc68721133"/>
      <w:bookmarkEnd w:id="29"/>
      <w:bookmarkEnd w:id="30"/>
      <w:bookmarkEnd w:id="31"/>
      <w:bookmarkEnd w:id="32"/>
    </w:p>
    <w:p w14:paraId="3BB184B8" w14:textId="15A8C0CB" w:rsidR="00813934" w:rsidRDefault="00680A32" w:rsidP="003F2771">
      <w:pPr>
        <w:pStyle w:val="Heading2"/>
        <w:numPr>
          <w:ilvl w:val="0"/>
          <w:numId w:val="33"/>
        </w:numPr>
      </w:pPr>
      <w:bookmarkStart w:id="33" w:name="_Toc68721134"/>
      <w:r>
        <w:t>Проект программы</w:t>
      </w:r>
      <w:bookmarkEnd w:id="33"/>
    </w:p>
    <w:p w14:paraId="5BB28936" w14:textId="4EC1300F" w:rsidR="004C3DB0" w:rsidRDefault="004C3DB0" w:rsidP="005D7BE9">
      <w:pPr>
        <w:pStyle w:val="Heading2"/>
        <w:numPr>
          <w:ilvl w:val="1"/>
          <w:numId w:val="33"/>
        </w:numPr>
      </w:pPr>
      <w:bookmarkStart w:id="34" w:name="_Toc68721135"/>
      <w:r>
        <w:t>Описание технических и функциональных аспектов проекта</w:t>
      </w:r>
      <w:bookmarkEnd w:id="34"/>
    </w:p>
    <w:p w14:paraId="33E134B1" w14:textId="0838C33E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r w:rsidR="0068379C" w:rsidRPr="00F1272A">
        <w:t>обозначений</w:t>
      </w:r>
      <w:r w:rsidR="0068379C" w:rsidRPr="0068379C">
        <w:t xml:space="preserve"> [4]</w:t>
      </w:r>
      <w:r w:rsidRPr="00F1272A">
        <w:t xml:space="preserve">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35" w:name="_Toc472681143"/>
      <w:bookmarkStart w:id="36" w:name="_Toc477703894"/>
    </w:p>
    <w:p w14:paraId="1D762AA2" w14:textId="057BF842" w:rsidR="008E154A" w:rsidRDefault="008E154A" w:rsidP="005D7BE9">
      <w:pPr>
        <w:pStyle w:val="Heading2"/>
        <w:numPr>
          <w:ilvl w:val="1"/>
          <w:numId w:val="33"/>
        </w:numPr>
      </w:pPr>
      <w:bookmarkStart w:id="37" w:name="_Toc34125503"/>
      <w:bookmarkStart w:id="38" w:name="_Toc68721136"/>
      <w:r>
        <w:t>Диаграмма классов</w:t>
      </w:r>
      <w:bookmarkEnd w:id="37"/>
      <w:bookmarkEnd w:id="38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7A1EB70C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3F2771" w:rsidRPr="003F2771">
        <w:t>4</w:t>
      </w:r>
      <w:r w:rsidR="005D7BE9" w:rsidRPr="005D7BE9"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7C373E61" w:rsidR="008E154A" w:rsidRDefault="002C0A6C" w:rsidP="0088594D">
      <w:pPr>
        <w:spacing w:after="0" w:line="360" w:lineRule="auto"/>
        <w:ind w:left="-284"/>
        <w:jc w:val="center"/>
      </w:pPr>
      <w:commentRangeStart w:id="39"/>
      <w:r>
        <w:rPr>
          <w:noProof/>
        </w:rPr>
        <w:drawing>
          <wp:inline distT="0" distB="0" distL="0" distR="0" wp14:anchorId="6E60F6F0" wp14:editId="416EF45A">
            <wp:extent cx="6026997" cy="388459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1409" cy="3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F267ED">
        <w:rPr>
          <w:rStyle w:val="CommentReference"/>
        </w:rPr>
        <w:commentReference w:id="39"/>
      </w:r>
    </w:p>
    <w:p w14:paraId="046574FD" w14:textId="3B4F3838" w:rsidR="0088594D" w:rsidRPr="00472545" w:rsidRDefault="008E154A" w:rsidP="003F2771">
      <w:pPr>
        <w:spacing w:after="0" w:line="360" w:lineRule="auto"/>
        <w:jc w:val="center"/>
      </w:pPr>
      <w:r w:rsidRPr="00472545">
        <w:lastRenderedPageBreak/>
        <w:t xml:space="preserve">Рисунок </w:t>
      </w:r>
      <w:r w:rsidR="003F2771" w:rsidRPr="00F267E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2464FC81" w14:textId="4B53D213" w:rsidR="00472545" w:rsidRPr="00472545" w:rsidRDefault="00472545" w:rsidP="005D7BE9">
      <w:pPr>
        <w:ind w:firstLine="708"/>
        <w:jc w:val="both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4A2C4539" w:rsidR="00472545" w:rsidRPr="00602FA8" w:rsidRDefault="00472545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proofErr w:type="spellEnd"/>
      <w:r w:rsidR="009B10C9">
        <w:rPr>
          <w:bCs/>
          <w:color w:val="000000"/>
        </w:rPr>
        <w:t>С</w:t>
      </w:r>
      <w:proofErr w:type="spellStart"/>
      <w:r w:rsidR="009B10C9" w:rsidRPr="009B10C9">
        <w:rPr>
          <w:bCs/>
          <w:color w:val="000000"/>
          <w:lang w:val="en-US"/>
        </w:rPr>
        <w:t>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676C72C2" w14:textId="1AE0E8C2" w:rsidR="00EE7044" w:rsidRPr="006D7D24" w:rsidRDefault="009B10C9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commentRangeStart w:id="40"/>
      <w:proofErr w:type="spellStart"/>
      <w:r>
        <w:rPr>
          <w:bCs/>
          <w:color w:val="000000"/>
          <w:lang w:val="en-US"/>
        </w:rPr>
        <w:t>M</w:t>
      </w:r>
      <w:r w:rsidRPr="009B10C9">
        <w:rPr>
          <w:bCs/>
          <w:color w:val="000000"/>
          <w:lang w:val="en-US"/>
        </w:rPr>
        <w:t>odel</w:t>
      </w:r>
      <w:r>
        <w:rPr>
          <w:bCs/>
          <w:color w:val="000000"/>
          <w:lang w:val="en-US"/>
        </w:rPr>
        <w:t>B</w:t>
      </w:r>
      <w:r w:rsidRPr="009B10C9">
        <w:rPr>
          <w:bCs/>
          <w:color w:val="000000"/>
          <w:lang w:val="en-US"/>
        </w:rPr>
        <w:t>uilder</w:t>
      </w:r>
      <w:proofErr w:type="spellEnd"/>
      <w:r w:rsidR="00472545" w:rsidRPr="00602FA8">
        <w:rPr>
          <w:bCs/>
          <w:color w:val="000000"/>
        </w:rPr>
        <w:t xml:space="preserve"> </w:t>
      </w:r>
      <w:commentRangeEnd w:id="40"/>
      <w:r w:rsidR="00F267ED">
        <w:rPr>
          <w:rStyle w:val="CommentReference"/>
          <w:rFonts w:eastAsiaTheme="minorHAnsi" w:cstheme="minorBidi"/>
          <w:kern w:val="0"/>
        </w:rPr>
        <w:commentReference w:id="40"/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класс, осуществляющий вызов методов </w:t>
      </w:r>
      <w:r w:rsidR="00472545">
        <w:rPr>
          <w:bCs/>
          <w:color w:val="000000"/>
          <w:lang w:val="en-US"/>
        </w:rPr>
        <w:t>API</w:t>
      </w:r>
      <w:r w:rsidR="00472545" w:rsidRPr="00E57E2F">
        <w:rPr>
          <w:bCs/>
          <w:color w:val="000000"/>
        </w:rPr>
        <w:t xml:space="preserve">, </w:t>
      </w:r>
      <w:r w:rsidR="00472545">
        <w:rPr>
          <w:bCs/>
          <w:color w:val="000000"/>
        </w:rPr>
        <w:t>необходимых для постройки</w:t>
      </w:r>
      <w:r w:rsidR="00472545" w:rsidRPr="00156CC2">
        <w:rPr>
          <w:bCs/>
          <w:color w:val="000000"/>
        </w:rPr>
        <w:t xml:space="preserve"> </w:t>
      </w:r>
      <w:r w:rsidR="00472545">
        <w:rPr>
          <w:bCs/>
          <w:color w:val="000000"/>
        </w:rPr>
        <w:t>3</w:t>
      </w:r>
      <w:r w:rsidR="00472545">
        <w:rPr>
          <w:bCs/>
          <w:color w:val="000000"/>
          <w:lang w:val="en-US"/>
        </w:rPr>
        <w:t>D</w:t>
      </w:r>
      <w:r w:rsidR="00472545" w:rsidRPr="00236A24">
        <w:rPr>
          <w:bCs/>
          <w:color w:val="000000"/>
        </w:rPr>
        <w:t>-</w:t>
      </w:r>
      <w:r w:rsidR="00472545">
        <w:rPr>
          <w:bCs/>
          <w:color w:val="000000"/>
        </w:rPr>
        <w:t>модели</w:t>
      </w:r>
      <w:r w:rsidR="00472545" w:rsidRPr="00E57E2F">
        <w:rPr>
          <w:bCs/>
          <w:color w:val="000000"/>
        </w:rPr>
        <w:t>.</w:t>
      </w:r>
      <w:r w:rsidR="00472545">
        <w:rPr>
          <w:bCs/>
          <w:color w:val="000000"/>
        </w:rPr>
        <w:t xml:space="preserve"> </w:t>
      </w:r>
    </w:p>
    <w:p w14:paraId="76FB6D1D" w14:textId="4668F27D" w:rsidR="008E154A" w:rsidRDefault="008E154A" w:rsidP="005D7BE9">
      <w:pPr>
        <w:pStyle w:val="Heading2"/>
        <w:numPr>
          <w:ilvl w:val="1"/>
          <w:numId w:val="33"/>
        </w:numPr>
      </w:pPr>
      <w:bookmarkStart w:id="41" w:name="_Toc34125504"/>
      <w:bookmarkStart w:id="42" w:name="_Toc68721137"/>
      <w:r>
        <w:t>Макет пользовательского интерфейса</w:t>
      </w:r>
      <w:bookmarkEnd w:id="41"/>
      <w:bookmarkEnd w:id="42"/>
    </w:p>
    <w:p w14:paraId="10EA4B65" w14:textId="6DACA86D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3F2771" w:rsidRPr="003F2771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5D026776" w:rsidR="008E154A" w:rsidRDefault="009B10C9" w:rsidP="005D7B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808B0" wp14:editId="5D5A5934">
            <wp:extent cx="3999442" cy="258354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335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3F2771" w:rsidRPr="00F267ED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5D7BE9">
      <w:pPr>
        <w:spacing w:after="0" w:line="360" w:lineRule="auto"/>
        <w:jc w:val="center"/>
      </w:pPr>
    </w:p>
    <w:p w14:paraId="5DDDE528" w14:textId="5FFD2448" w:rsidR="00553B08" w:rsidRPr="0007295D" w:rsidRDefault="00553B08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</w:t>
      </w:r>
      <w:r w:rsidR="00F764A4">
        <w:rPr>
          <w:color w:val="000000"/>
          <w:szCs w:val="28"/>
        </w:rPr>
        <w:t>Справа от</w:t>
      </w:r>
      <w:r w:rsidR="000605C4">
        <w:rPr>
          <w:color w:val="000000"/>
          <w:szCs w:val="28"/>
        </w:rPr>
        <w:t xml:space="preserve"> каждого поля указан </w:t>
      </w:r>
      <w:r w:rsidR="00F764A4">
        <w:rPr>
          <w:color w:val="000000"/>
          <w:szCs w:val="28"/>
        </w:rPr>
        <w:t xml:space="preserve">его </w:t>
      </w:r>
      <w:r w:rsidR="000605C4">
        <w:rPr>
          <w:color w:val="000000"/>
          <w:szCs w:val="28"/>
        </w:rPr>
        <w:t>диапазон</w:t>
      </w:r>
      <w:r w:rsidR="00F764A4">
        <w:rPr>
          <w:color w:val="000000"/>
          <w:szCs w:val="28"/>
        </w:rPr>
        <w:t xml:space="preserve"> </w:t>
      </w:r>
      <w:r w:rsidR="000605C4">
        <w:rPr>
          <w:color w:val="000000"/>
          <w:szCs w:val="28"/>
        </w:rPr>
        <w:t>допустимых значений.</w:t>
      </w:r>
    </w:p>
    <w:p w14:paraId="7EEE2808" w14:textId="4128EFF5" w:rsidR="00705D80" w:rsidRPr="0007295D" w:rsidRDefault="000605C4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14B1E48E" w:rsidR="009F6728" w:rsidRDefault="000605C4" w:rsidP="005D7BE9">
      <w:pPr>
        <w:spacing w:line="360" w:lineRule="auto"/>
        <w:ind w:firstLine="708"/>
        <w:jc w:val="both"/>
      </w:pPr>
      <w:r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F764A4">
        <w:t>смене фокуса с поля</w:t>
      </w:r>
      <w:r>
        <w:t>, формируется предупреждающее сообщение</w:t>
      </w:r>
      <w:r w:rsidR="007B09F7">
        <w:t xml:space="preserve"> с описанием ошиб</w:t>
      </w:r>
      <w:r w:rsidR="00F764A4">
        <w:t>ки</w:t>
      </w:r>
      <w:r w:rsidR="007B09F7">
        <w:t xml:space="preserve"> (рис. </w:t>
      </w:r>
      <w:r w:rsidR="003F2771" w:rsidRPr="003F277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3D9BA3C5" w:rsidR="007B09F7" w:rsidRDefault="009B10C9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69150" wp14:editId="26616E40">
            <wp:extent cx="42481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35B73FCC" w:rsidR="003F2771" w:rsidRDefault="007B09F7" w:rsidP="00A503A1">
      <w:pPr>
        <w:spacing w:line="360" w:lineRule="auto"/>
        <w:jc w:val="center"/>
      </w:pPr>
      <w:r>
        <w:t xml:space="preserve">Рисунок </w:t>
      </w:r>
      <w:r w:rsidR="003F2771" w:rsidRPr="003F277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6B2641CD" w14:textId="5593D8DB" w:rsidR="007B09F7" w:rsidRPr="00A503A1" w:rsidRDefault="003F2771" w:rsidP="003F2771">
      <w:r>
        <w:br w:type="page"/>
      </w:r>
    </w:p>
    <w:p w14:paraId="1D5FC1D8" w14:textId="13FFCDF3" w:rsidR="000936B0" w:rsidRPr="000936B0" w:rsidRDefault="000936B0" w:rsidP="005D7BE9">
      <w:pPr>
        <w:pStyle w:val="Heading1"/>
        <w:spacing w:before="240" w:after="240"/>
        <w:rPr>
          <w:szCs w:val="28"/>
        </w:rPr>
      </w:pPr>
      <w:bookmarkStart w:id="43" w:name="_Toc68721138"/>
      <w:r w:rsidRPr="000936B0">
        <w:rPr>
          <w:szCs w:val="28"/>
        </w:rPr>
        <w:lastRenderedPageBreak/>
        <w:t>Список литературы</w:t>
      </w:r>
      <w:bookmarkEnd w:id="35"/>
      <w:bookmarkEnd w:id="36"/>
      <w:bookmarkEnd w:id="43"/>
    </w:p>
    <w:p w14:paraId="09E71873" w14:textId="0AF2B4DA" w:rsidR="00C93B30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5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68379C">
        <w:rPr>
          <w:szCs w:val="28"/>
        </w:rPr>
        <w:t>7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58FC3CE3" w14:textId="76E4A61E" w:rsidR="0068379C" w:rsidRPr="0068379C" w:rsidRDefault="0068379C" w:rsidP="0068379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F267ED">
        <w:rPr>
          <w:szCs w:val="28"/>
        </w:rPr>
        <w:t xml:space="preserve"> 5</w:t>
      </w:r>
      <w:r w:rsidRPr="00C64C88">
        <w:rPr>
          <w:szCs w:val="28"/>
        </w:rPr>
        <w:t xml:space="preserve"> – </w:t>
      </w:r>
      <w:proofErr w:type="spellStart"/>
      <w:r w:rsidRPr="00C64C88">
        <w:rPr>
          <w:szCs w:val="28"/>
        </w:rPr>
        <w:t>Вики</w:t>
      </w:r>
      <w:r>
        <w:rPr>
          <w:szCs w:val="28"/>
        </w:rPr>
        <w:t>Чтение</w:t>
      </w:r>
      <w:proofErr w:type="spellEnd"/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r w:rsidRPr="0068379C">
        <w:rPr>
          <w:szCs w:val="28"/>
          <w:u w:val="single"/>
        </w:rPr>
        <w:t>https://it.wikireading.ru/23741</w:t>
      </w:r>
      <w:r w:rsidRPr="0068379C">
        <w:rPr>
          <w:szCs w:val="28"/>
        </w:rPr>
        <w:t xml:space="preserve"> (дата обращения 01.04.2021)</w:t>
      </w:r>
    </w:p>
    <w:p w14:paraId="659436F4" w14:textId="28BF57D8" w:rsidR="000936B0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Hyperlink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9B10C9" w:rsidRPr="009B10C9">
        <w:rPr>
          <w:szCs w:val="28"/>
        </w:rPr>
        <w:t>7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29CD129F" w14:textId="33D660FF" w:rsidR="0068379C" w:rsidRPr="0068379C" w:rsidRDefault="0068379C" w:rsidP="0068379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en-US"/>
        </w:rPr>
        <w:t>UML</w:t>
      </w:r>
      <w:r w:rsidRPr="00C64C88">
        <w:rPr>
          <w:szCs w:val="28"/>
        </w:rPr>
        <w:t xml:space="preserve"> – Википедия</w:t>
      </w:r>
      <w:r w:rsidRPr="00E30A77">
        <w:rPr>
          <w:szCs w:val="28"/>
        </w:rPr>
        <w:t xml:space="preserve">. [Электронный ресурс]. – Режим доступа: </w:t>
      </w:r>
      <w:r w:rsidRPr="0068379C">
        <w:rPr>
          <w:szCs w:val="28"/>
          <w:u w:val="single"/>
        </w:rPr>
        <w:t>https://ru.wikipedia.org/wiki/UML</w:t>
      </w:r>
      <w:r w:rsidRPr="0068379C">
        <w:rPr>
          <w:szCs w:val="28"/>
        </w:rPr>
        <w:t xml:space="preserve"> (дата обращения 01.04.2021)</w:t>
      </w:r>
    </w:p>
    <w:p w14:paraId="6137288B" w14:textId="3DC7710C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6"/>
      <w:footerReference w:type="firs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9" w:author="AAK" w:date="2021-04-08T15:15:00Z" w:initials="A">
    <w:p w14:paraId="1AF36A6F" w14:textId="454D1413" w:rsidR="00F267ED" w:rsidRDefault="00F267E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Building</w:t>
      </w:r>
      <w:r w:rsidRPr="00F267ED">
        <w:t xml:space="preserve"> – </w:t>
      </w:r>
      <w:r>
        <w:t>название</w:t>
      </w:r>
    </w:p>
    <w:p w14:paraId="1C41F2DC" w14:textId="4C706049" w:rsidR="00F267ED" w:rsidRPr="00F267ED" w:rsidRDefault="00F267ED">
      <w:pPr>
        <w:pStyle w:val="CommentText"/>
      </w:pPr>
      <w:proofErr w:type="spellStart"/>
      <w:r>
        <w:rPr>
          <w:lang w:val="en-US"/>
        </w:rPr>
        <w:t>BuildingModel</w:t>
      </w:r>
      <w:proofErr w:type="spellEnd"/>
      <w:r w:rsidRPr="00F267ED">
        <w:t xml:space="preserve"> – </w:t>
      </w:r>
      <w:r>
        <w:t xml:space="preserve">как будет работать с </w:t>
      </w:r>
      <w:proofErr w:type="spellStart"/>
      <w:r>
        <w:rPr>
          <w:lang w:val="en-US"/>
        </w:rPr>
        <w:t>KompasObject</w:t>
      </w:r>
      <w:proofErr w:type="spellEnd"/>
      <w:r w:rsidRPr="00F267ED">
        <w:t>?</w:t>
      </w:r>
    </w:p>
  </w:comment>
  <w:comment w:id="40" w:author="AAK" w:date="2021-04-08T15:16:00Z" w:initials="A">
    <w:p w14:paraId="0E2AAF88" w14:textId="169CB42C" w:rsidR="00F267ED" w:rsidRDefault="00F267E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41F2DC" w15:done="0"/>
  <w15:commentEx w15:paraId="0E2AA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99C7C" w16cex:dateUtc="2021-04-08T08:15:00Z"/>
  <w16cex:commentExtensible w16cex:durableId="24199CDD" w16cex:dateUtc="2021-04-08T0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41F2DC" w16cid:durableId="24199C7C"/>
  <w16cid:commentId w16cid:paraId="0E2AAF88" w16cid:durableId="24199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85ADB" w14:textId="77777777" w:rsidR="00CB533B" w:rsidRDefault="00CB533B" w:rsidP="001062E6">
      <w:pPr>
        <w:spacing w:after="0" w:line="240" w:lineRule="auto"/>
      </w:pPr>
      <w:r>
        <w:separator/>
      </w:r>
    </w:p>
  </w:endnote>
  <w:endnote w:type="continuationSeparator" w:id="0">
    <w:p w14:paraId="32A75D31" w14:textId="77777777" w:rsidR="00CB533B" w:rsidRDefault="00CB533B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163CC" w14:textId="37928324" w:rsidR="000605C4" w:rsidRPr="002F01F5" w:rsidRDefault="000605C4" w:rsidP="002F01F5">
    <w:pPr>
      <w:pStyle w:val="NormalWeb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93813" w14:textId="77777777" w:rsidR="00CB533B" w:rsidRDefault="00CB533B" w:rsidP="001062E6">
      <w:pPr>
        <w:spacing w:after="0" w:line="240" w:lineRule="auto"/>
      </w:pPr>
      <w:r>
        <w:separator/>
      </w:r>
    </w:p>
  </w:footnote>
  <w:footnote w:type="continuationSeparator" w:id="0">
    <w:p w14:paraId="2DE81C67" w14:textId="77777777" w:rsidR="00CB533B" w:rsidRDefault="00CB533B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61B3F21"/>
    <w:multiLevelType w:val="multilevel"/>
    <w:tmpl w:val="0D3E438C"/>
    <w:numStyleLink w:val="2"/>
  </w:abstractNum>
  <w:abstractNum w:abstractNumId="4" w15:restartNumberingAfterBreak="0">
    <w:nsid w:val="17F00317"/>
    <w:multiLevelType w:val="multilevel"/>
    <w:tmpl w:val="F31AAD9C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51139"/>
    <w:multiLevelType w:val="multilevel"/>
    <w:tmpl w:val="BAC81EA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5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6C1E51"/>
    <w:multiLevelType w:val="multilevel"/>
    <w:tmpl w:val="644E82F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20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04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88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37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2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90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3163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6792" w:hanging="2880"/>
      </w:pPr>
      <w:rPr>
        <w:rFonts w:ascii="Times New Roman" w:hAnsi="Times New Roman" w:hint="default"/>
        <w:b/>
        <w:sz w:val="28"/>
      </w:rPr>
    </w:lvl>
  </w:abstractNum>
  <w:abstractNum w:abstractNumId="18" w15:restartNumberingAfterBreak="0">
    <w:nsid w:val="4EB658B0"/>
    <w:multiLevelType w:val="multilevel"/>
    <w:tmpl w:val="265CEC1A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48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60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72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649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6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473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8861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32552" w:hanging="2880"/>
      </w:pPr>
      <w:rPr>
        <w:rFonts w:ascii="Times New Roman" w:hAnsi="Times New Roman" w:hint="default"/>
        <w:b/>
        <w:sz w:val="28"/>
      </w:rPr>
    </w:lvl>
  </w:abstractNum>
  <w:abstractNum w:abstractNumId="1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2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716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266ED4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353E"/>
    <w:multiLevelType w:val="multilevel"/>
    <w:tmpl w:val="A86240E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92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48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04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5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78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-321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2659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1032" w:hanging="2880"/>
      </w:pPr>
      <w:rPr>
        <w:rFonts w:ascii="Times New Roman" w:hAnsi="Times New Roman" w:hint="default"/>
        <w:b/>
        <w:sz w:val="28"/>
      </w:rPr>
    </w:lvl>
  </w:abstractNum>
  <w:abstractNum w:abstractNumId="29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C464FD"/>
    <w:multiLevelType w:val="multilevel"/>
    <w:tmpl w:val="6BF055C8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AA6E16"/>
    <w:multiLevelType w:val="multilevel"/>
    <w:tmpl w:val="C576D1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EFE3A77"/>
    <w:multiLevelType w:val="multilevel"/>
    <w:tmpl w:val="0D3E438C"/>
    <w:numStyleLink w:val="2"/>
  </w:abstractNum>
  <w:num w:numId="1">
    <w:abstractNumId w:val="26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23"/>
  </w:num>
  <w:num w:numId="7">
    <w:abstractNumId w:val="29"/>
  </w:num>
  <w:num w:numId="8">
    <w:abstractNumId w:val="2"/>
  </w:num>
  <w:num w:numId="9">
    <w:abstractNumId w:val="30"/>
  </w:num>
  <w:num w:numId="10">
    <w:abstractNumId w:val="14"/>
  </w:num>
  <w:num w:numId="11">
    <w:abstractNumId w:val="25"/>
  </w:num>
  <w:num w:numId="12">
    <w:abstractNumId w:val="16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33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3"/>
  </w:num>
  <w:num w:numId="23">
    <w:abstractNumId w:val="0"/>
  </w:num>
  <w:num w:numId="24">
    <w:abstractNumId w:val="20"/>
  </w:num>
  <w:num w:numId="25">
    <w:abstractNumId w:val="5"/>
  </w:num>
  <w:num w:numId="26">
    <w:abstractNumId w:val="11"/>
  </w:num>
  <w:num w:numId="27">
    <w:abstractNumId w:val="21"/>
  </w:num>
  <w:num w:numId="28">
    <w:abstractNumId w:val="18"/>
  </w:num>
  <w:num w:numId="29">
    <w:abstractNumId w:val="17"/>
  </w:num>
  <w:num w:numId="30">
    <w:abstractNumId w:val="28"/>
  </w:num>
  <w:num w:numId="31">
    <w:abstractNumId w:val="10"/>
  </w:num>
  <w:num w:numId="32">
    <w:abstractNumId w:val="24"/>
  </w:num>
  <w:num w:numId="33">
    <w:abstractNumId w:val="31"/>
  </w:num>
  <w:num w:numId="34">
    <w:abstractNumId w:val="4"/>
  </w:num>
  <w:num w:numId="35">
    <w:abstractNumId w:val="35"/>
  </w:num>
  <w:num w:numId="36">
    <w:abstractNumId w:val="3"/>
  </w:num>
  <w:num w:numId="37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0A6C"/>
    <w:rsid w:val="002C285E"/>
    <w:rsid w:val="002D192A"/>
    <w:rsid w:val="002D3709"/>
    <w:rsid w:val="002E6281"/>
    <w:rsid w:val="002E69C7"/>
    <w:rsid w:val="002E754D"/>
    <w:rsid w:val="002F01F5"/>
    <w:rsid w:val="002F44BF"/>
    <w:rsid w:val="00310FEE"/>
    <w:rsid w:val="00311984"/>
    <w:rsid w:val="00337707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3F2771"/>
    <w:rsid w:val="0041462D"/>
    <w:rsid w:val="00415CF2"/>
    <w:rsid w:val="004379A9"/>
    <w:rsid w:val="0044089D"/>
    <w:rsid w:val="00445C86"/>
    <w:rsid w:val="004555B1"/>
    <w:rsid w:val="004563EF"/>
    <w:rsid w:val="0045728C"/>
    <w:rsid w:val="00472545"/>
    <w:rsid w:val="004A71AC"/>
    <w:rsid w:val="004B366D"/>
    <w:rsid w:val="004B6678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D7BE9"/>
    <w:rsid w:val="005E2729"/>
    <w:rsid w:val="005F7BF5"/>
    <w:rsid w:val="0060521F"/>
    <w:rsid w:val="00606A07"/>
    <w:rsid w:val="00607788"/>
    <w:rsid w:val="00620DA2"/>
    <w:rsid w:val="006252D5"/>
    <w:rsid w:val="0067277E"/>
    <w:rsid w:val="00680A32"/>
    <w:rsid w:val="0068379C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C3103"/>
    <w:rsid w:val="007E4459"/>
    <w:rsid w:val="007F6540"/>
    <w:rsid w:val="00813934"/>
    <w:rsid w:val="008272AE"/>
    <w:rsid w:val="00836928"/>
    <w:rsid w:val="00837FD5"/>
    <w:rsid w:val="0084098B"/>
    <w:rsid w:val="00845145"/>
    <w:rsid w:val="0086568B"/>
    <w:rsid w:val="00866C8D"/>
    <w:rsid w:val="00871ED1"/>
    <w:rsid w:val="00873F78"/>
    <w:rsid w:val="0088027C"/>
    <w:rsid w:val="0088594D"/>
    <w:rsid w:val="00887508"/>
    <w:rsid w:val="00897922"/>
    <w:rsid w:val="008D1529"/>
    <w:rsid w:val="008D2FCA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10C9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533B"/>
    <w:rsid w:val="00CC0AC0"/>
    <w:rsid w:val="00CC3FB8"/>
    <w:rsid w:val="00CC588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267ED"/>
    <w:rsid w:val="00F34E4E"/>
    <w:rsid w:val="00F35212"/>
    <w:rsid w:val="00F51279"/>
    <w:rsid w:val="00F764A4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81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2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0FE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8/08/relationships/commentsExtensible" Target="commentsExtensible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B8A2-D605-4BEC-BFE1-3F18D2AA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AAK</cp:lastModifiedBy>
  <cp:revision>9</cp:revision>
  <dcterms:created xsi:type="dcterms:W3CDTF">2021-04-01T07:33:00Z</dcterms:created>
  <dcterms:modified xsi:type="dcterms:W3CDTF">2021-04-08T08:17:00Z</dcterms:modified>
</cp:coreProperties>
</file>